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AI for language Teachers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Diffit.me (texts for differentiated learning.. or so...)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create comprehension questions: paste in text, ask it to create comprehension questions, e.g. 4 literal, 4 inferential, 2 evaluative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TeachMateAI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Eduaide.ai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ReadTheory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Conker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TAIO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2Dablle (engaging texts for middle schoolers)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Magicschool.ai  can create comprehension questions...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Teaching AI  (teachingassistant.co.uk)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Readworks.org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Readtheory.org</w:t>
      </w:r>
    </w:p>
    <w:p>
      <w:pPr>
        <w:pStyle w:val="style0"/>
        <w:spacing w:after="0" w:lineRule="auto" w:line="270"/>
        <w:rPr>
          <w:rFonts w:ascii="Arial" w:cs="Arial" w:hAnsi="Arial"/>
          <w:sz w:val="30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Arial" w:hAnsi="Arial"/>
          <w:color w:val="252525"/>
          <w:sz w:val="30"/>
        </w:rPr>
        <w:t>flikr.ai</w:t>
      </w:r>
      <w:r>
        <w:rPr>
          <w:rFonts w:ascii="Arial" w:cs="Arial" w:eastAsia="Arial" w:hAnsi="Arial"/>
          <w:color w:val="252525"/>
          <w:sz w:val="30"/>
        </w:rPr>
        <w:t xml:space="preserve"> --- can turn text into videos, adds fitting images...</w:t>
      </w:r>
    </w:p>
    <w:p>
      <w:pPr>
        <w:pStyle w:val="style0"/>
        <w:spacing w:after="0" w:lineRule="auto" w:line="240"/>
        <w:rPr/>
      </w:pPr>
      <w:r>
        <w:rPr>
          <w:rFonts w:cs="Arial" w:eastAsia="Arial" w:hAnsi="Arial"/>
          <w:color w:val="252525"/>
          <w:sz w:val="30"/>
          <w:lang w:val="de-DE"/>
        </w:rPr>
        <w:t>twee (for videos)</w:t>
      </w:r>
    </w:p>
    <w:sectPr>
      <w:pgSz w:w="11900" w:h="16840" w:orient="portrait"/>
      <w:pgMar w:top="0" w:right="2130" w:bottom="270" w:left="2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64</Words>
  <Pages>1</Pages>
  <Characters>444</Characters>
  <Application>WPS Office</Application>
  <DocSecurity>0</DocSecurity>
  <Paragraphs>29</Paragraphs>
  <ScaleCrop>false</ScaleCrop>
  <LinksUpToDate>false</LinksUpToDate>
  <CharactersWithSpaces>495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2023-06-23T15:27:00Z</dcterms:created>
  <dc:creator>Apache POI</dc:creator>
  <lastModifiedBy>SM-T976B</lastModifiedBy>
  <dcterms:modified xsi:type="dcterms:W3CDTF">2023-07-05T20:03:06Z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cc8454133ec345e4b4b7041efc929380</vt:lpwstr>
  </property>
</Properties>
</file>