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FDA" w:rsidRDefault="00B94FDA" w:rsidP="003C27A4">
      <w:pPr>
        <w:pStyle w:val="Default"/>
      </w:pPr>
    </w:p>
    <w:p w:rsidR="00B94FDA" w:rsidRDefault="00B94FDA">
      <w:pPr>
        <w:rPr>
          <w:rFonts w:ascii="Calibri" w:hAnsi="Calibri" w:cs="Calibri"/>
          <w:color w:val="000000"/>
          <w:sz w:val="24"/>
          <w:szCs w:val="24"/>
        </w:rPr>
      </w:pPr>
      <w:r>
        <w:rPr>
          <w:noProof/>
          <w:lang w:eastAsia="ro-RO"/>
        </w:rPr>
        <w:drawing>
          <wp:anchor distT="0" distB="0" distL="114300" distR="114300" simplePos="0" relativeHeight="251665408" behindDoc="0" locked="0" layoutInCell="1" allowOverlap="1" wp14:anchorId="57BE59FF" wp14:editId="3C8F7D4E">
            <wp:simplePos x="0" y="0"/>
            <wp:positionH relativeFrom="column">
              <wp:posOffset>1543050</wp:posOffset>
            </wp:positionH>
            <wp:positionV relativeFrom="paragraph">
              <wp:posOffset>3669571</wp:posOffset>
            </wp:positionV>
            <wp:extent cx="2971800" cy="1218659"/>
            <wp:effectExtent l="0" t="0" r="0" b="635"/>
            <wp:wrapNone/>
            <wp:docPr id="8" name="Imagine 8" descr="Imagini pentru goal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ini pentru goal word"/>
                    <pic:cNvPicPr>
                      <a:picLocks noChangeAspect="1" noChangeArrowheads="1"/>
                    </pic:cNvPicPr>
                  </pic:nvPicPr>
                  <pic:blipFill rotWithShape="1">
                    <a:blip r:embed="rId8">
                      <a:extLst>
                        <a:ext uri="{28A0092B-C50C-407E-A947-70E740481C1C}">
                          <a14:useLocalDpi xmlns:a14="http://schemas.microsoft.com/office/drawing/2010/main" val="0"/>
                        </a:ext>
                      </a:extLst>
                    </a:blip>
                    <a:srcRect t="20375" b="21632"/>
                    <a:stretch/>
                  </pic:blipFill>
                  <pic:spPr bwMode="auto">
                    <a:xfrm>
                      <a:off x="0" y="0"/>
                      <a:ext cx="2971800" cy="12186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o-RO"/>
        </w:rPr>
        <w:drawing>
          <wp:anchor distT="0" distB="0" distL="114300" distR="114300" simplePos="0" relativeHeight="251667456" behindDoc="0" locked="0" layoutInCell="1" allowOverlap="1" wp14:anchorId="069E105B" wp14:editId="78E616A5">
            <wp:simplePos x="0" y="0"/>
            <wp:positionH relativeFrom="column">
              <wp:posOffset>1286510</wp:posOffset>
            </wp:positionH>
            <wp:positionV relativeFrom="paragraph">
              <wp:posOffset>504190</wp:posOffset>
            </wp:positionV>
            <wp:extent cx="3232785" cy="2426970"/>
            <wp:effectExtent l="0" t="0" r="0" b="0"/>
            <wp:wrapNone/>
            <wp:docPr id="15" name="Picture 15" descr="Heart icon. Download flag icon of Austria at PNG format"/>
            <wp:cNvGraphicFramePr/>
            <a:graphic xmlns:a="http://schemas.openxmlformats.org/drawingml/2006/main">
              <a:graphicData uri="http://schemas.openxmlformats.org/drawingml/2006/picture">
                <pic:pic xmlns:pic="http://schemas.openxmlformats.org/drawingml/2006/picture">
                  <pic:nvPicPr>
                    <pic:cNvPr id="15" name="Picture 15" descr="Heart icon. Download flag icon of Austria at PNG format"/>
                    <pic:cNvPicPr/>
                  </pic:nvPicPr>
                  <pic:blipFill>
                    <a:blip r:embed="rId9"/>
                    <a:srcRect/>
                    <a:stretch>
                      <a:fillRect/>
                    </a:stretch>
                  </pic:blipFill>
                  <pic:spPr bwMode="auto">
                    <a:xfrm>
                      <a:off x="0" y="0"/>
                      <a:ext cx="3232785" cy="2426970"/>
                    </a:xfrm>
                    <a:prstGeom prst="rect">
                      <a:avLst/>
                    </a:prstGeom>
                    <a:noFill/>
                    <a:ln w="9525">
                      <a:noFill/>
                      <a:miter lim="800000"/>
                      <a:headEnd/>
                      <a:tailEnd/>
                    </a:ln>
                    <a:effectLst/>
                  </pic:spPr>
                </pic:pic>
              </a:graphicData>
            </a:graphic>
          </wp:anchor>
        </w:drawing>
      </w:r>
      <w:r>
        <w:rPr>
          <w:noProof/>
          <w:lang w:eastAsia="ro-RO"/>
        </w:rPr>
        <w:drawing>
          <wp:anchor distT="0" distB="0" distL="114300" distR="114300" simplePos="0" relativeHeight="251668480" behindDoc="0" locked="0" layoutInCell="1" allowOverlap="1" wp14:anchorId="2DFFC2DC" wp14:editId="47E342C5">
            <wp:simplePos x="0" y="0"/>
            <wp:positionH relativeFrom="column">
              <wp:posOffset>-433705</wp:posOffset>
            </wp:positionH>
            <wp:positionV relativeFrom="paragraph">
              <wp:posOffset>1961515</wp:posOffset>
            </wp:positionV>
            <wp:extent cx="3232785" cy="2432685"/>
            <wp:effectExtent l="95250" t="0" r="100965" b="0"/>
            <wp:wrapNone/>
            <wp:docPr id="18" name="Picture 18" descr="Heart icon. Download flag icon of Greece at PNG format"/>
            <wp:cNvGraphicFramePr/>
            <a:graphic xmlns:a="http://schemas.openxmlformats.org/drawingml/2006/main">
              <a:graphicData uri="http://schemas.openxmlformats.org/drawingml/2006/picture">
                <pic:pic xmlns:pic="http://schemas.openxmlformats.org/drawingml/2006/picture">
                  <pic:nvPicPr>
                    <pic:cNvPr id="18" name="Picture 18" descr="Heart icon. Download flag icon of Greece at PNG format"/>
                    <pic:cNvPicPr/>
                  </pic:nvPicPr>
                  <pic:blipFill>
                    <a:blip r:embed="rId10"/>
                    <a:srcRect/>
                    <a:stretch>
                      <a:fillRect/>
                    </a:stretch>
                  </pic:blipFill>
                  <pic:spPr bwMode="auto">
                    <a:xfrm rot="17346660">
                      <a:off x="0" y="0"/>
                      <a:ext cx="3232785" cy="2432685"/>
                    </a:xfrm>
                    <a:prstGeom prst="rect">
                      <a:avLst/>
                    </a:prstGeom>
                    <a:noFill/>
                    <a:ln w="9525">
                      <a:noFill/>
                      <a:miter lim="800000"/>
                      <a:headEnd/>
                      <a:tailEnd/>
                    </a:ln>
                  </pic:spPr>
                </pic:pic>
              </a:graphicData>
            </a:graphic>
          </wp:anchor>
        </w:drawing>
      </w:r>
      <w:r>
        <w:rPr>
          <w:noProof/>
          <w:lang w:eastAsia="ro-RO"/>
        </w:rPr>
        <w:drawing>
          <wp:anchor distT="0" distB="0" distL="114300" distR="114300" simplePos="0" relativeHeight="251671552" behindDoc="0" locked="0" layoutInCell="1" allowOverlap="1" wp14:anchorId="74855907" wp14:editId="3AB55D1A">
            <wp:simplePos x="0" y="0"/>
            <wp:positionH relativeFrom="column">
              <wp:posOffset>3124835</wp:posOffset>
            </wp:positionH>
            <wp:positionV relativeFrom="paragraph">
              <wp:posOffset>1597660</wp:posOffset>
            </wp:positionV>
            <wp:extent cx="3243580" cy="2427605"/>
            <wp:effectExtent l="141287" t="0" r="155258" b="0"/>
            <wp:wrapNone/>
            <wp:docPr id="27" name="Picture 27" descr="Heart icon. Download flag icon of Italy at PNG format"/>
            <wp:cNvGraphicFramePr/>
            <a:graphic xmlns:a="http://schemas.openxmlformats.org/drawingml/2006/main">
              <a:graphicData uri="http://schemas.openxmlformats.org/drawingml/2006/picture">
                <pic:pic xmlns:pic="http://schemas.openxmlformats.org/drawingml/2006/picture">
                  <pic:nvPicPr>
                    <pic:cNvPr id="27" name="Picture 27" descr="Heart icon. Download flag icon of Italy at PNG format"/>
                    <pic:cNvPicPr/>
                  </pic:nvPicPr>
                  <pic:blipFill>
                    <a:blip r:embed="rId11"/>
                    <a:srcRect/>
                    <a:stretch>
                      <a:fillRect/>
                    </a:stretch>
                  </pic:blipFill>
                  <pic:spPr bwMode="auto">
                    <a:xfrm rot="3817203">
                      <a:off x="0" y="0"/>
                      <a:ext cx="3243580" cy="2427605"/>
                    </a:xfrm>
                    <a:prstGeom prst="rect">
                      <a:avLst/>
                    </a:prstGeom>
                    <a:noFill/>
                    <a:ln w="9525">
                      <a:noFill/>
                      <a:miter lim="800000"/>
                      <a:headEnd/>
                      <a:tailEnd/>
                    </a:ln>
                  </pic:spPr>
                </pic:pic>
              </a:graphicData>
            </a:graphic>
          </wp:anchor>
        </w:drawing>
      </w:r>
      <w:r>
        <w:rPr>
          <w:noProof/>
          <w:lang w:eastAsia="ro-RO"/>
        </w:rPr>
        <w:drawing>
          <wp:anchor distT="0" distB="0" distL="114300" distR="114300" simplePos="0" relativeHeight="251669504" behindDoc="0" locked="0" layoutInCell="1" allowOverlap="1" wp14:anchorId="5AC17626" wp14:editId="4ADE897D">
            <wp:simplePos x="0" y="0"/>
            <wp:positionH relativeFrom="column">
              <wp:posOffset>76200</wp:posOffset>
            </wp:positionH>
            <wp:positionV relativeFrom="paragraph">
              <wp:posOffset>4818380</wp:posOffset>
            </wp:positionV>
            <wp:extent cx="3232785" cy="2432685"/>
            <wp:effectExtent l="0" t="133350" r="0" b="139065"/>
            <wp:wrapNone/>
            <wp:docPr id="21" name="Picture 21" descr="Heart icon. Download flag icon of Cyprus at PNG format"/>
            <wp:cNvGraphicFramePr/>
            <a:graphic xmlns:a="http://schemas.openxmlformats.org/drawingml/2006/main">
              <a:graphicData uri="http://schemas.openxmlformats.org/drawingml/2006/picture">
                <pic:pic xmlns:pic="http://schemas.openxmlformats.org/drawingml/2006/picture">
                  <pic:nvPicPr>
                    <pic:cNvPr id="21" name="Picture 21" descr="Heart icon. Download flag icon of Cyprus at PNG format"/>
                    <pic:cNvPicPr/>
                  </pic:nvPicPr>
                  <pic:blipFill>
                    <a:blip r:embed="rId12"/>
                    <a:srcRect/>
                    <a:stretch>
                      <a:fillRect/>
                    </a:stretch>
                  </pic:blipFill>
                  <pic:spPr bwMode="auto">
                    <a:xfrm rot="12405169">
                      <a:off x="0" y="0"/>
                      <a:ext cx="3232785" cy="2432685"/>
                    </a:xfrm>
                    <a:prstGeom prst="rect">
                      <a:avLst/>
                    </a:prstGeom>
                    <a:noFill/>
                    <a:ln w="9525">
                      <a:noFill/>
                      <a:miter lim="800000"/>
                      <a:headEnd/>
                      <a:tailEnd/>
                    </a:ln>
                  </pic:spPr>
                </pic:pic>
              </a:graphicData>
            </a:graphic>
          </wp:anchor>
        </w:drawing>
      </w:r>
      <w:r>
        <w:rPr>
          <w:noProof/>
          <w:lang w:eastAsia="ro-RO"/>
        </w:rPr>
        <w:drawing>
          <wp:anchor distT="0" distB="0" distL="114300" distR="114300" simplePos="0" relativeHeight="251670528" behindDoc="0" locked="0" layoutInCell="1" allowOverlap="1" wp14:anchorId="564D59A6" wp14:editId="70751BF4">
            <wp:simplePos x="0" y="0"/>
            <wp:positionH relativeFrom="column">
              <wp:posOffset>2562860</wp:posOffset>
            </wp:positionH>
            <wp:positionV relativeFrom="paragraph">
              <wp:posOffset>4242435</wp:posOffset>
            </wp:positionV>
            <wp:extent cx="3363595" cy="2522220"/>
            <wp:effectExtent l="58738" t="0" r="143192" b="0"/>
            <wp:wrapNone/>
            <wp:docPr id="24" name="Picture 24" descr="Heart icon. Download flag icon of Romania at PNG format"/>
            <wp:cNvGraphicFramePr/>
            <a:graphic xmlns:a="http://schemas.openxmlformats.org/drawingml/2006/main">
              <a:graphicData uri="http://schemas.openxmlformats.org/drawingml/2006/picture">
                <pic:pic xmlns:pic="http://schemas.openxmlformats.org/drawingml/2006/picture">
                  <pic:nvPicPr>
                    <pic:cNvPr id="24" name="Picture 24" descr="Heart icon. Download flag icon of Romania at PNG format"/>
                    <pic:cNvPicPr/>
                  </pic:nvPicPr>
                  <pic:blipFill>
                    <a:blip r:embed="rId13"/>
                    <a:srcRect/>
                    <a:stretch>
                      <a:fillRect/>
                    </a:stretch>
                  </pic:blipFill>
                  <pic:spPr bwMode="auto">
                    <a:xfrm rot="6883148">
                      <a:off x="0" y="0"/>
                      <a:ext cx="3363595" cy="2522220"/>
                    </a:xfrm>
                    <a:prstGeom prst="rect">
                      <a:avLst/>
                    </a:prstGeom>
                    <a:noFill/>
                    <a:ln w="9525">
                      <a:noFill/>
                      <a:miter lim="800000"/>
                      <a:headEnd/>
                      <a:tailEnd/>
                    </a:ln>
                  </pic:spPr>
                </pic:pic>
              </a:graphicData>
            </a:graphic>
          </wp:anchor>
        </w:drawing>
      </w:r>
      <w:r>
        <w:br w:type="page"/>
      </w:r>
    </w:p>
    <w:p w:rsidR="00B75FD1" w:rsidRDefault="00B75FD1" w:rsidP="003C27A4">
      <w:pPr>
        <w:pStyle w:val="Default"/>
      </w:pPr>
    </w:p>
    <w:p w:rsidR="00B75FD1" w:rsidRDefault="00B75FD1">
      <w:pPr>
        <w:rPr>
          <w:rFonts w:ascii="Calibri" w:hAnsi="Calibri" w:cs="Calibri"/>
          <w:color w:val="000000"/>
          <w:sz w:val="24"/>
          <w:szCs w:val="24"/>
        </w:rPr>
      </w:pPr>
      <w:r>
        <w:rPr>
          <w:noProof/>
          <w:lang w:eastAsia="ro-RO"/>
        </w:rPr>
        <w:drawing>
          <wp:anchor distT="0" distB="0" distL="114300" distR="114300" simplePos="0" relativeHeight="251658240" behindDoc="0" locked="0" layoutInCell="1" allowOverlap="1">
            <wp:simplePos x="0" y="0"/>
            <wp:positionH relativeFrom="column">
              <wp:posOffset>500183</wp:posOffset>
            </wp:positionH>
            <wp:positionV relativeFrom="paragraph">
              <wp:posOffset>1601536</wp:posOffset>
            </wp:positionV>
            <wp:extent cx="5016775" cy="3883231"/>
            <wp:effectExtent l="0" t="0" r="0" b="3175"/>
            <wp:wrapNone/>
            <wp:docPr id="1" name="Imagine 1" descr="Imagini pentru dissemin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ini pentru disseminat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6775" cy="3883231"/>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rsidR="003C27A4" w:rsidRDefault="003C27A4" w:rsidP="003C27A4">
      <w:pPr>
        <w:pStyle w:val="Default"/>
      </w:pPr>
    </w:p>
    <w:p w:rsidR="003C27A4" w:rsidRDefault="003C27A4" w:rsidP="003C27A4">
      <w:pPr>
        <w:pStyle w:val="Default"/>
      </w:pPr>
    </w:p>
    <w:p w:rsidR="003C27A4" w:rsidRPr="00DD228F" w:rsidRDefault="003C27A4" w:rsidP="00EF15D7">
      <w:pPr>
        <w:pStyle w:val="Titlu"/>
        <w:jc w:val="center"/>
        <w:rPr>
          <w:b/>
          <w:color w:val="0070C0"/>
          <w:sz w:val="44"/>
        </w:rPr>
      </w:pPr>
      <w:r w:rsidRPr="00DD228F">
        <w:rPr>
          <w:b/>
          <w:color w:val="0070C0"/>
          <w:sz w:val="44"/>
        </w:rPr>
        <w:t>DISSEMINATION PLAN</w:t>
      </w:r>
    </w:p>
    <w:p w:rsidR="003C27A4" w:rsidRDefault="003C27A4" w:rsidP="003C27A4">
      <w:pPr>
        <w:rPr>
          <w:sz w:val="32"/>
        </w:rPr>
      </w:pPr>
    </w:p>
    <w:tbl>
      <w:tblPr>
        <w:tblStyle w:val="Umbriredeculoaredeschis-Accentuare5"/>
        <w:tblW w:w="9280" w:type="dxa"/>
        <w:tblLook w:val="04A0" w:firstRow="1" w:lastRow="0" w:firstColumn="1" w:lastColumn="0" w:noHBand="0" w:noVBand="1"/>
      </w:tblPr>
      <w:tblGrid>
        <w:gridCol w:w="3181"/>
        <w:gridCol w:w="6099"/>
      </w:tblGrid>
      <w:tr w:rsidR="003C27A4" w:rsidTr="00B8669E">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181" w:type="dxa"/>
          </w:tcPr>
          <w:p w:rsidR="003C27A4" w:rsidRPr="00B8669E" w:rsidRDefault="003C27A4" w:rsidP="00B8669E">
            <w:pPr>
              <w:jc w:val="both"/>
              <w:rPr>
                <w:color w:val="auto"/>
                <w:sz w:val="28"/>
                <w:szCs w:val="28"/>
              </w:rPr>
            </w:pPr>
            <w:r w:rsidRPr="00B8669E">
              <w:rPr>
                <w:color w:val="auto"/>
                <w:sz w:val="28"/>
                <w:szCs w:val="28"/>
              </w:rPr>
              <w:t xml:space="preserve">PROJECT </w:t>
            </w:r>
            <w:r w:rsidR="00432805" w:rsidRPr="00B8669E">
              <w:rPr>
                <w:color w:val="auto"/>
                <w:sz w:val="28"/>
                <w:szCs w:val="28"/>
              </w:rPr>
              <w:t xml:space="preserve"> FULL </w:t>
            </w:r>
            <w:r w:rsidRPr="00B8669E">
              <w:rPr>
                <w:color w:val="auto"/>
                <w:sz w:val="28"/>
                <w:szCs w:val="28"/>
              </w:rPr>
              <w:t>TITLE</w:t>
            </w:r>
          </w:p>
        </w:tc>
        <w:tc>
          <w:tcPr>
            <w:tcW w:w="6099" w:type="dxa"/>
          </w:tcPr>
          <w:p w:rsidR="003C27A4" w:rsidRPr="00B8669E" w:rsidRDefault="003C27A4" w:rsidP="00B8669E">
            <w:pPr>
              <w:jc w:val="both"/>
              <w:cnfStyle w:val="100000000000" w:firstRow="1" w:lastRow="0" w:firstColumn="0" w:lastColumn="0" w:oddVBand="0" w:evenVBand="0" w:oddHBand="0" w:evenHBand="0" w:firstRowFirstColumn="0" w:firstRowLastColumn="0" w:lastRowFirstColumn="0" w:lastRowLastColumn="0"/>
              <w:rPr>
                <w:color w:val="auto"/>
                <w:sz w:val="28"/>
                <w:szCs w:val="28"/>
              </w:rPr>
            </w:pPr>
            <w:r w:rsidRPr="00B8669E">
              <w:rPr>
                <w:color w:val="auto"/>
                <w:sz w:val="28"/>
                <w:szCs w:val="28"/>
              </w:rPr>
              <w:t>GAMES FOR ACTIVE LEARNING</w:t>
            </w:r>
          </w:p>
        </w:tc>
      </w:tr>
      <w:tr w:rsidR="003C27A4" w:rsidTr="00B8669E">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3181" w:type="dxa"/>
          </w:tcPr>
          <w:p w:rsidR="003C27A4" w:rsidRPr="00B8669E" w:rsidRDefault="003C27A4" w:rsidP="00B8669E">
            <w:pPr>
              <w:jc w:val="both"/>
              <w:rPr>
                <w:color w:val="auto"/>
                <w:sz w:val="28"/>
                <w:szCs w:val="28"/>
              </w:rPr>
            </w:pPr>
            <w:r w:rsidRPr="00B8669E">
              <w:rPr>
                <w:color w:val="auto"/>
                <w:sz w:val="28"/>
                <w:szCs w:val="28"/>
              </w:rPr>
              <w:t>PROJECT ACRONIM</w:t>
            </w:r>
          </w:p>
        </w:tc>
        <w:tc>
          <w:tcPr>
            <w:tcW w:w="6099" w:type="dxa"/>
          </w:tcPr>
          <w:p w:rsidR="003C27A4" w:rsidRPr="00B8669E" w:rsidRDefault="003C27A4" w:rsidP="00B8669E">
            <w:pPr>
              <w:jc w:val="both"/>
              <w:cnfStyle w:val="000000100000" w:firstRow="0" w:lastRow="0" w:firstColumn="0" w:lastColumn="0" w:oddVBand="0" w:evenVBand="0" w:oddHBand="1" w:evenHBand="0" w:firstRowFirstColumn="0" w:firstRowLastColumn="0" w:lastRowFirstColumn="0" w:lastRowLastColumn="0"/>
              <w:rPr>
                <w:color w:val="auto"/>
                <w:sz w:val="28"/>
                <w:szCs w:val="28"/>
              </w:rPr>
            </w:pPr>
            <w:r w:rsidRPr="00B8669E">
              <w:rPr>
                <w:color w:val="auto"/>
                <w:sz w:val="28"/>
                <w:szCs w:val="28"/>
              </w:rPr>
              <w:t>G.0.A.L</w:t>
            </w:r>
          </w:p>
        </w:tc>
      </w:tr>
      <w:tr w:rsidR="003C27A4" w:rsidTr="00B8669E">
        <w:trPr>
          <w:trHeight w:val="381"/>
        </w:trPr>
        <w:tc>
          <w:tcPr>
            <w:cnfStyle w:val="001000000000" w:firstRow="0" w:lastRow="0" w:firstColumn="1" w:lastColumn="0" w:oddVBand="0" w:evenVBand="0" w:oddHBand="0" w:evenHBand="0" w:firstRowFirstColumn="0" w:firstRowLastColumn="0" w:lastRowFirstColumn="0" w:lastRowLastColumn="0"/>
            <w:tcW w:w="3181" w:type="dxa"/>
          </w:tcPr>
          <w:p w:rsidR="003C27A4" w:rsidRPr="00B8669E" w:rsidRDefault="003C27A4" w:rsidP="00B8669E">
            <w:pPr>
              <w:jc w:val="both"/>
              <w:rPr>
                <w:color w:val="auto"/>
                <w:sz w:val="28"/>
                <w:szCs w:val="28"/>
              </w:rPr>
            </w:pPr>
            <w:r w:rsidRPr="00B8669E">
              <w:rPr>
                <w:color w:val="auto"/>
                <w:sz w:val="28"/>
                <w:szCs w:val="28"/>
              </w:rPr>
              <w:t>PROJE</w:t>
            </w:r>
            <w:r w:rsidR="00B94FDA">
              <w:rPr>
                <w:color w:val="auto"/>
                <w:sz w:val="28"/>
                <w:szCs w:val="28"/>
              </w:rPr>
              <w:t>C</w:t>
            </w:r>
            <w:r w:rsidRPr="00B8669E">
              <w:rPr>
                <w:color w:val="auto"/>
                <w:sz w:val="28"/>
                <w:szCs w:val="28"/>
              </w:rPr>
              <w:t>T NUMBER</w:t>
            </w:r>
          </w:p>
        </w:tc>
        <w:tc>
          <w:tcPr>
            <w:tcW w:w="6099" w:type="dxa"/>
          </w:tcPr>
          <w:p w:rsidR="003C27A4" w:rsidRPr="00B8669E" w:rsidRDefault="00432805" w:rsidP="00B8669E">
            <w:pPr>
              <w:jc w:val="both"/>
              <w:cnfStyle w:val="000000000000" w:firstRow="0" w:lastRow="0" w:firstColumn="0" w:lastColumn="0" w:oddVBand="0" w:evenVBand="0" w:oddHBand="0" w:evenHBand="0" w:firstRowFirstColumn="0" w:firstRowLastColumn="0" w:lastRowFirstColumn="0" w:lastRowLastColumn="0"/>
              <w:rPr>
                <w:color w:val="auto"/>
                <w:sz w:val="28"/>
                <w:szCs w:val="28"/>
              </w:rPr>
            </w:pPr>
            <w:r w:rsidRPr="00B8669E">
              <w:rPr>
                <w:color w:val="auto"/>
                <w:sz w:val="28"/>
                <w:szCs w:val="28"/>
              </w:rPr>
              <w:t>2019-1-RO01-A229-063665</w:t>
            </w:r>
          </w:p>
        </w:tc>
      </w:tr>
      <w:tr w:rsidR="003C27A4" w:rsidTr="00B8669E">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3181" w:type="dxa"/>
          </w:tcPr>
          <w:p w:rsidR="00432805" w:rsidRPr="00B8669E" w:rsidRDefault="00432805" w:rsidP="00B8669E">
            <w:pPr>
              <w:jc w:val="both"/>
              <w:rPr>
                <w:color w:val="auto"/>
                <w:sz w:val="28"/>
                <w:szCs w:val="28"/>
              </w:rPr>
            </w:pPr>
            <w:r w:rsidRPr="00B8669E">
              <w:rPr>
                <w:color w:val="auto"/>
                <w:sz w:val="28"/>
                <w:szCs w:val="28"/>
              </w:rPr>
              <w:t xml:space="preserve">DELIVERABLE </w:t>
            </w:r>
          </w:p>
          <w:p w:rsidR="003C27A4" w:rsidRPr="00B8669E" w:rsidRDefault="003C27A4" w:rsidP="00B8669E">
            <w:pPr>
              <w:jc w:val="both"/>
              <w:rPr>
                <w:color w:val="auto"/>
                <w:sz w:val="28"/>
                <w:szCs w:val="28"/>
              </w:rPr>
            </w:pPr>
          </w:p>
        </w:tc>
        <w:tc>
          <w:tcPr>
            <w:tcW w:w="6099" w:type="dxa"/>
          </w:tcPr>
          <w:p w:rsidR="003C27A4" w:rsidRPr="00B8669E" w:rsidRDefault="00432805" w:rsidP="00B8669E">
            <w:pPr>
              <w:jc w:val="both"/>
              <w:cnfStyle w:val="000000100000" w:firstRow="0" w:lastRow="0" w:firstColumn="0" w:lastColumn="0" w:oddVBand="0" w:evenVBand="0" w:oddHBand="1" w:evenHBand="0" w:firstRowFirstColumn="0" w:firstRowLastColumn="0" w:lastRowFirstColumn="0" w:lastRowLastColumn="0"/>
              <w:rPr>
                <w:color w:val="auto"/>
                <w:sz w:val="28"/>
                <w:szCs w:val="28"/>
              </w:rPr>
            </w:pPr>
            <w:r w:rsidRPr="00B8669E">
              <w:rPr>
                <w:b/>
                <w:bCs/>
                <w:color w:val="auto"/>
                <w:sz w:val="28"/>
                <w:szCs w:val="28"/>
              </w:rPr>
              <w:t>DISSEMINATION PLAN</w:t>
            </w:r>
          </w:p>
        </w:tc>
      </w:tr>
      <w:tr w:rsidR="003C27A4" w:rsidTr="00B8669E">
        <w:trPr>
          <w:trHeight w:val="381"/>
        </w:trPr>
        <w:tc>
          <w:tcPr>
            <w:cnfStyle w:val="001000000000" w:firstRow="0" w:lastRow="0" w:firstColumn="1" w:lastColumn="0" w:oddVBand="0" w:evenVBand="0" w:oddHBand="0" w:evenHBand="0" w:firstRowFirstColumn="0" w:firstRowLastColumn="0" w:lastRowFirstColumn="0" w:lastRowLastColumn="0"/>
            <w:tcW w:w="3181" w:type="dxa"/>
          </w:tcPr>
          <w:p w:rsidR="003C27A4" w:rsidRPr="00B8669E" w:rsidRDefault="00432805" w:rsidP="00B8669E">
            <w:pPr>
              <w:jc w:val="both"/>
              <w:rPr>
                <w:color w:val="auto"/>
                <w:sz w:val="28"/>
                <w:szCs w:val="28"/>
              </w:rPr>
            </w:pPr>
            <w:r w:rsidRPr="00B8669E">
              <w:rPr>
                <w:color w:val="auto"/>
                <w:sz w:val="28"/>
                <w:szCs w:val="28"/>
              </w:rPr>
              <w:t>STATUS</w:t>
            </w:r>
          </w:p>
        </w:tc>
        <w:tc>
          <w:tcPr>
            <w:tcW w:w="6099" w:type="dxa"/>
          </w:tcPr>
          <w:p w:rsidR="003C27A4" w:rsidRPr="00B8669E" w:rsidRDefault="00432805" w:rsidP="00B8669E">
            <w:pPr>
              <w:jc w:val="both"/>
              <w:cnfStyle w:val="000000000000" w:firstRow="0" w:lastRow="0" w:firstColumn="0" w:lastColumn="0" w:oddVBand="0" w:evenVBand="0" w:oddHBand="0" w:evenHBand="0" w:firstRowFirstColumn="0" w:firstRowLastColumn="0" w:lastRowFirstColumn="0" w:lastRowLastColumn="0"/>
              <w:rPr>
                <w:color w:val="auto"/>
                <w:sz w:val="28"/>
                <w:szCs w:val="28"/>
              </w:rPr>
            </w:pPr>
            <w:r w:rsidRPr="00B8669E">
              <w:rPr>
                <w:color w:val="auto"/>
                <w:sz w:val="28"/>
                <w:szCs w:val="28"/>
              </w:rPr>
              <w:t>VERSION  1.0</w:t>
            </w:r>
          </w:p>
        </w:tc>
      </w:tr>
      <w:tr w:rsidR="00432805" w:rsidTr="00B8669E">
        <w:trPr>
          <w:cnfStyle w:val="000000100000" w:firstRow="0" w:lastRow="0" w:firstColumn="0" w:lastColumn="0" w:oddVBand="0" w:evenVBand="0" w:oddHBand="1" w:evenHBand="0" w:firstRowFirstColumn="0" w:firstRowLastColumn="0" w:lastRowFirstColumn="0" w:lastRowLastColumn="0"/>
          <w:trHeight w:val="3043"/>
        </w:trPr>
        <w:tc>
          <w:tcPr>
            <w:cnfStyle w:val="001000000000" w:firstRow="0" w:lastRow="0" w:firstColumn="1" w:lastColumn="0" w:oddVBand="0" w:evenVBand="0" w:oddHBand="0" w:evenHBand="0" w:firstRowFirstColumn="0" w:firstRowLastColumn="0" w:lastRowFirstColumn="0" w:lastRowLastColumn="0"/>
            <w:tcW w:w="3181" w:type="dxa"/>
          </w:tcPr>
          <w:p w:rsidR="00432805" w:rsidRPr="00B8669E" w:rsidRDefault="00432805" w:rsidP="00B8669E">
            <w:pPr>
              <w:jc w:val="both"/>
              <w:rPr>
                <w:color w:val="auto"/>
                <w:sz w:val="28"/>
                <w:szCs w:val="28"/>
              </w:rPr>
            </w:pPr>
            <w:r w:rsidRPr="00B8669E">
              <w:rPr>
                <w:color w:val="auto"/>
                <w:sz w:val="28"/>
                <w:szCs w:val="28"/>
              </w:rPr>
              <w:t>AUTHORS</w:t>
            </w:r>
          </w:p>
        </w:tc>
        <w:tc>
          <w:tcPr>
            <w:tcW w:w="6099" w:type="dxa"/>
          </w:tcPr>
          <w:p w:rsidR="00432805" w:rsidRPr="00B8669E" w:rsidRDefault="00432805" w:rsidP="00B8669E">
            <w:pPr>
              <w:spacing w:after="160" w:line="254"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color w:val="auto"/>
                <w:sz w:val="28"/>
                <w:szCs w:val="28"/>
                <w:lang w:val="en-US"/>
              </w:rPr>
            </w:pPr>
            <w:r w:rsidRPr="00B8669E">
              <w:rPr>
                <w:rFonts w:ascii="Calibri" w:eastAsia="Calibri" w:hAnsi="Calibri" w:cs="Times New Roman"/>
                <w:b/>
                <w:color w:val="auto"/>
                <w:sz w:val="28"/>
                <w:szCs w:val="28"/>
                <w:lang w:val="en-US"/>
              </w:rPr>
              <w:t xml:space="preserve">Nicoleta Ciobanu </w:t>
            </w:r>
            <w:r w:rsidRPr="00B8669E">
              <w:rPr>
                <w:rFonts w:ascii="Calibri" w:eastAsia="Calibri" w:hAnsi="Calibri" w:cs="Times New Roman"/>
                <w:color w:val="auto"/>
                <w:sz w:val="28"/>
                <w:szCs w:val="28"/>
                <w:lang w:val="en-US"/>
              </w:rPr>
              <w:t>(Colegiul Național Elena Cuza)</w:t>
            </w:r>
            <w:r w:rsidRPr="00B8669E">
              <w:rPr>
                <w:rFonts w:ascii="Calibri" w:eastAsia="Calibri" w:hAnsi="Calibri" w:cs="Times New Roman"/>
                <w:b/>
                <w:color w:val="auto"/>
                <w:sz w:val="28"/>
                <w:szCs w:val="28"/>
                <w:lang w:val="en-US"/>
              </w:rPr>
              <w:t xml:space="preserve"> Elisabeth Poelzleitner(</w:t>
            </w:r>
            <w:r w:rsidRPr="00B8669E">
              <w:rPr>
                <w:rFonts w:ascii="Calibri" w:eastAsia="Calibri" w:hAnsi="Calibri" w:cs="Times New Roman"/>
                <w:color w:val="auto"/>
                <w:sz w:val="28"/>
                <w:szCs w:val="28"/>
                <w:lang w:val="en-US"/>
              </w:rPr>
              <w:t>Neue Mittelschule der Pädagogischen Hochschule Steiermark )</w:t>
            </w:r>
            <w:r w:rsidRPr="00B8669E">
              <w:rPr>
                <w:rFonts w:ascii="Calibri" w:eastAsia="Calibri" w:hAnsi="Calibri" w:cs="Times New Roman"/>
                <w:b/>
                <w:color w:val="auto"/>
                <w:sz w:val="28"/>
                <w:szCs w:val="28"/>
                <w:lang w:val="en-US"/>
              </w:rPr>
              <w:t>Constantina Stefanou(</w:t>
            </w:r>
            <w:r w:rsidRPr="00B8669E">
              <w:rPr>
                <w:rFonts w:ascii="Calibri" w:eastAsia="Calibri" w:hAnsi="Calibri" w:cs="Times New Roman"/>
                <w:color w:val="auto"/>
                <w:sz w:val="28"/>
                <w:szCs w:val="28"/>
                <w:lang w:val="en-US"/>
              </w:rPr>
              <w:t xml:space="preserve"> Dimotiko Scholeio Defteras Pano)  </w:t>
            </w:r>
            <w:r w:rsidRPr="00B8669E">
              <w:rPr>
                <w:rFonts w:ascii="Calibri" w:eastAsia="Calibri" w:hAnsi="Calibri" w:cs="Times New Roman"/>
                <w:b/>
                <w:color w:val="auto"/>
                <w:sz w:val="28"/>
                <w:szCs w:val="28"/>
                <w:lang w:val="en-US"/>
              </w:rPr>
              <w:t>Pinelopi Vassiliou(</w:t>
            </w:r>
            <w:r w:rsidRPr="00B8669E">
              <w:rPr>
                <w:rFonts w:ascii="Calibri" w:eastAsia="Calibri" w:hAnsi="Calibri" w:cs="Times New Roman"/>
                <w:color w:val="auto"/>
                <w:sz w:val="28"/>
                <w:szCs w:val="28"/>
                <w:lang w:val="en-US"/>
              </w:rPr>
              <w:t xml:space="preserve">39th Primary School of Patra) </w:t>
            </w:r>
            <w:r w:rsidRPr="00B8669E">
              <w:rPr>
                <w:rFonts w:ascii="Calibri" w:eastAsia="Calibri" w:hAnsi="Calibri" w:cs="Times New Roman"/>
                <w:b/>
                <w:color w:val="auto"/>
                <w:sz w:val="28"/>
                <w:szCs w:val="28"/>
                <w:lang w:val="en-US"/>
              </w:rPr>
              <w:t>Anna Scarfone(</w:t>
            </w:r>
            <w:r w:rsidRPr="00B8669E">
              <w:rPr>
                <w:rFonts w:ascii="Calibri" w:eastAsia="Calibri" w:hAnsi="Calibri" w:cs="Times New Roman"/>
                <w:color w:val="auto"/>
                <w:sz w:val="28"/>
                <w:szCs w:val="28"/>
                <w:lang w:val="en-US"/>
              </w:rPr>
              <w:t xml:space="preserve"> Istituto Comprensivo Statale "A. Pagano" )</w:t>
            </w:r>
          </w:p>
        </w:tc>
      </w:tr>
      <w:tr w:rsidR="00432805" w:rsidTr="00B8669E">
        <w:trPr>
          <w:trHeight w:val="3043"/>
        </w:trPr>
        <w:tc>
          <w:tcPr>
            <w:cnfStyle w:val="001000000000" w:firstRow="0" w:lastRow="0" w:firstColumn="1" w:lastColumn="0" w:oddVBand="0" w:evenVBand="0" w:oddHBand="0" w:evenHBand="0" w:firstRowFirstColumn="0" w:firstRowLastColumn="0" w:lastRowFirstColumn="0" w:lastRowLastColumn="0"/>
            <w:tcW w:w="3181" w:type="dxa"/>
          </w:tcPr>
          <w:p w:rsidR="00432805" w:rsidRPr="00B8669E" w:rsidRDefault="00432805" w:rsidP="00B8669E">
            <w:pPr>
              <w:pStyle w:val="Default"/>
              <w:jc w:val="both"/>
              <w:rPr>
                <w:b w:val="0"/>
                <w:bCs w:val="0"/>
                <w:color w:val="auto"/>
                <w:sz w:val="28"/>
                <w:szCs w:val="28"/>
              </w:rPr>
            </w:pPr>
            <w:r w:rsidRPr="00B8669E">
              <w:rPr>
                <w:color w:val="auto"/>
                <w:sz w:val="28"/>
                <w:szCs w:val="28"/>
              </w:rPr>
              <w:t xml:space="preserve">ABSTRACT </w:t>
            </w:r>
          </w:p>
          <w:p w:rsidR="00432805" w:rsidRPr="00B8669E" w:rsidRDefault="00432805" w:rsidP="00B8669E">
            <w:pPr>
              <w:pStyle w:val="Default"/>
              <w:jc w:val="both"/>
              <w:rPr>
                <w:color w:val="auto"/>
                <w:sz w:val="28"/>
                <w:szCs w:val="28"/>
              </w:rPr>
            </w:pPr>
            <w:r w:rsidRPr="00B8669E">
              <w:rPr>
                <w:color w:val="auto"/>
                <w:sz w:val="28"/>
                <w:szCs w:val="28"/>
              </w:rPr>
              <w:t xml:space="preserve">(FOR DISSEMINATION) </w:t>
            </w:r>
          </w:p>
          <w:p w:rsidR="00432805" w:rsidRPr="00B8669E" w:rsidRDefault="00432805" w:rsidP="00B8669E">
            <w:pPr>
              <w:jc w:val="both"/>
              <w:rPr>
                <w:color w:val="auto"/>
                <w:sz w:val="28"/>
                <w:szCs w:val="28"/>
              </w:rPr>
            </w:pPr>
          </w:p>
        </w:tc>
        <w:tc>
          <w:tcPr>
            <w:tcW w:w="6099" w:type="dxa"/>
          </w:tcPr>
          <w:p w:rsidR="00432805" w:rsidRPr="00B8669E" w:rsidRDefault="00432805" w:rsidP="00B8669E">
            <w:pPr>
              <w:spacing w:after="160" w:line="254"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color w:val="auto"/>
                <w:sz w:val="28"/>
                <w:szCs w:val="28"/>
                <w:lang w:val="en-US"/>
              </w:rPr>
            </w:pPr>
            <w:r w:rsidRPr="00B8669E">
              <w:rPr>
                <w:rFonts w:ascii="Calibri" w:eastAsia="Calibri" w:hAnsi="Calibri" w:cs="Times New Roman"/>
                <w:b/>
                <w:color w:val="auto"/>
                <w:sz w:val="28"/>
                <w:szCs w:val="28"/>
                <w:lang w:val="en-US"/>
              </w:rPr>
              <w:t>The current do</w:t>
            </w:r>
            <w:r w:rsidR="008454F6" w:rsidRPr="00B8669E">
              <w:rPr>
                <w:rFonts w:ascii="Calibri" w:eastAsia="Calibri" w:hAnsi="Calibri" w:cs="Times New Roman"/>
                <w:b/>
                <w:color w:val="auto"/>
                <w:sz w:val="28"/>
                <w:szCs w:val="28"/>
                <w:lang w:val="en-US"/>
              </w:rPr>
              <w:t xml:space="preserve">cument is the Dissemination </w:t>
            </w:r>
            <w:r w:rsidRPr="00B8669E">
              <w:rPr>
                <w:rFonts w:ascii="Calibri" w:eastAsia="Calibri" w:hAnsi="Calibri" w:cs="Times New Roman"/>
                <w:b/>
                <w:color w:val="auto"/>
                <w:sz w:val="28"/>
                <w:szCs w:val="28"/>
                <w:lang w:val="en-US"/>
              </w:rPr>
              <w:t xml:space="preserve">Plan of the </w:t>
            </w:r>
            <w:proofErr w:type="gramStart"/>
            <w:r w:rsidR="008454F6" w:rsidRPr="00B8669E">
              <w:rPr>
                <w:rFonts w:ascii="Calibri" w:eastAsia="Calibri" w:hAnsi="Calibri" w:cs="Times New Roman"/>
                <w:b/>
                <w:color w:val="auto"/>
                <w:sz w:val="28"/>
                <w:szCs w:val="28"/>
                <w:lang w:val="en-US"/>
              </w:rPr>
              <w:t xml:space="preserve">G.O.A.L </w:t>
            </w:r>
            <w:r w:rsidRPr="00B8669E">
              <w:rPr>
                <w:rFonts w:ascii="Calibri" w:eastAsia="Calibri" w:hAnsi="Calibri" w:cs="Times New Roman"/>
                <w:b/>
                <w:color w:val="auto"/>
                <w:sz w:val="28"/>
                <w:szCs w:val="28"/>
                <w:lang w:val="en-US"/>
              </w:rPr>
              <w:t xml:space="preserve"> project</w:t>
            </w:r>
            <w:proofErr w:type="gramEnd"/>
            <w:r w:rsidRPr="00B8669E">
              <w:rPr>
                <w:rFonts w:ascii="Calibri" w:eastAsia="Calibri" w:hAnsi="Calibri" w:cs="Times New Roman"/>
                <w:b/>
                <w:color w:val="auto"/>
                <w:sz w:val="28"/>
                <w:szCs w:val="28"/>
                <w:lang w:val="en-US"/>
              </w:rPr>
              <w:t xml:space="preserve">. The aim of the Dissemination plan is to establish and run the </w:t>
            </w:r>
            <w:proofErr w:type="gramStart"/>
            <w:r w:rsidRPr="00B8669E">
              <w:rPr>
                <w:rFonts w:ascii="Calibri" w:eastAsia="Calibri" w:hAnsi="Calibri" w:cs="Times New Roman"/>
                <w:b/>
                <w:color w:val="auto"/>
                <w:sz w:val="28"/>
                <w:szCs w:val="28"/>
                <w:lang w:val="en-US"/>
              </w:rPr>
              <w:t xml:space="preserve">visibility </w:t>
            </w:r>
            <w:r w:rsidR="008454F6" w:rsidRPr="00B8669E">
              <w:rPr>
                <w:rFonts w:ascii="Calibri" w:eastAsia="Calibri" w:hAnsi="Calibri" w:cs="Times New Roman"/>
                <w:b/>
                <w:color w:val="auto"/>
                <w:sz w:val="28"/>
                <w:szCs w:val="28"/>
                <w:lang w:val="en-US"/>
              </w:rPr>
              <w:t xml:space="preserve"> </w:t>
            </w:r>
            <w:r w:rsidRPr="00B8669E">
              <w:rPr>
                <w:rFonts w:ascii="Calibri" w:eastAsia="Calibri" w:hAnsi="Calibri" w:cs="Times New Roman"/>
                <w:b/>
                <w:color w:val="auto"/>
                <w:sz w:val="28"/>
                <w:szCs w:val="28"/>
                <w:lang w:val="en-US"/>
              </w:rPr>
              <w:t>of</w:t>
            </w:r>
            <w:proofErr w:type="gramEnd"/>
            <w:r w:rsidRPr="00B8669E">
              <w:rPr>
                <w:rFonts w:ascii="Calibri" w:eastAsia="Calibri" w:hAnsi="Calibri" w:cs="Times New Roman"/>
                <w:b/>
                <w:color w:val="auto"/>
                <w:sz w:val="28"/>
                <w:szCs w:val="28"/>
                <w:lang w:val="en-US"/>
              </w:rPr>
              <w:t xml:space="preserve"> the project, so that all activities that will be carried out during the project lifetime will be widely known with the highest possible visibility, in EU countries. </w:t>
            </w:r>
          </w:p>
        </w:tc>
      </w:tr>
    </w:tbl>
    <w:p w:rsidR="008454F6" w:rsidRDefault="008454F6" w:rsidP="003C27A4">
      <w:pPr>
        <w:rPr>
          <w:sz w:val="32"/>
        </w:rPr>
      </w:pPr>
    </w:p>
    <w:p w:rsidR="008454F6" w:rsidRDefault="008454F6" w:rsidP="008454F6">
      <w:pPr>
        <w:rPr>
          <w:sz w:val="32"/>
        </w:rPr>
      </w:pPr>
    </w:p>
    <w:p w:rsidR="008454F6" w:rsidRDefault="008454F6" w:rsidP="008454F6">
      <w:pPr>
        <w:ind w:firstLine="708"/>
        <w:rPr>
          <w:sz w:val="24"/>
        </w:rPr>
      </w:pPr>
    </w:p>
    <w:p w:rsidR="008454F6" w:rsidRPr="008454F6" w:rsidRDefault="008454F6" w:rsidP="008454F6">
      <w:pPr>
        <w:rPr>
          <w:sz w:val="24"/>
        </w:rPr>
      </w:pPr>
    </w:p>
    <w:p w:rsidR="008454F6" w:rsidRDefault="008454F6" w:rsidP="008454F6">
      <w:pPr>
        <w:rPr>
          <w:sz w:val="24"/>
        </w:rPr>
      </w:pPr>
    </w:p>
    <w:p w:rsidR="008454F6" w:rsidRPr="00B8669E" w:rsidRDefault="008454F6" w:rsidP="00B8669E">
      <w:pPr>
        <w:pStyle w:val="Citatintens"/>
        <w:ind w:left="90"/>
        <w:rPr>
          <w:i w:val="0"/>
          <w:sz w:val="28"/>
        </w:rPr>
      </w:pPr>
      <w:r w:rsidRPr="00B8669E">
        <w:rPr>
          <w:i w:val="0"/>
          <w:sz w:val="28"/>
        </w:rPr>
        <w:lastRenderedPageBreak/>
        <w:t>SUMMARY</w:t>
      </w:r>
    </w:p>
    <w:p w:rsidR="001F5F8A" w:rsidRDefault="001F5F8A" w:rsidP="00B8669E">
      <w:pPr>
        <w:tabs>
          <w:tab w:val="left" w:pos="5820"/>
        </w:tabs>
        <w:jc w:val="both"/>
        <w:rPr>
          <w:sz w:val="24"/>
        </w:rPr>
      </w:pPr>
      <w:r w:rsidRPr="001F5F8A">
        <w:rPr>
          <w:sz w:val="24"/>
        </w:rPr>
        <w:t xml:space="preserve">The current document is the Dissemination Plan of the G.O.A.L  project. The aim of the Dissemination plan is to establish and run the visibility  of the project, so that all activities that will be carried out during the project lifetime will be widely known with the highest possible visibility, in EU countries. </w:t>
      </w:r>
    </w:p>
    <w:p w:rsidR="008454F6" w:rsidRDefault="008454F6" w:rsidP="008454F6">
      <w:pPr>
        <w:tabs>
          <w:tab w:val="left" w:pos="5820"/>
        </w:tabs>
        <w:rPr>
          <w:sz w:val="24"/>
        </w:rPr>
      </w:pPr>
      <w:r w:rsidRPr="008454F6">
        <w:rPr>
          <w:sz w:val="24"/>
        </w:rPr>
        <w:t>This document outlines the dissemination activities carried out by project partners. It sets out what has already been achieved, and provides an outline of what is planned.</w:t>
      </w:r>
    </w:p>
    <w:p w:rsidR="008454F6" w:rsidRDefault="008454F6" w:rsidP="001F5F8A">
      <w:pPr>
        <w:jc w:val="both"/>
        <w:rPr>
          <w:sz w:val="24"/>
        </w:rPr>
      </w:pPr>
      <w:r w:rsidRPr="008454F6">
        <w:rPr>
          <w:sz w:val="24"/>
        </w:rPr>
        <w:t xml:space="preserve">An overview is given of all dissemination opportunities identified through traditional communication channels such as event attendance (e.g. conferences, seminars, workshops, etc.), project publications (e.g. leaflets, press releases as well as conference papers, articles in professional journals etc.) and project presentations (e.g. to local stakeholders, etc.), complemented also by online activities based around the project website, and through the main social platforms (e.g. Twitter, Facebook, etc.). The dissemination activities have been designed to target the key audiences and stakeholders and to maximize awareness of </w:t>
      </w:r>
      <w:r w:rsidR="001F5F8A">
        <w:rPr>
          <w:sz w:val="24"/>
        </w:rPr>
        <w:t xml:space="preserve">GOAL </w:t>
      </w:r>
      <w:r w:rsidRPr="008454F6">
        <w:rPr>
          <w:sz w:val="24"/>
        </w:rPr>
        <w:t>objectives and training activities.</w:t>
      </w:r>
    </w:p>
    <w:p w:rsidR="001D1A99" w:rsidRPr="00B8669E" w:rsidRDefault="001F5F8A" w:rsidP="00B8669E">
      <w:pPr>
        <w:pStyle w:val="Citatintens"/>
        <w:ind w:left="90"/>
        <w:rPr>
          <w:i w:val="0"/>
          <w:sz w:val="28"/>
        </w:rPr>
      </w:pPr>
      <w:r w:rsidRPr="00B8669E">
        <w:rPr>
          <w:i w:val="0"/>
          <w:sz w:val="28"/>
        </w:rPr>
        <w:t>METHODOLOGY</w:t>
      </w:r>
    </w:p>
    <w:p w:rsidR="001F5F8A" w:rsidRPr="001F5F8A" w:rsidRDefault="001F5F8A" w:rsidP="001F5F8A">
      <w:pPr>
        <w:jc w:val="both"/>
        <w:rPr>
          <w:sz w:val="24"/>
        </w:rPr>
      </w:pPr>
      <w:r w:rsidRPr="001F5F8A">
        <w:rPr>
          <w:sz w:val="24"/>
        </w:rPr>
        <w:t xml:space="preserve">The dissemination activities were planned in an iterative way – from an outline in the Project Description, through </w:t>
      </w:r>
      <w:r>
        <w:rPr>
          <w:sz w:val="24"/>
        </w:rPr>
        <w:t xml:space="preserve">the transnational </w:t>
      </w:r>
      <w:r w:rsidRPr="001F5F8A">
        <w:rPr>
          <w:sz w:val="24"/>
        </w:rPr>
        <w:t xml:space="preserve"> meeting discussions and further identification of activities, to this deliverable, and will be carried out over</w:t>
      </w:r>
      <w:r>
        <w:rPr>
          <w:sz w:val="24"/>
        </w:rPr>
        <w:t xml:space="preserve"> </w:t>
      </w:r>
      <w:r w:rsidRPr="001F5F8A">
        <w:rPr>
          <w:sz w:val="24"/>
        </w:rPr>
        <w:t>the full duration of the project.</w:t>
      </w:r>
    </w:p>
    <w:p w:rsidR="001F5F8A" w:rsidRPr="008454F6" w:rsidRDefault="001F5F8A" w:rsidP="001F5F8A">
      <w:pPr>
        <w:jc w:val="both"/>
        <w:rPr>
          <w:sz w:val="24"/>
        </w:rPr>
      </w:pPr>
      <w:r w:rsidRPr="001F5F8A">
        <w:rPr>
          <w:sz w:val="24"/>
        </w:rPr>
        <w:t xml:space="preserve">The project relies upon shared Google documents and Dropbox facilities to enable collaborative input and the collection of information about </w:t>
      </w:r>
      <w:r>
        <w:rPr>
          <w:sz w:val="24"/>
        </w:rPr>
        <w:t xml:space="preserve">G.O.A.L </w:t>
      </w:r>
      <w:r w:rsidRPr="001F5F8A">
        <w:rPr>
          <w:sz w:val="24"/>
        </w:rPr>
        <w:t>activities</w:t>
      </w:r>
      <w:r>
        <w:rPr>
          <w:sz w:val="24"/>
        </w:rPr>
        <w:t>.</w:t>
      </w:r>
    </w:p>
    <w:p w:rsidR="001F5F8A" w:rsidRDefault="001F5F8A" w:rsidP="001F5F8A">
      <w:pPr>
        <w:jc w:val="both"/>
        <w:rPr>
          <w:sz w:val="24"/>
        </w:rPr>
      </w:pPr>
    </w:p>
    <w:p w:rsidR="001F5F8A" w:rsidRPr="00B8669E" w:rsidRDefault="001F5F8A" w:rsidP="00B8669E">
      <w:pPr>
        <w:pStyle w:val="Citatintens"/>
        <w:ind w:left="90"/>
        <w:rPr>
          <w:i w:val="0"/>
          <w:sz w:val="24"/>
        </w:rPr>
      </w:pPr>
      <w:r w:rsidRPr="00B8669E">
        <w:rPr>
          <w:i w:val="0"/>
          <w:sz w:val="28"/>
        </w:rPr>
        <w:t>PARTNER CONTRIBUTIONS</w:t>
      </w:r>
    </w:p>
    <w:p w:rsidR="001F5F8A" w:rsidRDefault="001F5F8A" w:rsidP="001F5F8A">
      <w:pPr>
        <w:jc w:val="both"/>
        <w:rPr>
          <w:sz w:val="24"/>
        </w:rPr>
      </w:pPr>
      <w:r w:rsidRPr="001F5F8A">
        <w:rPr>
          <w:sz w:val="24"/>
        </w:rPr>
        <w:t xml:space="preserve">All project members have contributed to the diary of dissemination activities by recording information about individual contributions to training conferences, to any other related conferences and workshops where the objectives of </w:t>
      </w:r>
      <w:r>
        <w:rPr>
          <w:sz w:val="24"/>
        </w:rPr>
        <w:t xml:space="preserve">G.O.A.L </w:t>
      </w:r>
      <w:r w:rsidRPr="001F5F8A">
        <w:rPr>
          <w:sz w:val="24"/>
        </w:rPr>
        <w:t xml:space="preserve">have been (or will be) publicized and presented. </w:t>
      </w:r>
      <w:r>
        <w:rPr>
          <w:sz w:val="24"/>
        </w:rPr>
        <w:t xml:space="preserve">All partners </w:t>
      </w:r>
      <w:r w:rsidRPr="001F5F8A">
        <w:rPr>
          <w:sz w:val="24"/>
        </w:rPr>
        <w:t xml:space="preserve"> have also actively participated in discussion of the initial dissemination activities such as the selection of the project logo and dissemination opportunities in their countries through newsletter, institutional websites.</w:t>
      </w:r>
      <w:r>
        <w:rPr>
          <w:sz w:val="24"/>
        </w:rPr>
        <w:t xml:space="preserve"> All </w:t>
      </w:r>
      <w:r w:rsidRPr="001F5F8A">
        <w:rPr>
          <w:sz w:val="24"/>
        </w:rPr>
        <w:t xml:space="preserve"> partners have been given the opportunity to review this document.</w:t>
      </w:r>
    </w:p>
    <w:p w:rsidR="001F5F8A" w:rsidRPr="00B8669E" w:rsidRDefault="001F5F8A" w:rsidP="00B8669E">
      <w:pPr>
        <w:pStyle w:val="Citatintens"/>
        <w:ind w:left="0"/>
        <w:rPr>
          <w:i w:val="0"/>
          <w:sz w:val="28"/>
        </w:rPr>
      </w:pPr>
      <w:r w:rsidRPr="00B8669E">
        <w:rPr>
          <w:i w:val="0"/>
          <w:sz w:val="28"/>
        </w:rPr>
        <w:lastRenderedPageBreak/>
        <w:t>DISSEMINATION STRATEGY</w:t>
      </w:r>
    </w:p>
    <w:p w:rsidR="001F5F8A" w:rsidRPr="00B8669E" w:rsidRDefault="001F5F8A" w:rsidP="001F5F8A">
      <w:pPr>
        <w:jc w:val="both"/>
        <w:rPr>
          <w:b/>
          <w:color w:val="0070C0"/>
          <w:sz w:val="24"/>
        </w:rPr>
      </w:pPr>
      <w:r w:rsidRPr="00B8669E">
        <w:rPr>
          <w:b/>
          <w:color w:val="0070C0"/>
          <w:sz w:val="28"/>
        </w:rPr>
        <w:t>OBJECTIVES</w:t>
      </w:r>
    </w:p>
    <w:p w:rsidR="001F5F8A" w:rsidRPr="001F5F8A" w:rsidRDefault="001F5F8A" w:rsidP="001F5F8A">
      <w:pPr>
        <w:jc w:val="both"/>
        <w:rPr>
          <w:sz w:val="24"/>
        </w:rPr>
      </w:pPr>
      <w:r w:rsidRPr="001F5F8A">
        <w:rPr>
          <w:sz w:val="24"/>
        </w:rPr>
        <w:t xml:space="preserve">The overall aim of </w:t>
      </w:r>
      <w:r>
        <w:rPr>
          <w:sz w:val="24"/>
        </w:rPr>
        <w:t>G.O.A.L</w:t>
      </w:r>
      <w:r w:rsidRPr="001F5F8A">
        <w:rPr>
          <w:sz w:val="24"/>
        </w:rPr>
        <w:t>’s dissemination activities is to ensure wide reaching impact, uptake and use of project deliverables</w:t>
      </w:r>
      <w:r w:rsidR="00765B29">
        <w:rPr>
          <w:sz w:val="24"/>
        </w:rPr>
        <w:t xml:space="preserve"> among identified stakeholders </w:t>
      </w:r>
      <w:r w:rsidRPr="001F5F8A">
        <w:rPr>
          <w:sz w:val="24"/>
        </w:rPr>
        <w:t>from local, regional and international perspective.</w:t>
      </w:r>
    </w:p>
    <w:p w:rsidR="00B132E1" w:rsidRDefault="00D755B6" w:rsidP="001F5F8A">
      <w:pPr>
        <w:jc w:val="both"/>
        <w:rPr>
          <w:sz w:val="24"/>
        </w:rPr>
      </w:pPr>
      <w:r w:rsidRPr="00D755B6">
        <w:rPr>
          <w:sz w:val="24"/>
        </w:rPr>
        <w:t xml:space="preserve">The main purpose of the present dissemination plan is the identification of all dissemination and communication tools, activities, targeted groups and strategy needed for this information diffusion. </w:t>
      </w:r>
    </w:p>
    <w:p w:rsidR="00B132E1" w:rsidRDefault="00D755B6" w:rsidP="001F5F8A">
      <w:pPr>
        <w:jc w:val="both"/>
        <w:rPr>
          <w:sz w:val="24"/>
        </w:rPr>
      </w:pPr>
      <w:r w:rsidRPr="00D755B6">
        <w:rPr>
          <w:sz w:val="24"/>
        </w:rPr>
        <w:t xml:space="preserve">The dissemination plan defines </w:t>
      </w:r>
      <w:r w:rsidR="00B132E1">
        <w:rPr>
          <w:sz w:val="24"/>
        </w:rPr>
        <w:t xml:space="preserve">clear and reliable rules </w:t>
      </w:r>
      <w:r w:rsidRPr="00D755B6">
        <w:rPr>
          <w:sz w:val="24"/>
        </w:rPr>
        <w:t xml:space="preserve">for the dissemination activities and tools which </w:t>
      </w:r>
      <w:r w:rsidR="00B132E1">
        <w:rPr>
          <w:sz w:val="24"/>
        </w:rPr>
        <w:t xml:space="preserve"> </w:t>
      </w:r>
      <w:r w:rsidRPr="00D755B6">
        <w:rPr>
          <w:sz w:val="24"/>
        </w:rPr>
        <w:t xml:space="preserve">will be implemented and used by all project partners. </w:t>
      </w:r>
    </w:p>
    <w:p w:rsidR="00D755B6" w:rsidRDefault="00D755B6" w:rsidP="001F5F8A">
      <w:pPr>
        <w:jc w:val="both"/>
        <w:rPr>
          <w:sz w:val="24"/>
        </w:rPr>
      </w:pPr>
      <w:r w:rsidRPr="00D755B6">
        <w:rPr>
          <w:sz w:val="24"/>
        </w:rPr>
        <w:t>The objectives, activities and results of the project will be disseminated to the relevant target groups with appropriate content and on time. The content, timing and frequency of the various dissemination activities are established.</w:t>
      </w:r>
    </w:p>
    <w:p w:rsidR="00D755B6" w:rsidRDefault="00D755B6" w:rsidP="00D755B6">
      <w:pPr>
        <w:jc w:val="both"/>
        <w:rPr>
          <w:sz w:val="24"/>
        </w:rPr>
      </w:pPr>
      <w:r w:rsidRPr="00D755B6">
        <w:rPr>
          <w:sz w:val="24"/>
        </w:rPr>
        <w:t>The monitoring of the dissemination activities provides evaluation of the progress and ensures that the set o</w:t>
      </w:r>
      <w:r w:rsidR="00B132E1">
        <w:rPr>
          <w:sz w:val="24"/>
        </w:rPr>
        <w:t xml:space="preserve">ut objectives will be realized. </w:t>
      </w:r>
      <w:r w:rsidRPr="00D755B6">
        <w:rPr>
          <w:sz w:val="24"/>
        </w:rPr>
        <w:t>The Dissemination Plan and strategy will be reviewed every 6 months to monitor the achievements and to integrate new dissemination actions, objectives and tools, suggested by project partners and involved stakeholder</w:t>
      </w:r>
    </w:p>
    <w:p w:rsidR="001F5F8A" w:rsidRDefault="001F5F8A" w:rsidP="001F5F8A">
      <w:pPr>
        <w:jc w:val="both"/>
        <w:rPr>
          <w:sz w:val="24"/>
        </w:rPr>
      </w:pPr>
      <w:r w:rsidRPr="001F5F8A">
        <w:rPr>
          <w:sz w:val="24"/>
        </w:rPr>
        <w:t xml:space="preserve">Any dissemination activities and publications in the project will acknowledge the European Erasmus Plus Programme funding. Scientific publications will mention that: “The research leading to these results has received funding from the European Community’s Erasmus Plus Programme under grant agreement from project </w:t>
      </w:r>
      <w:r w:rsidR="00765B29">
        <w:rPr>
          <w:sz w:val="24"/>
        </w:rPr>
        <w:t>G.O.A.L</w:t>
      </w:r>
      <w:r w:rsidRPr="001F5F8A">
        <w:rPr>
          <w:sz w:val="24"/>
        </w:rPr>
        <w:t xml:space="preserve"> </w:t>
      </w:r>
      <w:r w:rsidR="00765B29" w:rsidRPr="00765B29">
        <w:rPr>
          <w:sz w:val="24"/>
        </w:rPr>
        <w:t>2019-1-RO01-A229-063665</w:t>
      </w:r>
      <w:r w:rsidRPr="001F5F8A">
        <w:rPr>
          <w:sz w:val="24"/>
        </w:rPr>
        <w:t>”.</w:t>
      </w:r>
    </w:p>
    <w:p w:rsidR="00765B29" w:rsidRDefault="001F5F8A" w:rsidP="001F5F8A">
      <w:pPr>
        <w:jc w:val="both"/>
        <w:rPr>
          <w:sz w:val="24"/>
        </w:rPr>
      </w:pPr>
      <w:r w:rsidRPr="001F5F8A">
        <w:rPr>
          <w:sz w:val="24"/>
        </w:rPr>
        <w:t xml:space="preserve">The </w:t>
      </w:r>
      <w:r w:rsidR="00765B29">
        <w:rPr>
          <w:sz w:val="24"/>
        </w:rPr>
        <w:t xml:space="preserve">GOAL </w:t>
      </w:r>
      <w:r w:rsidRPr="001F5F8A">
        <w:rPr>
          <w:sz w:val="24"/>
        </w:rPr>
        <w:t xml:space="preserve"> project pursuits a two-stage approach. </w:t>
      </w:r>
    </w:p>
    <w:p w:rsidR="00765B29" w:rsidRDefault="00B8669E" w:rsidP="001F5F8A">
      <w:pPr>
        <w:jc w:val="both"/>
        <w:rPr>
          <w:sz w:val="24"/>
        </w:rPr>
      </w:pPr>
      <w:r>
        <w:rPr>
          <w:sz w:val="24"/>
        </w:rPr>
        <w:t>….</w:t>
      </w:r>
    </w:p>
    <w:p w:rsidR="00360EE0" w:rsidRDefault="00360EE0" w:rsidP="001F5F8A">
      <w:pPr>
        <w:jc w:val="both"/>
        <w:rPr>
          <w:sz w:val="24"/>
        </w:rPr>
      </w:pPr>
    </w:p>
    <w:p w:rsidR="001F5F8A" w:rsidRPr="001F5F8A" w:rsidRDefault="001F5F8A" w:rsidP="001F5F8A">
      <w:pPr>
        <w:jc w:val="both"/>
        <w:rPr>
          <w:sz w:val="24"/>
        </w:rPr>
      </w:pPr>
      <w:r w:rsidRPr="001F5F8A">
        <w:rPr>
          <w:sz w:val="24"/>
        </w:rPr>
        <w:t>The resulting dissemination strategy will therefore aim to help in spreading knowledge about the project’s aims and its initial steps to gain maximum support from community in identifying relevant content and motivating multipliers to organize and host training events. Project partners are well-embedded within their national, European and international networks, so that dissemination can help with coordinating efforts and providing promotional material to be distributed.</w:t>
      </w:r>
    </w:p>
    <w:p w:rsidR="001F5F8A" w:rsidRPr="00DD228F" w:rsidRDefault="00DD228F" w:rsidP="001F5F8A">
      <w:pPr>
        <w:jc w:val="both"/>
        <w:rPr>
          <w:b/>
          <w:color w:val="0070C0"/>
          <w:sz w:val="28"/>
        </w:rPr>
      </w:pPr>
      <w:r w:rsidRPr="00DD228F">
        <w:rPr>
          <w:b/>
          <w:color w:val="0070C0"/>
          <w:sz w:val="28"/>
        </w:rPr>
        <w:t>BENEFICIARIES</w:t>
      </w:r>
    </w:p>
    <w:p w:rsidR="00DD228F" w:rsidRDefault="00DD228F" w:rsidP="00DD228F">
      <w:pPr>
        <w:pStyle w:val="Listparagraf"/>
        <w:numPr>
          <w:ilvl w:val="0"/>
          <w:numId w:val="1"/>
        </w:numPr>
        <w:jc w:val="both"/>
        <w:rPr>
          <w:sz w:val="24"/>
        </w:rPr>
      </w:pPr>
      <w:r>
        <w:rPr>
          <w:sz w:val="24"/>
        </w:rPr>
        <w:lastRenderedPageBreak/>
        <w:t>Pupils</w:t>
      </w:r>
    </w:p>
    <w:p w:rsidR="00DD228F" w:rsidRDefault="00DD228F" w:rsidP="00DD228F">
      <w:pPr>
        <w:pStyle w:val="Listparagraf"/>
        <w:numPr>
          <w:ilvl w:val="0"/>
          <w:numId w:val="1"/>
        </w:numPr>
        <w:jc w:val="both"/>
        <w:rPr>
          <w:sz w:val="24"/>
        </w:rPr>
      </w:pPr>
      <w:r>
        <w:rPr>
          <w:sz w:val="24"/>
        </w:rPr>
        <w:t>Parents</w:t>
      </w:r>
    </w:p>
    <w:p w:rsidR="00DD228F" w:rsidRDefault="00DD228F" w:rsidP="00DD228F">
      <w:pPr>
        <w:pStyle w:val="Listparagraf"/>
        <w:numPr>
          <w:ilvl w:val="0"/>
          <w:numId w:val="1"/>
        </w:numPr>
        <w:jc w:val="both"/>
        <w:rPr>
          <w:sz w:val="24"/>
        </w:rPr>
      </w:pPr>
      <w:r>
        <w:rPr>
          <w:sz w:val="24"/>
        </w:rPr>
        <w:t>Local authorities</w:t>
      </w:r>
    </w:p>
    <w:p w:rsidR="00DD228F" w:rsidRDefault="00DD228F" w:rsidP="00DD228F">
      <w:pPr>
        <w:pStyle w:val="Listparagraf"/>
        <w:numPr>
          <w:ilvl w:val="0"/>
          <w:numId w:val="1"/>
        </w:numPr>
        <w:jc w:val="both"/>
        <w:rPr>
          <w:sz w:val="24"/>
        </w:rPr>
      </w:pPr>
      <w:r>
        <w:rPr>
          <w:sz w:val="24"/>
        </w:rPr>
        <w:t>Teachers in partner schools</w:t>
      </w:r>
    </w:p>
    <w:p w:rsidR="00DD228F" w:rsidRDefault="00DD228F" w:rsidP="00DD228F">
      <w:pPr>
        <w:pStyle w:val="Listparagraf"/>
        <w:numPr>
          <w:ilvl w:val="0"/>
          <w:numId w:val="1"/>
        </w:numPr>
        <w:jc w:val="both"/>
        <w:rPr>
          <w:sz w:val="24"/>
        </w:rPr>
      </w:pPr>
      <w:r>
        <w:rPr>
          <w:sz w:val="24"/>
        </w:rPr>
        <w:t>Teachers in other schools</w:t>
      </w:r>
    </w:p>
    <w:p w:rsidR="00DD228F" w:rsidRDefault="00DD228F" w:rsidP="00DD228F">
      <w:pPr>
        <w:pStyle w:val="Listparagraf"/>
        <w:numPr>
          <w:ilvl w:val="0"/>
          <w:numId w:val="1"/>
        </w:numPr>
        <w:jc w:val="both"/>
        <w:rPr>
          <w:sz w:val="24"/>
        </w:rPr>
      </w:pPr>
      <w:r>
        <w:rPr>
          <w:sz w:val="24"/>
        </w:rPr>
        <w:t>Students / future teachers</w:t>
      </w:r>
    </w:p>
    <w:p w:rsidR="00DD228F" w:rsidRPr="00DD228F" w:rsidRDefault="00DD228F" w:rsidP="00DD228F">
      <w:pPr>
        <w:pStyle w:val="Listparagraf"/>
        <w:jc w:val="both"/>
        <w:rPr>
          <w:sz w:val="24"/>
        </w:rPr>
      </w:pPr>
    </w:p>
    <w:p w:rsidR="00367562" w:rsidRPr="00367562" w:rsidRDefault="00367562" w:rsidP="00367562">
      <w:pPr>
        <w:jc w:val="both"/>
        <w:rPr>
          <w:b/>
          <w:color w:val="0070C0"/>
        </w:rPr>
      </w:pPr>
      <w:r w:rsidRPr="00367562">
        <w:rPr>
          <w:b/>
          <w:color w:val="0070C0"/>
        </w:rPr>
        <w:t xml:space="preserve">RESOURCES </w:t>
      </w:r>
    </w:p>
    <w:p w:rsidR="00367562" w:rsidRPr="00367562" w:rsidRDefault="00367562" w:rsidP="00367562">
      <w:pPr>
        <w:rPr>
          <w:sz w:val="24"/>
        </w:rPr>
      </w:pPr>
      <w:r w:rsidRPr="00367562">
        <w:rPr>
          <w:sz w:val="24"/>
        </w:rPr>
        <w:t>Personal communication (e-mail, telephone),</w:t>
      </w:r>
      <w:r>
        <w:rPr>
          <w:sz w:val="24"/>
        </w:rPr>
        <w:t xml:space="preserve"> web-based dissemination, media </w:t>
      </w:r>
      <w:r w:rsidRPr="00367562">
        <w:rPr>
          <w:sz w:val="24"/>
        </w:rPr>
        <w:t>communication and press releases, social media including twitter a</w:t>
      </w:r>
      <w:r>
        <w:rPr>
          <w:sz w:val="24"/>
        </w:rPr>
        <w:t xml:space="preserve">nd blogs, </w:t>
      </w:r>
      <w:r w:rsidRPr="00367562">
        <w:rPr>
          <w:sz w:val="24"/>
        </w:rPr>
        <w:t>publication and scientific activities (journal pape</w:t>
      </w:r>
      <w:r>
        <w:rPr>
          <w:sz w:val="24"/>
        </w:rPr>
        <w:t xml:space="preserve">rs, workshops, presentations at </w:t>
      </w:r>
      <w:r w:rsidRPr="00367562">
        <w:rPr>
          <w:sz w:val="24"/>
        </w:rPr>
        <w:t>external conferences.) will be the resources for implementing the dissemination plan.</w:t>
      </w:r>
    </w:p>
    <w:p w:rsidR="00367562" w:rsidRPr="00367562" w:rsidRDefault="00367562" w:rsidP="00367562">
      <w:pPr>
        <w:rPr>
          <w:b/>
          <w:color w:val="0070C0"/>
        </w:rPr>
      </w:pPr>
      <w:r w:rsidRPr="00367562">
        <w:rPr>
          <w:b/>
          <w:color w:val="0070C0"/>
        </w:rPr>
        <w:t>DISSEMINATION TOOLS</w:t>
      </w:r>
    </w:p>
    <w:p w:rsidR="00B8669E" w:rsidRPr="00367562" w:rsidRDefault="00367562" w:rsidP="00367562">
      <w:pPr>
        <w:rPr>
          <w:sz w:val="24"/>
        </w:rPr>
      </w:pPr>
      <w:r w:rsidRPr="00367562">
        <w:rPr>
          <w:sz w:val="24"/>
        </w:rPr>
        <w:t xml:space="preserve">The dissemination of the results of the </w:t>
      </w:r>
      <w:r>
        <w:rPr>
          <w:sz w:val="24"/>
        </w:rPr>
        <w:t xml:space="preserve">G.O.A.L </w:t>
      </w:r>
      <w:r w:rsidRPr="00367562">
        <w:rPr>
          <w:sz w:val="24"/>
        </w:rPr>
        <w:t xml:space="preserve"> proje</w:t>
      </w:r>
      <w:r>
        <w:rPr>
          <w:sz w:val="24"/>
        </w:rPr>
        <w:t xml:space="preserve">ct will take several forms and </w:t>
      </w:r>
      <w:r w:rsidRPr="00367562">
        <w:rPr>
          <w:sz w:val="24"/>
        </w:rPr>
        <w:t xml:space="preserve">use a </w:t>
      </w:r>
      <w:r>
        <w:rPr>
          <w:sz w:val="24"/>
        </w:rPr>
        <w:t>variety of disseminating  tools:</w:t>
      </w:r>
    </w:p>
    <w:p w:rsidR="00360EE0" w:rsidRPr="007A2E62" w:rsidRDefault="00367562" w:rsidP="007A2E62">
      <w:pPr>
        <w:jc w:val="both"/>
      </w:pPr>
      <w:r>
        <w:rPr>
          <w:b/>
          <w:color w:val="0070C0"/>
        </w:rPr>
        <w:sym w:font="Wingdings 2" w:char="F0E2"/>
      </w:r>
      <w:r w:rsidR="007A2E62" w:rsidRPr="00277417">
        <w:rPr>
          <w:b/>
          <w:color w:val="0070C0"/>
        </w:rPr>
        <w:t xml:space="preserve">MEETING WITH PARENTS and LOCAL AUTHORITIES </w:t>
      </w:r>
      <w:r w:rsidR="007A2E62" w:rsidRPr="007A2E62">
        <w:t>are organized in each school in order to announce the project.</w:t>
      </w:r>
      <w:r w:rsidR="007A2E62">
        <w:t xml:space="preserve"> </w:t>
      </w:r>
      <w:r w:rsidR="007A2E62" w:rsidRPr="007A2E62">
        <w:t xml:space="preserve">There will be opening ceremonies and exhibitions about the partners and the project in the partner schools. Each school throws balloons in the national flag colours to start the project. </w:t>
      </w:r>
      <w:r w:rsidR="00360EE0" w:rsidRPr="007A2E62">
        <w:t>pening ceremonies, launching the project</w:t>
      </w:r>
    </w:p>
    <w:p w:rsidR="007A2E62" w:rsidRPr="00277417" w:rsidRDefault="00367562" w:rsidP="007A2E62">
      <w:pPr>
        <w:jc w:val="both"/>
        <w:rPr>
          <w:b/>
          <w:color w:val="0070C0"/>
        </w:rPr>
      </w:pPr>
      <w:r>
        <w:rPr>
          <w:b/>
          <w:color w:val="0070C0"/>
        </w:rPr>
        <w:sym w:font="Wingdings 2" w:char="F0E2"/>
      </w:r>
      <w:r w:rsidR="007A2E62" w:rsidRPr="00277417">
        <w:rPr>
          <w:b/>
          <w:color w:val="0070C0"/>
        </w:rPr>
        <w:t>ERASMUS BILLBOARD</w:t>
      </w:r>
    </w:p>
    <w:p w:rsidR="007A2E62" w:rsidRPr="007A2E62" w:rsidRDefault="007A2E62" w:rsidP="007A2E62">
      <w:pPr>
        <w:jc w:val="both"/>
      </w:pPr>
      <w:r w:rsidRPr="007A2E62">
        <w:t xml:space="preserve"> Each school will set up a billboard with the inscription "Erasmus partnership program, funded by the National Agency of the European Commission - 2019-2021".Pupils </w:t>
      </w:r>
      <w:r>
        <w:t xml:space="preserve">in each school  </w:t>
      </w:r>
      <w:r w:rsidRPr="007A2E62">
        <w:t>will decorate a MAP and will mark each partner country. Partners will share 2-3 photos of their town and school that can be printed and added to the maps. Pupils will be asked to do some basic research about their partners' countries and languages (finding greetings in the different languages and adding them to the billboard, etc).</w:t>
      </w:r>
    </w:p>
    <w:p w:rsidR="00360EE0" w:rsidRPr="00277417" w:rsidRDefault="00367562" w:rsidP="001F5F8A">
      <w:pPr>
        <w:jc w:val="both"/>
        <w:rPr>
          <w:b/>
          <w:color w:val="0070C0"/>
        </w:rPr>
      </w:pPr>
      <w:r>
        <w:rPr>
          <w:b/>
          <w:color w:val="0070C0"/>
        </w:rPr>
        <w:sym w:font="Wingdings 2" w:char="F0E2"/>
      </w:r>
      <w:r w:rsidR="00277417" w:rsidRPr="00277417">
        <w:rPr>
          <w:b/>
          <w:color w:val="0070C0"/>
        </w:rPr>
        <w:t>SELECTION OF A PROJECT LOGO</w:t>
      </w:r>
    </w:p>
    <w:p w:rsidR="007A2E62" w:rsidRDefault="00277417" w:rsidP="001F5F8A">
      <w:pPr>
        <w:jc w:val="both"/>
      </w:pPr>
      <w:r w:rsidRPr="00277417">
        <w:t>The development of a visual identity and a project logo ensure that the project outputs are visibile and easily recognisable and consistent.Pupils will create a logo of the project, using different techniques. The best one wil be chosen to represent the project.</w:t>
      </w:r>
    </w:p>
    <w:p w:rsidR="00277417" w:rsidRPr="00277417" w:rsidRDefault="00277417" w:rsidP="001F5F8A">
      <w:pPr>
        <w:jc w:val="both"/>
      </w:pPr>
      <w:r w:rsidRPr="00277417">
        <w:t xml:space="preserve">Therefore every event, presentation, newsletter, deliverable </w:t>
      </w:r>
      <w:r>
        <w:t>,</w:t>
      </w:r>
      <w:r w:rsidRPr="00277417">
        <w:t xml:space="preserve">leaflet, sticker, etc. is making use of this </w:t>
      </w:r>
      <w:r>
        <w:t xml:space="preserve"> </w:t>
      </w:r>
      <w:r w:rsidRPr="00277417">
        <w:t xml:space="preserve">visual identity </w:t>
      </w:r>
      <w:r>
        <w:t xml:space="preserve"> </w:t>
      </w:r>
      <w:r w:rsidRPr="00277417">
        <w:t>together with the EU logo and disclaimer.</w:t>
      </w:r>
    </w:p>
    <w:p w:rsidR="00360EE0" w:rsidRPr="00277417" w:rsidRDefault="00367562" w:rsidP="001F5F8A">
      <w:pPr>
        <w:jc w:val="both"/>
        <w:rPr>
          <w:b/>
          <w:color w:val="0070C0"/>
        </w:rPr>
      </w:pPr>
      <w:r>
        <w:rPr>
          <w:b/>
          <w:color w:val="0070C0"/>
        </w:rPr>
        <w:sym w:font="Wingdings 2" w:char="F0E2"/>
      </w:r>
      <w:r w:rsidR="00277417" w:rsidRPr="00277417">
        <w:rPr>
          <w:b/>
          <w:color w:val="0070C0"/>
        </w:rPr>
        <w:t>CREATION OF A PROJECT POST CARD</w:t>
      </w:r>
    </w:p>
    <w:p w:rsidR="00360EE0" w:rsidRDefault="00360EE0" w:rsidP="001F5F8A">
      <w:pPr>
        <w:jc w:val="both"/>
        <w:rPr>
          <w:sz w:val="24"/>
        </w:rPr>
      </w:pPr>
      <w:r w:rsidRPr="00360EE0">
        <w:rPr>
          <w:sz w:val="24"/>
        </w:rPr>
        <w:lastRenderedPageBreak/>
        <w:t xml:space="preserve">A postcard of the project </w:t>
      </w:r>
      <w:r>
        <w:rPr>
          <w:sz w:val="24"/>
        </w:rPr>
        <w:t>will be</w:t>
      </w:r>
      <w:r w:rsidRPr="00360EE0">
        <w:rPr>
          <w:sz w:val="24"/>
        </w:rPr>
        <w:t xml:space="preserve"> produced in order that partners could disseminate </w:t>
      </w:r>
      <w:r>
        <w:rPr>
          <w:sz w:val="24"/>
        </w:rPr>
        <w:t xml:space="preserve">G.O.A.L </w:t>
      </w:r>
      <w:r w:rsidRPr="00360EE0">
        <w:rPr>
          <w:sz w:val="24"/>
        </w:rPr>
        <w:t xml:space="preserve">in all the training conferences, at their own institutions </w:t>
      </w:r>
      <w:r>
        <w:rPr>
          <w:sz w:val="24"/>
        </w:rPr>
        <w:t xml:space="preserve">, among colleagues, pupils </w:t>
      </w:r>
      <w:r w:rsidRPr="00360EE0">
        <w:rPr>
          <w:sz w:val="24"/>
        </w:rPr>
        <w:t xml:space="preserve"> and </w:t>
      </w:r>
      <w:r>
        <w:rPr>
          <w:sz w:val="24"/>
        </w:rPr>
        <w:t>stakeholders.</w:t>
      </w:r>
    </w:p>
    <w:p w:rsidR="003B3351" w:rsidRDefault="00367562" w:rsidP="001F5F8A">
      <w:pPr>
        <w:jc w:val="both"/>
        <w:rPr>
          <w:b/>
          <w:sz w:val="24"/>
        </w:rPr>
      </w:pPr>
      <w:r>
        <w:rPr>
          <w:b/>
          <w:color w:val="0070C0"/>
          <w:sz w:val="24"/>
        </w:rPr>
        <w:sym w:font="Wingdings 2" w:char="F0E2"/>
      </w:r>
      <w:r w:rsidR="00277417" w:rsidRPr="00277417">
        <w:rPr>
          <w:b/>
          <w:color w:val="0070C0"/>
          <w:sz w:val="24"/>
        </w:rPr>
        <w:t xml:space="preserve">PRESS ARTICLES </w:t>
      </w:r>
    </w:p>
    <w:p w:rsidR="00C861B4" w:rsidRPr="00C861B4" w:rsidRDefault="00C861B4" w:rsidP="001F5F8A">
      <w:pPr>
        <w:jc w:val="both"/>
        <w:rPr>
          <w:sz w:val="24"/>
          <w:lang w:val="en-US"/>
        </w:rPr>
      </w:pPr>
      <w:r w:rsidRPr="00C861B4">
        <w:rPr>
          <w:sz w:val="24"/>
        </w:rPr>
        <w:t>Articles are written in schools</w:t>
      </w:r>
      <w:r w:rsidRPr="00C861B4">
        <w:rPr>
          <w:sz w:val="24"/>
          <w:lang w:val="en-US"/>
        </w:rPr>
        <w:t xml:space="preserve">’ magazines </w:t>
      </w:r>
      <w:r>
        <w:rPr>
          <w:sz w:val="24"/>
          <w:lang w:val="en-US"/>
        </w:rPr>
        <w:t>. Articles are written by each partner in order to disseminate each LLT and all the local activities in the project.  The photos of the articles are uploaded on the website.</w:t>
      </w:r>
    </w:p>
    <w:p w:rsidR="00103575" w:rsidRDefault="00367562" w:rsidP="001F5F8A">
      <w:pPr>
        <w:jc w:val="both"/>
        <w:rPr>
          <w:b/>
          <w:sz w:val="24"/>
        </w:rPr>
      </w:pPr>
      <w:r>
        <w:rPr>
          <w:b/>
          <w:color w:val="0070C0"/>
          <w:sz w:val="24"/>
        </w:rPr>
        <w:sym w:font="Wingdings 2" w:char="F0E2"/>
      </w:r>
      <w:r w:rsidR="00277417" w:rsidRPr="00277417">
        <w:rPr>
          <w:b/>
          <w:color w:val="0070C0"/>
          <w:sz w:val="24"/>
        </w:rPr>
        <w:t>PROJECT WEBSITE</w:t>
      </w:r>
    </w:p>
    <w:p w:rsidR="00103575" w:rsidRPr="00103575" w:rsidRDefault="00103575" w:rsidP="001F5F8A">
      <w:pPr>
        <w:jc w:val="both"/>
        <w:rPr>
          <w:sz w:val="24"/>
        </w:rPr>
      </w:pPr>
      <w:r w:rsidRPr="00103575">
        <w:rPr>
          <w:sz w:val="24"/>
        </w:rPr>
        <w:t>The website is especially important in promoting the project and posting results and dissemination material.</w:t>
      </w:r>
      <w:r w:rsidRPr="00103575">
        <w:t xml:space="preserve"> </w:t>
      </w:r>
      <w:r w:rsidR="00277417" w:rsidRPr="00277417">
        <w:rPr>
          <w:sz w:val="24"/>
        </w:rPr>
        <w:t xml:space="preserve">It will be used as one of the main channels to promote the project </w:t>
      </w:r>
      <w:r w:rsidR="00B656B8">
        <w:rPr>
          <w:sz w:val="24"/>
        </w:rPr>
        <w:t>.</w:t>
      </w:r>
      <w:r w:rsidR="00277417" w:rsidRPr="00277417">
        <w:rPr>
          <w:sz w:val="24"/>
        </w:rPr>
        <w:t xml:space="preserve"> The website is constantly being updated in English, while </w:t>
      </w:r>
      <w:r w:rsidR="00B656B8">
        <w:rPr>
          <w:sz w:val="24"/>
        </w:rPr>
        <w:t>partners could translate the information in their language ,</w:t>
      </w:r>
      <w:r w:rsidR="00277417" w:rsidRPr="00277417">
        <w:rPr>
          <w:sz w:val="24"/>
        </w:rPr>
        <w:t>in order to maximize the impact of</w:t>
      </w:r>
      <w:r w:rsidR="00B656B8">
        <w:rPr>
          <w:sz w:val="24"/>
        </w:rPr>
        <w:t xml:space="preserve"> </w:t>
      </w:r>
      <w:r w:rsidR="00277417" w:rsidRPr="00277417">
        <w:rPr>
          <w:sz w:val="24"/>
        </w:rPr>
        <w:t xml:space="preserve"> information. Each partner will incorporate a link on </w:t>
      </w:r>
      <w:r w:rsidR="00B656B8">
        <w:rPr>
          <w:sz w:val="24"/>
        </w:rPr>
        <w:t xml:space="preserve">their school </w:t>
      </w:r>
      <w:r w:rsidR="00277417" w:rsidRPr="00277417">
        <w:rPr>
          <w:sz w:val="24"/>
        </w:rPr>
        <w:t xml:space="preserve"> website to the </w:t>
      </w:r>
      <w:r w:rsidR="00B656B8">
        <w:rPr>
          <w:sz w:val="24"/>
        </w:rPr>
        <w:t xml:space="preserve">G.O.A.L </w:t>
      </w:r>
      <w:r w:rsidR="00277417" w:rsidRPr="00277417">
        <w:rPr>
          <w:sz w:val="24"/>
        </w:rPr>
        <w:t xml:space="preserve"> project </w:t>
      </w:r>
      <w:r w:rsidR="00B656B8">
        <w:rPr>
          <w:sz w:val="24"/>
        </w:rPr>
        <w:t>.</w:t>
      </w:r>
    </w:p>
    <w:p w:rsidR="00103575" w:rsidRPr="00277417" w:rsidRDefault="00367562" w:rsidP="00103575">
      <w:pPr>
        <w:jc w:val="both"/>
        <w:rPr>
          <w:b/>
          <w:color w:val="0070C0"/>
          <w:sz w:val="24"/>
        </w:rPr>
      </w:pPr>
      <w:r>
        <w:rPr>
          <w:b/>
          <w:color w:val="0070C0"/>
          <w:sz w:val="24"/>
        </w:rPr>
        <w:sym w:font="Wingdings 2" w:char="F0E2"/>
      </w:r>
      <w:r w:rsidR="00277417" w:rsidRPr="00277417">
        <w:rPr>
          <w:b/>
          <w:color w:val="0070C0"/>
          <w:sz w:val="24"/>
        </w:rPr>
        <w:t>BANNER</w:t>
      </w:r>
    </w:p>
    <w:p w:rsidR="00EF15D7" w:rsidRPr="00EF15D7" w:rsidRDefault="00103575" w:rsidP="00103575">
      <w:pPr>
        <w:jc w:val="both"/>
        <w:rPr>
          <w:sz w:val="24"/>
        </w:rPr>
      </w:pPr>
      <w:r w:rsidRPr="00103575">
        <w:rPr>
          <w:sz w:val="24"/>
        </w:rPr>
        <w:t>A good practice in regard to linking to a project’s website is the creation of a banner. A banner should be interesting and pleasant in order to capture the attention of the website’s visitor.</w:t>
      </w:r>
    </w:p>
    <w:p w:rsidR="00EF15D7" w:rsidRDefault="00367562" w:rsidP="00EF15D7">
      <w:pPr>
        <w:jc w:val="both"/>
        <w:rPr>
          <w:b/>
          <w:color w:val="0070C0"/>
          <w:sz w:val="24"/>
        </w:rPr>
      </w:pPr>
      <w:r>
        <w:rPr>
          <w:b/>
          <w:color w:val="0070C0"/>
          <w:sz w:val="24"/>
        </w:rPr>
        <w:sym w:font="Wingdings 2" w:char="F0E2"/>
      </w:r>
      <w:r w:rsidR="00277417" w:rsidRPr="00277417">
        <w:rPr>
          <w:b/>
          <w:color w:val="0070C0"/>
          <w:sz w:val="24"/>
        </w:rPr>
        <w:t>POSTER</w:t>
      </w:r>
      <w:r w:rsidR="00EF15D7" w:rsidRPr="00EF15D7">
        <w:rPr>
          <w:b/>
          <w:color w:val="0070C0"/>
          <w:sz w:val="24"/>
        </w:rPr>
        <w:t xml:space="preserve"> </w:t>
      </w:r>
      <w:r w:rsidR="00EF15D7">
        <w:rPr>
          <w:b/>
          <w:color w:val="0070C0"/>
          <w:sz w:val="24"/>
        </w:rPr>
        <w:t xml:space="preserve"> </w:t>
      </w:r>
    </w:p>
    <w:p w:rsidR="00EF15D7" w:rsidRPr="00EF15D7" w:rsidRDefault="00EF15D7" w:rsidP="00EF15D7">
      <w:pPr>
        <w:jc w:val="both"/>
        <w:rPr>
          <w:sz w:val="24"/>
        </w:rPr>
      </w:pPr>
      <w:r w:rsidRPr="00EF15D7">
        <w:rPr>
          <w:sz w:val="24"/>
        </w:rPr>
        <w:t xml:space="preserve">A poster of the project will be edited . It will be printed and it will be visible in all school partner. It will be posted on the project’s website, on partner websites and on various metworks. </w:t>
      </w:r>
    </w:p>
    <w:p w:rsidR="00103575" w:rsidRDefault="00367562" w:rsidP="007A2E62">
      <w:pPr>
        <w:jc w:val="both"/>
        <w:rPr>
          <w:sz w:val="24"/>
        </w:rPr>
      </w:pPr>
      <w:r>
        <w:rPr>
          <w:b/>
          <w:color w:val="0070C0"/>
          <w:sz w:val="24"/>
        </w:rPr>
        <w:sym w:font="Wingdings 2" w:char="F0E2"/>
      </w:r>
      <w:r w:rsidR="00103575" w:rsidRPr="00277417">
        <w:rPr>
          <w:b/>
          <w:color w:val="0070C0"/>
          <w:sz w:val="24"/>
        </w:rPr>
        <w:t>G.O.A.L" METHODOLOGY</w:t>
      </w:r>
      <w:r w:rsidR="007A2E62">
        <w:rPr>
          <w:b/>
          <w:sz w:val="24"/>
        </w:rPr>
        <w:t xml:space="preserve">- </w:t>
      </w:r>
      <w:r w:rsidR="007A2E62" w:rsidRPr="00C861B4">
        <w:rPr>
          <w:sz w:val="24"/>
        </w:rPr>
        <w:t xml:space="preserve">describing the steps of using </w:t>
      </w:r>
      <w:r w:rsidR="00EF15D7">
        <w:rPr>
          <w:sz w:val="24"/>
        </w:rPr>
        <w:t>games as a teaching tool will be available on the website</w:t>
      </w:r>
    </w:p>
    <w:p w:rsidR="007A2E62" w:rsidRPr="00C861B4" w:rsidRDefault="00367562" w:rsidP="007A2E62">
      <w:pPr>
        <w:jc w:val="both"/>
        <w:rPr>
          <w:sz w:val="24"/>
        </w:rPr>
      </w:pPr>
      <w:r>
        <w:rPr>
          <w:b/>
          <w:color w:val="0070C0"/>
          <w:sz w:val="24"/>
        </w:rPr>
        <w:sym w:font="Wingdings 2" w:char="F0E2"/>
      </w:r>
      <w:r w:rsidR="00277417" w:rsidRPr="00277417">
        <w:rPr>
          <w:b/>
          <w:color w:val="0070C0"/>
          <w:sz w:val="24"/>
        </w:rPr>
        <w:t>G.O.A.L" BOOKLET</w:t>
      </w:r>
      <w:r w:rsidR="007A2E62" w:rsidRPr="007A2E62">
        <w:rPr>
          <w:b/>
          <w:sz w:val="24"/>
        </w:rPr>
        <w:t xml:space="preserve"> </w:t>
      </w:r>
      <w:r w:rsidR="007A2E62" w:rsidRPr="00C861B4">
        <w:rPr>
          <w:sz w:val="24"/>
        </w:rPr>
        <w:t>(the participants, the description of project, the objectives, the</w:t>
      </w:r>
    </w:p>
    <w:p w:rsidR="007A2E62" w:rsidRPr="00C861B4" w:rsidRDefault="007A2E62" w:rsidP="007A2E62">
      <w:pPr>
        <w:jc w:val="both"/>
        <w:rPr>
          <w:sz w:val="24"/>
        </w:rPr>
      </w:pPr>
      <w:r w:rsidRPr="00C861B4">
        <w:rPr>
          <w:sz w:val="24"/>
        </w:rPr>
        <w:t>results etc.) - "TOGETHER FOR EUROPE";</w:t>
      </w:r>
    </w:p>
    <w:p w:rsidR="007A2E62" w:rsidRPr="00C861B4" w:rsidRDefault="00367562" w:rsidP="007A2E62">
      <w:pPr>
        <w:jc w:val="both"/>
        <w:rPr>
          <w:sz w:val="24"/>
        </w:rPr>
      </w:pPr>
      <w:r>
        <w:rPr>
          <w:b/>
          <w:color w:val="0070C0"/>
          <w:sz w:val="24"/>
        </w:rPr>
        <w:sym w:font="Wingdings 2" w:char="F0E2"/>
      </w:r>
      <w:r w:rsidR="00277417" w:rsidRPr="00277417">
        <w:rPr>
          <w:b/>
          <w:color w:val="0070C0"/>
          <w:sz w:val="24"/>
        </w:rPr>
        <w:t xml:space="preserve">TEACHER'S </w:t>
      </w:r>
      <w:r w:rsidR="00277417" w:rsidRPr="00EF15D7">
        <w:rPr>
          <w:b/>
          <w:color w:val="0070C0"/>
          <w:sz w:val="24"/>
        </w:rPr>
        <w:t>GUIDE</w:t>
      </w:r>
      <w:r w:rsidR="00277417" w:rsidRPr="00C861B4">
        <w:rPr>
          <w:color w:val="0070C0"/>
          <w:sz w:val="24"/>
        </w:rPr>
        <w:t xml:space="preserve"> </w:t>
      </w:r>
      <w:r w:rsidR="007A2E62" w:rsidRPr="00C861B4">
        <w:rPr>
          <w:sz w:val="24"/>
        </w:rPr>
        <w:t>digital presentation "UNITED IN DIVERSITY";</w:t>
      </w:r>
    </w:p>
    <w:p w:rsidR="007A2E62" w:rsidRPr="00C861B4" w:rsidRDefault="007A2E62" w:rsidP="007A2E62">
      <w:pPr>
        <w:jc w:val="both"/>
        <w:rPr>
          <w:sz w:val="24"/>
        </w:rPr>
      </w:pPr>
      <w:r w:rsidRPr="00C861B4">
        <w:rPr>
          <w:sz w:val="24"/>
        </w:rPr>
        <w:t>Collection of all the games developed in the project - "G.O.A.L - GAMES FOR ACTIVE LEARNING";</w:t>
      </w:r>
    </w:p>
    <w:p w:rsidR="007A2E62" w:rsidRDefault="00367562" w:rsidP="007A2E62">
      <w:pPr>
        <w:jc w:val="both"/>
        <w:rPr>
          <w:b/>
          <w:sz w:val="24"/>
        </w:rPr>
      </w:pPr>
      <w:r>
        <w:rPr>
          <w:b/>
          <w:color w:val="0070C0"/>
          <w:sz w:val="24"/>
        </w:rPr>
        <w:sym w:font="Wingdings 2" w:char="F0E2"/>
      </w:r>
      <w:r w:rsidR="00277417" w:rsidRPr="00277417">
        <w:rPr>
          <w:b/>
          <w:color w:val="0070C0"/>
          <w:sz w:val="24"/>
        </w:rPr>
        <w:t>CALENDAR</w:t>
      </w:r>
      <w:r w:rsidR="007A2E62" w:rsidRPr="007A2E62">
        <w:rPr>
          <w:b/>
          <w:sz w:val="24"/>
        </w:rPr>
        <w:t xml:space="preserve"> </w:t>
      </w:r>
      <w:r w:rsidR="007A2E62" w:rsidRPr="00C861B4">
        <w:rPr>
          <w:sz w:val="24"/>
        </w:rPr>
        <w:t>with the games in our project</w:t>
      </w:r>
      <w:r w:rsidR="00EF15D7">
        <w:rPr>
          <w:sz w:val="24"/>
        </w:rPr>
        <w:t xml:space="preserve"> will be edited and distributed in every school .</w:t>
      </w:r>
    </w:p>
    <w:p w:rsidR="00103575" w:rsidRPr="005C6AD7" w:rsidRDefault="00367562" w:rsidP="00103575">
      <w:pPr>
        <w:jc w:val="both"/>
        <w:rPr>
          <w:sz w:val="24"/>
        </w:rPr>
      </w:pPr>
      <w:r>
        <w:rPr>
          <w:b/>
          <w:color w:val="0070C0"/>
          <w:sz w:val="24"/>
        </w:rPr>
        <w:sym w:font="Wingdings 2" w:char="F0E2"/>
      </w:r>
      <w:r w:rsidR="00277417" w:rsidRPr="00277417">
        <w:rPr>
          <w:b/>
          <w:color w:val="0070C0"/>
          <w:sz w:val="24"/>
        </w:rPr>
        <w:t>NEWSLETTERS</w:t>
      </w:r>
      <w:r w:rsidR="005C6AD7">
        <w:rPr>
          <w:b/>
          <w:color w:val="0070C0"/>
          <w:sz w:val="24"/>
        </w:rPr>
        <w:t xml:space="preserve"> </w:t>
      </w:r>
      <w:r w:rsidR="005C6AD7" w:rsidRPr="005C6AD7">
        <w:rPr>
          <w:sz w:val="24"/>
        </w:rPr>
        <w:t>will be sent</w:t>
      </w:r>
      <w:r w:rsidR="005C6AD7" w:rsidRPr="005C6AD7">
        <w:rPr>
          <w:b/>
          <w:sz w:val="24"/>
        </w:rPr>
        <w:t xml:space="preserve"> </w:t>
      </w:r>
      <w:r w:rsidR="005C6AD7" w:rsidRPr="005C6AD7">
        <w:rPr>
          <w:sz w:val="24"/>
        </w:rPr>
        <w:t xml:space="preserve"> to</w:t>
      </w:r>
      <w:r w:rsidR="005C6AD7">
        <w:rPr>
          <w:b/>
          <w:sz w:val="24"/>
        </w:rPr>
        <w:t xml:space="preserve"> </w:t>
      </w:r>
      <w:r w:rsidR="005C6AD7">
        <w:rPr>
          <w:sz w:val="24"/>
        </w:rPr>
        <w:t>parents, stakeholders and local authorities to announce the project abjectives and to describe the activities of the project.</w:t>
      </w:r>
    </w:p>
    <w:p w:rsidR="00103575" w:rsidRPr="00277417" w:rsidRDefault="00367562" w:rsidP="00103575">
      <w:pPr>
        <w:jc w:val="both"/>
        <w:rPr>
          <w:b/>
          <w:color w:val="0070C0"/>
          <w:sz w:val="24"/>
        </w:rPr>
      </w:pPr>
      <w:r>
        <w:rPr>
          <w:b/>
          <w:color w:val="0070C0"/>
          <w:sz w:val="24"/>
        </w:rPr>
        <w:lastRenderedPageBreak/>
        <w:sym w:font="Wingdings 2" w:char="F0E2"/>
      </w:r>
      <w:r w:rsidR="00277417" w:rsidRPr="00277417">
        <w:rPr>
          <w:b/>
          <w:color w:val="0070C0"/>
          <w:sz w:val="24"/>
        </w:rPr>
        <w:t>CONFERENCES</w:t>
      </w:r>
      <w:r w:rsidR="00EF15D7">
        <w:rPr>
          <w:b/>
          <w:color w:val="0070C0"/>
          <w:sz w:val="24"/>
        </w:rPr>
        <w:t xml:space="preserve">, </w:t>
      </w:r>
      <w:r w:rsidR="00277417" w:rsidRPr="00277417">
        <w:rPr>
          <w:b/>
          <w:color w:val="0070C0"/>
          <w:sz w:val="24"/>
        </w:rPr>
        <w:t>WORKSHOPS AND OPEN EVENTS</w:t>
      </w:r>
    </w:p>
    <w:p w:rsidR="00EF15D7" w:rsidRDefault="00EF15D7" w:rsidP="00EF15D7">
      <w:pPr>
        <w:jc w:val="both"/>
        <w:rPr>
          <w:sz w:val="24"/>
        </w:rPr>
      </w:pPr>
      <w:r w:rsidRPr="00EF15D7">
        <w:rPr>
          <w:sz w:val="24"/>
        </w:rPr>
        <w:t>Project partners will communicate the result</w:t>
      </w:r>
      <w:r>
        <w:rPr>
          <w:sz w:val="24"/>
        </w:rPr>
        <w:t xml:space="preserve">s in WORKSHOPS, CONFERENCES AND </w:t>
      </w:r>
      <w:r w:rsidRPr="00EF15D7">
        <w:rPr>
          <w:sz w:val="24"/>
        </w:rPr>
        <w:t>SEMINARS in order to extend the impact of the project and to</w:t>
      </w:r>
      <w:r>
        <w:rPr>
          <w:sz w:val="24"/>
        </w:rPr>
        <w:t xml:space="preserve"> inform the stakeholders of the </w:t>
      </w:r>
      <w:r w:rsidRPr="00EF15D7">
        <w:rPr>
          <w:sz w:val="24"/>
        </w:rPr>
        <w:t xml:space="preserve">activities and progress of the project and get some feedback/input. </w:t>
      </w:r>
    </w:p>
    <w:p w:rsidR="00EF15D7" w:rsidRPr="00EF15D7" w:rsidRDefault="00EF15D7" w:rsidP="00EF15D7">
      <w:pPr>
        <w:jc w:val="both"/>
        <w:rPr>
          <w:sz w:val="24"/>
        </w:rPr>
      </w:pPr>
      <w:r w:rsidRPr="00EF15D7">
        <w:rPr>
          <w:sz w:val="24"/>
        </w:rPr>
        <w:t>Th</w:t>
      </w:r>
      <w:r>
        <w:rPr>
          <w:sz w:val="24"/>
        </w:rPr>
        <w:t xml:space="preserve">is will result in the continued </w:t>
      </w:r>
      <w:r w:rsidRPr="00EF15D7">
        <w:rPr>
          <w:sz w:val="24"/>
        </w:rPr>
        <w:t xml:space="preserve">use of the project results and methodologies in the future and </w:t>
      </w:r>
      <w:r>
        <w:rPr>
          <w:sz w:val="24"/>
        </w:rPr>
        <w:t xml:space="preserve"> </w:t>
      </w:r>
      <w:r w:rsidRPr="00EF15D7">
        <w:rPr>
          <w:sz w:val="24"/>
        </w:rPr>
        <w:t>al</w:t>
      </w:r>
      <w:r>
        <w:rPr>
          <w:sz w:val="24"/>
        </w:rPr>
        <w:t xml:space="preserve">so  to develop new partnerships. </w:t>
      </w:r>
      <w:r w:rsidRPr="00EF15D7">
        <w:rPr>
          <w:sz w:val="24"/>
        </w:rPr>
        <w:t xml:space="preserve">AFTER the project </w:t>
      </w:r>
      <w:r>
        <w:rPr>
          <w:sz w:val="24"/>
        </w:rPr>
        <w:t xml:space="preserve"> </w:t>
      </w:r>
      <w:r w:rsidRPr="00EF15D7">
        <w:rPr>
          <w:sz w:val="24"/>
        </w:rPr>
        <w:t xml:space="preserve">the </w:t>
      </w:r>
      <w:r>
        <w:rPr>
          <w:sz w:val="24"/>
        </w:rPr>
        <w:t xml:space="preserve"> </w:t>
      </w:r>
      <w:r w:rsidRPr="00EF15D7">
        <w:rPr>
          <w:sz w:val="24"/>
        </w:rPr>
        <w:t>partners will continue further dissemination an</w:t>
      </w:r>
      <w:r>
        <w:rPr>
          <w:sz w:val="24"/>
        </w:rPr>
        <w:t xml:space="preserve">d will develop ideas for future </w:t>
      </w:r>
      <w:r w:rsidRPr="00EF15D7">
        <w:rPr>
          <w:sz w:val="24"/>
        </w:rPr>
        <w:t>cooperation.</w:t>
      </w:r>
    </w:p>
    <w:p w:rsidR="005C6AD7" w:rsidRDefault="00367562" w:rsidP="005C6AD7">
      <w:pPr>
        <w:jc w:val="both"/>
        <w:rPr>
          <w:b/>
          <w:color w:val="0070C0"/>
          <w:sz w:val="24"/>
        </w:rPr>
      </w:pPr>
      <w:r>
        <w:rPr>
          <w:b/>
          <w:color w:val="0070C0"/>
          <w:sz w:val="24"/>
        </w:rPr>
        <w:sym w:font="Wingdings 2" w:char="F0E2"/>
      </w:r>
      <w:r w:rsidR="005C6AD7" w:rsidRPr="005C6AD7">
        <w:rPr>
          <w:b/>
          <w:color w:val="0070C0"/>
          <w:sz w:val="24"/>
        </w:rPr>
        <w:t>AUDIOVISUAL PRODUCTS</w:t>
      </w:r>
    </w:p>
    <w:p w:rsidR="005C6AD7" w:rsidRPr="00EF15D7" w:rsidRDefault="005C6AD7" w:rsidP="005C6AD7">
      <w:pPr>
        <w:jc w:val="both"/>
        <w:rPr>
          <w:i/>
          <w:sz w:val="24"/>
        </w:rPr>
      </w:pPr>
      <w:r>
        <w:rPr>
          <w:sz w:val="24"/>
        </w:rPr>
        <w:t>Each p</w:t>
      </w:r>
      <w:r w:rsidRPr="005C6AD7">
        <w:rPr>
          <w:sz w:val="24"/>
        </w:rPr>
        <w:t>artner</w:t>
      </w:r>
      <w:r>
        <w:rPr>
          <w:sz w:val="24"/>
        </w:rPr>
        <w:t xml:space="preserve"> </w:t>
      </w:r>
      <w:r w:rsidRPr="005C6AD7">
        <w:rPr>
          <w:sz w:val="24"/>
        </w:rPr>
        <w:t xml:space="preserve"> will edit </w:t>
      </w:r>
      <w:r>
        <w:rPr>
          <w:sz w:val="24"/>
        </w:rPr>
        <w:t xml:space="preserve"> a</w:t>
      </w:r>
      <w:r w:rsidRPr="005C6AD7">
        <w:rPr>
          <w:sz w:val="24"/>
        </w:rPr>
        <w:t xml:space="preserve"> short video</w:t>
      </w:r>
      <w:r>
        <w:rPr>
          <w:sz w:val="24"/>
        </w:rPr>
        <w:t xml:space="preserve"> </w:t>
      </w:r>
      <w:r w:rsidRPr="005C6AD7">
        <w:rPr>
          <w:sz w:val="24"/>
        </w:rPr>
        <w:t xml:space="preserve"> after each LLT</w:t>
      </w:r>
      <w:r w:rsidRPr="005C6AD7">
        <w:rPr>
          <w:b/>
          <w:sz w:val="24"/>
        </w:rPr>
        <w:t xml:space="preserve"> </w:t>
      </w:r>
      <w:r w:rsidRPr="005C6AD7">
        <w:rPr>
          <w:sz w:val="24"/>
        </w:rPr>
        <w:t>they organised</w:t>
      </w:r>
      <w:r>
        <w:rPr>
          <w:sz w:val="24"/>
        </w:rPr>
        <w:t xml:space="preserve">, using </w:t>
      </w:r>
      <w:r w:rsidRPr="005C6AD7">
        <w:rPr>
          <w:i/>
          <w:sz w:val="24"/>
        </w:rPr>
        <w:t>lumen5.com</w:t>
      </w:r>
      <w:r w:rsidR="00EF15D7">
        <w:rPr>
          <w:i/>
          <w:sz w:val="24"/>
        </w:rPr>
        <w:t xml:space="preserve"> / powtoon.com  or other apps. </w:t>
      </w:r>
      <w:r w:rsidRPr="005C6AD7">
        <w:rPr>
          <w:b/>
          <w:sz w:val="24"/>
        </w:rPr>
        <w:t xml:space="preserve"> </w:t>
      </w:r>
      <w:r>
        <w:rPr>
          <w:sz w:val="24"/>
        </w:rPr>
        <w:t xml:space="preserve">A </w:t>
      </w:r>
      <w:r w:rsidRPr="005C6AD7">
        <w:rPr>
          <w:sz w:val="24"/>
        </w:rPr>
        <w:t>final video-clip about t</w:t>
      </w:r>
      <w:r>
        <w:rPr>
          <w:sz w:val="24"/>
        </w:rPr>
        <w:t xml:space="preserve">he project and a common digital </w:t>
      </w:r>
      <w:r w:rsidRPr="005C6AD7">
        <w:rPr>
          <w:sz w:val="24"/>
        </w:rPr>
        <w:t>presentation of the partner schools and countries will be create</w:t>
      </w:r>
      <w:r>
        <w:rPr>
          <w:sz w:val="24"/>
        </w:rPr>
        <w:t xml:space="preserve">d and uploaded on the project’s </w:t>
      </w:r>
      <w:r w:rsidRPr="005C6AD7">
        <w:rPr>
          <w:sz w:val="24"/>
        </w:rPr>
        <w:t>website and on You Tube.</w:t>
      </w:r>
    </w:p>
    <w:p w:rsidR="00103575" w:rsidRPr="00277417" w:rsidRDefault="00367562" w:rsidP="00103575">
      <w:pPr>
        <w:jc w:val="both"/>
        <w:rPr>
          <w:b/>
          <w:color w:val="0070C0"/>
          <w:sz w:val="24"/>
        </w:rPr>
      </w:pPr>
      <w:r>
        <w:rPr>
          <w:b/>
          <w:color w:val="0070C0"/>
          <w:sz w:val="24"/>
        </w:rPr>
        <w:sym w:font="Wingdings 2" w:char="F0E2"/>
      </w:r>
      <w:r w:rsidR="00277417" w:rsidRPr="00277417">
        <w:rPr>
          <w:b/>
          <w:color w:val="0070C0"/>
          <w:sz w:val="24"/>
        </w:rPr>
        <w:t>PRESENCE IN THE INTERNET - SOCIAL MEDIA CAMPAIGNS</w:t>
      </w:r>
    </w:p>
    <w:p w:rsidR="005C6AD7" w:rsidRDefault="00103575" w:rsidP="00103575">
      <w:pPr>
        <w:jc w:val="both"/>
        <w:rPr>
          <w:sz w:val="24"/>
        </w:rPr>
      </w:pPr>
      <w:r w:rsidRPr="00103575">
        <w:rPr>
          <w:sz w:val="24"/>
        </w:rPr>
        <w:t xml:space="preserve">Social media marketing is the process of taking advantage of various social media networks (like </w:t>
      </w:r>
      <w:r w:rsidRPr="007A2E62">
        <w:rPr>
          <w:b/>
          <w:sz w:val="24"/>
        </w:rPr>
        <w:t>Facebook, Twitter, Google+, Instagram, Tumblr</w:t>
      </w:r>
      <w:r w:rsidRPr="00103575">
        <w:rPr>
          <w:sz w:val="24"/>
        </w:rPr>
        <w:t xml:space="preserve"> etc.) to promote the activities and the objectives of the project. Because traffic from social media sites is usually highly targeted, the probability to draw attention to the project is generally higher than using a search engine query. Another important benefit of traffic from social media is that it is essentially free or relatively low cost compared to other forms of traffic generation.</w:t>
      </w:r>
    </w:p>
    <w:p w:rsidR="005C6AD7" w:rsidRPr="005C6AD7" w:rsidRDefault="005C6AD7" w:rsidP="005C6AD7">
      <w:pPr>
        <w:jc w:val="both"/>
        <w:rPr>
          <w:sz w:val="24"/>
        </w:rPr>
      </w:pPr>
      <w:r w:rsidRPr="00EF15D7">
        <w:rPr>
          <w:b/>
          <w:color w:val="0070C0"/>
          <w:sz w:val="24"/>
        </w:rPr>
        <w:t>E-TWINNING PLATFORM</w:t>
      </w:r>
      <w:r w:rsidRPr="00EF15D7">
        <w:rPr>
          <w:color w:val="0070C0"/>
          <w:sz w:val="24"/>
        </w:rPr>
        <w:t xml:space="preserve"> </w:t>
      </w:r>
      <w:r w:rsidRPr="005C6AD7">
        <w:rPr>
          <w:sz w:val="24"/>
        </w:rPr>
        <w:t>will be created to promote the GOAL proje</w:t>
      </w:r>
      <w:r>
        <w:rPr>
          <w:sz w:val="24"/>
        </w:rPr>
        <w:t>ct to other institutions and to</w:t>
      </w:r>
      <w:r w:rsidRPr="005C6AD7">
        <w:rPr>
          <w:sz w:val="24"/>
        </w:rPr>
        <w:t>allow communication among partners.</w:t>
      </w:r>
    </w:p>
    <w:p w:rsidR="005C6AD7" w:rsidRPr="005C6AD7" w:rsidRDefault="005C6AD7" w:rsidP="005C6AD7">
      <w:pPr>
        <w:jc w:val="both"/>
        <w:rPr>
          <w:sz w:val="24"/>
        </w:rPr>
      </w:pPr>
      <w:r w:rsidRPr="00EF15D7">
        <w:rPr>
          <w:b/>
          <w:color w:val="0070C0"/>
          <w:sz w:val="24"/>
        </w:rPr>
        <w:t>SCHOOL EDUCATION GATEWAY</w:t>
      </w:r>
      <w:r w:rsidRPr="00EF15D7">
        <w:rPr>
          <w:color w:val="0070C0"/>
          <w:sz w:val="24"/>
        </w:rPr>
        <w:t xml:space="preserve"> </w:t>
      </w:r>
      <w:r w:rsidRPr="005C6AD7">
        <w:rPr>
          <w:sz w:val="24"/>
        </w:rPr>
        <w:t>is best means for posting diff</w:t>
      </w:r>
      <w:r>
        <w:rPr>
          <w:sz w:val="24"/>
        </w:rPr>
        <w:t xml:space="preserve">erent materials made during the </w:t>
      </w:r>
      <w:r w:rsidRPr="005C6AD7">
        <w:rPr>
          <w:sz w:val="24"/>
        </w:rPr>
        <w:t>project.</w:t>
      </w:r>
    </w:p>
    <w:p w:rsidR="00C861B4" w:rsidRDefault="005C6AD7" w:rsidP="005C6AD7">
      <w:pPr>
        <w:jc w:val="both"/>
        <w:rPr>
          <w:sz w:val="24"/>
        </w:rPr>
      </w:pPr>
      <w:r w:rsidRPr="00EF15D7">
        <w:rPr>
          <w:b/>
          <w:color w:val="0070C0"/>
          <w:sz w:val="24"/>
        </w:rPr>
        <w:t>ERASMUS + PROJECT RESULTS PLATFORM</w:t>
      </w:r>
      <w:r w:rsidRPr="00EF15D7">
        <w:rPr>
          <w:color w:val="0070C0"/>
          <w:sz w:val="24"/>
        </w:rPr>
        <w:t xml:space="preserve"> </w:t>
      </w:r>
      <w:r w:rsidRPr="005C6AD7">
        <w:rPr>
          <w:sz w:val="24"/>
        </w:rPr>
        <w:t>is one of the ways to share project results</w:t>
      </w:r>
      <w:r w:rsidR="00C861B4">
        <w:rPr>
          <w:sz w:val="24"/>
        </w:rPr>
        <w:t xml:space="preserve"> </w:t>
      </w:r>
    </w:p>
    <w:p w:rsidR="00B8669E" w:rsidRDefault="00B8669E" w:rsidP="005C6AD7">
      <w:pPr>
        <w:jc w:val="both"/>
        <w:rPr>
          <w:sz w:val="24"/>
        </w:rPr>
      </w:pPr>
    </w:p>
    <w:p w:rsidR="00B8669E" w:rsidRDefault="00B8669E" w:rsidP="005C6AD7">
      <w:pPr>
        <w:jc w:val="both"/>
        <w:rPr>
          <w:sz w:val="24"/>
        </w:rPr>
      </w:pPr>
    </w:p>
    <w:p w:rsidR="00B8669E" w:rsidRDefault="00B8669E" w:rsidP="005C6AD7">
      <w:pPr>
        <w:jc w:val="both"/>
        <w:rPr>
          <w:sz w:val="24"/>
        </w:rPr>
      </w:pPr>
    </w:p>
    <w:p w:rsidR="00B8669E" w:rsidRDefault="00B8669E" w:rsidP="005C6AD7">
      <w:pPr>
        <w:jc w:val="both"/>
        <w:rPr>
          <w:sz w:val="24"/>
        </w:rPr>
      </w:pPr>
    </w:p>
    <w:p w:rsidR="00B94FDA" w:rsidRDefault="00B94FDA" w:rsidP="005C6AD7">
      <w:pPr>
        <w:jc w:val="both"/>
        <w:rPr>
          <w:sz w:val="24"/>
        </w:rPr>
      </w:pPr>
    </w:p>
    <w:p w:rsidR="00B94FDA" w:rsidRDefault="00B94FDA" w:rsidP="005C6AD7">
      <w:pPr>
        <w:jc w:val="both"/>
        <w:rPr>
          <w:sz w:val="24"/>
        </w:rPr>
      </w:pPr>
    </w:p>
    <w:p w:rsidR="00B8669E" w:rsidRPr="00B8669E" w:rsidRDefault="00B8669E" w:rsidP="00B8669E">
      <w:pPr>
        <w:jc w:val="both"/>
        <w:rPr>
          <w:b/>
          <w:color w:val="0070C0"/>
          <w:sz w:val="24"/>
        </w:rPr>
      </w:pPr>
      <w:r w:rsidRPr="00B8669E">
        <w:rPr>
          <w:b/>
          <w:color w:val="0070C0"/>
          <w:sz w:val="24"/>
        </w:rPr>
        <w:lastRenderedPageBreak/>
        <w:t>Dissemination time plan</w:t>
      </w:r>
    </w:p>
    <w:p w:rsidR="00B8669E" w:rsidRDefault="00B8669E" w:rsidP="00B8669E">
      <w:pPr>
        <w:jc w:val="both"/>
        <w:rPr>
          <w:sz w:val="24"/>
        </w:rPr>
      </w:pPr>
      <w:r w:rsidRPr="00B8669E">
        <w:rPr>
          <w:sz w:val="24"/>
        </w:rPr>
        <w:t xml:space="preserve">Dissemination time plan is an on-going process. It was initiated at the </w:t>
      </w:r>
      <w:r>
        <w:rPr>
          <w:sz w:val="24"/>
        </w:rPr>
        <w:t>first  transnational</w:t>
      </w:r>
      <w:r w:rsidRPr="00B8669E">
        <w:rPr>
          <w:sz w:val="24"/>
        </w:rPr>
        <w:t xml:space="preserve"> meeting and it will be upgraded constantly with the participation of all the project partners. </w:t>
      </w:r>
    </w:p>
    <w:p w:rsidR="00DA1D58" w:rsidRDefault="00DA1D58" w:rsidP="00DA1D58">
      <w:pPr>
        <w:jc w:val="both"/>
        <w:rPr>
          <w:sz w:val="24"/>
        </w:rPr>
      </w:pPr>
    </w:p>
    <w:tbl>
      <w:tblPr>
        <w:tblStyle w:val="Grildeculoaredeschis-Accentuare5"/>
        <w:tblW w:w="0" w:type="auto"/>
        <w:tblLook w:val="04A0" w:firstRow="1" w:lastRow="0" w:firstColumn="1" w:lastColumn="0" w:noHBand="0" w:noVBand="1"/>
      </w:tblPr>
      <w:tblGrid>
        <w:gridCol w:w="501"/>
        <w:gridCol w:w="2667"/>
        <w:gridCol w:w="1529"/>
        <w:gridCol w:w="1519"/>
        <w:gridCol w:w="1759"/>
        <w:gridCol w:w="1267"/>
      </w:tblGrid>
      <w:tr w:rsidR="00C51625" w:rsidTr="00DA1D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dxa"/>
          </w:tcPr>
          <w:p w:rsidR="00C51625" w:rsidRPr="00DA1D58" w:rsidRDefault="00C51625" w:rsidP="00DA1D58">
            <w:pPr>
              <w:jc w:val="center"/>
            </w:pPr>
            <w:r w:rsidRPr="00DA1D58">
              <w:t>Nr</w:t>
            </w:r>
          </w:p>
        </w:tc>
        <w:tc>
          <w:tcPr>
            <w:tcW w:w="2667" w:type="dxa"/>
          </w:tcPr>
          <w:p w:rsidR="00C51625" w:rsidRPr="00DA1D58" w:rsidRDefault="00C51625" w:rsidP="00DA1D58">
            <w:pPr>
              <w:jc w:val="center"/>
              <w:cnfStyle w:val="100000000000" w:firstRow="1" w:lastRow="0" w:firstColumn="0" w:lastColumn="0" w:oddVBand="0" w:evenVBand="0" w:oddHBand="0" w:evenHBand="0" w:firstRowFirstColumn="0" w:firstRowLastColumn="0" w:lastRowFirstColumn="0" w:lastRowLastColumn="0"/>
            </w:pPr>
            <w:r w:rsidRPr="00DA1D58">
              <w:t>Deliverable title</w:t>
            </w:r>
          </w:p>
        </w:tc>
        <w:tc>
          <w:tcPr>
            <w:tcW w:w="1529" w:type="dxa"/>
          </w:tcPr>
          <w:p w:rsidR="00C51625" w:rsidRPr="00DA1D58" w:rsidRDefault="00C51625" w:rsidP="00DA1D58">
            <w:pPr>
              <w:jc w:val="center"/>
              <w:cnfStyle w:val="100000000000" w:firstRow="1" w:lastRow="0" w:firstColumn="0" w:lastColumn="0" w:oddVBand="0" w:evenVBand="0" w:oddHBand="0" w:evenHBand="0" w:firstRowFirstColumn="0" w:firstRowLastColumn="0" w:lastRowFirstColumn="0" w:lastRowLastColumn="0"/>
            </w:pPr>
            <w:r w:rsidRPr="00DA1D58">
              <w:t>Description/ link</w:t>
            </w:r>
          </w:p>
        </w:tc>
        <w:tc>
          <w:tcPr>
            <w:tcW w:w="1519" w:type="dxa"/>
          </w:tcPr>
          <w:p w:rsidR="00C51625" w:rsidRPr="00DA1D58" w:rsidRDefault="00C51625" w:rsidP="00DA1D58">
            <w:pPr>
              <w:jc w:val="center"/>
              <w:cnfStyle w:val="100000000000" w:firstRow="1" w:lastRow="0" w:firstColumn="0" w:lastColumn="0" w:oddVBand="0" w:evenVBand="0" w:oddHBand="0" w:evenHBand="0" w:firstRowFirstColumn="0" w:firstRowLastColumn="0" w:lastRowFirstColumn="0" w:lastRowLastColumn="0"/>
            </w:pPr>
            <w:r w:rsidRPr="00DA1D58">
              <w:t>Lead partner</w:t>
            </w:r>
          </w:p>
        </w:tc>
        <w:tc>
          <w:tcPr>
            <w:tcW w:w="1759" w:type="dxa"/>
          </w:tcPr>
          <w:p w:rsidR="00C51625" w:rsidRPr="00DA1D58" w:rsidRDefault="00C51625" w:rsidP="00DA1D58">
            <w:pPr>
              <w:jc w:val="center"/>
              <w:cnfStyle w:val="100000000000" w:firstRow="1" w:lastRow="0" w:firstColumn="0" w:lastColumn="0" w:oddVBand="0" w:evenVBand="0" w:oddHBand="0" w:evenHBand="0" w:firstRowFirstColumn="0" w:firstRowLastColumn="0" w:lastRowFirstColumn="0" w:lastRowLastColumn="0"/>
            </w:pPr>
            <w:r w:rsidRPr="00DA1D58">
              <w:t>Dissemination level</w:t>
            </w:r>
          </w:p>
        </w:tc>
        <w:tc>
          <w:tcPr>
            <w:tcW w:w="1267" w:type="dxa"/>
          </w:tcPr>
          <w:p w:rsidR="00C51625" w:rsidRPr="00DA1D58" w:rsidRDefault="00C51625" w:rsidP="00DA1D58">
            <w:pPr>
              <w:jc w:val="center"/>
              <w:cnfStyle w:val="100000000000" w:firstRow="1" w:lastRow="0" w:firstColumn="0" w:lastColumn="0" w:oddVBand="0" w:evenVBand="0" w:oddHBand="0" w:evenHBand="0" w:firstRowFirstColumn="0" w:firstRowLastColumn="0" w:lastRowFirstColumn="0" w:lastRowLastColumn="0"/>
            </w:pPr>
            <w:r w:rsidRPr="00DA1D58">
              <w:t>Delivery date / month</w:t>
            </w:r>
          </w:p>
        </w:tc>
      </w:tr>
      <w:tr w:rsidR="00DA1D58" w:rsidTr="00DA1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dxa"/>
          </w:tcPr>
          <w:p w:rsidR="00C51625" w:rsidRDefault="00C51625" w:rsidP="00B8669E">
            <w:pPr>
              <w:jc w:val="both"/>
              <w:rPr>
                <w:sz w:val="24"/>
              </w:rPr>
            </w:pPr>
            <w:r>
              <w:rPr>
                <w:sz w:val="24"/>
              </w:rPr>
              <w:t>1.</w:t>
            </w:r>
          </w:p>
        </w:tc>
        <w:tc>
          <w:tcPr>
            <w:tcW w:w="2667" w:type="dxa"/>
          </w:tcPr>
          <w:p w:rsidR="00C51625" w:rsidRDefault="00C51625" w:rsidP="00B8669E">
            <w:pPr>
              <w:jc w:val="both"/>
              <w:cnfStyle w:val="000000100000" w:firstRow="0" w:lastRow="0" w:firstColumn="0" w:lastColumn="0" w:oddVBand="0" w:evenVBand="0" w:oddHBand="1" w:evenHBand="0" w:firstRowFirstColumn="0" w:firstRowLastColumn="0" w:lastRowFirstColumn="0" w:lastRowLastColumn="0"/>
              <w:rPr>
                <w:sz w:val="24"/>
              </w:rPr>
            </w:pPr>
            <w:r w:rsidRPr="00C51625">
              <w:rPr>
                <w:sz w:val="24"/>
              </w:rPr>
              <w:t>MEETING WITH PARENTS and LOCAL AUTHORITIES</w:t>
            </w:r>
          </w:p>
        </w:tc>
        <w:tc>
          <w:tcPr>
            <w:tcW w:w="1529" w:type="dxa"/>
          </w:tcPr>
          <w:p w:rsidR="00C51625" w:rsidRDefault="00C51625" w:rsidP="00B8669E">
            <w:pPr>
              <w:jc w:val="both"/>
              <w:cnfStyle w:val="000000100000" w:firstRow="0" w:lastRow="0" w:firstColumn="0" w:lastColumn="0" w:oddVBand="0" w:evenVBand="0" w:oddHBand="1" w:evenHBand="0" w:firstRowFirstColumn="0" w:firstRowLastColumn="0" w:lastRowFirstColumn="0" w:lastRowLastColumn="0"/>
              <w:rPr>
                <w:sz w:val="24"/>
              </w:rPr>
            </w:pPr>
          </w:p>
        </w:tc>
        <w:tc>
          <w:tcPr>
            <w:tcW w:w="1519" w:type="dxa"/>
          </w:tcPr>
          <w:p w:rsidR="00C51625" w:rsidRDefault="00C51625" w:rsidP="00B8669E">
            <w:pPr>
              <w:jc w:val="both"/>
              <w:cnfStyle w:val="000000100000" w:firstRow="0" w:lastRow="0" w:firstColumn="0" w:lastColumn="0" w:oddVBand="0" w:evenVBand="0" w:oddHBand="1" w:evenHBand="0" w:firstRowFirstColumn="0" w:firstRowLastColumn="0" w:lastRowFirstColumn="0" w:lastRowLastColumn="0"/>
              <w:rPr>
                <w:sz w:val="24"/>
              </w:rPr>
            </w:pPr>
            <w:r>
              <w:rPr>
                <w:sz w:val="24"/>
              </w:rPr>
              <w:t>All partners</w:t>
            </w:r>
          </w:p>
        </w:tc>
        <w:tc>
          <w:tcPr>
            <w:tcW w:w="1759" w:type="dxa"/>
          </w:tcPr>
          <w:p w:rsidR="00C51625" w:rsidRDefault="00C51625" w:rsidP="00B8669E">
            <w:pPr>
              <w:jc w:val="both"/>
              <w:cnfStyle w:val="000000100000" w:firstRow="0" w:lastRow="0" w:firstColumn="0" w:lastColumn="0" w:oddVBand="0" w:evenVBand="0" w:oddHBand="1" w:evenHBand="0" w:firstRowFirstColumn="0" w:firstRowLastColumn="0" w:lastRowFirstColumn="0" w:lastRowLastColumn="0"/>
              <w:rPr>
                <w:sz w:val="24"/>
              </w:rPr>
            </w:pPr>
            <w:r>
              <w:rPr>
                <w:sz w:val="24"/>
              </w:rPr>
              <w:t>public</w:t>
            </w:r>
          </w:p>
        </w:tc>
        <w:tc>
          <w:tcPr>
            <w:tcW w:w="1267" w:type="dxa"/>
          </w:tcPr>
          <w:p w:rsidR="00C51625" w:rsidRDefault="00C51625" w:rsidP="00B8669E">
            <w:pPr>
              <w:jc w:val="both"/>
              <w:cnfStyle w:val="000000100000" w:firstRow="0" w:lastRow="0" w:firstColumn="0" w:lastColumn="0" w:oddVBand="0" w:evenVBand="0" w:oddHBand="1" w:evenHBand="0" w:firstRowFirstColumn="0" w:firstRowLastColumn="0" w:lastRowFirstColumn="0" w:lastRowLastColumn="0"/>
              <w:rPr>
                <w:sz w:val="24"/>
              </w:rPr>
            </w:pPr>
            <w:r>
              <w:rPr>
                <w:sz w:val="24"/>
              </w:rPr>
              <w:t>M1</w:t>
            </w:r>
          </w:p>
        </w:tc>
      </w:tr>
      <w:tr w:rsidR="00DA1D58" w:rsidTr="00DA1D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dxa"/>
          </w:tcPr>
          <w:p w:rsidR="00DA1D58" w:rsidRDefault="00DA1D58" w:rsidP="00B8669E">
            <w:pPr>
              <w:jc w:val="both"/>
              <w:rPr>
                <w:sz w:val="24"/>
              </w:rPr>
            </w:pPr>
            <w:r>
              <w:rPr>
                <w:sz w:val="24"/>
              </w:rPr>
              <w:t>2.</w:t>
            </w:r>
          </w:p>
        </w:tc>
        <w:tc>
          <w:tcPr>
            <w:tcW w:w="2667" w:type="dxa"/>
          </w:tcPr>
          <w:p w:rsidR="00DA1D58" w:rsidRDefault="00DA1D58" w:rsidP="00B8669E">
            <w:pPr>
              <w:jc w:val="both"/>
              <w:cnfStyle w:val="000000010000" w:firstRow="0" w:lastRow="0" w:firstColumn="0" w:lastColumn="0" w:oddVBand="0" w:evenVBand="0" w:oddHBand="0" w:evenHBand="1" w:firstRowFirstColumn="0" w:firstRowLastColumn="0" w:lastRowFirstColumn="0" w:lastRowLastColumn="0"/>
              <w:rPr>
                <w:sz w:val="24"/>
              </w:rPr>
            </w:pPr>
            <w:r w:rsidRPr="00C51625">
              <w:rPr>
                <w:sz w:val="24"/>
              </w:rPr>
              <w:t>ERASMUS BILLBOARD</w:t>
            </w:r>
          </w:p>
        </w:tc>
        <w:tc>
          <w:tcPr>
            <w:tcW w:w="1529" w:type="dxa"/>
          </w:tcPr>
          <w:p w:rsidR="00DA1D58" w:rsidRDefault="00DA1D58" w:rsidP="00B8669E">
            <w:pPr>
              <w:jc w:val="both"/>
              <w:cnfStyle w:val="000000010000" w:firstRow="0" w:lastRow="0" w:firstColumn="0" w:lastColumn="0" w:oddVBand="0" w:evenVBand="0" w:oddHBand="0" w:evenHBand="1" w:firstRowFirstColumn="0" w:firstRowLastColumn="0" w:lastRowFirstColumn="0" w:lastRowLastColumn="0"/>
              <w:rPr>
                <w:sz w:val="24"/>
              </w:rPr>
            </w:pPr>
          </w:p>
        </w:tc>
        <w:tc>
          <w:tcPr>
            <w:tcW w:w="1519" w:type="dxa"/>
          </w:tcPr>
          <w:p w:rsidR="00DA1D58" w:rsidRPr="00BC137E" w:rsidRDefault="00DA1D58" w:rsidP="00BF3880">
            <w:pPr>
              <w:cnfStyle w:val="000000010000" w:firstRow="0" w:lastRow="0" w:firstColumn="0" w:lastColumn="0" w:oddVBand="0" w:evenVBand="0" w:oddHBand="0" w:evenHBand="1" w:firstRowFirstColumn="0" w:firstRowLastColumn="0" w:lastRowFirstColumn="0" w:lastRowLastColumn="0"/>
            </w:pPr>
            <w:r w:rsidRPr="00BC137E">
              <w:t>All partners</w:t>
            </w:r>
          </w:p>
        </w:tc>
        <w:tc>
          <w:tcPr>
            <w:tcW w:w="1759" w:type="dxa"/>
          </w:tcPr>
          <w:p w:rsidR="00DA1D58" w:rsidRPr="00BC137E" w:rsidRDefault="00DA1D58" w:rsidP="00BF3880">
            <w:pPr>
              <w:cnfStyle w:val="000000010000" w:firstRow="0" w:lastRow="0" w:firstColumn="0" w:lastColumn="0" w:oddVBand="0" w:evenVBand="0" w:oddHBand="0" w:evenHBand="1" w:firstRowFirstColumn="0" w:firstRowLastColumn="0" w:lastRowFirstColumn="0" w:lastRowLastColumn="0"/>
            </w:pPr>
            <w:r w:rsidRPr="00BC137E">
              <w:t>public</w:t>
            </w:r>
          </w:p>
        </w:tc>
        <w:tc>
          <w:tcPr>
            <w:tcW w:w="1267" w:type="dxa"/>
          </w:tcPr>
          <w:p w:rsidR="00DA1D58" w:rsidRDefault="00DA1D58" w:rsidP="00BF3880">
            <w:pPr>
              <w:cnfStyle w:val="000000010000" w:firstRow="0" w:lastRow="0" w:firstColumn="0" w:lastColumn="0" w:oddVBand="0" w:evenVBand="0" w:oddHBand="0" w:evenHBand="1" w:firstRowFirstColumn="0" w:firstRowLastColumn="0" w:lastRowFirstColumn="0" w:lastRowLastColumn="0"/>
            </w:pPr>
            <w:r w:rsidRPr="00BC137E">
              <w:t>M1</w:t>
            </w:r>
          </w:p>
        </w:tc>
      </w:tr>
      <w:tr w:rsidR="00DA1D58" w:rsidTr="00DA1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dxa"/>
          </w:tcPr>
          <w:p w:rsidR="00DA1D58" w:rsidRDefault="00DA1D58" w:rsidP="00B8669E">
            <w:pPr>
              <w:jc w:val="both"/>
              <w:rPr>
                <w:sz w:val="24"/>
              </w:rPr>
            </w:pPr>
            <w:r>
              <w:rPr>
                <w:sz w:val="24"/>
              </w:rPr>
              <w:t>3.</w:t>
            </w:r>
          </w:p>
        </w:tc>
        <w:tc>
          <w:tcPr>
            <w:tcW w:w="2667" w:type="dxa"/>
          </w:tcPr>
          <w:p w:rsidR="00DA1D58" w:rsidRDefault="00DA1D58" w:rsidP="00B8669E">
            <w:pPr>
              <w:jc w:val="both"/>
              <w:cnfStyle w:val="000000100000" w:firstRow="0" w:lastRow="0" w:firstColumn="0" w:lastColumn="0" w:oddVBand="0" w:evenVBand="0" w:oddHBand="1" w:evenHBand="0" w:firstRowFirstColumn="0" w:firstRowLastColumn="0" w:lastRowFirstColumn="0" w:lastRowLastColumn="0"/>
              <w:rPr>
                <w:sz w:val="24"/>
              </w:rPr>
            </w:pPr>
            <w:r w:rsidRPr="00C51625">
              <w:rPr>
                <w:sz w:val="24"/>
              </w:rPr>
              <w:t>SELECTION OF A PROJECT LOGO</w:t>
            </w:r>
          </w:p>
        </w:tc>
        <w:tc>
          <w:tcPr>
            <w:tcW w:w="1529" w:type="dxa"/>
          </w:tcPr>
          <w:p w:rsidR="00DA1D58" w:rsidRDefault="00DA1D58" w:rsidP="00B8669E">
            <w:pPr>
              <w:jc w:val="both"/>
              <w:cnfStyle w:val="000000100000" w:firstRow="0" w:lastRow="0" w:firstColumn="0" w:lastColumn="0" w:oddVBand="0" w:evenVBand="0" w:oddHBand="1" w:evenHBand="0" w:firstRowFirstColumn="0" w:firstRowLastColumn="0" w:lastRowFirstColumn="0" w:lastRowLastColumn="0"/>
              <w:rPr>
                <w:sz w:val="24"/>
              </w:rPr>
            </w:pPr>
          </w:p>
        </w:tc>
        <w:tc>
          <w:tcPr>
            <w:tcW w:w="1519" w:type="dxa"/>
          </w:tcPr>
          <w:p w:rsidR="00DA1D58" w:rsidRPr="009C4F71" w:rsidRDefault="00DA1D58" w:rsidP="00BC7616">
            <w:pPr>
              <w:cnfStyle w:val="000000100000" w:firstRow="0" w:lastRow="0" w:firstColumn="0" w:lastColumn="0" w:oddVBand="0" w:evenVBand="0" w:oddHBand="1" w:evenHBand="0" w:firstRowFirstColumn="0" w:firstRowLastColumn="0" w:lastRowFirstColumn="0" w:lastRowLastColumn="0"/>
            </w:pPr>
            <w:r w:rsidRPr="009C4F71">
              <w:t>All partners</w:t>
            </w:r>
          </w:p>
        </w:tc>
        <w:tc>
          <w:tcPr>
            <w:tcW w:w="1759" w:type="dxa"/>
          </w:tcPr>
          <w:p w:rsidR="00DA1D58" w:rsidRPr="009C4F71" w:rsidRDefault="00DA1D58" w:rsidP="00BC7616">
            <w:pPr>
              <w:cnfStyle w:val="000000100000" w:firstRow="0" w:lastRow="0" w:firstColumn="0" w:lastColumn="0" w:oddVBand="0" w:evenVBand="0" w:oddHBand="1" w:evenHBand="0" w:firstRowFirstColumn="0" w:firstRowLastColumn="0" w:lastRowFirstColumn="0" w:lastRowLastColumn="0"/>
            </w:pPr>
            <w:r w:rsidRPr="009C4F71">
              <w:t>public</w:t>
            </w:r>
          </w:p>
        </w:tc>
        <w:tc>
          <w:tcPr>
            <w:tcW w:w="1267" w:type="dxa"/>
          </w:tcPr>
          <w:p w:rsidR="00DA1D58" w:rsidRDefault="00DA1D58" w:rsidP="00DA1D58">
            <w:pPr>
              <w:cnfStyle w:val="000000100000" w:firstRow="0" w:lastRow="0" w:firstColumn="0" w:lastColumn="0" w:oddVBand="0" w:evenVBand="0" w:oddHBand="1" w:evenHBand="0" w:firstRowFirstColumn="0" w:firstRowLastColumn="0" w:lastRowFirstColumn="0" w:lastRowLastColumn="0"/>
            </w:pPr>
            <w:r w:rsidRPr="009C4F71">
              <w:t>M</w:t>
            </w:r>
            <w:r>
              <w:t>2</w:t>
            </w:r>
          </w:p>
        </w:tc>
      </w:tr>
      <w:tr w:rsidR="00DA1D58" w:rsidTr="00DA1D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dxa"/>
          </w:tcPr>
          <w:p w:rsidR="00DA1D58" w:rsidRDefault="00DA1D58" w:rsidP="00B8669E">
            <w:pPr>
              <w:jc w:val="both"/>
              <w:rPr>
                <w:sz w:val="24"/>
              </w:rPr>
            </w:pPr>
            <w:r>
              <w:rPr>
                <w:sz w:val="24"/>
              </w:rPr>
              <w:t>4.</w:t>
            </w:r>
          </w:p>
        </w:tc>
        <w:tc>
          <w:tcPr>
            <w:tcW w:w="2667" w:type="dxa"/>
          </w:tcPr>
          <w:p w:rsidR="00DA1D58" w:rsidRDefault="00DA1D58" w:rsidP="00B8669E">
            <w:pPr>
              <w:jc w:val="both"/>
              <w:cnfStyle w:val="000000010000" w:firstRow="0" w:lastRow="0" w:firstColumn="0" w:lastColumn="0" w:oddVBand="0" w:evenVBand="0" w:oddHBand="0" w:evenHBand="1" w:firstRowFirstColumn="0" w:firstRowLastColumn="0" w:lastRowFirstColumn="0" w:lastRowLastColumn="0"/>
              <w:rPr>
                <w:sz w:val="24"/>
              </w:rPr>
            </w:pPr>
            <w:r w:rsidRPr="00C51625">
              <w:rPr>
                <w:sz w:val="24"/>
              </w:rPr>
              <w:t>PROJECT WEBSITE</w:t>
            </w:r>
          </w:p>
        </w:tc>
        <w:tc>
          <w:tcPr>
            <w:tcW w:w="1529" w:type="dxa"/>
          </w:tcPr>
          <w:p w:rsidR="00DA1D58" w:rsidRDefault="00DA1D58" w:rsidP="00B8669E">
            <w:pPr>
              <w:jc w:val="both"/>
              <w:cnfStyle w:val="000000010000" w:firstRow="0" w:lastRow="0" w:firstColumn="0" w:lastColumn="0" w:oddVBand="0" w:evenVBand="0" w:oddHBand="0" w:evenHBand="1" w:firstRowFirstColumn="0" w:firstRowLastColumn="0" w:lastRowFirstColumn="0" w:lastRowLastColumn="0"/>
              <w:rPr>
                <w:sz w:val="24"/>
              </w:rPr>
            </w:pPr>
          </w:p>
        </w:tc>
        <w:tc>
          <w:tcPr>
            <w:tcW w:w="1519" w:type="dxa"/>
          </w:tcPr>
          <w:p w:rsidR="00DA1D58" w:rsidRDefault="00DA1D58" w:rsidP="00B8669E">
            <w:pPr>
              <w:jc w:val="both"/>
              <w:cnfStyle w:val="000000010000" w:firstRow="0" w:lastRow="0" w:firstColumn="0" w:lastColumn="0" w:oddVBand="0" w:evenVBand="0" w:oddHBand="0" w:evenHBand="1" w:firstRowFirstColumn="0" w:firstRowLastColumn="0" w:lastRowFirstColumn="0" w:lastRowLastColumn="0"/>
              <w:rPr>
                <w:sz w:val="24"/>
              </w:rPr>
            </w:pPr>
            <w:r>
              <w:rPr>
                <w:sz w:val="24"/>
              </w:rPr>
              <w:t>ROMANIA</w:t>
            </w:r>
          </w:p>
        </w:tc>
        <w:tc>
          <w:tcPr>
            <w:tcW w:w="1759" w:type="dxa"/>
          </w:tcPr>
          <w:p w:rsidR="00DA1D58" w:rsidRPr="00994385" w:rsidRDefault="00DA1D58" w:rsidP="00B34681">
            <w:pPr>
              <w:cnfStyle w:val="000000010000" w:firstRow="0" w:lastRow="0" w:firstColumn="0" w:lastColumn="0" w:oddVBand="0" w:evenVBand="0" w:oddHBand="0" w:evenHBand="1" w:firstRowFirstColumn="0" w:firstRowLastColumn="0" w:lastRowFirstColumn="0" w:lastRowLastColumn="0"/>
            </w:pPr>
            <w:r w:rsidRPr="00994385">
              <w:t>public</w:t>
            </w:r>
          </w:p>
        </w:tc>
        <w:tc>
          <w:tcPr>
            <w:tcW w:w="1267" w:type="dxa"/>
          </w:tcPr>
          <w:p w:rsidR="00DA1D58" w:rsidRPr="00994385" w:rsidRDefault="00DA1D58" w:rsidP="00B34681">
            <w:pPr>
              <w:cnfStyle w:val="000000010000" w:firstRow="0" w:lastRow="0" w:firstColumn="0" w:lastColumn="0" w:oddVBand="0" w:evenVBand="0" w:oddHBand="0" w:evenHBand="1" w:firstRowFirstColumn="0" w:firstRowLastColumn="0" w:lastRowFirstColumn="0" w:lastRowLastColumn="0"/>
            </w:pPr>
            <w:r>
              <w:t>M1</w:t>
            </w:r>
          </w:p>
        </w:tc>
      </w:tr>
      <w:tr w:rsidR="00C51625" w:rsidTr="00DA1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dxa"/>
          </w:tcPr>
          <w:p w:rsidR="00C51625" w:rsidRDefault="00C51625" w:rsidP="00B8669E">
            <w:pPr>
              <w:jc w:val="both"/>
              <w:rPr>
                <w:sz w:val="24"/>
              </w:rPr>
            </w:pPr>
            <w:r>
              <w:rPr>
                <w:sz w:val="24"/>
              </w:rPr>
              <w:t>5.</w:t>
            </w:r>
          </w:p>
        </w:tc>
        <w:tc>
          <w:tcPr>
            <w:tcW w:w="2667" w:type="dxa"/>
          </w:tcPr>
          <w:p w:rsidR="00C51625" w:rsidRPr="00C51625" w:rsidRDefault="00C51625" w:rsidP="00B8669E">
            <w:pPr>
              <w:jc w:val="both"/>
              <w:cnfStyle w:val="000000100000" w:firstRow="0" w:lastRow="0" w:firstColumn="0" w:lastColumn="0" w:oddVBand="0" w:evenVBand="0" w:oddHBand="1" w:evenHBand="0" w:firstRowFirstColumn="0" w:firstRowLastColumn="0" w:lastRowFirstColumn="0" w:lastRowLastColumn="0"/>
              <w:rPr>
                <w:sz w:val="24"/>
              </w:rPr>
            </w:pPr>
            <w:r>
              <w:rPr>
                <w:sz w:val="24"/>
              </w:rPr>
              <w:t>PRESS ARTICLES</w:t>
            </w:r>
          </w:p>
        </w:tc>
        <w:tc>
          <w:tcPr>
            <w:tcW w:w="1529" w:type="dxa"/>
          </w:tcPr>
          <w:p w:rsidR="00C51625" w:rsidRDefault="00C51625" w:rsidP="00B8669E">
            <w:pPr>
              <w:jc w:val="both"/>
              <w:cnfStyle w:val="000000100000" w:firstRow="0" w:lastRow="0" w:firstColumn="0" w:lastColumn="0" w:oddVBand="0" w:evenVBand="0" w:oddHBand="1" w:evenHBand="0" w:firstRowFirstColumn="0" w:firstRowLastColumn="0" w:lastRowFirstColumn="0" w:lastRowLastColumn="0"/>
              <w:rPr>
                <w:sz w:val="24"/>
              </w:rPr>
            </w:pPr>
          </w:p>
        </w:tc>
        <w:tc>
          <w:tcPr>
            <w:tcW w:w="1519" w:type="dxa"/>
          </w:tcPr>
          <w:p w:rsidR="00C51625" w:rsidRDefault="00C51625" w:rsidP="00B8669E">
            <w:pPr>
              <w:jc w:val="both"/>
              <w:cnfStyle w:val="000000100000" w:firstRow="0" w:lastRow="0" w:firstColumn="0" w:lastColumn="0" w:oddVBand="0" w:evenVBand="0" w:oddHBand="1" w:evenHBand="0" w:firstRowFirstColumn="0" w:firstRowLastColumn="0" w:lastRowFirstColumn="0" w:lastRowLastColumn="0"/>
              <w:rPr>
                <w:sz w:val="24"/>
              </w:rPr>
            </w:pPr>
          </w:p>
        </w:tc>
        <w:tc>
          <w:tcPr>
            <w:tcW w:w="1759" w:type="dxa"/>
          </w:tcPr>
          <w:p w:rsidR="00C51625" w:rsidRDefault="00C51625" w:rsidP="00B8669E">
            <w:pPr>
              <w:jc w:val="both"/>
              <w:cnfStyle w:val="000000100000" w:firstRow="0" w:lastRow="0" w:firstColumn="0" w:lastColumn="0" w:oddVBand="0" w:evenVBand="0" w:oddHBand="1" w:evenHBand="0" w:firstRowFirstColumn="0" w:firstRowLastColumn="0" w:lastRowFirstColumn="0" w:lastRowLastColumn="0"/>
              <w:rPr>
                <w:sz w:val="24"/>
              </w:rPr>
            </w:pPr>
          </w:p>
        </w:tc>
        <w:tc>
          <w:tcPr>
            <w:tcW w:w="1267" w:type="dxa"/>
          </w:tcPr>
          <w:p w:rsidR="00C51625" w:rsidRDefault="00C51625" w:rsidP="00B8669E">
            <w:pPr>
              <w:jc w:val="both"/>
              <w:cnfStyle w:val="000000100000" w:firstRow="0" w:lastRow="0" w:firstColumn="0" w:lastColumn="0" w:oddVBand="0" w:evenVBand="0" w:oddHBand="1" w:evenHBand="0" w:firstRowFirstColumn="0" w:firstRowLastColumn="0" w:lastRowFirstColumn="0" w:lastRowLastColumn="0"/>
              <w:rPr>
                <w:sz w:val="24"/>
              </w:rPr>
            </w:pPr>
          </w:p>
        </w:tc>
      </w:tr>
      <w:tr w:rsidR="00DA1D58" w:rsidTr="00DA1D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dxa"/>
          </w:tcPr>
          <w:p w:rsidR="00DA1D58" w:rsidRDefault="00DA1D58" w:rsidP="00B8669E">
            <w:pPr>
              <w:jc w:val="both"/>
              <w:rPr>
                <w:sz w:val="24"/>
              </w:rPr>
            </w:pPr>
            <w:r>
              <w:rPr>
                <w:sz w:val="24"/>
              </w:rPr>
              <w:t>6.</w:t>
            </w:r>
          </w:p>
        </w:tc>
        <w:tc>
          <w:tcPr>
            <w:tcW w:w="2667" w:type="dxa"/>
          </w:tcPr>
          <w:p w:rsidR="00DA1D58" w:rsidRDefault="00DA1D58" w:rsidP="00B8669E">
            <w:pPr>
              <w:jc w:val="both"/>
              <w:cnfStyle w:val="000000010000" w:firstRow="0" w:lastRow="0" w:firstColumn="0" w:lastColumn="0" w:oddVBand="0" w:evenVBand="0" w:oddHBand="0" w:evenHBand="1" w:firstRowFirstColumn="0" w:firstRowLastColumn="0" w:lastRowFirstColumn="0" w:lastRowLastColumn="0"/>
              <w:rPr>
                <w:sz w:val="24"/>
              </w:rPr>
            </w:pPr>
            <w:r>
              <w:rPr>
                <w:sz w:val="24"/>
              </w:rPr>
              <w:t>BANNER</w:t>
            </w:r>
          </w:p>
        </w:tc>
        <w:tc>
          <w:tcPr>
            <w:tcW w:w="1529" w:type="dxa"/>
          </w:tcPr>
          <w:p w:rsidR="00DA1D58" w:rsidRDefault="00DA1D58" w:rsidP="00B8669E">
            <w:pPr>
              <w:jc w:val="both"/>
              <w:cnfStyle w:val="000000010000" w:firstRow="0" w:lastRow="0" w:firstColumn="0" w:lastColumn="0" w:oddVBand="0" w:evenVBand="0" w:oddHBand="0" w:evenHBand="1" w:firstRowFirstColumn="0" w:firstRowLastColumn="0" w:lastRowFirstColumn="0" w:lastRowLastColumn="0"/>
              <w:rPr>
                <w:sz w:val="24"/>
              </w:rPr>
            </w:pPr>
          </w:p>
        </w:tc>
        <w:tc>
          <w:tcPr>
            <w:tcW w:w="1519" w:type="dxa"/>
          </w:tcPr>
          <w:p w:rsidR="00DA1D58" w:rsidRPr="005B1814" w:rsidRDefault="00DA1D58" w:rsidP="00195BAD">
            <w:pPr>
              <w:cnfStyle w:val="000000010000" w:firstRow="0" w:lastRow="0" w:firstColumn="0" w:lastColumn="0" w:oddVBand="0" w:evenVBand="0" w:oddHBand="0" w:evenHBand="1" w:firstRowFirstColumn="0" w:firstRowLastColumn="0" w:lastRowFirstColumn="0" w:lastRowLastColumn="0"/>
            </w:pPr>
            <w:r w:rsidRPr="005B1814">
              <w:t>All partners</w:t>
            </w:r>
          </w:p>
        </w:tc>
        <w:tc>
          <w:tcPr>
            <w:tcW w:w="1759" w:type="dxa"/>
          </w:tcPr>
          <w:p w:rsidR="00DA1D58" w:rsidRPr="005B1814" w:rsidRDefault="00DA1D58" w:rsidP="00195BAD">
            <w:pPr>
              <w:cnfStyle w:val="000000010000" w:firstRow="0" w:lastRow="0" w:firstColumn="0" w:lastColumn="0" w:oddVBand="0" w:evenVBand="0" w:oddHBand="0" w:evenHBand="1" w:firstRowFirstColumn="0" w:firstRowLastColumn="0" w:lastRowFirstColumn="0" w:lastRowLastColumn="0"/>
            </w:pPr>
            <w:r w:rsidRPr="005B1814">
              <w:t>public</w:t>
            </w:r>
          </w:p>
        </w:tc>
        <w:tc>
          <w:tcPr>
            <w:tcW w:w="1267" w:type="dxa"/>
          </w:tcPr>
          <w:p w:rsidR="00DA1D58" w:rsidRDefault="00DA1D58" w:rsidP="00195BAD">
            <w:pPr>
              <w:cnfStyle w:val="000000010000" w:firstRow="0" w:lastRow="0" w:firstColumn="0" w:lastColumn="0" w:oddVBand="0" w:evenVBand="0" w:oddHBand="0" w:evenHBand="1" w:firstRowFirstColumn="0" w:firstRowLastColumn="0" w:lastRowFirstColumn="0" w:lastRowLastColumn="0"/>
            </w:pPr>
            <w:r w:rsidRPr="005B1814">
              <w:t>M1</w:t>
            </w:r>
          </w:p>
        </w:tc>
      </w:tr>
      <w:tr w:rsidR="00C51625" w:rsidTr="00DA1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dxa"/>
          </w:tcPr>
          <w:p w:rsidR="00C51625" w:rsidRDefault="00C51625" w:rsidP="00B8669E">
            <w:pPr>
              <w:jc w:val="both"/>
              <w:rPr>
                <w:sz w:val="24"/>
              </w:rPr>
            </w:pPr>
            <w:r>
              <w:rPr>
                <w:sz w:val="24"/>
              </w:rPr>
              <w:t>7.</w:t>
            </w:r>
          </w:p>
        </w:tc>
        <w:tc>
          <w:tcPr>
            <w:tcW w:w="2667" w:type="dxa"/>
          </w:tcPr>
          <w:p w:rsidR="00C51625" w:rsidRDefault="00C51625" w:rsidP="00B8669E">
            <w:pPr>
              <w:jc w:val="both"/>
              <w:cnfStyle w:val="000000100000" w:firstRow="0" w:lastRow="0" w:firstColumn="0" w:lastColumn="0" w:oddVBand="0" w:evenVBand="0" w:oddHBand="1" w:evenHBand="0" w:firstRowFirstColumn="0" w:firstRowLastColumn="0" w:lastRowFirstColumn="0" w:lastRowLastColumn="0"/>
              <w:rPr>
                <w:sz w:val="24"/>
              </w:rPr>
            </w:pPr>
            <w:r>
              <w:rPr>
                <w:sz w:val="24"/>
              </w:rPr>
              <w:t>POSTER</w:t>
            </w:r>
          </w:p>
        </w:tc>
        <w:tc>
          <w:tcPr>
            <w:tcW w:w="1529" w:type="dxa"/>
          </w:tcPr>
          <w:p w:rsidR="00C51625" w:rsidRDefault="00C51625" w:rsidP="00B8669E">
            <w:pPr>
              <w:jc w:val="both"/>
              <w:cnfStyle w:val="000000100000" w:firstRow="0" w:lastRow="0" w:firstColumn="0" w:lastColumn="0" w:oddVBand="0" w:evenVBand="0" w:oddHBand="1" w:evenHBand="0" w:firstRowFirstColumn="0" w:firstRowLastColumn="0" w:lastRowFirstColumn="0" w:lastRowLastColumn="0"/>
              <w:rPr>
                <w:sz w:val="24"/>
              </w:rPr>
            </w:pPr>
          </w:p>
        </w:tc>
        <w:tc>
          <w:tcPr>
            <w:tcW w:w="1519" w:type="dxa"/>
          </w:tcPr>
          <w:p w:rsidR="00C51625" w:rsidRDefault="00DA1D58" w:rsidP="00B8669E">
            <w:pPr>
              <w:jc w:val="both"/>
              <w:cnfStyle w:val="000000100000" w:firstRow="0" w:lastRow="0" w:firstColumn="0" w:lastColumn="0" w:oddVBand="0" w:evenVBand="0" w:oddHBand="1" w:evenHBand="0" w:firstRowFirstColumn="0" w:firstRowLastColumn="0" w:lastRowFirstColumn="0" w:lastRowLastColumn="0"/>
              <w:rPr>
                <w:sz w:val="24"/>
              </w:rPr>
            </w:pPr>
            <w:r>
              <w:rPr>
                <w:sz w:val="24"/>
              </w:rPr>
              <w:t>ROMANIA</w:t>
            </w:r>
          </w:p>
        </w:tc>
        <w:tc>
          <w:tcPr>
            <w:tcW w:w="1759" w:type="dxa"/>
          </w:tcPr>
          <w:p w:rsidR="00C51625" w:rsidRDefault="00DA1D58" w:rsidP="00B8669E">
            <w:pPr>
              <w:jc w:val="both"/>
              <w:cnfStyle w:val="000000100000" w:firstRow="0" w:lastRow="0" w:firstColumn="0" w:lastColumn="0" w:oddVBand="0" w:evenVBand="0" w:oddHBand="1" w:evenHBand="0" w:firstRowFirstColumn="0" w:firstRowLastColumn="0" w:lastRowFirstColumn="0" w:lastRowLastColumn="0"/>
              <w:rPr>
                <w:sz w:val="24"/>
              </w:rPr>
            </w:pPr>
            <w:r w:rsidRPr="00DA1D58">
              <w:rPr>
                <w:sz w:val="24"/>
              </w:rPr>
              <w:t>public</w:t>
            </w:r>
          </w:p>
        </w:tc>
        <w:tc>
          <w:tcPr>
            <w:tcW w:w="1267" w:type="dxa"/>
          </w:tcPr>
          <w:p w:rsidR="00C51625" w:rsidRDefault="00DA1D58" w:rsidP="00B8669E">
            <w:pPr>
              <w:jc w:val="both"/>
              <w:cnfStyle w:val="000000100000" w:firstRow="0" w:lastRow="0" w:firstColumn="0" w:lastColumn="0" w:oddVBand="0" w:evenVBand="0" w:oddHBand="1" w:evenHBand="0" w:firstRowFirstColumn="0" w:firstRowLastColumn="0" w:lastRowFirstColumn="0" w:lastRowLastColumn="0"/>
              <w:rPr>
                <w:sz w:val="24"/>
              </w:rPr>
            </w:pPr>
            <w:r>
              <w:rPr>
                <w:sz w:val="24"/>
              </w:rPr>
              <w:t>M3</w:t>
            </w:r>
          </w:p>
        </w:tc>
      </w:tr>
      <w:tr w:rsidR="00C51625" w:rsidTr="00DA1D5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dxa"/>
          </w:tcPr>
          <w:p w:rsidR="00C51625" w:rsidRDefault="00C51625" w:rsidP="00B8669E">
            <w:pPr>
              <w:jc w:val="both"/>
              <w:rPr>
                <w:sz w:val="24"/>
              </w:rPr>
            </w:pPr>
            <w:r>
              <w:rPr>
                <w:sz w:val="24"/>
              </w:rPr>
              <w:t>8.</w:t>
            </w:r>
          </w:p>
        </w:tc>
        <w:tc>
          <w:tcPr>
            <w:tcW w:w="2667" w:type="dxa"/>
          </w:tcPr>
          <w:p w:rsidR="00C51625" w:rsidRDefault="00C51625" w:rsidP="00B8669E">
            <w:pPr>
              <w:jc w:val="both"/>
              <w:cnfStyle w:val="000000010000" w:firstRow="0" w:lastRow="0" w:firstColumn="0" w:lastColumn="0" w:oddVBand="0" w:evenVBand="0" w:oddHBand="0" w:evenHBand="1" w:firstRowFirstColumn="0" w:firstRowLastColumn="0" w:lastRowFirstColumn="0" w:lastRowLastColumn="0"/>
              <w:rPr>
                <w:sz w:val="24"/>
              </w:rPr>
            </w:pPr>
            <w:r>
              <w:rPr>
                <w:sz w:val="24"/>
              </w:rPr>
              <w:t>GOAL METHODOLOGY</w:t>
            </w:r>
          </w:p>
        </w:tc>
        <w:tc>
          <w:tcPr>
            <w:tcW w:w="1529" w:type="dxa"/>
          </w:tcPr>
          <w:p w:rsidR="00C51625" w:rsidRDefault="00C51625" w:rsidP="00B8669E">
            <w:pPr>
              <w:jc w:val="both"/>
              <w:cnfStyle w:val="000000010000" w:firstRow="0" w:lastRow="0" w:firstColumn="0" w:lastColumn="0" w:oddVBand="0" w:evenVBand="0" w:oddHBand="0" w:evenHBand="1" w:firstRowFirstColumn="0" w:firstRowLastColumn="0" w:lastRowFirstColumn="0" w:lastRowLastColumn="0"/>
              <w:rPr>
                <w:sz w:val="24"/>
              </w:rPr>
            </w:pPr>
          </w:p>
        </w:tc>
        <w:tc>
          <w:tcPr>
            <w:tcW w:w="1519" w:type="dxa"/>
          </w:tcPr>
          <w:p w:rsidR="00C51625" w:rsidRDefault="00DA1D58" w:rsidP="00B8669E">
            <w:pPr>
              <w:jc w:val="both"/>
              <w:cnfStyle w:val="000000010000" w:firstRow="0" w:lastRow="0" w:firstColumn="0" w:lastColumn="0" w:oddVBand="0" w:evenVBand="0" w:oddHBand="0" w:evenHBand="1" w:firstRowFirstColumn="0" w:firstRowLastColumn="0" w:lastRowFirstColumn="0" w:lastRowLastColumn="0"/>
              <w:rPr>
                <w:sz w:val="24"/>
              </w:rPr>
            </w:pPr>
            <w:r w:rsidRPr="00DA1D58">
              <w:rPr>
                <w:sz w:val="24"/>
              </w:rPr>
              <w:t>All partners</w:t>
            </w:r>
          </w:p>
        </w:tc>
        <w:tc>
          <w:tcPr>
            <w:tcW w:w="1759" w:type="dxa"/>
          </w:tcPr>
          <w:p w:rsidR="00C51625" w:rsidRDefault="00C51625" w:rsidP="00B8669E">
            <w:pPr>
              <w:jc w:val="both"/>
              <w:cnfStyle w:val="000000010000" w:firstRow="0" w:lastRow="0" w:firstColumn="0" w:lastColumn="0" w:oddVBand="0" w:evenVBand="0" w:oddHBand="0" w:evenHBand="1" w:firstRowFirstColumn="0" w:firstRowLastColumn="0" w:lastRowFirstColumn="0" w:lastRowLastColumn="0"/>
              <w:rPr>
                <w:sz w:val="24"/>
              </w:rPr>
            </w:pPr>
          </w:p>
        </w:tc>
        <w:tc>
          <w:tcPr>
            <w:tcW w:w="1267" w:type="dxa"/>
          </w:tcPr>
          <w:p w:rsidR="00C51625" w:rsidRDefault="00C51625" w:rsidP="00B8669E">
            <w:pPr>
              <w:jc w:val="both"/>
              <w:cnfStyle w:val="000000010000" w:firstRow="0" w:lastRow="0" w:firstColumn="0" w:lastColumn="0" w:oddVBand="0" w:evenVBand="0" w:oddHBand="0" w:evenHBand="1" w:firstRowFirstColumn="0" w:firstRowLastColumn="0" w:lastRowFirstColumn="0" w:lastRowLastColumn="0"/>
              <w:rPr>
                <w:sz w:val="24"/>
              </w:rPr>
            </w:pPr>
          </w:p>
        </w:tc>
      </w:tr>
      <w:tr w:rsidR="00C51625" w:rsidTr="00DA1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 w:type="dxa"/>
          </w:tcPr>
          <w:p w:rsidR="00C51625" w:rsidRDefault="00C51625" w:rsidP="00B8669E">
            <w:pPr>
              <w:jc w:val="both"/>
              <w:rPr>
                <w:sz w:val="24"/>
              </w:rPr>
            </w:pPr>
            <w:r>
              <w:rPr>
                <w:sz w:val="24"/>
              </w:rPr>
              <w:t>9.</w:t>
            </w:r>
          </w:p>
        </w:tc>
        <w:tc>
          <w:tcPr>
            <w:tcW w:w="2667" w:type="dxa"/>
          </w:tcPr>
          <w:p w:rsidR="00C51625" w:rsidRDefault="00DA1D58" w:rsidP="00B8669E">
            <w:pPr>
              <w:jc w:val="both"/>
              <w:cnfStyle w:val="000000100000" w:firstRow="0" w:lastRow="0" w:firstColumn="0" w:lastColumn="0" w:oddVBand="0" w:evenVBand="0" w:oddHBand="1" w:evenHBand="0" w:firstRowFirstColumn="0" w:firstRowLastColumn="0" w:lastRowFirstColumn="0" w:lastRowLastColumn="0"/>
              <w:rPr>
                <w:sz w:val="24"/>
              </w:rPr>
            </w:pPr>
            <w:r>
              <w:rPr>
                <w:sz w:val="24"/>
              </w:rPr>
              <w:t>GOAL BOOKLET</w:t>
            </w:r>
          </w:p>
        </w:tc>
        <w:tc>
          <w:tcPr>
            <w:tcW w:w="1529" w:type="dxa"/>
          </w:tcPr>
          <w:p w:rsidR="00C51625" w:rsidRDefault="00C51625" w:rsidP="00B8669E">
            <w:pPr>
              <w:jc w:val="both"/>
              <w:cnfStyle w:val="000000100000" w:firstRow="0" w:lastRow="0" w:firstColumn="0" w:lastColumn="0" w:oddVBand="0" w:evenVBand="0" w:oddHBand="1" w:evenHBand="0" w:firstRowFirstColumn="0" w:firstRowLastColumn="0" w:lastRowFirstColumn="0" w:lastRowLastColumn="0"/>
              <w:rPr>
                <w:sz w:val="24"/>
              </w:rPr>
            </w:pPr>
          </w:p>
        </w:tc>
        <w:tc>
          <w:tcPr>
            <w:tcW w:w="1519" w:type="dxa"/>
          </w:tcPr>
          <w:p w:rsidR="00C51625" w:rsidRDefault="00C51625" w:rsidP="00B8669E">
            <w:pPr>
              <w:jc w:val="both"/>
              <w:cnfStyle w:val="000000100000" w:firstRow="0" w:lastRow="0" w:firstColumn="0" w:lastColumn="0" w:oddVBand="0" w:evenVBand="0" w:oddHBand="1" w:evenHBand="0" w:firstRowFirstColumn="0" w:firstRowLastColumn="0" w:lastRowFirstColumn="0" w:lastRowLastColumn="0"/>
              <w:rPr>
                <w:sz w:val="24"/>
              </w:rPr>
            </w:pPr>
          </w:p>
        </w:tc>
        <w:tc>
          <w:tcPr>
            <w:tcW w:w="1759" w:type="dxa"/>
          </w:tcPr>
          <w:p w:rsidR="00C51625" w:rsidRDefault="00C51625" w:rsidP="00B8669E">
            <w:pPr>
              <w:jc w:val="both"/>
              <w:cnfStyle w:val="000000100000" w:firstRow="0" w:lastRow="0" w:firstColumn="0" w:lastColumn="0" w:oddVBand="0" w:evenVBand="0" w:oddHBand="1" w:evenHBand="0" w:firstRowFirstColumn="0" w:firstRowLastColumn="0" w:lastRowFirstColumn="0" w:lastRowLastColumn="0"/>
              <w:rPr>
                <w:sz w:val="24"/>
              </w:rPr>
            </w:pPr>
          </w:p>
        </w:tc>
        <w:tc>
          <w:tcPr>
            <w:tcW w:w="1267" w:type="dxa"/>
          </w:tcPr>
          <w:p w:rsidR="00C51625" w:rsidRDefault="00C51625" w:rsidP="00B8669E">
            <w:pPr>
              <w:jc w:val="both"/>
              <w:cnfStyle w:val="000000100000" w:firstRow="0" w:lastRow="0" w:firstColumn="0" w:lastColumn="0" w:oddVBand="0" w:evenVBand="0" w:oddHBand="1" w:evenHBand="0" w:firstRowFirstColumn="0" w:firstRowLastColumn="0" w:lastRowFirstColumn="0" w:lastRowLastColumn="0"/>
              <w:rPr>
                <w:sz w:val="24"/>
              </w:rPr>
            </w:pPr>
          </w:p>
        </w:tc>
      </w:tr>
      <w:tr w:rsidR="00DA1D58" w:rsidTr="00DA1D58">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501" w:type="dxa"/>
          </w:tcPr>
          <w:p w:rsidR="00DA1D58" w:rsidRDefault="00DA1D58" w:rsidP="00B8669E">
            <w:pPr>
              <w:jc w:val="both"/>
              <w:rPr>
                <w:sz w:val="24"/>
              </w:rPr>
            </w:pPr>
            <w:r>
              <w:rPr>
                <w:sz w:val="24"/>
              </w:rPr>
              <w:t>10</w:t>
            </w:r>
          </w:p>
        </w:tc>
        <w:tc>
          <w:tcPr>
            <w:tcW w:w="2667" w:type="dxa"/>
          </w:tcPr>
          <w:p w:rsidR="00DA1D58" w:rsidRDefault="00DA1D58" w:rsidP="00B8669E">
            <w:pPr>
              <w:jc w:val="both"/>
              <w:cnfStyle w:val="000000010000" w:firstRow="0" w:lastRow="0" w:firstColumn="0" w:lastColumn="0" w:oddVBand="0" w:evenVBand="0" w:oddHBand="0" w:evenHBand="1" w:firstRowFirstColumn="0" w:firstRowLastColumn="0" w:lastRowFirstColumn="0" w:lastRowLastColumn="0"/>
              <w:rPr>
                <w:sz w:val="24"/>
              </w:rPr>
            </w:pPr>
            <w:r>
              <w:rPr>
                <w:sz w:val="24"/>
              </w:rPr>
              <w:t>TEACHER’S GUIDE</w:t>
            </w:r>
          </w:p>
        </w:tc>
        <w:tc>
          <w:tcPr>
            <w:tcW w:w="1529" w:type="dxa"/>
          </w:tcPr>
          <w:p w:rsidR="00DA1D58" w:rsidRDefault="00DA1D58" w:rsidP="00B8669E">
            <w:pPr>
              <w:jc w:val="both"/>
              <w:cnfStyle w:val="000000010000" w:firstRow="0" w:lastRow="0" w:firstColumn="0" w:lastColumn="0" w:oddVBand="0" w:evenVBand="0" w:oddHBand="0" w:evenHBand="1" w:firstRowFirstColumn="0" w:firstRowLastColumn="0" w:lastRowFirstColumn="0" w:lastRowLastColumn="0"/>
              <w:rPr>
                <w:sz w:val="24"/>
              </w:rPr>
            </w:pPr>
          </w:p>
        </w:tc>
        <w:tc>
          <w:tcPr>
            <w:tcW w:w="1519" w:type="dxa"/>
          </w:tcPr>
          <w:p w:rsidR="00DA1D58" w:rsidRDefault="00DA1D58" w:rsidP="00B8669E">
            <w:pPr>
              <w:jc w:val="both"/>
              <w:cnfStyle w:val="000000010000" w:firstRow="0" w:lastRow="0" w:firstColumn="0" w:lastColumn="0" w:oddVBand="0" w:evenVBand="0" w:oddHBand="0" w:evenHBand="1" w:firstRowFirstColumn="0" w:firstRowLastColumn="0" w:lastRowFirstColumn="0" w:lastRowLastColumn="0"/>
              <w:rPr>
                <w:sz w:val="24"/>
              </w:rPr>
            </w:pPr>
          </w:p>
        </w:tc>
        <w:tc>
          <w:tcPr>
            <w:tcW w:w="1759" w:type="dxa"/>
          </w:tcPr>
          <w:p w:rsidR="00DA1D58" w:rsidRDefault="00DA1D58" w:rsidP="00B8669E">
            <w:pPr>
              <w:jc w:val="both"/>
              <w:cnfStyle w:val="000000010000" w:firstRow="0" w:lastRow="0" w:firstColumn="0" w:lastColumn="0" w:oddVBand="0" w:evenVBand="0" w:oddHBand="0" w:evenHBand="1" w:firstRowFirstColumn="0" w:firstRowLastColumn="0" w:lastRowFirstColumn="0" w:lastRowLastColumn="0"/>
              <w:rPr>
                <w:sz w:val="24"/>
              </w:rPr>
            </w:pPr>
          </w:p>
        </w:tc>
        <w:tc>
          <w:tcPr>
            <w:tcW w:w="1267" w:type="dxa"/>
          </w:tcPr>
          <w:p w:rsidR="00DA1D58" w:rsidRDefault="00DA1D58" w:rsidP="00B8669E">
            <w:pPr>
              <w:jc w:val="both"/>
              <w:cnfStyle w:val="000000010000" w:firstRow="0" w:lastRow="0" w:firstColumn="0" w:lastColumn="0" w:oddVBand="0" w:evenVBand="0" w:oddHBand="0" w:evenHBand="1" w:firstRowFirstColumn="0" w:firstRowLastColumn="0" w:lastRowFirstColumn="0" w:lastRowLastColumn="0"/>
              <w:rPr>
                <w:sz w:val="24"/>
              </w:rPr>
            </w:pPr>
          </w:p>
        </w:tc>
      </w:tr>
      <w:tr w:rsidR="00DA1D58" w:rsidTr="00DA1D5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501" w:type="dxa"/>
          </w:tcPr>
          <w:p w:rsidR="00DA1D58" w:rsidRDefault="00DA1D58" w:rsidP="00B8669E">
            <w:pPr>
              <w:jc w:val="both"/>
              <w:rPr>
                <w:sz w:val="24"/>
              </w:rPr>
            </w:pPr>
            <w:r>
              <w:rPr>
                <w:sz w:val="24"/>
              </w:rPr>
              <w:t>11</w:t>
            </w:r>
          </w:p>
        </w:tc>
        <w:tc>
          <w:tcPr>
            <w:tcW w:w="2667" w:type="dxa"/>
          </w:tcPr>
          <w:p w:rsidR="00DA1D58" w:rsidRDefault="00DA1D58" w:rsidP="00B8669E">
            <w:pPr>
              <w:jc w:val="both"/>
              <w:cnfStyle w:val="000000100000" w:firstRow="0" w:lastRow="0" w:firstColumn="0" w:lastColumn="0" w:oddVBand="0" w:evenVBand="0" w:oddHBand="1" w:evenHBand="0" w:firstRowFirstColumn="0" w:firstRowLastColumn="0" w:lastRowFirstColumn="0" w:lastRowLastColumn="0"/>
              <w:rPr>
                <w:sz w:val="24"/>
              </w:rPr>
            </w:pPr>
            <w:r>
              <w:rPr>
                <w:sz w:val="24"/>
              </w:rPr>
              <w:t>CALENDAR</w:t>
            </w:r>
          </w:p>
        </w:tc>
        <w:tc>
          <w:tcPr>
            <w:tcW w:w="1529" w:type="dxa"/>
          </w:tcPr>
          <w:p w:rsidR="00DA1D58" w:rsidRDefault="00DA1D58" w:rsidP="00B8669E">
            <w:pPr>
              <w:jc w:val="both"/>
              <w:cnfStyle w:val="000000100000" w:firstRow="0" w:lastRow="0" w:firstColumn="0" w:lastColumn="0" w:oddVBand="0" w:evenVBand="0" w:oddHBand="1" w:evenHBand="0" w:firstRowFirstColumn="0" w:firstRowLastColumn="0" w:lastRowFirstColumn="0" w:lastRowLastColumn="0"/>
              <w:rPr>
                <w:sz w:val="24"/>
              </w:rPr>
            </w:pPr>
          </w:p>
        </w:tc>
        <w:tc>
          <w:tcPr>
            <w:tcW w:w="1519" w:type="dxa"/>
          </w:tcPr>
          <w:p w:rsidR="00DA1D58" w:rsidRDefault="00DA1D58" w:rsidP="00B8669E">
            <w:pPr>
              <w:jc w:val="both"/>
              <w:cnfStyle w:val="000000100000" w:firstRow="0" w:lastRow="0" w:firstColumn="0" w:lastColumn="0" w:oddVBand="0" w:evenVBand="0" w:oddHBand="1" w:evenHBand="0" w:firstRowFirstColumn="0" w:firstRowLastColumn="0" w:lastRowFirstColumn="0" w:lastRowLastColumn="0"/>
              <w:rPr>
                <w:sz w:val="24"/>
              </w:rPr>
            </w:pPr>
          </w:p>
        </w:tc>
        <w:tc>
          <w:tcPr>
            <w:tcW w:w="1759" w:type="dxa"/>
          </w:tcPr>
          <w:p w:rsidR="00DA1D58" w:rsidRDefault="00DA1D58" w:rsidP="00B8669E">
            <w:pPr>
              <w:jc w:val="both"/>
              <w:cnfStyle w:val="000000100000" w:firstRow="0" w:lastRow="0" w:firstColumn="0" w:lastColumn="0" w:oddVBand="0" w:evenVBand="0" w:oddHBand="1" w:evenHBand="0" w:firstRowFirstColumn="0" w:firstRowLastColumn="0" w:lastRowFirstColumn="0" w:lastRowLastColumn="0"/>
              <w:rPr>
                <w:sz w:val="24"/>
              </w:rPr>
            </w:pPr>
          </w:p>
        </w:tc>
        <w:tc>
          <w:tcPr>
            <w:tcW w:w="1267" w:type="dxa"/>
          </w:tcPr>
          <w:p w:rsidR="00DA1D58" w:rsidRDefault="00DA1D58" w:rsidP="00B8669E">
            <w:pPr>
              <w:jc w:val="both"/>
              <w:cnfStyle w:val="000000100000" w:firstRow="0" w:lastRow="0" w:firstColumn="0" w:lastColumn="0" w:oddVBand="0" w:evenVBand="0" w:oddHBand="1" w:evenHBand="0" w:firstRowFirstColumn="0" w:firstRowLastColumn="0" w:lastRowFirstColumn="0" w:lastRowLastColumn="0"/>
              <w:rPr>
                <w:sz w:val="24"/>
              </w:rPr>
            </w:pPr>
          </w:p>
        </w:tc>
      </w:tr>
      <w:tr w:rsidR="00DA1D58" w:rsidTr="00DA1D58">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501" w:type="dxa"/>
          </w:tcPr>
          <w:p w:rsidR="00DA1D58" w:rsidRDefault="00DA1D58" w:rsidP="00B8669E">
            <w:pPr>
              <w:jc w:val="both"/>
              <w:rPr>
                <w:sz w:val="24"/>
              </w:rPr>
            </w:pPr>
            <w:r>
              <w:rPr>
                <w:sz w:val="24"/>
              </w:rPr>
              <w:t>12</w:t>
            </w:r>
          </w:p>
        </w:tc>
        <w:tc>
          <w:tcPr>
            <w:tcW w:w="2667" w:type="dxa"/>
          </w:tcPr>
          <w:p w:rsidR="00DA1D58" w:rsidRDefault="00DA1D58" w:rsidP="00B8669E">
            <w:pPr>
              <w:jc w:val="both"/>
              <w:cnfStyle w:val="000000010000" w:firstRow="0" w:lastRow="0" w:firstColumn="0" w:lastColumn="0" w:oddVBand="0" w:evenVBand="0" w:oddHBand="0" w:evenHBand="1" w:firstRowFirstColumn="0" w:firstRowLastColumn="0" w:lastRowFirstColumn="0" w:lastRowLastColumn="0"/>
              <w:rPr>
                <w:sz w:val="24"/>
              </w:rPr>
            </w:pPr>
            <w:r>
              <w:rPr>
                <w:sz w:val="24"/>
              </w:rPr>
              <w:t>NEWSLETTERS</w:t>
            </w:r>
          </w:p>
        </w:tc>
        <w:tc>
          <w:tcPr>
            <w:tcW w:w="1529" w:type="dxa"/>
          </w:tcPr>
          <w:p w:rsidR="00DA1D58" w:rsidRDefault="00DA1D58" w:rsidP="00B8669E">
            <w:pPr>
              <w:jc w:val="both"/>
              <w:cnfStyle w:val="000000010000" w:firstRow="0" w:lastRow="0" w:firstColumn="0" w:lastColumn="0" w:oddVBand="0" w:evenVBand="0" w:oddHBand="0" w:evenHBand="1" w:firstRowFirstColumn="0" w:firstRowLastColumn="0" w:lastRowFirstColumn="0" w:lastRowLastColumn="0"/>
              <w:rPr>
                <w:sz w:val="24"/>
              </w:rPr>
            </w:pPr>
          </w:p>
        </w:tc>
        <w:tc>
          <w:tcPr>
            <w:tcW w:w="1519" w:type="dxa"/>
          </w:tcPr>
          <w:p w:rsidR="00DA1D58" w:rsidRDefault="00DA1D58" w:rsidP="00B8669E">
            <w:pPr>
              <w:jc w:val="both"/>
              <w:cnfStyle w:val="000000010000" w:firstRow="0" w:lastRow="0" w:firstColumn="0" w:lastColumn="0" w:oddVBand="0" w:evenVBand="0" w:oddHBand="0" w:evenHBand="1" w:firstRowFirstColumn="0" w:firstRowLastColumn="0" w:lastRowFirstColumn="0" w:lastRowLastColumn="0"/>
              <w:rPr>
                <w:sz w:val="24"/>
              </w:rPr>
            </w:pPr>
          </w:p>
        </w:tc>
        <w:tc>
          <w:tcPr>
            <w:tcW w:w="1759" w:type="dxa"/>
          </w:tcPr>
          <w:p w:rsidR="00DA1D58" w:rsidRDefault="00DA1D58" w:rsidP="00B8669E">
            <w:pPr>
              <w:jc w:val="both"/>
              <w:cnfStyle w:val="000000010000" w:firstRow="0" w:lastRow="0" w:firstColumn="0" w:lastColumn="0" w:oddVBand="0" w:evenVBand="0" w:oddHBand="0" w:evenHBand="1" w:firstRowFirstColumn="0" w:firstRowLastColumn="0" w:lastRowFirstColumn="0" w:lastRowLastColumn="0"/>
              <w:rPr>
                <w:sz w:val="24"/>
              </w:rPr>
            </w:pPr>
          </w:p>
        </w:tc>
        <w:tc>
          <w:tcPr>
            <w:tcW w:w="1267" w:type="dxa"/>
          </w:tcPr>
          <w:p w:rsidR="00DA1D58" w:rsidRDefault="00DA1D58" w:rsidP="00B8669E">
            <w:pPr>
              <w:jc w:val="both"/>
              <w:cnfStyle w:val="000000010000" w:firstRow="0" w:lastRow="0" w:firstColumn="0" w:lastColumn="0" w:oddVBand="0" w:evenVBand="0" w:oddHBand="0" w:evenHBand="1" w:firstRowFirstColumn="0" w:firstRowLastColumn="0" w:lastRowFirstColumn="0" w:lastRowLastColumn="0"/>
              <w:rPr>
                <w:sz w:val="24"/>
              </w:rPr>
            </w:pPr>
          </w:p>
        </w:tc>
      </w:tr>
      <w:tr w:rsidR="00DA1D58" w:rsidTr="00DA1D5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501" w:type="dxa"/>
          </w:tcPr>
          <w:p w:rsidR="00DA1D58" w:rsidRDefault="00DA1D58" w:rsidP="00B8669E">
            <w:pPr>
              <w:jc w:val="both"/>
              <w:rPr>
                <w:sz w:val="24"/>
              </w:rPr>
            </w:pPr>
            <w:r>
              <w:rPr>
                <w:sz w:val="24"/>
              </w:rPr>
              <w:t>13</w:t>
            </w:r>
          </w:p>
        </w:tc>
        <w:tc>
          <w:tcPr>
            <w:tcW w:w="2667" w:type="dxa"/>
          </w:tcPr>
          <w:p w:rsidR="00DA1D58" w:rsidRDefault="00DA1D58" w:rsidP="00B8669E">
            <w:pPr>
              <w:jc w:val="both"/>
              <w:cnfStyle w:val="000000100000" w:firstRow="0" w:lastRow="0" w:firstColumn="0" w:lastColumn="0" w:oddVBand="0" w:evenVBand="0" w:oddHBand="1" w:evenHBand="0" w:firstRowFirstColumn="0" w:firstRowLastColumn="0" w:lastRowFirstColumn="0" w:lastRowLastColumn="0"/>
              <w:rPr>
                <w:sz w:val="24"/>
              </w:rPr>
            </w:pPr>
            <w:r>
              <w:rPr>
                <w:sz w:val="24"/>
              </w:rPr>
              <w:t>CONFERENCES</w:t>
            </w:r>
          </w:p>
        </w:tc>
        <w:tc>
          <w:tcPr>
            <w:tcW w:w="1529" w:type="dxa"/>
          </w:tcPr>
          <w:p w:rsidR="00DA1D58" w:rsidRDefault="00DA1D58" w:rsidP="00B8669E">
            <w:pPr>
              <w:jc w:val="both"/>
              <w:cnfStyle w:val="000000100000" w:firstRow="0" w:lastRow="0" w:firstColumn="0" w:lastColumn="0" w:oddVBand="0" w:evenVBand="0" w:oddHBand="1" w:evenHBand="0" w:firstRowFirstColumn="0" w:firstRowLastColumn="0" w:lastRowFirstColumn="0" w:lastRowLastColumn="0"/>
              <w:rPr>
                <w:sz w:val="24"/>
              </w:rPr>
            </w:pPr>
          </w:p>
        </w:tc>
        <w:tc>
          <w:tcPr>
            <w:tcW w:w="1519" w:type="dxa"/>
          </w:tcPr>
          <w:p w:rsidR="00DA1D58" w:rsidRDefault="00DA1D58" w:rsidP="00B8669E">
            <w:pPr>
              <w:jc w:val="both"/>
              <w:cnfStyle w:val="000000100000" w:firstRow="0" w:lastRow="0" w:firstColumn="0" w:lastColumn="0" w:oddVBand="0" w:evenVBand="0" w:oddHBand="1" w:evenHBand="0" w:firstRowFirstColumn="0" w:firstRowLastColumn="0" w:lastRowFirstColumn="0" w:lastRowLastColumn="0"/>
              <w:rPr>
                <w:sz w:val="24"/>
              </w:rPr>
            </w:pPr>
          </w:p>
        </w:tc>
        <w:tc>
          <w:tcPr>
            <w:tcW w:w="1759" w:type="dxa"/>
          </w:tcPr>
          <w:p w:rsidR="00DA1D58" w:rsidRDefault="00DA1D58" w:rsidP="00B8669E">
            <w:pPr>
              <w:jc w:val="both"/>
              <w:cnfStyle w:val="000000100000" w:firstRow="0" w:lastRow="0" w:firstColumn="0" w:lastColumn="0" w:oddVBand="0" w:evenVBand="0" w:oddHBand="1" w:evenHBand="0" w:firstRowFirstColumn="0" w:firstRowLastColumn="0" w:lastRowFirstColumn="0" w:lastRowLastColumn="0"/>
              <w:rPr>
                <w:sz w:val="24"/>
              </w:rPr>
            </w:pPr>
          </w:p>
        </w:tc>
        <w:tc>
          <w:tcPr>
            <w:tcW w:w="1267" w:type="dxa"/>
          </w:tcPr>
          <w:p w:rsidR="00DA1D58" w:rsidRDefault="00DA1D58" w:rsidP="00B8669E">
            <w:pPr>
              <w:jc w:val="both"/>
              <w:cnfStyle w:val="000000100000" w:firstRow="0" w:lastRow="0" w:firstColumn="0" w:lastColumn="0" w:oddVBand="0" w:evenVBand="0" w:oddHBand="1" w:evenHBand="0" w:firstRowFirstColumn="0" w:firstRowLastColumn="0" w:lastRowFirstColumn="0" w:lastRowLastColumn="0"/>
              <w:rPr>
                <w:sz w:val="24"/>
              </w:rPr>
            </w:pPr>
          </w:p>
        </w:tc>
      </w:tr>
      <w:tr w:rsidR="00DA1D58" w:rsidTr="00DA1D58">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501" w:type="dxa"/>
          </w:tcPr>
          <w:p w:rsidR="00DA1D58" w:rsidRDefault="00DA1D58" w:rsidP="00B8669E">
            <w:pPr>
              <w:jc w:val="both"/>
              <w:rPr>
                <w:sz w:val="24"/>
              </w:rPr>
            </w:pPr>
            <w:r>
              <w:rPr>
                <w:sz w:val="24"/>
              </w:rPr>
              <w:t>14</w:t>
            </w:r>
          </w:p>
        </w:tc>
        <w:tc>
          <w:tcPr>
            <w:tcW w:w="2667" w:type="dxa"/>
          </w:tcPr>
          <w:p w:rsidR="00DA1D58" w:rsidRDefault="00DA1D58" w:rsidP="00B8669E">
            <w:pPr>
              <w:jc w:val="both"/>
              <w:cnfStyle w:val="000000010000" w:firstRow="0" w:lastRow="0" w:firstColumn="0" w:lastColumn="0" w:oddVBand="0" w:evenVBand="0" w:oddHBand="0" w:evenHBand="1" w:firstRowFirstColumn="0" w:firstRowLastColumn="0" w:lastRowFirstColumn="0" w:lastRowLastColumn="0"/>
              <w:rPr>
                <w:sz w:val="24"/>
              </w:rPr>
            </w:pPr>
            <w:r>
              <w:rPr>
                <w:sz w:val="24"/>
              </w:rPr>
              <w:t>WORKSHOP</w:t>
            </w:r>
          </w:p>
        </w:tc>
        <w:tc>
          <w:tcPr>
            <w:tcW w:w="1529" w:type="dxa"/>
          </w:tcPr>
          <w:p w:rsidR="00DA1D58" w:rsidRDefault="00DA1D58" w:rsidP="00B8669E">
            <w:pPr>
              <w:jc w:val="both"/>
              <w:cnfStyle w:val="000000010000" w:firstRow="0" w:lastRow="0" w:firstColumn="0" w:lastColumn="0" w:oddVBand="0" w:evenVBand="0" w:oddHBand="0" w:evenHBand="1" w:firstRowFirstColumn="0" w:firstRowLastColumn="0" w:lastRowFirstColumn="0" w:lastRowLastColumn="0"/>
              <w:rPr>
                <w:sz w:val="24"/>
              </w:rPr>
            </w:pPr>
          </w:p>
        </w:tc>
        <w:tc>
          <w:tcPr>
            <w:tcW w:w="1519" w:type="dxa"/>
          </w:tcPr>
          <w:p w:rsidR="00DA1D58" w:rsidRDefault="00DA1D58" w:rsidP="00B8669E">
            <w:pPr>
              <w:jc w:val="both"/>
              <w:cnfStyle w:val="000000010000" w:firstRow="0" w:lastRow="0" w:firstColumn="0" w:lastColumn="0" w:oddVBand="0" w:evenVBand="0" w:oddHBand="0" w:evenHBand="1" w:firstRowFirstColumn="0" w:firstRowLastColumn="0" w:lastRowFirstColumn="0" w:lastRowLastColumn="0"/>
              <w:rPr>
                <w:sz w:val="24"/>
              </w:rPr>
            </w:pPr>
          </w:p>
        </w:tc>
        <w:tc>
          <w:tcPr>
            <w:tcW w:w="1759" w:type="dxa"/>
          </w:tcPr>
          <w:p w:rsidR="00DA1D58" w:rsidRDefault="00DA1D58" w:rsidP="00B8669E">
            <w:pPr>
              <w:jc w:val="both"/>
              <w:cnfStyle w:val="000000010000" w:firstRow="0" w:lastRow="0" w:firstColumn="0" w:lastColumn="0" w:oddVBand="0" w:evenVBand="0" w:oddHBand="0" w:evenHBand="1" w:firstRowFirstColumn="0" w:firstRowLastColumn="0" w:lastRowFirstColumn="0" w:lastRowLastColumn="0"/>
              <w:rPr>
                <w:sz w:val="24"/>
              </w:rPr>
            </w:pPr>
          </w:p>
        </w:tc>
        <w:tc>
          <w:tcPr>
            <w:tcW w:w="1267" w:type="dxa"/>
          </w:tcPr>
          <w:p w:rsidR="00DA1D58" w:rsidRDefault="00DA1D58" w:rsidP="00B8669E">
            <w:pPr>
              <w:jc w:val="both"/>
              <w:cnfStyle w:val="000000010000" w:firstRow="0" w:lastRow="0" w:firstColumn="0" w:lastColumn="0" w:oddVBand="0" w:evenVBand="0" w:oddHBand="0" w:evenHBand="1" w:firstRowFirstColumn="0" w:firstRowLastColumn="0" w:lastRowFirstColumn="0" w:lastRowLastColumn="0"/>
              <w:rPr>
                <w:sz w:val="24"/>
              </w:rPr>
            </w:pPr>
          </w:p>
        </w:tc>
      </w:tr>
      <w:tr w:rsidR="00DA1D58" w:rsidTr="00DA1D5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501" w:type="dxa"/>
          </w:tcPr>
          <w:p w:rsidR="00DA1D58" w:rsidRDefault="00DA1D58" w:rsidP="00B8669E">
            <w:pPr>
              <w:jc w:val="both"/>
              <w:rPr>
                <w:sz w:val="24"/>
              </w:rPr>
            </w:pPr>
            <w:r>
              <w:rPr>
                <w:sz w:val="24"/>
              </w:rPr>
              <w:t>15</w:t>
            </w:r>
          </w:p>
        </w:tc>
        <w:tc>
          <w:tcPr>
            <w:tcW w:w="2667" w:type="dxa"/>
          </w:tcPr>
          <w:p w:rsidR="00DA1D58" w:rsidRDefault="00DA1D58" w:rsidP="00B8669E">
            <w:pPr>
              <w:jc w:val="both"/>
              <w:cnfStyle w:val="000000100000" w:firstRow="0" w:lastRow="0" w:firstColumn="0" w:lastColumn="0" w:oddVBand="0" w:evenVBand="0" w:oddHBand="1" w:evenHBand="0" w:firstRowFirstColumn="0" w:firstRowLastColumn="0" w:lastRowFirstColumn="0" w:lastRowLastColumn="0"/>
              <w:rPr>
                <w:sz w:val="24"/>
              </w:rPr>
            </w:pPr>
            <w:r>
              <w:rPr>
                <w:sz w:val="24"/>
              </w:rPr>
              <w:t>AUDIOVISUAL PRODUCTS</w:t>
            </w:r>
          </w:p>
        </w:tc>
        <w:tc>
          <w:tcPr>
            <w:tcW w:w="1529" w:type="dxa"/>
          </w:tcPr>
          <w:p w:rsidR="00DA1D58" w:rsidRDefault="00DA1D58" w:rsidP="00B8669E">
            <w:pPr>
              <w:jc w:val="both"/>
              <w:cnfStyle w:val="000000100000" w:firstRow="0" w:lastRow="0" w:firstColumn="0" w:lastColumn="0" w:oddVBand="0" w:evenVBand="0" w:oddHBand="1" w:evenHBand="0" w:firstRowFirstColumn="0" w:firstRowLastColumn="0" w:lastRowFirstColumn="0" w:lastRowLastColumn="0"/>
              <w:rPr>
                <w:sz w:val="24"/>
              </w:rPr>
            </w:pPr>
          </w:p>
        </w:tc>
        <w:tc>
          <w:tcPr>
            <w:tcW w:w="1519" w:type="dxa"/>
          </w:tcPr>
          <w:p w:rsidR="00DA1D58" w:rsidRDefault="00DA1D58" w:rsidP="00B8669E">
            <w:pPr>
              <w:jc w:val="both"/>
              <w:cnfStyle w:val="000000100000" w:firstRow="0" w:lastRow="0" w:firstColumn="0" w:lastColumn="0" w:oddVBand="0" w:evenVBand="0" w:oddHBand="1" w:evenHBand="0" w:firstRowFirstColumn="0" w:firstRowLastColumn="0" w:lastRowFirstColumn="0" w:lastRowLastColumn="0"/>
              <w:rPr>
                <w:sz w:val="24"/>
              </w:rPr>
            </w:pPr>
          </w:p>
        </w:tc>
        <w:tc>
          <w:tcPr>
            <w:tcW w:w="1759" w:type="dxa"/>
          </w:tcPr>
          <w:p w:rsidR="00DA1D58" w:rsidRDefault="00DA1D58" w:rsidP="00B8669E">
            <w:pPr>
              <w:jc w:val="both"/>
              <w:cnfStyle w:val="000000100000" w:firstRow="0" w:lastRow="0" w:firstColumn="0" w:lastColumn="0" w:oddVBand="0" w:evenVBand="0" w:oddHBand="1" w:evenHBand="0" w:firstRowFirstColumn="0" w:firstRowLastColumn="0" w:lastRowFirstColumn="0" w:lastRowLastColumn="0"/>
              <w:rPr>
                <w:sz w:val="24"/>
              </w:rPr>
            </w:pPr>
          </w:p>
        </w:tc>
        <w:tc>
          <w:tcPr>
            <w:tcW w:w="1267" w:type="dxa"/>
          </w:tcPr>
          <w:p w:rsidR="00DA1D58" w:rsidRDefault="00DA1D58" w:rsidP="00B8669E">
            <w:pPr>
              <w:jc w:val="both"/>
              <w:cnfStyle w:val="000000100000" w:firstRow="0" w:lastRow="0" w:firstColumn="0" w:lastColumn="0" w:oddVBand="0" w:evenVBand="0" w:oddHBand="1" w:evenHBand="0" w:firstRowFirstColumn="0" w:firstRowLastColumn="0" w:lastRowFirstColumn="0" w:lastRowLastColumn="0"/>
              <w:rPr>
                <w:sz w:val="24"/>
              </w:rPr>
            </w:pPr>
          </w:p>
        </w:tc>
      </w:tr>
      <w:tr w:rsidR="00DA1D58" w:rsidTr="00DA1D58">
        <w:trPr>
          <w:cnfStyle w:val="000000010000" w:firstRow="0" w:lastRow="0" w:firstColumn="0" w:lastColumn="0" w:oddVBand="0" w:evenVBand="0" w:oddHBand="0" w:evenHBand="1"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501" w:type="dxa"/>
          </w:tcPr>
          <w:p w:rsidR="00DA1D58" w:rsidRDefault="00DA1D58" w:rsidP="00B8669E">
            <w:pPr>
              <w:jc w:val="both"/>
              <w:rPr>
                <w:sz w:val="24"/>
              </w:rPr>
            </w:pPr>
            <w:r>
              <w:rPr>
                <w:sz w:val="24"/>
              </w:rPr>
              <w:t>16</w:t>
            </w:r>
          </w:p>
        </w:tc>
        <w:tc>
          <w:tcPr>
            <w:tcW w:w="2667" w:type="dxa"/>
          </w:tcPr>
          <w:p w:rsidR="00DA1D58" w:rsidRDefault="00DA1D58" w:rsidP="00B8669E">
            <w:pPr>
              <w:jc w:val="both"/>
              <w:cnfStyle w:val="000000010000" w:firstRow="0" w:lastRow="0" w:firstColumn="0" w:lastColumn="0" w:oddVBand="0" w:evenVBand="0" w:oddHBand="0" w:evenHBand="1" w:firstRowFirstColumn="0" w:firstRowLastColumn="0" w:lastRowFirstColumn="0" w:lastRowLastColumn="0"/>
              <w:rPr>
                <w:sz w:val="24"/>
              </w:rPr>
            </w:pPr>
            <w:r>
              <w:rPr>
                <w:sz w:val="24"/>
              </w:rPr>
              <w:t>PRESENCE IN THE INTERNET</w:t>
            </w:r>
          </w:p>
        </w:tc>
        <w:tc>
          <w:tcPr>
            <w:tcW w:w="1529" w:type="dxa"/>
          </w:tcPr>
          <w:p w:rsidR="00DA1D58" w:rsidRDefault="00DA1D58" w:rsidP="00B8669E">
            <w:pPr>
              <w:jc w:val="both"/>
              <w:cnfStyle w:val="000000010000" w:firstRow="0" w:lastRow="0" w:firstColumn="0" w:lastColumn="0" w:oddVBand="0" w:evenVBand="0" w:oddHBand="0" w:evenHBand="1" w:firstRowFirstColumn="0" w:firstRowLastColumn="0" w:lastRowFirstColumn="0" w:lastRowLastColumn="0"/>
              <w:rPr>
                <w:sz w:val="24"/>
              </w:rPr>
            </w:pPr>
          </w:p>
        </w:tc>
        <w:tc>
          <w:tcPr>
            <w:tcW w:w="1519" w:type="dxa"/>
          </w:tcPr>
          <w:p w:rsidR="00DA1D58" w:rsidRDefault="00DA1D58" w:rsidP="00B8669E">
            <w:pPr>
              <w:jc w:val="both"/>
              <w:cnfStyle w:val="000000010000" w:firstRow="0" w:lastRow="0" w:firstColumn="0" w:lastColumn="0" w:oddVBand="0" w:evenVBand="0" w:oddHBand="0" w:evenHBand="1" w:firstRowFirstColumn="0" w:firstRowLastColumn="0" w:lastRowFirstColumn="0" w:lastRowLastColumn="0"/>
              <w:rPr>
                <w:sz w:val="24"/>
              </w:rPr>
            </w:pPr>
          </w:p>
        </w:tc>
        <w:tc>
          <w:tcPr>
            <w:tcW w:w="1759" w:type="dxa"/>
          </w:tcPr>
          <w:p w:rsidR="00DA1D58" w:rsidRDefault="00DA1D58" w:rsidP="00B8669E">
            <w:pPr>
              <w:jc w:val="both"/>
              <w:cnfStyle w:val="000000010000" w:firstRow="0" w:lastRow="0" w:firstColumn="0" w:lastColumn="0" w:oddVBand="0" w:evenVBand="0" w:oddHBand="0" w:evenHBand="1" w:firstRowFirstColumn="0" w:firstRowLastColumn="0" w:lastRowFirstColumn="0" w:lastRowLastColumn="0"/>
              <w:rPr>
                <w:sz w:val="24"/>
              </w:rPr>
            </w:pPr>
          </w:p>
        </w:tc>
        <w:tc>
          <w:tcPr>
            <w:tcW w:w="1267" w:type="dxa"/>
          </w:tcPr>
          <w:p w:rsidR="00DA1D58" w:rsidRDefault="00DA1D58" w:rsidP="00B8669E">
            <w:pPr>
              <w:jc w:val="both"/>
              <w:cnfStyle w:val="000000010000" w:firstRow="0" w:lastRow="0" w:firstColumn="0" w:lastColumn="0" w:oddVBand="0" w:evenVBand="0" w:oddHBand="0" w:evenHBand="1" w:firstRowFirstColumn="0" w:firstRowLastColumn="0" w:lastRowFirstColumn="0" w:lastRowLastColumn="0"/>
              <w:rPr>
                <w:sz w:val="24"/>
              </w:rPr>
            </w:pPr>
          </w:p>
        </w:tc>
      </w:tr>
      <w:tr w:rsidR="00DA1D58" w:rsidTr="00DA1D5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501" w:type="dxa"/>
          </w:tcPr>
          <w:p w:rsidR="00DA1D58" w:rsidRDefault="00DA1D58" w:rsidP="00B8669E">
            <w:pPr>
              <w:jc w:val="both"/>
              <w:rPr>
                <w:sz w:val="24"/>
              </w:rPr>
            </w:pPr>
            <w:r>
              <w:rPr>
                <w:sz w:val="24"/>
              </w:rPr>
              <w:t>17</w:t>
            </w:r>
          </w:p>
        </w:tc>
        <w:tc>
          <w:tcPr>
            <w:tcW w:w="2667" w:type="dxa"/>
          </w:tcPr>
          <w:p w:rsidR="00DA1D58" w:rsidRDefault="00DA1D58" w:rsidP="00B8669E">
            <w:pPr>
              <w:jc w:val="both"/>
              <w:cnfStyle w:val="000000100000" w:firstRow="0" w:lastRow="0" w:firstColumn="0" w:lastColumn="0" w:oddVBand="0" w:evenVBand="0" w:oddHBand="1" w:evenHBand="0" w:firstRowFirstColumn="0" w:firstRowLastColumn="0" w:lastRowFirstColumn="0" w:lastRowLastColumn="0"/>
              <w:rPr>
                <w:sz w:val="24"/>
              </w:rPr>
            </w:pPr>
            <w:r>
              <w:rPr>
                <w:sz w:val="24"/>
              </w:rPr>
              <w:t>E-Twinning / SEG / EPRP  plaform</w:t>
            </w:r>
          </w:p>
        </w:tc>
        <w:tc>
          <w:tcPr>
            <w:tcW w:w="1529" w:type="dxa"/>
          </w:tcPr>
          <w:p w:rsidR="00DA1D58" w:rsidRDefault="00DA1D58" w:rsidP="00B8669E">
            <w:pPr>
              <w:jc w:val="both"/>
              <w:cnfStyle w:val="000000100000" w:firstRow="0" w:lastRow="0" w:firstColumn="0" w:lastColumn="0" w:oddVBand="0" w:evenVBand="0" w:oddHBand="1" w:evenHBand="0" w:firstRowFirstColumn="0" w:firstRowLastColumn="0" w:lastRowFirstColumn="0" w:lastRowLastColumn="0"/>
              <w:rPr>
                <w:sz w:val="24"/>
              </w:rPr>
            </w:pPr>
          </w:p>
        </w:tc>
        <w:tc>
          <w:tcPr>
            <w:tcW w:w="1519" w:type="dxa"/>
          </w:tcPr>
          <w:p w:rsidR="00DA1D58" w:rsidRDefault="00DA1D58" w:rsidP="00B8669E">
            <w:pPr>
              <w:jc w:val="both"/>
              <w:cnfStyle w:val="000000100000" w:firstRow="0" w:lastRow="0" w:firstColumn="0" w:lastColumn="0" w:oddVBand="0" w:evenVBand="0" w:oddHBand="1" w:evenHBand="0" w:firstRowFirstColumn="0" w:firstRowLastColumn="0" w:lastRowFirstColumn="0" w:lastRowLastColumn="0"/>
              <w:rPr>
                <w:sz w:val="24"/>
              </w:rPr>
            </w:pPr>
          </w:p>
        </w:tc>
        <w:tc>
          <w:tcPr>
            <w:tcW w:w="1759" w:type="dxa"/>
          </w:tcPr>
          <w:p w:rsidR="00DA1D58" w:rsidRDefault="00DA1D58" w:rsidP="00B8669E">
            <w:pPr>
              <w:jc w:val="both"/>
              <w:cnfStyle w:val="000000100000" w:firstRow="0" w:lastRow="0" w:firstColumn="0" w:lastColumn="0" w:oddVBand="0" w:evenVBand="0" w:oddHBand="1" w:evenHBand="0" w:firstRowFirstColumn="0" w:firstRowLastColumn="0" w:lastRowFirstColumn="0" w:lastRowLastColumn="0"/>
              <w:rPr>
                <w:sz w:val="24"/>
              </w:rPr>
            </w:pPr>
          </w:p>
        </w:tc>
        <w:tc>
          <w:tcPr>
            <w:tcW w:w="1267" w:type="dxa"/>
          </w:tcPr>
          <w:p w:rsidR="00DA1D58" w:rsidRDefault="00DA1D58" w:rsidP="00B8669E">
            <w:pPr>
              <w:jc w:val="both"/>
              <w:cnfStyle w:val="000000100000" w:firstRow="0" w:lastRow="0" w:firstColumn="0" w:lastColumn="0" w:oddVBand="0" w:evenVBand="0" w:oddHBand="1" w:evenHBand="0" w:firstRowFirstColumn="0" w:firstRowLastColumn="0" w:lastRowFirstColumn="0" w:lastRowLastColumn="0"/>
              <w:rPr>
                <w:sz w:val="24"/>
              </w:rPr>
            </w:pPr>
          </w:p>
        </w:tc>
      </w:tr>
    </w:tbl>
    <w:p w:rsidR="00B8669E" w:rsidRPr="00B8669E" w:rsidRDefault="00B8669E" w:rsidP="00B8669E">
      <w:pPr>
        <w:jc w:val="both"/>
        <w:rPr>
          <w:sz w:val="24"/>
        </w:rPr>
      </w:pPr>
    </w:p>
    <w:p w:rsidR="00B8669E" w:rsidRDefault="00B8669E" w:rsidP="00B8669E">
      <w:pPr>
        <w:jc w:val="both"/>
        <w:rPr>
          <w:b/>
          <w:color w:val="0070C0"/>
          <w:sz w:val="24"/>
        </w:rPr>
      </w:pPr>
    </w:p>
    <w:p w:rsidR="00B8669E" w:rsidRDefault="00B8669E" w:rsidP="00B8669E">
      <w:pPr>
        <w:jc w:val="both"/>
        <w:rPr>
          <w:b/>
          <w:color w:val="0070C0"/>
          <w:sz w:val="24"/>
        </w:rPr>
      </w:pPr>
    </w:p>
    <w:p w:rsidR="002F5E27" w:rsidRDefault="002F5E27" w:rsidP="00B8669E">
      <w:pPr>
        <w:jc w:val="both"/>
        <w:rPr>
          <w:b/>
          <w:color w:val="0070C0"/>
          <w:sz w:val="24"/>
        </w:rPr>
      </w:pPr>
    </w:p>
    <w:p w:rsidR="002F5E27" w:rsidRDefault="002F5E27" w:rsidP="00B8669E">
      <w:pPr>
        <w:jc w:val="both"/>
        <w:rPr>
          <w:b/>
          <w:color w:val="0070C0"/>
          <w:sz w:val="24"/>
        </w:rPr>
      </w:pPr>
    </w:p>
    <w:p w:rsidR="00B8669E" w:rsidRDefault="00B8669E" w:rsidP="00B8669E">
      <w:pPr>
        <w:jc w:val="both"/>
        <w:rPr>
          <w:b/>
          <w:color w:val="0070C0"/>
          <w:sz w:val="24"/>
        </w:rPr>
      </w:pPr>
    </w:p>
    <w:p w:rsidR="002F5E27" w:rsidRPr="002F5E27" w:rsidRDefault="002F5E27" w:rsidP="002F5E27">
      <w:pPr>
        <w:jc w:val="both"/>
        <w:rPr>
          <w:b/>
          <w:color w:val="0070C0"/>
          <w:sz w:val="24"/>
        </w:rPr>
      </w:pPr>
      <w:r w:rsidRPr="002F5E27">
        <w:rPr>
          <w:b/>
          <w:color w:val="0070C0"/>
          <w:sz w:val="24"/>
        </w:rPr>
        <w:t>Dissemination Activity Report</w:t>
      </w:r>
    </w:p>
    <w:p w:rsidR="002F5E27" w:rsidRPr="002F5E27" w:rsidRDefault="002F5E27" w:rsidP="002F5E27">
      <w:pPr>
        <w:jc w:val="both"/>
        <w:rPr>
          <w:sz w:val="24"/>
        </w:rPr>
      </w:pPr>
      <w:r w:rsidRPr="002F5E27">
        <w:rPr>
          <w:sz w:val="24"/>
        </w:rPr>
        <w:lastRenderedPageBreak/>
        <w:t>The Dissemination Activity Report is a brief document where each dissemination activity intended as an outcome, is going to be reported in terms of its description, audience, achieved contacts. This report is intended to be a key support in the periodic reporting phases of the project.</w:t>
      </w:r>
    </w:p>
    <w:p w:rsidR="002F5E27" w:rsidRPr="002F5E27" w:rsidRDefault="002F5E27" w:rsidP="00B8669E">
      <w:pPr>
        <w:jc w:val="both"/>
        <w:rPr>
          <w:sz w:val="24"/>
        </w:rPr>
      </w:pPr>
      <w:r w:rsidRPr="002F5E27">
        <w:rPr>
          <w:sz w:val="24"/>
        </w:rPr>
        <w:t xml:space="preserve">Here follows the document each partner is requested to complete for any type of dissemination activity carried on. They are going to be summarised </w:t>
      </w:r>
      <w:r w:rsidRPr="002F5E27">
        <w:rPr>
          <w:b/>
          <w:sz w:val="24"/>
        </w:rPr>
        <w:t>every six months</w:t>
      </w:r>
      <w:r w:rsidRPr="002F5E27">
        <w:rPr>
          <w:sz w:val="24"/>
        </w:rPr>
        <w:t xml:space="preserve"> so we have an updated list of all dissemination activities during the project. </w:t>
      </w:r>
    </w:p>
    <w:p w:rsidR="002F5E27" w:rsidRDefault="002F5E27" w:rsidP="00B8669E">
      <w:pPr>
        <w:jc w:val="both"/>
        <w:rPr>
          <w:b/>
          <w:color w:val="0070C0"/>
          <w:sz w:val="24"/>
        </w:rPr>
      </w:pPr>
      <w:r w:rsidRPr="002F5E27">
        <w:rPr>
          <w:b/>
          <w:color w:val="0070C0"/>
          <w:sz w:val="24"/>
        </w:rPr>
        <w:t>Dissemination Activity Report (DAR)</w:t>
      </w:r>
    </w:p>
    <w:tbl>
      <w:tblPr>
        <w:tblStyle w:val="Umbriredeculoaredeschis-Accentuare5"/>
        <w:tblW w:w="0" w:type="auto"/>
        <w:tblLook w:val="04A0" w:firstRow="1" w:lastRow="0" w:firstColumn="1" w:lastColumn="0" w:noHBand="0" w:noVBand="1"/>
      </w:tblPr>
      <w:tblGrid>
        <w:gridCol w:w="2538"/>
        <w:gridCol w:w="6704"/>
      </w:tblGrid>
      <w:tr w:rsidR="002F5E27" w:rsidTr="002F5E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2F5E27" w:rsidRPr="002F5E27" w:rsidRDefault="002F5E27" w:rsidP="00B8669E">
            <w:pPr>
              <w:jc w:val="both"/>
              <w:rPr>
                <w:color w:val="0070C0"/>
                <w:sz w:val="24"/>
              </w:rPr>
            </w:pPr>
            <w:r w:rsidRPr="002F5E27">
              <w:rPr>
                <w:color w:val="0070C0"/>
                <w:sz w:val="24"/>
              </w:rPr>
              <w:t>TASK</w:t>
            </w:r>
          </w:p>
        </w:tc>
        <w:tc>
          <w:tcPr>
            <w:tcW w:w="6704" w:type="dxa"/>
          </w:tcPr>
          <w:p w:rsidR="002F5E27" w:rsidRPr="002F5E27" w:rsidRDefault="002F5E27" w:rsidP="002F5E27">
            <w:pPr>
              <w:ind w:left="432"/>
              <w:jc w:val="both"/>
              <w:cnfStyle w:val="100000000000" w:firstRow="1" w:lastRow="0" w:firstColumn="0" w:lastColumn="0" w:oddVBand="0" w:evenVBand="0" w:oddHBand="0" w:evenHBand="0" w:firstRowFirstColumn="0" w:firstRowLastColumn="0" w:lastRowFirstColumn="0" w:lastRowLastColumn="0"/>
              <w:rPr>
                <w:b w:val="0"/>
                <w:color w:val="0070C0"/>
                <w:sz w:val="24"/>
              </w:rPr>
            </w:pPr>
            <w:r w:rsidRPr="002F5E27">
              <w:rPr>
                <w:b w:val="0"/>
                <w:color w:val="0070C0"/>
                <w:sz w:val="24"/>
              </w:rPr>
              <w:t>Dissemination</w:t>
            </w:r>
          </w:p>
        </w:tc>
      </w:tr>
      <w:tr w:rsidR="002F5E27" w:rsidTr="002F5E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2F5E27" w:rsidRPr="002F5E27" w:rsidRDefault="002F5E27" w:rsidP="00B8669E">
            <w:pPr>
              <w:jc w:val="both"/>
              <w:rPr>
                <w:color w:val="0070C0"/>
                <w:sz w:val="24"/>
              </w:rPr>
            </w:pPr>
            <w:r w:rsidRPr="002F5E27">
              <w:rPr>
                <w:color w:val="0070C0"/>
                <w:sz w:val="24"/>
              </w:rPr>
              <w:t>PARTNER NAME</w:t>
            </w:r>
          </w:p>
        </w:tc>
        <w:tc>
          <w:tcPr>
            <w:tcW w:w="6704" w:type="dxa"/>
          </w:tcPr>
          <w:p w:rsidR="002F5E27" w:rsidRPr="002F5E27" w:rsidRDefault="002F5E27" w:rsidP="002F5E27">
            <w:pPr>
              <w:ind w:left="432"/>
              <w:jc w:val="both"/>
              <w:cnfStyle w:val="000000100000" w:firstRow="0" w:lastRow="0" w:firstColumn="0" w:lastColumn="0" w:oddVBand="0" w:evenVBand="0" w:oddHBand="1" w:evenHBand="0" w:firstRowFirstColumn="0" w:firstRowLastColumn="0" w:lastRowFirstColumn="0" w:lastRowLastColumn="0"/>
              <w:rPr>
                <w:color w:val="0070C0"/>
                <w:sz w:val="24"/>
              </w:rPr>
            </w:pPr>
          </w:p>
        </w:tc>
      </w:tr>
      <w:tr w:rsidR="002F5E27" w:rsidTr="002F5E27">
        <w:tc>
          <w:tcPr>
            <w:cnfStyle w:val="001000000000" w:firstRow="0" w:lastRow="0" w:firstColumn="1" w:lastColumn="0" w:oddVBand="0" w:evenVBand="0" w:oddHBand="0" w:evenHBand="0" w:firstRowFirstColumn="0" w:firstRowLastColumn="0" w:lastRowFirstColumn="0" w:lastRowLastColumn="0"/>
            <w:tcW w:w="2538" w:type="dxa"/>
          </w:tcPr>
          <w:p w:rsidR="002F5E27" w:rsidRPr="002F5E27" w:rsidRDefault="002F5E27" w:rsidP="002F5E27">
            <w:pPr>
              <w:jc w:val="both"/>
              <w:rPr>
                <w:color w:val="0070C0"/>
                <w:sz w:val="24"/>
              </w:rPr>
            </w:pPr>
            <w:r w:rsidRPr="002F5E27">
              <w:rPr>
                <w:color w:val="0070C0"/>
                <w:sz w:val="24"/>
              </w:rPr>
              <w:t>ACTIVITY TITLE</w:t>
            </w:r>
          </w:p>
        </w:tc>
        <w:tc>
          <w:tcPr>
            <w:tcW w:w="6704" w:type="dxa"/>
          </w:tcPr>
          <w:p w:rsidR="002F5E27" w:rsidRPr="002F5E27" w:rsidRDefault="002F5E27" w:rsidP="002F5E27">
            <w:pPr>
              <w:ind w:left="432"/>
              <w:jc w:val="both"/>
              <w:cnfStyle w:val="000000000000" w:firstRow="0" w:lastRow="0" w:firstColumn="0" w:lastColumn="0" w:oddVBand="0" w:evenVBand="0" w:oddHBand="0" w:evenHBand="0" w:firstRowFirstColumn="0" w:firstRowLastColumn="0" w:lastRowFirstColumn="0" w:lastRowLastColumn="0"/>
              <w:rPr>
                <w:color w:val="0070C0"/>
                <w:sz w:val="24"/>
              </w:rPr>
            </w:pPr>
          </w:p>
        </w:tc>
      </w:tr>
      <w:tr w:rsidR="002F5E27" w:rsidTr="002F5E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2F5E27" w:rsidRPr="002F5E27" w:rsidRDefault="002F5E27" w:rsidP="00B8669E">
            <w:pPr>
              <w:jc w:val="both"/>
              <w:rPr>
                <w:color w:val="0070C0"/>
                <w:sz w:val="24"/>
              </w:rPr>
            </w:pPr>
            <w:r w:rsidRPr="002F5E27">
              <w:rPr>
                <w:color w:val="0070C0"/>
                <w:sz w:val="24"/>
              </w:rPr>
              <w:t>DATE</w:t>
            </w:r>
          </w:p>
        </w:tc>
        <w:tc>
          <w:tcPr>
            <w:tcW w:w="6704" w:type="dxa"/>
          </w:tcPr>
          <w:p w:rsidR="002F5E27" w:rsidRPr="002F5E27" w:rsidRDefault="002F5E27" w:rsidP="002F5E27">
            <w:pPr>
              <w:ind w:left="432"/>
              <w:jc w:val="both"/>
              <w:cnfStyle w:val="000000100000" w:firstRow="0" w:lastRow="0" w:firstColumn="0" w:lastColumn="0" w:oddVBand="0" w:evenVBand="0" w:oddHBand="1" w:evenHBand="0" w:firstRowFirstColumn="0" w:firstRowLastColumn="0" w:lastRowFirstColumn="0" w:lastRowLastColumn="0"/>
              <w:rPr>
                <w:color w:val="0070C0"/>
                <w:sz w:val="24"/>
              </w:rPr>
            </w:pPr>
          </w:p>
        </w:tc>
      </w:tr>
      <w:tr w:rsidR="002F5E27" w:rsidTr="002F5E27">
        <w:tc>
          <w:tcPr>
            <w:cnfStyle w:val="001000000000" w:firstRow="0" w:lastRow="0" w:firstColumn="1" w:lastColumn="0" w:oddVBand="0" w:evenVBand="0" w:oddHBand="0" w:evenHBand="0" w:firstRowFirstColumn="0" w:firstRowLastColumn="0" w:lastRowFirstColumn="0" w:lastRowLastColumn="0"/>
            <w:tcW w:w="2538" w:type="dxa"/>
          </w:tcPr>
          <w:p w:rsidR="002F5E27" w:rsidRPr="002F5E27" w:rsidRDefault="002F5E27" w:rsidP="002F5E27">
            <w:pPr>
              <w:jc w:val="both"/>
              <w:rPr>
                <w:color w:val="0070C0"/>
                <w:sz w:val="24"/>
              </w:rPr>
            </w:pPr>
            <w:r w:rsidRPr="002F5E27">
              <w:rPr>
                <w:color w:val="0070C0"/>
                <w:sz w:val="24"/>
              </w:rPr>
              <w:t>ACTIVITY TYPE</w:t>
            </w:r>
          </w:p>
        </w:tc>
        <w:tc>
          <w:tcPr>
            <w:tcW w:w="6704" w:type="dxa"/>
          </w:tcPr>
          <w:p w:rsidR="002F5E27" w:rsidRPr="002F5E27" w:rsidRDefault="002F5E27" w:rsidP="002F5E27">
            <w:pPr>
              <w:ind w:left="432"/>
              <w:jc w:val="both"/>
              <w:cnfStyle w:val="000000000000" w:firstRow="0" w:lastRow="0" w:firstColumn="0" w:lastColumn="0" w:oddVBand="0" w:evenVBand="0" w:oddHBand="0" w:evenHBand="0" w:firstRowFirstColumn="0" w:firstRowLastColumn="0" w:lastRowFirstColumn="0" w:lastRowLastColumn="0"/>
              <w:rPr>
                <w:color w:val="0070C0"/>
                <w:sz w:val="24"/>
              </w:rPr>
            </w:pPr>
            <w:r w:rsidRPr="002F5E27">
              <w:rPr>
                <w:color w:val="0070C0"/>
                <w:sz w:val="24"/>
              </w:rPr>
              <w:t>Article/conference/workshop</w:t>
            </w:r>
          </w:p>
        </w:tc>
      </w:tr>
      <w:tr w:rsidR="002F5E27" w:rsidTr="002F5E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tcPr>
          <w:p w:rsidR="002F5E27" w:rsidRPr="002F5E27" w:rsidRDefault="002F5E27" w:rsidP="002F5E27">
            <w:pPr>
              <w:jc w:val="both"/>
              <w:rPr>
                <w:color w:val="0070C0"/>
                <w:sz w:val="24"/>
              </w:rPr>
            </w:pPr>
            <w:r w:rsidRPr="002F5E27">
              <w:rPr>
                <w:color w:val="0070C0"/>
                <w:sz w:val="24"/>
              </w:rPr>
              <w:t>SHORT DESCRIPTION</w:t>
            </w:r>
          </w:p>
        </w:tc>
        <w:tc>
          <w:tcPr>
            <w:tcW w:w="6704" w:type="dxa"/>
          </w:tcPr>
          <w:p w:rsidR="002F5E27" w:rsidRPr="002F5E27" w:rsidRDefault="002F5E27" w:rsidP="002F5E27">
            <w:pPr>
              <w:ind w:left="432"/>
              <w:jc w:val="both"/>
              <w:cnfStyle w:val="000000100000" w:firstRow="0" w:lastRow="0" w:firstColumn="0" w:lastColumn="0" w:oddVBand="0" w:evenVBand="0" w:oddHBand="1" w:evenHBand="0" w:firstRowFirstColumn="0" w:firstRowLastColumn="0" w:lastRowFirstColumn="0" w:lastRowLastColumn="0"/>
              <w:rPr>
                <w:color w:val="0070C0"/>
                <w:sz w:val="24"/>
              </w:rPr>
            </w:pPr>
            <w:r w:rsidRPr="002F5E27">
              <w:rPr>
                <w:color w:val="0070C0"/>
                <w:sz w:val="24"/>
              </w:rPr>
              <w:t>Place</w:t>
            </w:r>
          </w:p>
          <w:p w:rsidR="002F5E27" w:rsidRPr="002F5E27" w:rsidRDefault="002F5E27" w:rsidP="002F5E27">
            <w:pPr>
              <w:ind w:left="432"/>
              <w:jc w:val="both"/>
              <w:cnfStyle w:val="000000100000" w:firstRow="0" w:lastRow="0" w:firstColumn="0" w:lastColumn="0" w:oddVBand="0" w:evenVBand="0" w:oddHBand="1" w:evenHBand="0" w:firstRowFirstColumn="0" w:firstRowLastColumn="0" w:lastRowFirstColumn="0" w:lastRowLastColumn="0"/>
              <w:rPr>
                <w:color w:val="0070C0"/>
                <w:sz w:val="24"/>
              </w:rPr>
            </w:pPr>
            <w:r w:rsidRPr="002F5E27">
              <w:rPr>
                <w:color w:val="0070C0"/>
                <w:sz w:val="24"/>
              </w:rPr>
              <w:t>Audience</w:t>
            </w:r>
          </w:p>
          <w:p w:rsidR="002F5E27" w:rsidRPr="002F5E27" w:rsidRDefault="002F5E27" w:rsidP="002F5E27">
            <w:pPr>
              <w:ind w:left="432"/>
              <w:jc w:val="both"/>
              <w:cnfStyle w:val="000000100000" w:firstRow="0" w:lastRow="0" w:firstColumn="0" w:lastColumn="0" w:oddVBand="0" w:evenVBand="0" w:oddHBand="1" w:evenHBand="0" w:firstRowFirstColumn="0" w:firstRowLastColumn="0" w:lastRowFirstColumn="0" w:lastRowLastColumn="0"/>
              <w:rPr>
                <w:color w:val="0070C0"/>
                <w:sz w:val="24"/>
              </w:rPr>
            </w:pPr>
            <w:r w:rsidRPr="002F5E27">
              <w:rPr>
                <w:color w:val="0070C0"/>
                <w:sz w:val="24"/>
              </w:rPr>
              <w:t>Link</w:t>
            </w:r>
          </w:p>
          <w:p w:rsidR="002F5E27" w:rsidRPr="002F5E27" w:rsidRDefault="002F5E27" w:rsidP="002F5E27">
            <w:pPr>
              <w:ind w:left="432"/>
              <w:jc w:val="both"/>
              <w:cnfStyle w:val="000000100000" w:firstRow="0" w:lastRow="0" w:firstColumn="0" w:lastColumn="0" w:oddVBand="0" w:evenVBand="0" w:oddHBand="1" w:evenHBand="0" w:firstRowFirstColumn="0" w:firstRowLastColumn="0" w:lastRowFirstColumn="0" w:lastRowLastColumn="0"/>
              <w:rPr>
                <w:color w:val="0070C0"/>
                <w:sz w:val="24"/>
              </w:rPr>
            </w:pPr>
            <w:r w:rsidRPr="002F5E27">
              <w:rPr>
                <w:color w:val="0070C0"/>
                <w:sz w:val="24"/>
              </w:rPr>
              <w:t>Other</w:t>
            </w:r>
          </w:p>
        </w:tc>
      </w:tr>
    </w:tbl>
    <w:p w:rsidR="002F5E27" w:rsidRDefault="002F5E27" w:rsidP="00B8669E">
      <w:pPr>
        <w:jc w:val="both"/>
        <w:rPr>
          <w:b/>
          <w:color w:val="0070C0"/>
          <w:sz w:val="24"/>
        </w:rPr>
      </w:pPr>
    </w:p>
    <w:p w:rsidR="002F5E27" w:rsidRDefault="002F5E27" w:rsidP="00B8669E">
      <w:pPr>
        <w:jc w:val="both"/>
        <w:rPr>
          <w:b/>
          <w:color w:val="0070C0"/>
          <w:sz w:val="24"/>
        </w:rPr>
      </w:pPr>
    </w:p>
    <w:p w:rsidR="00DD228F" w:rsidRDefault="00DD228F" w:rsidP="00B8669E">
      <w:pPr>
        <w:jc w:val="both"/>
        <w:rPr>
          <w:b/>
          <w:color w:val="0070C0"/>
          <w:sz w:val="24"/>
        </w:rPr>
      </w:pPr>
    </w:p>
    <w:p w:rsidR="00B8669E" w:rsidRPr="00DD228F" w:rsidRDefault="00B8669E" w:rsidP="00DD228F">
      <w:pPr>
        <w:pStyle w:val="Citatintens"/>
        <w:ind w:left="-90"/>
        <w:rPr>
          <w:i w:val="0"/>
          <w:sz w:val="28"/>
        </w:rPr>
      </w:pPr>
      <w:r w:rsidRPr="00DD228F">
        <w:rPr>
          <w:i w:val="0"/>
          <w:sz w:val="28"/>
        </w:rPr>
        <w:t>CONCLUSION</w:t>
      </w:r>
    </w:p>
    <w:p w:rsidR="00B8669E" w:rsidRDefault="00B8669E" w:rsidP="00B8669E">
      <w:pPr>
        <w:jc w:val="both"/>
        <w:rPr>
          <w:sz w:val="24"/>
        </w:rPr>
      </w:pPr>
      <w:r w:rsidRPr="00B8669E">
        <w:rPr>
          <w:sz w:val="24"/>
        </w:rPr>
        <w:t xml:space="preserve">This dissemination plan is a flexible, living and light-weight plan. Based on the defined target groups and objectives described in the description of work, the strategy aims at maximizing the use of project deliverables, mainly the offering of training events and material, ensuring that key stakeholders receive the full, lasting benefits of </w:t>
      </w:r>
      <w:r>
        <w:rPr>
          <w:sz w:val="24"/>
        </w:rPr>
        <w:t>G.O.A.L project</w:t>
      </w:r>
    </w:p>
    <w:p w:rsidR="00B8669E" w:rsidRDefault="00B8669E" w:rsidP="00B8669E">
      <w:pPr>
        <w:jc w:val="both"/>
        <w:rPr>
          <w:sz w:val="24"/>
        </w:rPr>
      </w:pPr>
      <w:r w:rsidRPr="00B8669E">
        <w:rPr>
          <w:sz w:val="24"/>
        </w:rPr>
        <w:t>It also allows the project team t</w:t>
      </w:r>
      <w:r>
        <w:rPr>
          <w:sz w:val="24"/>
        </w:rPr>
        <w:t>o adapt to future developments.</w:t>
      </w:r>
    </w:p>
    <w:p w:rsidR="00B8669E" w:rsidRDefault="00B8669E" w:rsidP="00B8669E">
      <w:pPr>
        <w:jc w:val="both"/>
        <w:rPr>
          <w:sz w:val="24"/>
        </w:rPr>
      </w:pPr>
    </w:p>
    <w:p w:rsidR="00DD228F" w:rsidRDefault="00DD228F" w:rsidP="00B8669E">
      <w:pPr>
        <w:jc w:val="both"/>
        <w:rPr>
          <w:sz w:val="24"/>
        </w:rPr>
      </w:pPr>
    </w:p>
    <w:p w:rsidR="00B75FD1" w:rsidRDefault="00B75FD1" w:rsidP="00B8669E">
      <w:pPr>
        <w:jc w:val="both"/>
        <w:rPr>
          <w:sz w:val="24"/>
        </w:rPr>
      </w:pPr>
    </w:p>
    <w:p w:rsidR="00B75FD1" w:rsidRDefault="00B75FD1" w:rsidP="00B8669E">
      <w:pPr>
        <w:jc w:val="both"/>
        <w:rPr>
          <w:sz w:val="24"/>
        </w:rPr>
      </w:pPr>
    </w:p>
    <w:p w:rsidR="00B94FDA" w:rsidRDefault="00B94FDA" w:rsidP="00B8669E">
      <w:pPr>
        <w:jc w:val="both"/>
        <w:rPr>
          <w:sz w:val="24"/>
        </w:rPr>
      </w:pPr>
    </w:p>
    <w:p w:rsidR="00B94FDA" w:rsidRDefault="00B94FDA" w:rsidP="00B8669E">
      <w:pPr>
        <w:jc w:val="both"/>
        <w:rPr>
          <w:sz w:val="24"/>
        </w:rPr>
      </w:pPr>
      <w:bookmarkStart w:id="0" w:name="_GoBack"/>
      <w:bookmarkEnd w:id="0"/>
    </w:p>
    <w:p w:rsidR="00B75FD1" w:rsidRDefault="00B75FD1" w:rsidP="00B75FD1">
      <w:pPr>
        <w:rPr>
          <w:sz w:val="24"/>
        </w:rPr>
      </w:pPr>
      <w:r>
        <w:rPr>
          <w:noProof/>
          <w:lang w:eastAsia="ro-RO"/>
        </w:rPr>
        <w:lastRenderedPageBreak/>
        <w:drawing>
          <wp:anchor distT="0" distB="0" distL="114300" distR="114300" simplePos="0" relativeHeight="251660288" behindDoc="0" locked="0" layoutInCell="1" allowOverlap="1" wp14:anchorId="74D4426E" wp14:editId="0E056921">
            <wp:simplePos x="0" y="0"/>
            <wp:positionH relativeFrom="column">
              <wp:posOffset>795655</wp:posOffset>
            </wp:positionH>
            <wp:positionV relativeFrom="paragraph">
              <wp:posOffset>801370</wp:posOffset>
            </wp:positionV>
            <wp:extent cx="4542155" cy="2559685"/>
            <wp:effectExtent l="0" t="0" r="0" b="0"/>
            <wp:wrapNone/>
            <wp:docPr id="4" name="Imagine 4" descr="Imagini pentru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ini pentru communication"/>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542155" cy="2559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o-RO"/>
        </w:rPr>
        <w:drawing>
          <wp:anchor distT="0" distB="0" distL="114300" distR="114300" simplePos="0" relativeHeight="251659264" behindDoc="0" locked="0" layoutInCell="1" allowOverlap="1" wp14:anchorId="009ED183" wp14:editId="67D83CBE">
            <wp:simplePos x="0" y="0"/>
            <wp:positionH relativeFrom="column">
              <wp:posOffset>-307</wp:posOffset>
            </wp:positionH>
            <wp:positionV relativeFrom="paragraph">
              <wp:posOffset>1710257</wp:posOffset>
            </wp:positionV>
            <wp:extent cx="5102860" cy="4011295"/>
            <wp:effectExtent l="0" t="0" r="2540" b="8255"/>
            <wp:wrapNone/>
            <wp:docPr id="3" name="Imagine 3" descr="Imagini pentru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communica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02860" cy="401129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sz w:val="24"/>
        </w:rPr>
        <w:br w:type="page"/>
      </w:r>
    </w:p>
    <w:p w:rsidR="0056512C" w:rsidRPr="0056512C" w:rsidRDefault="0056512C" w:rsidP="0056512C">
      <w:pPr>
        <w:pStyle w:val="Titlu"/>
        <w:jc w:val="center"/>
        <w:rPr>
          <w:sz w:val="44"/>
        </w:rPr>
      </w:pPr>
      <w:r w:rsidRPr="0056512C">
        <w:rPr>
          <w:sz w:val="44"/>
        </w:rPr>
        <w:lastRenderedPageBreak/>
        <w:t>COMMUNICATION PLAN</w:t>
      </w:r>
    </w:p>
    <w:p w:rsidR="0056512C" w:rsidRPr="0056512C" w:rsidRDefault="0056512C" w:rsidP="0056512C">
      <w:pPr>
        <w:spacing w:line="240" w:lineRule="auto"/>
        <w:jc w:val="both"/>
        <w:rPr>
          <w:sz w:val="24"/>
        </w:rPr>
      </w:pPr>
      <w:r>
        <w:rPr>
          <w:sz w:val="24"/>
        </w:rPr>
        <w:t xml:space="preserve">            </w:t>
      </w:r>
      <w:r w:rsidRPr="0056512C">
        <w:rPr>
          <w:sz w:val="24"/>
        </w:rPr>
        <w:t>In order to ensure constant</w:t>
      </w:r>
      <w:r>
        <w:rPr>
          <w:sz w:val="24"/>
        </w:rPr>
        <w:t xml:space="preserve"> </w:t>
      </w:r>
      <w:r w:rsidRPr="0056512C">
        <w:rPr>
          <w:sz w:val="24"/>
        </w:rPr>
        <w:t xml:space="preserve"> flow of information among partnering</w:t>
      </w:r>
      <w:r>
        <w:rPr>
          <w:sz w:val="24"/>
        </w:rPr>
        <w:t xml:space="preserve"> </w:t>
      </w:r>
      <w:r w:rsidRPr="0056512C">
        <w:rPr>
          <w:sz w:val="24"/>
        </w:rPr>
        <w:t xml:space="preserve">institutions the project communication will be structured in three levels: </w:t>
      </w:r>
      <w:r>
        <w:rPr>
          <w:sz w:val="24"/>
        </w:rPr>
        <w:t xml:space="preserve"> at the project </w:t>
      </w:r>
      <w:r w:rsidRPr="0056512C">
        <w:rPr>
          <w:sz w:val="24"/>
        </w:rPr>
        <w:t>management level, at project activity level and stakeholder meetings.</w:t>
      </w:r>
    </w:p>
    <w:p w:rsidR="0056512C" w:rsidRPr="0056512C" w:rsidRDefault="0056512C" w:rsidP="002D5F35">
      <w:pPr>
        <w:spacing w:after="120" w:line="240" w:lineRule="auto"/>
        <w:jc w:val="both"/>
        <w:rPr>
          <w:sz w:val="24"/>
        </w:rPr>
      </w:pPr>
      <w:r>
        <w:rPr>
          <w:sz w:val="24"/>
        </w:rPr>
        <w:t xml:space="preserve">          </w:t>
      </w:r>
      <w:r w:rsidRPr="0056512C">
        <w:rPr>
          <w:sz w:val="24"/>
        </w:rPr>
        <w:t>Project coordinators</w:t>
      </w:r>
      <w:r>
        <w:rPr>
          <w:sz w:val="24"/>
        </w:rPr>
        <w:t xml:space="preserve"> </w:t>
      </w:r>
      <w:r w:rsidRPr="0056512C">
        <w:rPr>
          <w:sz w:val="24"/>
        </w:rPr>
        <w:t xml:space="preserve"> will remain in contact throughout the project duration through</w:t>
      </w:r>
      <w:r>
        <w:rPr>
          <w:sz w:val="24"/>
        </w:rPr>
        <w:t>:</w:t>
      </w:r>
    </w:p>
    <w:p w:rsidR="0056512C" w:rsidRPr="002D5F35" w:rsidRDefault="0056512C" w:rsidP="002D5F35">
      <w:pPr>
        <w:spacing w:after="120" w:line="240" w:lineRule="auto"/>
        <w:jc w:val="both"/>
        <w:rPr>
          <w:b/>
          <w:sz w:val="24"/>
        </w:rPr>
      </w:pPr>
      <w:r w:rsidRPr="002D5F35">
        <w:rPr>
          <w:b/>
          <w:sz w:val="24"/>
        </w:rPr>
        <w:t>-regular Skype conference calls</w:t>
      </w:r>
    </w:p>
    <w:p w:rsidR="0056512C" w:rsidRPr="002D5F35" w:rsidRDefault="0056512C" w:rsidP="002D5F35">
      <w:pPr>
        <w:spacing w:after="120" w:line="240" w:lineRule="auto"/>
        <w:jc w:val="both"/>
        <w:rPr>
          <w:b/>
          <w:sz w:val="24"/>
        </w:rPr>
      </w:pPr>
      <w:r w:rsidRPr="002D5F35">
        <w:rPr>
          <w:b/>
          <w:sz w:val="24"/>
        </w:rPr>
        <w:t>- Whatsapp</w:t>
      </w:r>
      <w:r w:rsidR="002D5F35" w:rsidRPr="002D5F35">
        <w:rPr>
          <w:b/>
          <w:sz w:val="24"/>
        </w:rPr>
        <w:t>: messages, calls and video calls</w:t>
      </w:r>
    </w:p>
    <w:p w:rsidR="0056512C" w:rsidRPr="002D5F35" w:rsidRDefault="0056512C" w:rsidP="002D5F35">
      <w:pPr>
        <w:spacing w:after="120" w:line="240" w:lineRule="auto"/>
        <w:jc w:val="both"/>
        <w:rPr>
          <w:b/>
          <w:sz w:val="24"/>
        </w:rPr>
      </w:pPr>
      <w:r w:rsidRPr="002D5F35">
        <w:rPr>
          <w:b/>
          <w:sz w:val="24"/>
        </w:rPr>
        <w:t xml:space="preserve">-text messages </w:t>
      </w:r>
    </w:p>
    <w:p w:rsidR="002D5F35" w:rsidRPr="002D5F35" w:rsidRDefault="0056512C" w:rsidP="002D5F35">
      <w:pPr>
        <w:spacing w:after="120" w:line="240" w:lineRule="auto"/>
        <w:jc w:val="both"/>
        <w:rPr>
          <w:b/>
          <w:sz w:val="24"/>
        </w:rPr>
      </w:pPr>
      <w:r w:rsidRPr="002D5F35">
        <w:rPr>
          <w:b/>
          <w:sz w:val="24"/>
        </w:rPr>
        <w:t>- e-mail</w:t>
      </w:r>
    </w:p>
    <w:p w:rsidR="002D5F35" w:rsidRPr="002D5F35" w:rsidRDefault="002D5F35" w:rsidP="002D5F35">
      <w:pPr>
        <w:spacing w:after="120" w:line="240" w:lineRule="auto"/>
        <w:jc w:val="both"/>
        <w:rPr>
          <w:b/>
          <w:sz w:val="24"/>
        </w:rPr>
      </w:pPr>
      <w:r w:rsidRPr="002D5F35">
        <w:rPr>
          <w:b/>
          <w:sz w:val="24"/>
        </w:rPr>
        <w:t>-facebook messanger</w:t>
      </w:r>
    </w:p>
    <w:p w:rsidR="0056512C" w:rsidRPr="002D5F35" w:rsidRDefault="002D5F35" w:rsidP="002D5F35">
      <w:pPr>
        <w:spacing w:after="120" w:line="240" w:lineRule="auto"/>
        <w:jc w:val="both"/>
        <w:rPr>
          <w:b/>
          <w:sz w:val="24"/>
        </w:rPr>
      </w:pPr>
      <w:r w:rsidRPr="002D5F35">
        <w:rPr>
          <w:b/>
          <w:sz w:val="24"/>
        </w:rPr>
        <w:t>- telephone calls</w:t>
      </w:r>
    </w:p>
    <w:p w:rsidR="0056512C" w:rsidRPr="0056512C" w:rsidRDefault="002D5F35" w:rsidP="0056512C">
      <w:pPr>
        <w:spacing w:line="240" w:lineRule="auto"/>
        <w:jc w:val="both"/>
        <w:rPr>
          <w:sz w:val="24"/>
        </w:rPr>
      </w:pPr>
      <w:r>
        <w:rPr>
          <w:sz w:val="24"/>
        </w:rPr>
        <w:t xml:space="preserve">        </w:t>
      </w:r>
      <w:r w:rsidR="0056512C" w:rsidRPr="0056512C">
        <w:rPr>
          <w:sz w:val="24"/>
        </w:rPr>
        <w:t xml:space="preserve">During the whole project period, the project </w:t>
      </w:r>
      <w:r w:rsidR="0056512C">
        <w:rPr>
          <w:sz w:val="24"/>
        </w:rPr>
        <w:t xml:space="preserve">communication will be conducted </w:t>
      </w:r>
      <w:r w:rsidR="0056512C" w:rsidRPr="0056512C">
        <w:rPr>
          <w:sz w:val="24"/>
        </w:rPr>
        <w:t>mainly among</w:t>
      </w:r>
      <w:r>
        <w:rPr>
          <w:sz w:val="24"/>
        </w:rPr>
        <w:t xml:space="preserve"> </w:t>
      </w:r>
      <w:r w:rsidR="0056512C" w:rsidRPr="0056512C">
        <w:rPr>
          <w:sz w:val="24"/>
        </w:rPr>
        <w:t xml:space="preserve"> team members involved in each of the </w:t>
      </w:r>
      <w:r w:rsidR="0056512C">
        <w:rPr>
          <w:sz w:val="24"/>
        </w:rPr>
        <w:t xml:space="preserve">project activities. The project </w:t>
      </w:r>
      <w:r w:rsidR="0056512C" w:rsidRPr="0056512C">
        <w:rPr>
          <w:sz w:val="24"/>
        </w:rPr>
        <w:t xml:space="preserve">coordinators will monitor </w:t>
      </w:r>
      <w:r>
        <w:rPr>
          <w:sz w:val="24"/>
        </w:rPr>
        <w:t xml:space="preserve"> </w:t>
      </w:r>
      <w:r w:rsidR="0056512C" w:rsidRPr="0056512C">
        <w:rPr>
          <w:sz w:val="24"/>
        </w:rPr>
        <w:t>the implementation of each activity.</w:t>
      </w:r>
    </w:p>
    <w:p w:rsidR="0056512C" w:rsidRPr="0056512C" w:rsidRDefault="002D5F35" w:rsidP="0056512C">
      <w:pPr>
        <w:spacing w:line="240" w:lineRule="auto"/>
        <w:jc w:val="both"/>
        <w:rPr>
          <w:sz w:val="24"/>
        </w:rPr>
      </w:pPr>
      <w:r>
        <w:rPr>
          <w:sz w:val="24"/>
        </w:rPr>
        <w:t xml:space="preserve">       </w:t>
      </w:r>
      <w:r w:rsidR="0056512C" w:rsidRPr="0056512C">
        <w:rPr>
          <w:sz w:val="24"/>
        </w:rPr>
        <w:t>Additionally constant written and Skype c</w:t>
      </w:r>
      <w:r w:rsidR="0056512C">
        <w:rPr>
          <w:sz w:val="24"/>
        </w:rPr>
        <w:t xml:space="preserve">ommunication among project team </w:t>
      </w:r>
      <w:r w:rsidR="0056512C" w:rsidRPr="0056512C">
        <w:rPr>
          <w:sz w:val="24"/>
        </w:rPr>
        <w:t>members involved in the implementation of each</w:t>
      </w:r>
      <w:r w:rsidR="0056512C">
        <w:rPr>
          <w:sz w:val="24"/>
        </w:rPr>
        <w:t xml:space="preserve"> activity will take place. This </w:t>
      </w:r>
      <w:r w:rsidR="0056512C" w:rsidRPr="0056512C">
        <w:rPr>
          <w:sz w:val="24"/>
        </w:rPr>
        <w:t>communication will be closely monitored by the pro</w:t>
      </w:r>
      <w:r w:rsidR="0056512C">
        <w:rPr>
          <w:sz w:val="24"/>
        </w:rPr>
        <w:t xml:space="preserve">ject coordinators, in case some </w:t>
      </w:r>
      <w:r w:rsidR="0056512C" w:rsidRPr="0056512C">
        <w:rPr>
          <w:sz w:val="24"/>
        </w:rPr>
        <w:t>major issues need fast resolution.</w:t>
      </w:r>
    </w:p>
    <w:p w:rsidR="0056512C" w:rsidRPr="0056512C" w:rsidRDefault="002D5F35" w:rsidP="0056512C">
      <w:pPr>
        <w:spacing w:line="240" w:lineRule="auto"/>
        <w:jc w:val="both"/>
        <w:rPr>
          <w:sz w:val="24"/>
        </w:rPr>
      </w:pPr>
      <w:r>
        <w:rPr>
          <w:sz w:val="24"/>
        </w:rPr>
        <w:t xml:space="preserve">      </w:t>
      </w:r>
      <w:r w:rsidR="0056512C" w:rsidRPr="0056512C">
        <w:rPr>
          <w:sz w:val="24"/>
        </w:rPr>
        <w:t>As part of the interaction process between project team members and stakeholders,</w:t>
      </w:r>
    </w:p>
    <w:p w:rsidR="0056512C" w:rsidRPr="0056512C" w:rsidRDefault="0056512C" w:rsidP="0056512C">
      <w:pPr>
        <w:spacing w:line="240" w:lineRule="auto"/>
        <w:jc w:val="both"/>
        <w:rPr>
          <w:sz w:val="24"/>
        </w:rPr>
      </w:pPr>
      <w:r w:rsidRPr="0056512C">
        <w:rPr>
          <w:sz w:val="24"/>
        </w:rPr>
        <w:t xml:space="preserve"> a number of communication tools are engaged</w:t>
      </w:r>
      <w:r w:rsidR="002D5F35">
        <w:rPr>
          <w:sz w:val="24"/>
        </w:rPr>
        <w:t>:</w:t>
      </w:r>
    </w:p>
    <w:p w:rsidR="0056512C" w:rsidRPr="0056512C" w:rsidRDefault="002D5F35" w:rsidP="0056512C">
      <w:pPr>
        <w:spacing w:line="240" w:lineRule="auto"/>
        <w:jc w:val="both"/>
        <w:rPr>
          <w:sz w:val="24"/>
        </w:rPr>
      </w:pPr>
      <w:r>
        <w:rPr>
          <w:sz w:val="24"/>
        </w:rPr>
        <w:t xml:space="preserve">      </w:t>
      </w:r>
      <w:r w:rsidR="0056512C" w:rsidRPr="0056512C">
        <w:rPr>
          <w:sz w:val="24"/>
        </w:rPr>
        <w:t xml:space="preserve">The communication among the project members and the </w:t>
      </w:r>
      <w:r w:rsidR="0056512C">
        <w:rPr>
          <w:sz w:val="24"/>
        </w:rPr>
        <w:t>pupils</w:t>
      </w:r>
      <w:r w:rsidR="0056512C" w:rsidRPr="0056512C">
        <w:rPr>
          <w:sz w:val="24"/>
        </w:rPr>
        <w:t xml:space="preserve"> will be conducted</w:t>
      </w:r>
    </w:p>
    <w:p w:rsidR="002D5F35" w:rsidRDefault="0056512C" w:rsidP="0056512C">
      <w:pPr>
        <w:spacing w:line="240" w:lineRule="auto"/>
        <w:jc w:val="both"/>
        <w:rPr>
          <w:sz w:val="24"/>
        </w:rPr>
      </w:pPr>
      <w:r w:rsidRPr="0056512C">
        <w:rPr>
          <w:sz w:val="24"/>
        </w:rPr>
        <w:t xml:space="preserve">in both directions: </w:t>
      </w:r>
    </w:p>
    <w:p w:rsidR="002D5F35" w:rsidRPr="002D5F35" w:rsidRDefault="0056512C" w:rsidP="002D5F35">
      <w:pPr>
        <w:pStyle w:val="Listparagraf"/>
        <w:numPr>
          <w:ilvl w:val="0"/>
          <w:numId w:val="2"/>
        </w:numPr>
        <w:spacing w:line="240" w:lineRule="auto"/>
        <w:jc w:val="both"/>
        <w:rPr>
          <w:sz w:val="24"/>
        </w:rPr>
      </w:pPr>
      <w:r w:rsidRPr="002D5F35">
        <w:rPr>
          <w:sz w:val="24"/>
        </w:rPr>
        <w:t>the pupils will be constantly</w:t>
      </w:r>
      <w:r w:rsidR="002D5F35" w:rsidRPr="002D5F35">
        <w:rPr>
          <w:sz w:val="24"/>
        </w:rPr>
        <w:t xml:space="preserve"> briefed about specific project </w:t>
      </w:r>
      <w:r w:rsidRPr="002D5F35">
        <w:rPr>
          <w:sz w:val="24"/>
        </w:rPr>
        <w:t>activities</w:t>
      </w:r>
      <w:r w:rsidR="002D5F35" w:rsidRPr="002D5F35">
        <w:rPr>
          <w:sz w:val="24"/>
        </w:rPr>
        <w:t xml:space="preserve"> </w:t>
      </w:r>
      <w:r w:rsidR="002D5F35">
        <w:rPr>
          <w:sz w:val="24"/>
        </w:rPr>
        <w:t xml:space="preserve"> </w:t>
      </w:r>
      <w:r w:rsidR="002D5F35" w:rsidRPr="002D5F35">
        <w:rPr>
          <w:sz w:val="24"/>
        </w:rPr>
        <w:t>directly , by the project members</w:t>
      </w:r>
      <w:r w:rsidRPr="002D5F35">
        <w:rPr>
          <w:sz w:val="24"/>
        </w:rPr>
        <w:t xml:space="preserve"> </w:t>
      </w:r>
    </w:p>
    <w:p w:rsidR="0056512C" w:rsidRDefault="002D5F35" w:rsidP="0056512C">
      <w:pPr>
        <w:spacing w:line="240" w:lineRule="auto"/>
        <w:jc w:val="both"/>
        <w:rPr>
          <w:sz w:val="24"/>
        </w:rPr>
      </w:pPr>
      <w:r>
        <w:rPr>
          <w:sz w:val="24"/>
        </w:rPr>
        <w:t xml:space="preserve">        </w:t>
      </w:r>
      <w:r w:rsidR="0056512C">
        <w:rPr>
          <w:sz w:val="24"/>
        </w:rPr>
        <w:t xml:space="preserve">2) they will provide </w:t>
      </w:r>
      <w:r w:rsidR="0056512C" w:rsidRPr="0056512C">
        <w:rPr>
          <w:sz w:val="24"/>
        </w:rPr>
        <w:t>feedback of the successfulness of above</w:t>
      </w:r>
      <w:r w:rsidR="0056512C">
        <w:rPr>
          <w:sz w:val="24"/>
        </w:rPr>
        <w:t xml:space="preserve"> mentioned activities, once the </w:t>
      </w:r>
      <w:r w:rsidR="0056512C" w:rsidRPr="0056512C">
        <w:rPr>
          <w:sz w:val="24"/>
        </w:rPr>
        <w:t>implementati</w:t>
      </w:r>
      <w:r>
        <w:rPr>
          <w:sz w:val="24"/>
        </w:rPr>
        <w:t>on period of each is completed (by focus groups / questionnaires)</w:t>
      </w:r>
    </w:p>
    <w:p w:rsidR="0056512C" w:rsidRDefault="002D5F35" w:rsidP="0056512C">
      <w:pPr>
        <w:spacing w:line="240" w:lineRule="auto"/>
        <w:jc w:val="both"/>
        <w:rPr>
          <w:sz w:val="24"/>
        </w:rPr>
      </w:pPr>
      <w:r>
        <w:rPr>
          <w:sz w:val="24"/>
        </w:rPr>
        <w:t xml:space="preserve">      </w:t>
      </w:r>
      <w:r w:rsidR="0056512C" w:rsidRPr="0056512C">
        <w:rPr>
          <w:sz w:val="24"/>
        </w:rPr>
        <w:t xml:space="preserve">Additionally, The </w:t>
      </w:r>
      <w:r>
        <w:rPr>
          <w:sz w:val="24"/>
        </w:rPr>
        <w:t xml:space="preserve">E Twinning  platform will </w:t>
      </w:r>
      <w:r w:rsidR="0056512C" w:rsidRPr="0056512C">
        <w:rPr>
          <w:sz w:val="24"/>
        </w:rPr>
        <w:t>provide an on-line solution for communication</w:t>
      </w:r>
      <w:r>
        <w:rPr>
          <w:sz w:val="24"/>
        </w:rPr>
        <w:t xml:space="preserve"> among stakeholders themselves, </w:t>
      </w:r>
      <w:r w:rsidR="0056512C" w:rsidRPr="0056512C">
        <w:rPr>
          <w:sz w:val="24"/>
        </w:rPr>
        <w:t xml:space="preserve">stakeholders and project team members </w:t>
      </w:r>
      <w:r>
        <w:rPr>
          <w:sz w:val="24"/>
        </w:rPr>
        <w:t>.</w:t>
      </w:r>
    </w:p>
    <w:p w:rsidR="00DD228F" w:rsidRDefault="002D5F35" w:rsidP="0056512C">
      <w:pPr>
        <w:spacing w:line="240" w:lineRule="auto"/>
        <w:jc w:val="both"/>
        <w:rPr>
          <w:sz w:val="24"/>
        </w:rPr>
      </w:pPr>
      <w:r>
        <w:rPr>
          <w:sz w:val="24"/>
        </w:rPr>
        <w:t xml:space="preserve">      </w:t>
      </w:r>
      <w:r w:rsidR="0056512C" w:rsidRPr="0056512C">
        <w:rPr>
          <w:sz w:val="24"/>
        </w:rPr>
        <w:t>This document is conceived as a ‘living’ strategy;</w:t>
      </w:r>
      <w:r w:rsidR="0056512C">
        <w:rPr>
          <w:sz w:val="24"/>
        </w:rPr>
        <w:t xml:space="preserve"> its contents will be regularly </w:t>
      </w:r>
      <w:r w:rsidR="0056512C" w:rsidRPr="0056512C">
        <w:rPr>
          <w:sz w:val="24"/>
        </w:rPr>
        <w:t>updated during the duration of the project, with progr</w:t>
      </w:r>
      <w:r w:rsidR="0056512C">
        <w:rPr>
          <w:sz w:val="24"/>
        </w:rPr>
        <w:t xml:space="preserve">ess  reviewed at each consortium </w:t>
      </w:r>
      <w:r w:rsidR="0056512C" w:rsidRPr="0056512C">
        <w:rPr>
          <w:sz w:val="24"/>
        </w:rPr>
        <w:t>management meeting.</w:t>
      </w:r>
      <w:r w:rsidR="0056512C" w:rsidRPr="0056512C">
        <w:rPr>
          <w:sz w:val="24"/>
        </w:rPr>
        <w:cr/>
      </w: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464588" w:rsidP="0056512C">
      <w:pPr>
        <w:spacing w:line="240" w:lineRule="auto"/>
        <w:jc w:val="both"/>
        <w:rPr>
          <w:sz w:val="24"/>
        </w:rPr>
      </w:pPr>
      <w:r>
        <w:rPr>
          <w:noProof/>
          <w:lang w:eastAsia="ro-RO"/>
        </w:rPr>
        <w:drawing>
          <wp:anchor distT="0" distB="0" distL="114300" distR="114300" simplePos="0" relativeHeight="251661312" behindDoc="0" locked="0" layoutInCell="1" allowOverlap="1" wp14:anchorId="371DEEDE" wp14:editId="12618189">
            <wp:simplePos x="0" y="0"/>
            <wp:positionH relativeFrom="column">
              <wp:posOffset>-501650</wp:posOffset>
            </wp:positionH>
            <wp:positionV relativeFrom="paragraph">
              <wp:posOffset>56515</wp:posOffset>
            </wp:positionV>
            <wp:extent cx="6650990" cy="3480435"/>
            <wp:effectExtent l="0" t="0" r="0" b="5715"/>
            <wp:wrapNone/>
            <wp:docPr id="5" name="Imagine 5" descr="Imagini pentru implem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implementa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50990" cy="348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Default="00B75FD1" w:rsidP="0056512C">
      <w:pPr>
        <w:spacing w:line="240" w:lineRule="auto"/>
        <w:jc w:val="both"/>
        <w:rPr>
          <w:sz w:val="24"/>
        </w:rPr>
      </w:pPr>
    </w:p>
    <w:p w:rsidR="00B75FD1" w:rsidRPr="008454F6" w:rsidRDefault="00B75FD1" w:rsidP="0056512C">
      <w:pPr>
        <w:spacing w:line="240" w:lineRule="auto"/>
        <w:jc w:val="both"/>
        <w:rPr>
          <w:sz w:val="24"/>
        </w:rPr>
      </w:pPr>
    </w:p>
    <w:sectPr w:rsidR="00B75FD1" w:rsidRPr="008454F6" w:rsidSect="00B94FDA">
      <w:headerReference w:type="default" r:id="rId18"/>
      <w:footerReference w:type="default" r:id="rId19"/>
      <w:pgSz w:w="11906" w:h="16838" w:code="9"/>
      <w:pgMar w:top="1440" w:right="1440" w:bottom="1440" w:left="1440" w:header="576"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C88" w:rsidRDefault="00452C88" w:rsidP="003C27A4">
      <w:pPr>
        <w:spacing w:after="0" w:line="240" w:lineRule="auto"/>
      </w:pPr>
      <w:r>
        <w:separator/>
      </w:r>
    </w:p>
  </w:endnote>
  <w:endnote w:type="continuationSeparator" w:id="0">
    <w:p w:rsidR="00452C88" w:rsidRDefault="00452C88" w:rsidP="003C2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A4" w:rsidRDefault="003C27A4" w:rsidP="003C27A4">
    <w:pPr>
      <w:pStyle w:val="Subsol"/>
      <w:tabs>
        <w:tab w:val="left" w:pos="90"/>
        <w:tab w:val="left" w:pos="2970"/>
      </w:tabs>
      <w:ind w:left="2610"/>
      <w:jc w:val="both"/>
    </w:pPr>
    <w:r>
      <w:rPr>
        <w:noProof/>
        <w:lang w:eastAsia="ro-RO"/>
      </w:rPr>
      <w:drawing>
        <wp:anchor distT="0" distB="0" distL="114300" distR="114300" simplePos="0" relativeHeight="251658240" behindDoc="0" locked="0" layoutInCell="1" allowOverlap="1" wp14:anchorId="0804E30B" wp14:editId="3E86CDED">
          <wp:simplePos x="0" y="0"/>
          <wp:positionH relativeFrom="column">
            <wp:posOffset>-504825</wp:posOffset>
          </wp:positionH>
          <wp:positionV relativeFrom="paragraph">
            <wp:posOffset>43180</wp:posOffset>
          </wp:positionV>
          <wp:extent cx="1852295" cy="528955"/>
          <wp:effectExtent l="0" t="0" r="0" b="4445"/>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Erasmus+_vect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2295" cy="528955"/>
                  </a:xfrm>
                  <a:prstGeom prst="rect">
                    <a:avLst/>
                  </a:prstGeom>
                </pic:spPr>
              </pic:pic>
            </a:graphicData>
          </a:graphic>
          <wp14:sizeRelH relativeFrom="page">
            <wp14:pctWidth>0</wp14:pctWidth>
          </wp14:sizeRelH>
          <wp14:sizeRelV relativeFrom="page">
            <wp14:pctHeight>0</wp14:pctHeight>
          </wp14:sizeRelV>
        </wp:anchor>
      </w:drawing>
    </w:r>
    <w: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C88" w:rsidRDefault="00452C88" w:rsidP="003C27A4">
      <w:pPr>
        <w:spacing w:after="0" w:line="240" w:lineRule="auto"/>
      </w:pPr>
      <w:r>
        <w:separator/>
      </w:r>
    </w:p>
  </w:footnote>
  <w:footnote w:type="continuationSeparator" w:id="0">
    <w:p w:rsidR="00452C88" w:rsidRDefault="00452C88" w:rsidP="003C27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A4" w:rsidRDefault="00B94FDA">
    <w:pPr>
      <w:pStyle w:val="Antet"/>
    </w:pPr>
    <w:r>
      <w:t xml:space="preserve">GAMES FOR ACTIVE LEARNING – G.O.A.L                                                           </w:t>
    </w:r>
    <w:r w:rsidRPr="00B94FDA">
      <w:t>2019-1-RO01-A229-063665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05BE"/>
    <w:multiLevelType w:val="hybridMultilevel"/>
    <w:tmpl w:val="5854086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733914E6"/>
    <w:multiLevelType w:val="hybridMultilevel"/>
    <w:tmpl w:val="7B583C4C"/>
    <w:lvl w:ilvl="0" w:tplc="615EDD68">
      <w:start w:val="5"/>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5"/>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AB"/>
    <w:rsid w:val="00034825"/>
    <w:rsid w:val="000E53EA"/>
    <w:rsid w:val="00103575"/>
    <w:rsid w:val="00160C39"/>
    <w:rsid w:val="001D1A99"/>
    <w:rsid w:val="001F5F8A"/>
    <w:rsid w:val="00252079"/>
    <w:rsid w:val="00277417"/>
    <w:rsid w:val="002D5F35"/>
    <w:rsid w:val="002D6C65"/>
    <w:rsid w:val="002F5E27"/>
    <w:rsid w:val="00360EE0"/>
    <w:rsid w:val="00367562"/>
    <w:rsid w:val="003B3351"/>
    <w:rsid w:val="003C27A4"/>
    <w:rsid w:val="00432805"/>
    <w:rsid w:val="00441912"/>
    <w:rsid w:val="00452C88"/>
    <w:rsid w:val="00464588"/>
    <w:rsid w:val="005269AB"/>
    <w:rsid w:val="0056512C"/>
    <w:rsid w:val="005C6AD7"/>
    <w:rsid w:val="00765B29"/>
    <w:rsid w:val="007A2E62"/>
    <w:rsid w:val="008454F6"/>
    <w:rsid w:val="00945E92"/>
    <w:rsid w:val="00B132E1"/>
    <w:rsid w:val="00B609A0"/>
    <w:rsid w:val="00B656B8"/>
    <w:rsid w:val="00B75FD1"/>
    <w:rsid w:val="00B8669E"/>
    <w:rsid w:val="00B94FDA"/>
    <w:rsid w:val="00C51625"/>
    <w:rsid w:val="00C861B4"/>
    <w:rsid w:val="00D755B6"/>
    <w:rsid w:val="00DA1D58"/>
    <w:rsid w:val="00DD228F"/>
    <w:rsid w:val="00EF15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3C27A4"/>
    <w:pPr>
      <w:autoSpaceDE w:val="0"/>
      <w:autoSpaceDN w:val="0"/>
      <w:adjustRightInd w:val="0"/>
      <w:spacing w:after="0" w:line="240" w:lineRule="auto"/>
    </w:pPr>
    <w:rPr>
      <w:rFonts w:ascii="Calibri" w:hAnsi="Calibri" w:cs="Calibri"/>
      <w:color w:val="000000"/>
      <w:sz w:val="24"/>
      <w:szCs w:val="24"/>
    </w:rPr>
  </w:style>
  <w:style w:type="paragraph" w:styleId="TextnBalon">
    <w:name w:val="Balloon Text"/>
    <w:basedOn w:val="Normal"/>
    <w:link w:val="TextnBalonCaracter"/>
    <w:uiPriority w:val="99"/>
    <w:semiHidden/>
    <w:unhideWhenUsed/>
    <w:rsid w:val="003C27A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C27A4"/>
    <w:rPr>
      <w:rFonts w:ascii="Tahoma" w:hAnsi="Tahoma" w:cs="Tahoma"/>
      <w:sz w:val="16"/>
      <w:szCs w:val="16"/>
    </w:rPr>
  </w:style>
  <w:style w:type="paragraph" w:styleId="Antet">
    <w:name w:val="header"/>
    <w:basedOn w:val="Normal"/>
    <w:link w:val="AntetCaracter"/>
    <w:uiPriority w:val="99"/>
    <w:unhideWhenUsed/>
    <w:rsid w:val="003C27A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C27A4"/>
  </w:style>
  <w:style w:type="paragraph" w:styleId="Subsol">
    <w:name w:val="footer"/>
    <w:basedOn w:val="Normal"/>
    <w:link w:val="SubsolCaracter"/>
    <w:uiPriority w:val="99"/>
    <w:unhideWhenUsed/>
    <w:rsid w:val="003C27A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C27A4"/>
  </w:style>
  <w:style w:type="table" w:styleId="GrilTabel">
    <w:name w:val="Table Grid"/>
    <w:basedOn w:val="TabelNormal"/>
    <w:uiPriority w:val="59"/>
    <w:rsid w:val="003C2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semiHidden/>
    <w:unhideWhenUsed/>
    <w:rsid w:val="00432805"/>
    <w:rPr>
      <w:color w:val="0000FF"/>
      <w:u w:val="single"/>
    </w:rPr>
  </w:style>
  <w:style w:type="paragraph" w:styleId="Titlu">
    <w:name w:val="Title"/>
    <w:basedOn w:val="Normal"/>
    <w:next w:val="Normal"/>
    <w:link w:val="TitluCaracter"/>
    <w:uiPriority w:val="10"/>
    <w:qFormat/>
    <w:rsid w:val="00EF15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EF15D7"/>
    <w:rPr>
      <w:rFonts w:asciiTheme="majorHAnsi" w:eastAsiaTheme="majorEastAsia" w:hAnsiTheme="majorHAnsi" w:cstheme="majorBidi"/>
      <w:color w:val="17365D" w:themeColor="text2" w:themeShade="BF"/>
      <w:spacing w:val="5"/>
      <w:kern w:val="28"/>
      <w:sz w:val="52"/>
      <w:szCs w:val="52"/>
    </w:rPr>
  </w:style>
  <w:style w:type="table" w:styleId="Umbriredeculoaredeschis-Accentuare5">
    <w:name w:val="Light Shading Accent 5"/>
    <w:basedOn w:val="TabelNormal"/>
    <w:uiPriority w:val="60"/>
    <w:rsid w:val="00EF15D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Citatintens">
    <w:name w:val="Intense Quote"/>
    <w:basedOn w:val="Normal"/>
    <w:next w:val="Normal"/>
    <w:link w:val="CitatintensCaracter"/>
    <w:uiPriority w:val="30"/>
    <w:qFormat/>
    <w:rsid w:val="00B8669E"/>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B8669E"/>
    <w:rPr>
      <w:b/>
      <w:bCs/>
      <w:i/>
      <w:iCs/>
      <w:color w:val="4F81BD" w:themeColor="accent1"/>
    </w:rPr>
  </w:style>
  <w:style w:type="table" w:styleId="Grildeculoaredeschis-Accentuare5">
    <w:name w:val="Light Grid Accent 5"/>
    <w:basedOn w:val="TabelNormal"/>
    <w:uiPriority w:val="62"/>
    <w:rsid w:val="00DA1D5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f">
    <w:name w:val="List Paragraph"/>
    <w:basedOn w:val="Normal"/>
    <w:uiPriority w:val="34"/>
    <w:qFormat/>
    <w:rsid w:val="00DD22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3C27A4"/>
    <w:pPr>
      <w:autoSpaceDE w:val="0"/>
      <w:autoSpaceDN w:val="0"/>
      <w:adjustRightInd w:val="0"/>
      <w:spacing w:after="0" w:line="240" w:lineRule="auto"/>
    </w:pPr>
    <w:rPr>
      <w:rFonts w:ascii="Calibri" w:hAnsi="Calibri" w:cs="Calibri"/>
      <w:color w:val="000000"/>
      <w:sz w:val="24"/>
      <w:szCs w:val="24"/>
    </w:rPr>
  </w:style>
  <w:style w:type="paragraph" w:styleId="TextnBalon">
    <w:name w:val="Balloon Text"/>
    <w:basedOn w:val="Normal"/>
    <w:link w:val="TextnBalonCaracter"/>
    <w:uiPriority w:val="99"/>
    <w:semiHidden/>
    <w:unhideWhenUsed/>
    <w:rsid w:val="003C27A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C27A4"/>
    <w:rPr>
      <w:rFonts w:ascii="Tahoma" w:hAnsi="Tahoma" w:cs="Tahoma"/>
      <w:sz w:val="16"/>
      <w:szCs w:val="16"/>
    </w:rPr>
  </w:style>
  <w:style w:type="paragraph" w:styleId="Antet">
    <w:name w:val="header"/>
    <w:basedOn w:val="Normal"/>
    <w:link w:val="AntetCaracter"/>
    <w:uiPriority w:val="99"/>
    <w:unhideWhenUsed/>
    <w:rsid w:val="003C27A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C27A4"/>
  </w:style>
  <w:style w:type="paragraph" w:styleId="Subsol">
    <w:name w:val="footer"/>
    <w:basedOn w:val="Normal"/>
    <w:link w:val="SubsolCaracter"/>
    <w:uiPriority w:val="99"/>
    <w:unhideWhenUsed/>
    <w:rsid w:val="003C27A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C27A4"/>
  </w:style>
  <w:style w:type="table" w:styleId="GrilTabel">
    <w:name w:val="Table Grid"/>
    <w:basedOn w:val="TabelNormal"/>
    <w:uiPriority w:val="59"/>
    <w:rsid w:val="003C2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semiHidden/>
    <w:unhideWhenUsed/>
    <w:rsid w:val="00432805"/>
    <w:rPr>
      <w:color w:val="0000FF"/>
      <w:u w:val="single"/>
    </w:rPr>
  </w:style>
  <w:style w:type="paragraph" w:styleId="Titlu">
    <w:name w:val="Title"/>
    <w:basedOn w:val="Normal"/>
    <w:next w:val="Normal"/>
    <w:link w:val="TitluCaracter"/>
    <w:uiPriority w:val="10"/>
    <w:qFormat/>
    <w:rsid w:val="00EF15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EF15D7"/>
    <w:rPr>
      <w:rFonts w:asciiTheme="majorHAnsi" w:eastAsiaTheme="majorEastAsia" w:hAnsiTheme="majorHAnsi" w:cstheme="majorBidi"/>
      <w:color w:val="17365D" w:themeColor="text2" w:themeShade="BF"/>
      <w:spacing w:val="5"/>
      <w:kern w:val="28"/>
      <w:sz w:val="52"/>
      <w:szCs w:val="52"/>
    </w:rPr>
  </w:style>
  <w:style w:type="table" w:styleId="Umbriredeculoaredeschis-Accentuare5">
    <w:name w:val="Light Shading Accent 5"/>
    <w:basedOn w:val="TabelNormal"/>
    <w:uiPriority w:val="60"/>
    <w:rsid w:val="00EF15D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Citatintens">
    <w:name w:val="Intense Quote"/>
    <w:basedOn w:val="Normal"/>
    <w:next w:val="Normal"/>
    <w:link w:val="CitatintensCaracter"/>
    <w:uiPriority w:val="30"/>
    <w:qFormat/>
    <w:rsid w:val="00B8669E"/>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B8669E"/>
    <w:rPr>
      <w:b/>
      <w:bCs/>
      <w:i/>
      <w:iCs/>
      <w:color w:val="4F81BD" w:themeColor="accent1"/>
    </w:rPr>
  </w:style>
  <w:style w:type="table" w:styleId="Grildeculoaredeschis-Accentuare5">
    <w:name w:val="Light Grid Accent 5"/>
    <w:basedOn w:val="TabelNormal"/>
    <w:uiPriority w:val="62"/>
    <w:rsid w:val="00DA1D5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f">
    <w:name w:val="List Paragraph"/>
    <w:basedOn w:val="Normal"/>
    <w:uiPriority w:val="34"/>
    <w:qFormat/>
    <w:rsid w:val="00DD22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14</Pages>
  <Words>2176</Words>
  <Characters>12622</Characters>
  <Application>Microsoft Office Word</Application>
  <DocSecurity>0</DocSecurity>
  <Lines>105</Lines>
  <Paragraphs>29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Acasa</dc:creator>
  <cp:lastModifiedBy>Acasa</cp:lastModifiedBy>
  <cp:revision>7</cp:revision>
  <dcterms:created xsi:type="dcterms:W3CDTF">2019-10-25T10:19:00Z</dcterms:created>
  <dcterms:modified xsi:type="dcterms:W3CDTF">2019-10-26T21:46:00Z</dcterms:modified>
</cp:coreProperties>
</file>