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DC16A" w14:textId="77777777" w:rsidR="00FF0FFB" w:rsidRPr="00DF08F4" w:rsidRDefault="00FF0FFB" w:rsidP="00015D67">
      <w:pPr>
        <w:spacing w:line="240" w:lineRule="auto"/>
        <w:jc w:val="center"/>
        <w:rPr>
          <w:b/>
          <w:color w:val="1F497D" w:themeColor="text2"/>
          <w:sz w:val="32"/>
        </w:rPr>
      </w:pPr>
      <w:r w:rsidRPr="00DF08F4">
        <w:rPr>
          <w:b/>
          <w:color w:val="1F497D" w:themeColor="text2"/>
          <w:sz w:val="32"/>
        </w:rPr>
        <w:t>KA229 – Schol Exchange Partnerships (Call 2019 Round 1 KA 2)</w:t>
      </w:r>
    </w:p>
    <w:p w14:paraId="35A617A0" w14:textId="77777777" w:rsidR="00FF0FFB" w:rsidRPr="00DF08F4" w:rsidRDefault="00E9416D" w:rsidP="00015D67">
      <w:pPr>
        <w:spacing w:line="240" w:lineRule="auto"/>
        <w:jc w:val="center"/>
        <w:rPr>
          <w:b/>
          <w:color w:val="1F497D" w:themeColor="text2"/>
          <w:sz w:val="32"/>
        </w:rPr>
      </w:pPr>
      <w:r w:rsidRPr="00DF08F4">
        <w:rPr>
          <w:b/>
          <w:noProof/>
          <w:color w:val="1F497D" w:themeColor="text2"/>
          <w:sz w:val="32"/>
          <w:lang w:eastAsia="ro-RO"/>
        </w:rPr>
        <mc:AlternateContent>
          <mc:Choice Requires="wps">
            <w:drawing>
              <wp:anchor distT="0" distB="0" distL="114300" distR="114300" simplePos="0" relativeHeight="251653120" behindDoc="0" locked="0" layoutInCell="1" allowOverlap="1" wp14:anchorId="02C5D955" wp14:editId="07777777">
                <wp:simplePos x="0" y="0"/>
                <wp:positionH relativeFrom="column">
                  <wp:posOffset>-142504</wp:posOffset>
                </wp:positionH>
                <wp:positionV relativeFrom="paragraph">
                  <wp:posOffset>347164</wp:posOffset>
                </wp:positionV>
                <wp:extent cx="6044540" cy="0"/>
                <wp:effectExtent l="0" t="0" r="13970" b="19050"/>
                <wp:wrapNone/>
                <wp:docPr id="7"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9323F1" id="Conector drept 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" strokecolor="blue"/>
            </w:pict>
          </mc:Fallback>
        </mc:AlternateContent>
      </w:r>
      <w:r w:rsidR="00FF0FFB" w:rsidRPr="00DF08F4">
        <w:rPr>
          <w:b/>
          <w:color w:val="1F497D" w:themeColor="text2"/>
          <w:sz w:val="32"/>
        </w:rPr>
        <w:t>Agreement number : 2019-1-RO01-KA220-063665_1</w:t>
      </w:r>
    </w:p>
    <w:p w14:paraId="0A37501D" w14:textId="0B927E41" w:rsidR="00E9416D" w:rsidRPr="00DF08F4" w:rsidRDefault="00FF0FFB" w:rsidP="00FF0FFB">
      <w:pPr>
        <w:tabs>
          <w:tab w:val="left" w:pos="3665"/>
        </w:tabs>
        <w:rPr>
          <w:color w:val="1F497D" w:themeColor="text2"/>
          <w:sz w:val="32"/>
        </w:rPr>
      </w:pPr>
      <w:r w:rsidRPr="00DF08F4">
        <w:rPr>
          <w:color w:val="1F497D" w:themeColor="text2"/>
          <w:sz w:val="32"/>
        </w:rPr>
        <w:tab/>
      </w:r>
    </w:p>
    <w:p w14:paraId="1E893364" w14:textId="77777777" w:rsidR="00FF0FFB" w:rsidRPr="00393E29" w:rsidRDefault="00FF0FFB" w:rsidP="00393E29">
      <w:pPr>
        <w:pStyle w:val="Title"/>
        <w:jc w:val="center"/>
        <w:rPr>
          <w:color w:val="F79646" w:themeColor="accent6"/>
        </w:rPr>
      </w:pPr>
      <w:r w:rsidRPr="00393E29">
        <w:rPr>
          <w:color w:val="F79646" w:themeColor="accent6"/>
        </w:rPr>
        <w:t>INVITATION</w:t>
      </w:r>
    </w:p>
    <w:p w14:paraId="5DAB6C7B" w14:textId="77777777" w:rsidR="00FF0FFB" w:rsidRDefault="00FF0FFB" w:rsidP="00FF0FFB">
      <w:pPr>
        <w:tabs>
          <w:tab w:val="left" w:pos="3665"/>
        </w:tabs>
        <w:rPr>
          <w:sz w:val="32"/>
        </w:rPr>
      </w:pPr>
    </w:p>
    <w:p w14:paraId="264B9AA6" w14:textId="6606AABB" w:rsidR="00E9416D" w:rsidRDefault="00393E29" w:rsidP="00E9416D">
      <w:pPr>
        <w:tabs>
          <w:tab w:val="left" w:pos="3665"/>
        </w:tabs>
        <w:jc w:val="center"/>
        <w:rPr>
          <w:sz w:val="28"/>
          <w:szCs w:val="28"/>
        </w:rPr>
      </w:pPr>
      <w:r>
        <w:rPr>
          <w:sz w:val="28"/>
          <w:szCs w:val="28"/>
          <w:lang w:val="en-US"/>
        </w:rPr>
        <w:t xml:space="preserve">The </w:t>
      </w:r>
      <w:r w:rsidR="004C0D71" w:rsidRPr="00393E29">
        <w:rPr>
          <w:b/>
          <w:bCs/>
          <w:sz w:val="28"/>
          <w:szCs w:val="28"/>
          <w:lang w:val="en-US"/>
        </w:rPr>
        <w:t>Praxis-</w:t>
      </w:r>
      <w:proofErr w:type="spellStart"/>
      <w:r w:rsidR="004C0D71" w:rsidRPr="00393E29">
        <w:rPr>
          <w:b/>
          <w:bCs/>
          <w:sz w:val="28"/>
          <w:szCs w:val="28"/>
          <w:lang w:val="en-US"/>
        </w:rPr>
        <w:t>Mittelschule</w:t>
      </w:r>
      <w:proofErr w:type="spellEnd"/>
      <w:r w:rsidR="004C0D71" w:rsidRPr="00393E29">
        <w:rPr>
          <w:b/>
          <w:bCs/>
          <w:sz w:val="28"/>
          <w:szCs w:val="28"/>
          <w:lang w:val="en-US"/>
        </w:rPr>
        <w:t xml:space="preserve"> der </w:t>
      </w:r>
      <w:proofErr w:type="spellStart"/>
      <w:r w:rsidR="004C0D71" w:rsidRPr="00393E29">
        <w:rPr>
          <w:b/>
          <w:bCs/>
          <w:sz w:val="28"/>
          <w:szCs w:val="28"/>
          <w:lang w:val="en-US"/>
        </w:rPr>
        <w:t>Pädagogischen</w:t>
      </w:r>
      <w:proofErr w:type="spellEnd"/>
      <w:r w:rsidR="004C0D71" w:rsidRPr="00393E29">
        <w:rPr>
          <w:b/>
          <w:bCs/>
          <w:sz w:val="28"/>
          <w:szCs w:val="28"/>
          <w:lang w:val="en-US"/>
        </w:rPr>
        <w:t xml:space="preserve"> Hochschule </w:t>
      </w:r>
      <w:proofErr w:type="spellStart"/>
      <w:proofErr w:type="gramStart"/>
      <w:r w:rsidR="004C0D71" w:rsidRPr="00393E29">
        <w:rPr>
          <w:b/>
          <w:bCs/>
          <w:sz w:val="28"/>
          <w:szCs w:val="28"/>
          <w:lang w:val="en-US"/>
        </w:rPr>
        <w:t>Steiermark</w:t>
      </w:r>
      <w:proofErr w:type="spellEnd"/>
      <w:r w:rsidR="00FF0FFB" w:rsidRPr="00015D67">
        <w:rPr>
          <w:sz w:val="28"/>
          <w:szCs w:val="28"/>
        </w:rPr>
        <w:t xml:space="preserve"> ,</w:t>
      </w:r>
      <w:proofErr w:type="gramEnd"/>
      <w:r w:rsidR="00FF0FFB" w:rsidRPr="00015D67">
        <w:rPr>
          <w:sz w:val="28"/>
          <w:szCs w:val="28"/>
        </w:rPr>
        <w:t xml:space="preserve"> </w:t>
      </w:r>
      <w:r w:rsidR="00015D67">
        <w:rPr>
          <w:sz w:val="28"/>
          <w:szCs w:val="28"/>
        </w:rPr>
        <w:t>h</w:t>
      </w:r>
      <w:r w:rsidR="00FF0FFB" w:rsidRPr="00015D67">
        <w:rPr>
          <w:sz w:val="28"/>
          <w:szCs w:val="28"/>
        </w:rPr>
        <w:t xml:space="preserve">as the </w:t>
      </w:r>
      <w:r w:rsidR="00015D67">
        <w:rPr>
          <w:sz w:val="28"/>
          <w:szCs w:val="28"/>
        </w:rPr>
        <w:t xml:space="preserve">great </w:t>
      </w:r>
      <w:r w:rsidR="00FF0FFB" w:rsidRPr="00015D67">
        <w:rPr>
          <w:sz w:val="28"/>
          <w:szCs w:val="28"/>
        </w:rPr>
        <w:t>pleasure to invite</w:t>
      </w:r>
    </w:p>
    <w:p w14:paraId="61CB467B" w14:textId="30D638E8" w:rsidR="00E9416D" w:rsidRDefault="00672CFB" w:rsidP="00E9416D">
      <w:pPr>
        <w:tabs>
          <w:tab w:val="left" w:pos="3665"/>
        </w:tabs>
        <w:jc w:val="center"/>
        <w:rPr>
          <w:sz w:val="28"/>
          <w:szCs w:val="28"/>
        </w:rPr>
      </w:pPr>
      <w:r>
        <w:rPr>
          <w:b/>
          <w:sz w:val="28"/>
          <w:szCs w:val="28"/>
        </w:rPr>
        <w:t>Mr Charalambos Lefteri</w:t>
      </w:r>
      <w:r w:rsidR="00E9416D">
        <w:rPr>
          <w:sz w:val="28"/>
          <w:szCs w:val="28"/>
        </w:rPr>
        <w:t>,</w:t>
      </w:r>
    </w:p>
    <w:p w14:paraId="04836A14" w14:textId="1C5F5BAD" w:rsidR="00FF0FFB" w:rsidRPr="00015D67" w:rsidRDefault="00E9416D" w:rsidP="00E9416D">
      <w:pPr>
        <w:tabs>
          <w:tab w:val="left" w:pos="3665"/>
        </w:tabs>
        <w:jc w:val="both"/>
        <w:rPr>
          <w:sz w:val="28"/>
          <w:szCs w:val="28"/>
        </w:rPr>
      </w:pPr>
      <w:r>
        <w:rPr>
          <w:sz w:val="28"/>
          <w:szCs w:val="28"/>
        </w:rPr>
        <w:t xml:space="preserve">to </w:t>
      </w:r>
      <w:r w:rsidR="00FF0FFB" w:rsidRPr="00015D67">
        <w:rPr>
          <w:sz w:val="28"/>
          <w:szCs w:val="28"/>
        </w:rPr>
        <w:t xml:space="preserve">the </w:t>
      </w:r>
      <w:r w:rsidR="004C0D71">
        <w:rPr>
          <w:sz w:val="28"/>
          <w:szCs w:val="28"/>
        </w:rPr>
        <w:t>second</w:t>
      </w:r>
      <w:r w:rsidR="00FF0FFB" w:rsidRPr="00015D67">
        <w:rPr>
          <w:sz w:val="28"/>
          <w:szCs w:val="28"/>
        </w:rPr>
        <w:t xml:space="preserve"> Learning Tr</w:t>
      </w:r>
      <w:r>
        <w:rPr>
          <w:sz w:val="28"/>
          <w:szCs w:val="28"/>
        </w:rPr>
        <w:t>a</w:t>
      </w:r>
      <w:r w:rsidR="00FF0FFB" w:rsidRPr="00015D67">
        <w:rPr>
          <w:sz w:val="28"/>
          <w:szCs w:val="28"/>
        </w:rPr>
        <w:t>ning Teaching Activity of Erasmus + „</w:t>
      </w:r>
      <w:r w:rsidRPr="00015D67">
        <w:rPr>
          <w:sz w:val="28"/>
          <w:szCs w:val="28"/>
        </w:rPr>
        <w:t>GAMES FOR ACTIVE LEARNING</w:t>
      </w:r>
      <w:r w:rsidR="00FF0FFB" w:rsidRPr="00015D67">
        <w:rPr>
          <w:sz w:val="28"/>
          <w:szCs w:val="28"/>
        </w:rPr>
        <w:t>” (Agreement number : 2019-1-RO01-KA220-063665).</w:t>
      </w:r>
    </w:p>
    <w:p w14:paraId="698956F6" w14:textId="42133293" w:rsidR="00FF0FFB" w:rsidRPr="00015D67" w:rsidRDefault="00FF0FFB" w:rsidP="00015D67">
      <w:pPr>
        <w:tabs>
          <w:tab w:val="left" w:pos="3665"/>
        </w:tabs>
        <w:jc w:val="both"/>
        <w:rPr>
          <w:sz w:val="28"/>
          <w:szCs w:val="28"/>
        </w:rPr>
      </w:pPr>
      <w:r w:rsidRPr="00015D67">
        <w:rPr>
          <w:sz w:val="28"/>
          <w:szCs w:val="28"/>
        </w:rPr>
        <w:t xml:space="preserve">The meeting will take place in </w:t>
      </w:r>
      <w:r w:rsidR="004C0D71" w:rsidRPr="004C0D71">
        <w:rPr>
          <w:b/>
          <w:bCs/>
          <w:sz w:val="28"/>
          <w:szCs w:val="28"/>
        </w:rPr>
        <w:t>Graz</w:t>
      </w:r>
      <w:r w:rsidRPr="004C0D71">
        <w:rPr>
          <w:b/>
          <w:bCs/>
          <w:sz w:val="28"/>
          <w:szCs w:val="28"/>
        </w:rPr>
        <w:t xml:space="preserve">, </w:t>
      </w:r>
      <w:r w:rsidR="004C0D71" w:rsidRPr="004C0D71">
        <w:rPr>
          <w:b/>
          <w:bCs/>
          <w:sz w:val="28"/>
          <w:szCs w:val="28"/>
        </w:rPr>
        <w:t>Austr</w:t>
      </w:r>
      <w:r w:rsidRPr="004C0D71">
        <w:rPr>
          <w:b/>
          <w:bCs/>
          <w:sz w:val="28"/>
          <w:szCs w:val="28"/>
        </w:rPr>
        <w:t>ia</w:t>
      </w:r>
      <w:r w:rsidRPr="00015D67">
        <w:rPr>
          <w:sz w:val="28"/>
          <w:szCs w:val="28"/>
        </w:rPr>
        <w:t xml:space="preserve">, </w:t>
      </w:r>
      <w:r w:rsidR="004C0D71" w:rsidRPr="004C0D71">
        <w:rPr>
          <w:b/>
          <w:bCs/>
          <w:sz w:val="28"/>
          <w:szCs w:val="28"/>
        </w:rPr>
        <w:t>from March 16th to 21st 2020</w:t>
      </w:r>
      <w:r w:rsidR="004C0D71">
        <w:rPr>
          <w:sz w:val="28"/>
          <w:szCs w:val="28"/>
        </w:rPr>
        <w:t>.</w:t>
      </w:r>
    </w:p>
    <w:p w14:paraId="03BF494C" w14:textId="5C224634" w:rsidR="00393E29" w:rsidRDefault="00015D67" w:rsidP="00015D67">
      <w:pPr>
        <w:tabs>
          <w:tab w:val="left" w:pos="3665"/>
        </w:tabs>
        <w:jc w:val="both"/>
        <w:rPr>
          <w:sz w:val="28"/>
          <w:szCs w:val="28"/>
        </w:rPr>
      </w:pPr>
      <w:r w:rsidRPr="00015D67">
        <w:rPr>
          <w:sz w:val="28"/>
          <w:szCs w:val="28"/>
        </w:rPr>
        <w:t>During this activity the representatives of the 5 partner schools will participate in a workshop</w:t>
      </w:r>
      <w:r w:rsidR="004C0D71">
        <w:rPr>
          <w:sz w:val="28"/>
          <w:szCs w:val="28"/>
        </w:rPr>
        <w:t xml:space="preserve"> on </w:t>
      </w:r>
      <w:r w:rsidR="004C0D71" w:rsidRPr="004C0D71">
        <w:rPr>
          <w:b/>
          <w:bCs/>
          <w:sz w:val="28"/>
          <w:szCs w:val="28"/>
        </w:rPr>
        <w:t>USEFUL DIGITAL TOOLS FOR GAMIFIED LEARNING</w:t>
      </w:r>
      <w:r w:rsidRPr="00015D67">
        <w:rPr>
          <w:sz w:val="28"/>
          <w:szCs w:val="28"/>
        </w:rPr>
        <w:t xml:space="preserve">. The goal </w:t>
      </w:r>
      <w:r w:rsidR="004C0D71">
        <w:rPr>
          <w:sz w:val="28"/>
          <w:szCs w:val="28"/>
        </w:rPr>
        <w:t xml:space="preserve">of the workshop </w:t>
      </w:r>
      <w:r w:rsidRPr="00015D67">
        <w:rPr>
          <w:sz w:val="28"/>
          <w:szCs w:val="28"/>
        </w:rPr>
        <w:t xml:space="preserve">is </w:t>
      </w:r>
      <w:r w:rsidR="004C0D71">
        <w:rPr>
          <w:sz w:val="28"/>
          <w:szCs w:val="28"/>
        </w:rPr>
        <w:t>to get to know a variety of digital tools that can be used for teaching. The participants will also have the opportunity to see these tools at work in the classrooms of PraxisMittelschule in Graz</w:t>
      </w:r>
      <w:r w:rsidR="00393E29">
        <w:rPr>
          <w:sz w:val="28"/>
          <w:szCs w:val="28"/>
        </w:rPr>
        <w:t xml:space="preserve">, and they will get hands-on training and a chance to develop their own games for teaching and learning. For this reason, it is important that all participants bring their mobile phones and/or tablets and laptop computers to the meeting. </w:t>
      </w:r>
    </w:p>
    <w:p w14:paraId="1820210F" w14:textId="47AFC8C3" w:rsidR="00015D67" w:rsidRPr="00015D67" w:rsidRDefault="00015D67" w:rsidP="00015D67">
      <w:pPr>
        <w:tabs>
          <w:tab w:val="left" w:pos="3665"/>
        </w:tabs>
        <w:jc w:val="both"/>
        <w:rPr>
          <w:sz w:val="28"/>
          <w:szCs w:val="28"/>
        </w:rPr>
      </w:pPr>
      <w:r w:rsidRPr="00015D67">
        <w:rPr>
          <w:sz w:val="28"/>
          <w:szCs w:val="28"/>
        </w:rPr>
        <w:t xml:space="preserve">The language </w:t>
      </w:r>
      <w:r w:rsidR="00393E29">
        <w:rPr>
          <w:sz w:val="28"/>
          <w:szCs w:val="28"/>
        </w:rPr>
        <w:t xml:space="preserve">of communication at </w:t>
      </w:r>
      <w:r w:rsidRPr="00015D67">
        <w:rPr>
          <w:sz w:val="28"/>
          <w:szCs w:val="28"/>
        </w:rPr>
        <w:t xml:space="preserve">the meeting </w:t>
      </w:r>
      <w:r w:rsidR="00DF08F4">
        <w:rPr>
          <w:sz w:val="28"/>
          <w:szCs w:val="28"/>
        </w:rPr>
        <w:t>and in the project</w:t>
      </w:r>
      <w:r w:rsidRPr="00015D67">
        <w:rPr>
          <w:sz w:val="28"/>
          <w:szCs w:val="28"/>
        </w:rPr>
        <w:t xml:space="preserve"> is English.</w:t>
      </w:r>
    </w:p>
    <w:p w14:paraId="396E3E57" w14:textId="14DDD4C3" w:rsidR="00015D67" w:rsidRDefault="00015D67" w:rsidP="00015D67">
      <w:pPr>
        <w:tabs>
          <w:tab w:val="left" w:pos="3665"/>
        </w:tabs>
        <w:jc w:val="both"/>
        <w:rPr>
          <w:sz w:val="28"/>
          <w:szCs w:val="28"/>
        </w:rPr>
      </w:pPr>
      <w:r w:rsidRPr="00015D67">
        <w:rPr>
          <w:sz w:val="28"/>
          <w:szCs w:val="28"/>
        </w:rPr>
        <w:t xml:space="preserve">We are looking forward to welcoming you </w:t>
      </w:r>
      <w:r w:rsidR="00393E29">
        <w:rPr>
          <w:sz w:val="28"/>
          <w:szCs w:val="28"/>
        </w:rPr>
        <w:t xml:space="preserve">at </w:t>
      </w:r>
      <w:r w:rsidRPr="00015D67">
        <w:rPr>
          <w:sz w:val="28"/>
          <w:szCs w:val="28"/>
        </w:rPr>
        <w:t>our school.</w:t>
      </w:r>
    </w:p>
    <w:p w14:paraId="5222E4CC" w14:textId="5793E031" w:rsidR="00015D67" w:rsidRDefault="00015D67" w:rsidP="00015D67">
      <w:pPr>
        <w:tabs>
          <w:tab w:val="left" w:pos="3665"/>
        </w:tabs>
        <w:jc w:val="both"/>
        <w:rPr>
          <w:sz w:val="28"/>
          <w:szCs w:val="28"/>
        </w:rPr>
      </w:pPr>
      <w:r>
        <w:rPr>
          <w:sz w:val="28"/>
          <w:szCs w:val="28"/>
        </w:rPr>
        <w:t>Sincerely yours,</w:t>
      </w:r>
    </w:p>
    <w:p w14:paraId="5F0C9AEE" w14:textId="01A08238" w:rsidR="00393E29" w:rsidRDefault="00393E29" w:rsidP="00015D67">
      <w:pPr>
        <w:tabs>
          <w:tab w:val="left" w:pos="3665"/>
        </w:tabs>
        <w:jc w:val="both"/>
        <w:rPr>
          <w:sz w:val="28"/>
          <w:szCs w:val="28"/>
        </w:rPr>
      </w:pPr>
    </w:p>
    <w:p w14:paraId="62B0E96B" w14:textId="45829392" w:rsidR="00393E29" w:rsidRDefault="00393E29" w:rsidP="00015D67">
      <w:pPr>
        <w:tabs>
          <w:tab w:val="left" w:pos="3665"/>
        </w:tabs>
        <w:jc w:val="both"/>
        <w:rPr>
          <w:sz w:val="28"/>
          <w:szCs w:val="28"/>
        </w:rPr>
      </w:pPr>
      <w:r>
        <w:rPr>
          <w:sz w:val="28"/>
          <w:szCs w:val="28"/>
        </w:rPr>
        <w:t>Mag. Andrea Wagner</w:t>
      </w:r>
    </w:p>
    <w:p w14:paraId="77F707D9" w14:textId="7F249A08" w:rsidR="00015D67" w:rsidRDefault="007C4527" w:rsidP="00015D67">
      <w:pPr>
        <w:tabs>
          <w:tab w:val="left" w:pos="3665"/>
        </w:tabs>
        <w:jc w:val="both"/>
        <w:rPr>
          <w:sz w:val="28"/>
          <w:szCs w:val="28"/>
        </w:rPr>
      </w:pPr>
      <w:r>
        <w:rPr>
          <w:sz w:val="28"/>
          <w:szCs w:val="28"/>
        </w:rPr>
        <w:t>Principal</w:t>
      </w:r>
      <w:r w:rsidR="00393E29">
        <w:rPr>
          <w:sz w:val="28"/>
          <w:szCs w:val="28"/>
        </w:rPr>
        <w:t xml:space="preserve"> of PraxisNMS</w:t>
      </w:r>
    </w:p>
    <w:p w14:paraId="4A4B5E65" w14:textId="77777777" w:rsidR="0010238C" w:rsidRPr="0010238C" w:rsidRDefault="0010238C" w:rsidP="0010238C">
      <w:pPr>
        <w:tabs>
          <w:tab w:val="left" w:pos="3665"/>
        </w:tabs>
        <w:jc w:val="both"/>
        <w:rPr>
          <w:b/>
          <w:sz w:val="28"/>
          <w:szCs w:val="28"/>
        </w:rPr>
      </w:pPr>
      <w:r w:rsidRPr="0010238C">
        <w:rPr>
          <w:b/>
          <w:sz w:val="28"/>
          <w:szCs w:val="28"/>
        </w:rPr>
        <w:lastRenderedPageBreak/>
        <w:t>KA229 – Schol Exchange Partnerships (Call 2019 Round 1 KA 2)</w:t>
      </w:r>
    </w:p>
    <w:p w14:paraId="487112A5" w14:textId="77777777" w:rsidR="0010238C" w:rsidRPr="0010238C" w:rsidRDefault="0010238C" w:rsidP="0010238C">
      <w:pPr>
        <w:tabs>
          <w:tab w:val="left" w:pos="3665"/>
        </w:tabs>
        <w:jc w:val="both"/>
        <w:rPr>
          <w:b/>
          <w:sz w:val="28"/>
          <w:szCs w:val="28"/>
        </w:rPr>
      </w:pPr>
      <w:r w:rsidRPr="0010238C">
        <w:rPr>
          <w:b/>
          <w:sz w:val="28"/>
          <w:szCs w:val="28"/>
        </w:rPr>
        <mc:AlternateContent>
          <mc:Choice Requires="wps">
            <w:drawing>
              <wp:anchor distT="0" distB="0" distL="114300" distR="114300" simplePos="0" relativeHeight="251659776" behindDoc="0" locked="0" layoutInCell="1" allowOverlap="1" wp14:anchorId="5B52492F" wp14:editId="7ECE7EF7">
                <wp:simplePos x="0" y="0"/>
                <wp:positionH relativeFrom="column">
                  <wp:posOffset>-142504</wp:posOffset>
                </wp:positionH>
                <wp:positionV relativeFrom="paragraph">
                  <wp:posOffset>347164</wp:posOffset>
                </wp:positionV>
                <wp:extent cx="6044540" cy="0"/>
                <wp:effectExtent l="0" t="0" r="13970" b="19050"/>
                <wp:wrapNone/>
                <wp:docPr id="349"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3F18E6" id="Conector drept 7"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" strokecolor="blue"/>
            </w:pict>
          </mc:Fallback>
        </mc:AlternateContent>
      </w:r>
      <w:r w:rsidRPr="0010238C">
        <w:rPr>
          <w:b/>
          <w:sz w:val="28"/>
          <w:szCs w:val="28"/>
        </w:rPr>
        <w:t>Agreement number : 2019-1-RO01-KA220-063665_1</w:t>
      </w:r>
    </w:p>
    <w:p w14:paraId="34E5287F" w14:textId="77777777" w:rsidR="0010238C" w:rsidRPr="0010238C" w:rsidRDefault="0010238C" w:rsidP="0010238C">
      <w:pPr>
        <w:tabs>
          <w:tab w:val="left" w:pos="3665"/>
        </w:tabs>
        <w:jc w:val="both"/>
        <w:rPr>
          <w:sz w:val="28"/>
          <w:szCs w:val="28"/>
        </w:rPr>
      </w:pPr>
      <w:r w:rsidRPr="0010238C">
        <w:rPr>
          <w:sz w:val="28"/>
          <w:szCs w:val="28"/>
        </w:rPr>
        <w:tab/>
      </w:r>
    </w:p>
    <w:p w14:paraId="564F60D5" w14:textId="77777777" w:rsidR="0010238C" w:rsidRPr="0010238C" w:rsidRDefault="0010238C" w:rsidP="0010238C">
      <w:pPr>
        <w:pStyle w:val="Heading1"/>
        <w:jc w:val="center"/>
        <w:rPr>
          <w:b/>
          <w:bCs/>
          <w:color w:val="F79646" w:themeColor="accent6"/>
        </w:rPr>
      </w:pPr>
      <w:r w:rsidRPr="0010238C">
        <w:rPr>
          <w:b/>
          <w:bCs/>
          <w:color w:val="F79646" w:themeColor="accent6"/>
        </w:rPr>
        <w:t>INVITATION</w:t>
      </w:r>
    </w:p>
    <w:p w14:paraId="3E42BD45" w14:textId="77777777" w:rsidR="0010238C" w:rsidRPr="0010238C" w:rsidRDefault="0010238C" w:rsidP="0010238C">
      <w:pPr>
        <w:tabs>
          <w:tab w:val="left" w:pos="3665"/>
        </w:tabs>
        <w:jc w:val="both"/>
        <w:rPr>
          <w:sz w:val="28"/>
          <w:szCs w:val="28"/>
        </w:rPr>
      </w:pPr>
    </w:p>
    <w:p w14:paraId="2163DD81" w14:textId="77777777" w:rsidR="0010238C" w:rsidRPr="0010238C" w:rsidRDefault="0010238C" w:rsidP="0010238C">
      <w:pPr>
        <w:tabs>
          <w:tab w:val="left" w:pos="3665"/>
        </w:tabs>
        <w:jc w:val="both"/>
        <w:rPr>
          <w:sz w:val="28"/>
          <w:szCs w:val="28"/>
        </w:rPr>
      </w:pPr>
      <w:r w:rsidRPr="0010238C">
        <w:rPr>
          <w:sz w:val="28"/>
          <w:szCs w:val="28"/>
          <w:lang w:val="en-US"/>
        </w:rPr>
        <w:t xml:space="preserve">The </w:t>
      </w:r>
      <w:r w:rsidRPr="0010238C">
        <w:rPr>
          <w:b/>
          <w:bCs/>
          <w:sz w:val="28"/>
          <w:szCs w:val="28"/>
          <w:lang w:val="en-US"/>
        </w:rPr>
        <w:t>Praxis-</w:t>
      </w:r>
      <w:proofErr w:type="spellStart"/>
      <w:r w:rsidRPr="0010238C">
        <w:rPr>
          <w:b/>
          <w:bCs/>
          <w:sz w:val="28"/>
          <w:szCs w:val="28"/>
          <w:lang w:val="en-US"/>
        </w:rPr>
        <w:t>Mittelschule</w:t>
      </w:r>
      <w:proofErr w:type="spellEnd"/>
      <w:r w:rsidRPr="0010238C">
        <w:rPr>
          <w:b/>
          <w:bCs/>
          <w:sz w:val="28"/>
          <w:szCs w:val="28"/>
          <w:lang w:val="en-US"/>
        </w:rPr>
        <w:t xml:space="preserve"> der </w:t>
      </w:r>
      <w:proofErr w:type="spellStart"/>
      <w:r w:rsidRPr="0010238C">
        <w:rPr>
          <w:b/>
          <w:bCs/>
          <w:sz w:val="28"/>
          <w:szCs w:val="28"/>
          <w:lang w:val="en-US"/>
        </w:rPr>
        <w:t>Pädagogischen</w:t>
      </w:r>
      <w:proofErr w:type="spellEnd"/>
      <w:r w:rsidRPr="0010238C">
        <w:rPr>
          <w:b/>
          <w:bCs/>
          <w:sz w:val="28"/>
          <w:szCs w:val="28"/>
          <w:lang w:val="en-US"/>
        </w:rPr>
        <w:t xml:space="preserve"> Hochschule </w:t>
      </w:r>
      <w:proofErr w:type="spellStart"/>
      <w:proofErr w:type="gramStart"/>
      <w:r w:rsidRPr="0010238C">
        <w:rPr>
          <w:b/>
          <w:bCs/>
          <w:sz w:val="28"/>
          <w:szCs w:val="28"/>
          <w:lang w:val="en-US"/>
        </w:rPr>
        <w:t>Steiermark</w:t>
      </w:r>
      <w:proofErr w:type="spellEnd"/>
      <w:r w:rsidRPr="0010238C">
        <w:rPr>
          <w:sz w:val="28"/>
          <w:szCs w:val="28"/>
        </w:rPr>
        <w:t xml:space="preserve"> ,</w:t>
      </w:r>
      <w:proofErr w:type="gramEnd"/>
      <w:r w:rsidRPr="0010238C">
        <w:rPr>
          <w:sz w:val="28"/>
          <w:szCs w:val="28"/>
        </w:rPr>
        <w:t xml:space="preserve"> has the great pleasure to invite</w:t>
      </w:r>
    </w:p>
    <w:p w14:paraId="0F3564C0" w14:textId="1FF3CC62" w:rsidR="0010238C" w:rsidRPr="0010238C" w:rsidRDefault="0010238C" w:rsidP="0010238C">
      <w:pPr>
        <w:tabs>
          <w:tab w:val="left" w:pos="3665"/>
        </w:tabs>
        <w:jc w:val="center"/>
        <w:rPr>
          <w:sz w:val="28"/>
          <w:szCs w:val="28"/>
        </w:rPr>
      </w:pPr>
      <w:r>
        <w:rPr>
          <w:b/>
          <w:sz w:val="28"/>
          <w:szCs w:val="28"/>
        </w:rPr>
        <w:t xml:space="preserve">Mrs. </w:t>
      </w:r>
      <w:r w:rsidR="00672CFB">
        <w:rPr>
          <w:b/>
          <w:sz w:val="28"/>
          <w:szCs w:val="28"/>
        </w:rPr>
        <w:t>Constantina Stephanou</w:t>
      </w:r>
    </w:p>
    <w:p w14:paraId="0E66C6C9" w14:textId="77777777" w:rsidR="0010238C" w:rsidRPr="0010238C" w:rsidRDefault="0010238C" w:rsidP="0010238C">
      <w:pPr>
        <w:tabs>
          <w:tab w:val="left" w:pos="3665"/>
        </w:tabs>
        <w:jc w:val="both"/>
        <w:rPr>
          <w:sz w:val="28"/>
          <w:szCs w:val="28"/>
        </w:rPr>
      </w:pPr>
      <w:r w:rsidRPr="0010238C">
        <w:rPr>
          <w:sz w:val="28"/>
          <w:szCs w:val="28"/>
        </w:rPr>
        <w:t>to the second Learning Traning Teaching Activity of Erasmus + „GAMES FOR ACTIVE LEARNING” (Agreement number : 2019-1-RO01-KA220-063665).</w:t>
      </w:r>
    </w:p>
    <w:p w14:paraId="17E4C6DE" w14:textId="77777777" w:rsidR="0010238C" w:rsidRPr="0010238C" w:rsidRDefault="0010238C" w:rsidP="0010238C">
      <w:pPr>
        <w:tabs>
          <w:tab w:val="left" w:pos="3665"/>
        </w:tabs>
        <w:jc w:val="both"/>
        <w:rPr>
          <w:sz w:val="28"/>
          <w:szCs w:val="28"/>
        </w:rPr>
      </w:pPr>
      <w:r w:rsidRPr="0010238C">
        <w:rPr>
          <w:sz w:val="28"/>
          <w:szCs w:val="28"/>
        </w:rPr>
        <w:t xml:space="preserve">The meeting will take place in </w:t>
      </w:r>
      <w:r w:rsidRPr="0010238C">
        <w:rPr>
          <w:b/>
          <w:bCs/>
          <w:sz w:val="28"/>
          <w:szCs w:val="28"/>
        </w:rPr>
        <w:t>Graz, Austria</w:t>
      </w:r>
      <w:r w:rsidRPr="0010238C">
        <w:rPr>
          <w:sz w:val="28"/>
          <w:szCs w:val="28"/>
        </w:rPr>
        <w:t xml:space="preserve">, </w:t>
      </w:r>
      <w:r w:rsidRPr="0010238C">
        <w:rPr>
          <w:b/>
          <w:bCs/>
          <w:sz w:val="28"/>
          <w:szCs w:val="28"/>
        </w:rPr>
        <w:t>from March 16th to 21st 2020</w:t>
      </w:r>
      <w:r w:rsidRPr="0010238C">
        <w:rPr>
          <w:sz w:val="28"/>
          <w:szCs w:val="28"/>
        </w:rPr>
        <w:t>.</w:t>
      </w:r>
    </w:p>
    <w:p w14:paraId="3EADEED1" w14:textId="77777777" w:rsidR="0010238C" w:rsidRPr="0010238C" w:rsidRDefault="0010238C" w:rsidP="0010238C">
      <w:pPr>
        <w:tabs>
          <w:tab w:val="left" w:pos="3665"/>
        </w:tabs>
        <w:jc w:val="both"/>
        <w:rPr>
          <w:sz w:val="28"/>
          <w:szCs w:val="28"/>
        </w:rPr>
      </w:pPr>
      <w:r w:rsidRPr="0010238C">
        <w:rPr>
          <w:sz w:val="28"/>
          <w:szCs w:val="28"/>
        </w:rPr>
        <w:t xml:space="preserve">During this activity the representatives of the 5 partner schools will participate in a workshop on </w:t>
      </w:r>
      <w:r w:rsidRPr="0010238C">
        <w:rPr>
          <w:b/>
          <w:bCs/>
          <w:sz w:val="28"/>
          <w:szCs w:val="28"/>
        </w:rPr>
        <w:t>USEFUL DIGITAL TOOLS FOR GAMIFIED LEARNING</w:t>
      </w:r>
      <w:r w:rsidRPr="0010238C">
        <w:rPr>
          <w:sz w:val="28"/>
          <w:szCs w:val="28"/>
        </w:rPr>
        <w:t xml:space="preserve">. The goal of the workshop is 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31AF9C4C" w14:textId="77777777" w:rsidR="0010238C" w:rsidRPr="0010238C" w:rsidRDefault="0010238C" w:rsidP="0010238C">
      <w:pPr>
        <w:tabs>
          <w:tab w:val="left" w:pos="3665"/>
        </w:tabs>
        <w:jc w:val="both"/>
        <w:rPr>
          <w:sz w:val="28"/>
          <w:szCs w:val="28"/>
        </w:rPr>
      </w:pPr>
      <w:r w:rsidRPr="0010238C">
        <w:rPr>
          <w:sz w:val="28"/>
          <w:szCs w:val="28"/>
        </w:rPr>
        <w:t>The language of communication at the meeting and in the project is English.</w:t>
      </w:r>
    </w:p>
    <w:p w14:paraId="390BD751" w14:textId="77777777" w:rsidR="0010238C" w:rsidRPr="0010238C" w:rsidRDefault="0010238C" w:rsidP="0010238C">
      <w:pPr>
        <w:tabs>
          <w:tab w:val="left" w:pos="3665"/>
        </w:tabs>
        <w:jc w:val="both"/>
        <w:rPr>
          <w:sz w:val="28"/>
          <w:szCs w:val="28"/>
        </w:rPr>
      </w:pPr>
      <w:r w:rsidRPr="0010238C">
        <w:rPr>
          <w:sz w:val="28"/>
          <w:szCs w:val="28"/>
        </w:rPr>
        <w:t>We are looking forward to welcoming you at our school.</w:t>
      </w:r>
    </w:p>
    <w:p w14:paraId="165011C0" w14:textId="77777777" w:rsidR="0010238C" w:rsidRPr="0010238C" w:rsidRDefault="0010238C" w:rsidP="0010238C">
      <w:pPr>
        <w:tabs>
          <w:tab w:val="left" w:pos="3665"/>
        </w:tabs>
        <w:jc w:val="both"/>
        <w:rPr>
          <w:sz w:val="28"/>
          <w:szCs w:val="28"/>
        </w:rPr>
      </w:pPr>
      <w:r w:rsidRPr="0010238C">
        <w:rPr>
          <w:sz w:val="28"/>
          <w:szCs w:val="28"/>
        </w:rPr>
        <w:t>Sincerely yours,</w:t>
      </w:r>
    </w:p>
    <w:p w14:paraId="18C5A5A1" w14:textId="77777777" w:rsidR="0010238C" w:rsidRPr="0010238C" w:rsidRDefault="0010238C" w:rsidP="0010238C">
      <w:pPr>
        <w:tabs>
          <w:tab w:val="left" w:pos="3665"/>
        </w:tabs>
        <w:jc w:val="both"/>
        <w:rPr>
          <w:sz w:val="28"/>
          <w:szCs w:val="28"/>
        </w:rPr>
      </w:pPr>
    </w:p>
    <w:p w14:paraId="716FD1C6" w14:textId="77777777" w:rsidR="0010238C" w:rsidRPr="0010238C" w:rsidRDefault="0010238C" w:rsidP="0010238C">
      <w:pPr>
        <w:tabs>
          <w:tab w:val="left" w:pos="3665"/>
        </w:tabs>
        <w:jc w:val="both"/>
        <w:rPr>
          <w:sz w:val="28"/>
          <w:szCs w:val="28"/>
        </w:rPr>
      </w:pPr>
      <w:r w:rsidRPr="0010238C">
        <w:rPr>
          <w:sz w:val="28"/>
          <w:szCs w:val="28"/>
        </w:rPr>
        <w:t>Mag. Andrea Wagner</w:t>
      </w:r>
    </w:p>
    <w:p w14:paraId="69CF9349" w14:textId="77777777" w:rsidR="0010238C" w:rsidRPr="0010238C" w:rsidRDefault="0010238C" w:rsidP="0010238C">
      <w:pPr>
        <w:tabs>
          <w:tab w:val="left" w:pos="3665"/>
        </w:tabs>
        <w:jc w:val="both"/>
        <w:rPr>
          <w:sz w:val="28"/>
          <w:szCs w:val="28"/>
        </w:rPr>
      </w:pPr>
      <w:r w:rsidRPr="0010238C">
        <w:rPr>
          <w:sz w:val="28"/>
          <w:szCs w:val="28"/>
        </w:rPr>
        <w:t>Principal of PraxisNMS</w:t>
      </w:r>
    </w:p>
    <w:p w14:paraId="3A36123A" w14:textId="28723A0B" w:rsidR="0010238C" w:rsidRDefault="0010238C" w:rsidP="00015D67">
      <w:pPr>
        <w:tabs>
          <w:tab w:val="left" w:pos="3665"/>
        </w:tabs>
        <w:jc w:val="both"/>
        <w:rPr>
          <w:sz w:val="28"/>
          <w:szCs w:val="28"/>
        </w:rPr>
      </w:pPr>
    </w:p>
    <w:p w14:paraId="14431D3A" w14:textId="77777777" w:rsidR="0010238C" w:rsidRPr="0010238C" w:rsidRDefault="0010238C" w:rsidP="0010238C">
      <w:pPr>
        <w:tabs>
          <w:tab w:val="left" w:pos="3665"/>
        </w:tabs>
        <w:jc w:val="both"/>
        <w:rPr>
          <w:b/>
          <w:sz w:val="28"/>
          <w:szCs w:val="28"/>
        </w:rPr>
      </w:pPr>
      <w:r w:rsidRPr="0010238C">
        <w:rPr>
          <w:b/>
          <w:sz w:val="28"/>
          <w:szCs w:val="28"/>
        </w:rPr>
        <w:lastRenderedPageBreak/>
        <w:t>KA229 – Schol Exchange Partnerships (Call 2019 Round 1 KA 2)</w:t>
      </w:r>
    </w:p>
    <w:p w14:paraId="6DC4EF91" w14:textId="77777777" w:rsidR="0010238C" w:rsidRPr="0010238C" w:rsidRDefault="0010238C" w:rsidP="0010238C">
      <w:pPr>
        <w:tabs>
          <w:tab w:val="left" w:pos="3665"/>
        </w:tabs>
        <w:jc w:val="both"/>
        <w:rPr>
          <w:b/>
          <w:sz w:val="28"/>
          <w:szCs w:val="28"/>
        </w:rPr>
      </w:pPr>
      <w:r w:rsidRPr="0010238C">
        <w:rPr>
          <w:b/>
          <w:sz w:val="28"/>
          <w:szCs w:val="28"/>
        </w:rPr>
        <mc:AlternateContent>
          <mc:Choice Requires="wps">
            <w:drawing>
              <wp:anchor distT="0" distB="0" distL="114300" distR="114300" simplePos="0" relativeHeight="251661824" behindDoc="0" locked="0" layoutInCell="1" allowOverlap="1" wp14:anchorId="6F0D96A2" wp14:editId="7758A8E1">
                <wp:simplePos x="0" y="0"/>
                <wp:positionH relativeFrom="column">
                  <wp:posOffset>-142504</wp:posOffset>
                </wp:positionH>
                <wp:positionV relativeFrom="paragraph">
                  <wp:posOffset>347164</wp:posOffset>
                </wp:positionV>
                <wp:extent cx="6044540" cy="0"/>
                <wp:effectExtent l="0" t="0" r="13970" b="19050"/>
                <wp:wrapNone/>
                <wp:docPr id="351"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CF43E" id="Conector drept 7"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" strokecolor="blue"/>
            </w:pict>
          </mc:Fallback>
        </mc:AlternateContent>
      </w:r>
      <w:r w:rsidRPr="0010238C">
        <w:rPr>
          <w:b/>
          <w:sz w:val="28"/>
          <w:szCs w:val="28"/>
        </w:rPr>
        <w:t>Agreement number : 2019-1-RO01-KA220-063665_1</w:t>
      </w:r>
    </w:p>
    <w:p w14:paraId="3727820A" w14:textId="77777777" w:rsidR="0010238C" w:rsidRPr="0010238C" w:rsidRDefault="0010238C" w:rsidP="0010238C">
      <w:pPr>
        <w:tabs>
          <w:tab w:val="left" w:pos="3665"/>
        </w:tabs>
        <w:jc w:val="both"/>
        <w:rPr>
          <w:sz w:val="28"/>
          <w:szCs w:val="28"/>
        </w:rPr>
      </w:pPr>
      <w:r w:rsidRPr="0010238C">
        <w:rPr>
          <w:sz w:val="28"/>
          <w:szCs w:val="28"/>
        </w:rPr>
        <w:tab/>
      </w:r>
    </w:p>
    <w:p w14:paraId="01B496EC" w14:textId="77777777" w:rsidR="0010238C" w:rsidRPr="0010238C" w:rsidRDefault="0010238C" w:rsidP="0010238C">
      <w:pPr>
        <w:pStyle w:val="Heading1"/>
        <w:jc w:val="center"/>
        <w:rPr>
          <w:b/>
          <w:bCs/>
          <w:color w:val="F79646" w:themeColor="accent6"/>
        </w:rPr>
      </w:pPr>
      <w:r w:rsidRPr="0010238C">
        <w:rPr>
          <w:b/>
          <w:bCs/>
          <w:color w:val="F79646" w:themeColor="accent6"/>
        </w:rPr>
        <w:t>INVITATION</w:t>
      </w:r>
    </w:p>
    <w:p w14:paraId="080E94AF" w14:textId="77777777" w:rsidR="0010238C" w:rsidRPr="0010238C" w:rsidRDefault="0010238C" w:rsidP="0010238C">
      <w:pPr>
        <w:tabs>
          <w:tab w:val="left" w:pos="3665"/>
        </w:tabs>
        <w:jc w:val="both"/>
        <w:rPr>
          <w:sz w:val="28"/>
          <w:szCs w:val="28"/>
        </w:rPr>
      </w:pPr>
    </w:p>
    <w:p w14:paraId="326AB2DA" w14:textId="77777777" w:rsidR="0010238C" w:rsidRPr="0010238C" w:rsidRDefault="0010238C" w:rsidP="0010238C">
      <w:pPr>
        <w:tabs>
          <w:tab w:val="left" w:pos="3665"/>
        </w:tabs>
        <w:jc w:val="both"/>
        <w:rPr>
          <w:sz w:val="28"/>
          <w:szCs w:val="28"/>
        </w:rPr>
      </w:pPr>
      <w:r w:rsidRPr="0010238C">
        <w:rPr>
          <w:sz w:val="28"/>
          <w:szCs w:val="28"/>
          <w:lang w:val="en-US"/>
        </w:rPr>
        <w:t xml:space="preserve">The </w:t>
      </w:r>
      <w:r w:rsidRPr="0010238C">
        <w:rPr>
          <w:b/>
          <w:bCs/>
          <w:sz w:val="28"/>
          <w:szCs w:val="28"/>
          <w:lang w:val="en-US"/>
        </w:rPr>
        <w:t>Praxis-</w:t>
      </w:r>
      <w:proofErr w:type="spellStart"/>
      <w:r w:rsidRPr="0010238C">
        <w:rPr>
          <w:b/>
          <w:bCs/>
          <w:sz w:val="28"/>
          <w:szCs w:val="28"/>
          <w:lang w:val="en-US"/>
        </w:rPr>
        <w:t>Mittelschule</w:t>
      </w:r>
      <w:proofErr w:type="spellEnd"/>
      <w:r w:rsidRPr="0010238C">
        <w:rPr>
          <w:b/>
          <w:bCs/>
          <w:sz w:val="28"/>
          <w:szCs w:val="28"/>
          <w:lang w:val="en-US"/>
        </w:rPr>
        <w:t xml:space="preserve"> der </w:t>
      </w:r>
      <w:proofErr w:type="spellStart"/>
      <w:r w:rsidRPr="0010238C">
        <w:rPr>
          <w:b/>
          <w:bCs/>
          <w:sz w:val="28"/>
          <w:szCs w:val="28"/>
          <w:lang w:val="en-US"/>
        </w:rPr>
        <w:t>Pädagogischen</w:t>
      </w:r>
      <w:proofErr w:type="spellEnd"/>
      <w:r w:rsidRPr="0010238C">
        <w:rPr>
          <w:b/>
          <w:bCs/>
          <w:sz w:val="28"/>
          <w:szCs w:val="28"/>
          <w:lang w:val="en-US"/>
        </w:rPr>
        <w:t xml:space="preserve"> Hochschule </w:t>
      </w:r>
      <w:proofErr w:type="spellStart"/>
      <w:proofErr w:type="gramStart"/>
      <w:r w:rsidRPr="0010238C">
        <w:rPr>
          <w:b/>
          <w:bCs/>
          <w:sz w:val="28"/>
          <w:szCs w:val="28"/>
          <w:lang w:val="en-US"/>
        </w:rPr>
        <w:t>Steiermark</w:t>
      </w:r>
      <w:proofErr w:type="spellEnd"/>
      <w:r w:rsidRPr="0010238C">
        <w:rPr>
          <w:sz w:val="28"/>
          <w:szCs w:val="28"/>
        </w:rPr>
        <w:t xml:space="preserve"> ,</w:t>
      </w:r>
      <w:proofErr w:type="gramEnd"/>
      <w:r w:rsidRPr="0010238C">
        <w:rPr>
          <w:sz w:val="28"/>
          <w:szCs w:val="28"/>
        </w:rPr>
        <w:t xml:space="preserve"> has the great pleasure to invite</w:t>
      </w:r>
    </w:p>
    <w:p w14:paraId="425C2549" w14:textId="0B5610A0" w:rsidR="0010238C" w:rsidRPr="0010238C" w:rsidRDefault="00672CFB" w:rsidP="0010238C">
      <w:pPr>
        <w:tabs>
          <w:tab w:val="left" w:pos="3665"/>
        </w:tabs>
        <w:jc w:val="center"/>
        <w:rPr>
          <w:sz w:val="28"/>
          <w:szCs w:val="28"/>
        </w:rPr>
      </w:pPr>
      <w:r>
        <w:rPr>
          <w:b/>
          <w:sz w:val="28"/>
          <w:szCs w:val="28"/>
        </w:rPr>
        <w:t>Ms Stela Christou</w:t>
      </w:r>
    </w:p>
    <w:p w14:paraId="640F32C7" w14:textId="77777777" w:rsidR="0010238C" w:rsidRPr="0010238C" w:rsidRDefault="0010238C" w:rsidP="0010238C">
      <w:pPr>
        <w:tabs>
          <w:tab w:val="left" w:pos="3665"/>
        </w:tabs>
        <w:jc w:val="both"/>
        <w:rPr>
          <w:sz w:val="28"/>
          <w:szCs w:val="28"/>
        </w:rPr>
      </w:pPr>
      <w:r w:rsidRPr="0010238C">
        <w:rPr>
          <w:sz w:val="28"/>
          <w:szCs w:val="28"/>
        </w:rPr>
        <w:t>to the second Learning Traning Teaching Activity of Erasmus + „GAMES FOR ACTIVE LEARNING” (Agreement number : 2019-1-RO01-KA220-063665).</w:t>
      </w:r>
    </w:p>
    <w:p w14:paraId="361BE8F1" w14:textId="77777777" w:rsidR="0010238C" w:rsidRPr="0010238C" w:rsidRDefault="0010238C" w:rsidP="0010238C">
      <w:pPr>
        <w:tabs>
          <w:tab w:val="left" w:pos="3665"/>
        </w:tabs>
        <w:jc w:val="both"/>
        <w:rPr>
          <w:sz w:val="28"/>
          <w:szCs w:val="28"/>
        </w:rPr>
      </w:pPr>
      <w:r w:rsidRPr="0010238C">
        <w:rPr>
          <w:sz w:val="28"/>
          <w:szCs w:val="28"/>
        </w:rPr>
        <w:t xml:space="preserve">The meeting will take place in </w:t>
      </w:r>
      <w:r w:rsidRPr="0010238C">
        <w:rPr>
          <w:b/>
          <w:bCs/>
          <w:sz w:val="28"/>
          <w:szCs w:val="28"/>
        </w:rPr>
        <w:t>Graz, Austria</w:t>
      </w:r>
      <w:r w:rsidRPr="0010238C">
        <w:rPr>
          <w:sz w:val="28"/>
          <w:szCs w:val="28"/>
        </w:rPr>
        <w:t xml:space="preserve">, </w:t>
      </w:r>
      <w:r w:rsidRPr="0010238C">
        <w:rPr>
          <w:b/>
          <w:bCs/>
          <w:sz w:val="28"/>
          <w:szCs w:val="28"/>
        </w:rPr>
        <w:t>from March 16th to 21st 2020</w:t>
      </w:r>
      <w:r w:rsidRPr="0010238C">
        <w:rPr>
          <w:sz w:val="28"/>
          <w:szCs w:val="28"/>
        </w:rPr>
        <w:t>.</w:t>
      </w:r>
    </w:p>
    <w:p w14:paraId="67C4278F" w14:textId="77777777" w:rsidR="0010238C" w:rsidRPr="0010238C" w:rsidRDefault="0010238C" w:rsidP="0010238C">
      <w:pPr>
        <w:tabs>
          <w:tab w:val="left" w:pos="3665"/>
        </w:tabs>
        <w:jc w:val="both"/>
        <w:rPr>
          <w:sz w:val="28"/>
          <w:szCs w:val="28"/>
        </w:rPr>
      </w:pPr>
      <w:r w:rsidRPr="0010238C">
        <w:rPr>
          <w:sz w:val="28"/>
          <w:szCs w:val="28"/>
        </w:rPr>
        <w:t xml:space="preserve">During this activity the representatives of the 5 partner schools will participate in a workshop on </w:t>
      </w:r>
      <w:r w:rsidRPr="0010238C">
        <w:rPr>
          <w:b/>
          <w:bCs/>
          <w:sz w:val="28"/>
          <w:szCs w:val="28"/>
        </w:rPr>
        <w:t>USEFUL DIGITAL TOOLS FOR GAMIFIED LEARNING</w:t>
      </w:r>
      <w:r w:rsidRPr="0010238C">
        <w:rPr>
          <w:sz w:val="28"/>
          <w:szCs w:val="28"/>
        </w:rPr>
        <w:t xml:space="preserve">. The goal of the workshop is 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6B2E9A20" w14:textId="77777777" w:rsidR="0010238C" w:rsidRPr="0010238C" w:rsidRDefault="0010238C" w:rsidP="0010238C">
      <w:pPr>
        <w:tabs>
          <w:tab w:val="left" w:pos="3665"/>
        </w:tabs>
        <w:jc w:val="both"/>
        <w:rPr>
          <w:sz w:val="28"/>
          <w:szCs w:val="28"/>
        </w:rPr>
      </w:pPr>
      <w:r w:rsidRPr="0010238C">
        <w:rPr>
          <w:sz w:val="28"/>
          <w:szCs w:val="28"/>
        </w:rPr>
        <w:t>The language of communication at the meeting and in the project is English.</w:t>
      </w:r>
    </w:p>
    <w:p w14:paraId="75DB9D28" w14:textId="77777777" w:rsidR="0010238C" w:rsidRPr="0010238C" w:rsidRDefault="0010238C" w:rsidP="0010238C">
      <w:pPr>
        <w:tabs>
          <w:tab w:val="left" w:pos="3665"/>
        </w:tabs>
        <w:jc w:val="both"/>
        <w:rPr>
          <w:sz w:val="28"/>
          <w:szCs w:val="28"/>
        </w:rPr>
      </w:pPr>
      <w:r w:rsidRPr="0010238C">
        <w:rPr>
          <w:sz w:val="28"/>
          <w:szCs w:val="28"/>
        </w:rPr>
        <w:t>We are looking forward to welcoming you at our school.</w:t>
      </w:r>
    </w:p>
    <w:p w14:paraId="0528F827" w14:textId="77777777" w:rsidR="0010238C" w:rsidRPr="0010238C" w:rsidRDefault="0010238C" w:rsidP="0010238C">
      <w:pPr>
        <w:tabs>
          <w:tab w:val="left" w:pos="3665"/>
        </w:tabs>
        <w:jc w:val="both"/>
        <w:rPr>
          <w:sz w:val="28"/>
          <w:szCs w:val="28"/>
        </w:rPr>
      </w:pPr>
      <w:r w:rsidRPr="0010238C">
        <w:rPr>
          <w:sz w:val="28"/>
          <w:szCs w:val="28"/>
        </w:rPr>
        <w:t>Sincerely yours,</w:t>
      </w:r>
    </w:p>
    <w:p w14:paraId="0FC4A3F2" w14:textId="77777777" w:rsidR="0010238C" w:rsidRPr="0010238C" w:rsidRDefault="0010238C" w:rsidP="0010238C">
      <w:pPr>
        <w:tabs>
          <w:tab w:val="left" w:pos="3665"/>
        </w:tabs>
        <w:jc w:val="both"/>
        <w:rPr>
          <w:sz w:val="28"/>
          <w:szCs w:val="28"/>
        </w:rPr>
      </w:pPr>
    </w:p>
    <w:p w14:paraId="05D2421A" w14:textId="77777777" w:rsidR="0010238C" w:rsidRPr="0010238C" w:rsidRDefault="0010238C" w:rsidP="0010238C">
      <w:pPr>
        <w:tabs>
          <w:tab w:val="left" w:pos="3665"/>
        </w:tabs>
        <w:jc w:val="both"/>
        <w:rPr>
          <w:sz w:val="28"/>
          <w:szCs w:val="28"/>
        </w:rPr>
      </w:pPr>
      <w:r w:rsidRPr="0010238C">
        <w:rPr>
          <w:sz w:val="28"/>
          <w:szCs w:val="28"/>
        </w:rPr>
        <w:t>Mag. Andrea Wagner</w:t>
      </w:r>
    </w:p>
    <w:p w14:paraId="6E3E81FC" w14:textId="77777777" w:rsidR="0010238C" w:rsidRPr="0010238C" w:rsidRDefault="0010238C" w:rsidP="0010238C">
      <w:pPr>
        <w:tabs>
          <w:tab w:val="left" w:pos="3665"/>
        </w:tabs>
        <w:jc w:val="both"/>
        <w:rPr>
          <w:sz w:val="28"/>
          <w:szCs w:val="28"/>
        </w:rPr>
      </w:pPr>
      <w:r w:rsidRPr="0010238C">
        <w:rPr>
          <w:sz w:val="28"/>
          <w:szCs w:val="28"/>
        </w:rPr>
        <w:t>Principal of PraxisNMS</w:t>
      </w:r>
      <w:bookmarkStart w:id="0" w:name="_GoBack"/>
      <w:bookmarkEnd w:id="0"/>
    </w:p>
    <w:sectPr w:rsidR="0010238C" w:rsidRPr="0010238C" w:rsidSect="00DF08F4">
      <w:headerReference w:type="default" r:id="rId6"/>
      <w:pgSz w:w="11906" w:h="16838"/>
      <w:pgMar w:top="2552" w:right="1440" w:bottom="993"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75871" w14:textId="77777777" w:rsidR="00D00C5A" w:rsidRDefault="00D00C5A" w:rsidP="00FF0FFB">
      <w:pPr>
        <w:spacing w:after="0" w:line="240" w:lineRule="auto"/>
      </w:pPr>
      <w:r>
        <w:separator/>
      </w:r>
    </w:p>
  </w:endnote>
  <w:endnote w:type="continuationSeparator" w:id="0">
    <w:p w14:paraId="67F61AB4" w14:textId="77777777" w:rsidR="00D00C5A" w:rsidRDefault="00D00C5A" w:rsidP="00FF0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E106E" w14:textId="77777777" w:rsidR="00D00C5A" w:rsidRDefault="00D00C5A" w:rsidP="00FF0FFB">
      <w:pPr>
        <w:spacing w:after="0" w:line="240" w:lineRule="auto"/>
      </w:pPr>
      <w:r>
        <w:separator/>
      </w:r>
    </w:p>
  </w:footnote>
  <w:footnote w:type="continuationSeparator" w:id="0">
    <w:p w14:paraId="0A8FBEF9" w14:textId="77777777" w:rsidR="00D00C5A" w:rsidRDefault="00D00C5A" w:rsidP="00FF0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20075" w14:textId="3F600E9E" w:rsidR="00FF0FFB" w:rsidRDefault="004C0D71">
    <w:pPr>
      <w:pStyle w:val="Header"/>
    </w:pPr>
    <w:r w:rsidRPr="004C0D71">
      <w:rPr>
        <w:noProof/>
      </w:rPr>
      <w:drawing>
        <wp:inline distT="0" distB="0" distL="0" distR="0" wp14:anchorId="18AB35CA" wp14:editId="23A2EF60">
          <wp:extent cx="1954530" cy="739140"/>
          <wp:effectExtent l="0" t="0" r="7620" b="381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4530" cy="739140"/>
                  </a:xfrm>
                  <a:prstGeom prst="rect">
                    <a:avLst/>
                  </a:prstGeom>
                  <a:noFill/>
                  <a:ln>
                    <a:noFill/>
                  </a:ln>
                </pic:spPr>
              </pic:pic>
            </a:graphicData>
          </a:graphic>
        </wp:inline>
      </w:drawing>
    </w:r>
    <w:r w:rsidR="00DF08F4">
      <w:t xml:space="preserve">      </w:t>
    </w:r>
    <w:r w:rsidR="00DF08F4" w:rsidRPr="00DF08F4">
      <w:drawing>
        <wp:inline distT="0" distB="0" distL="0" distR="0" wp14:anchorId="7A0B46DB" wp14:editId="7B2CBEAA">
          <wp:extent cx="902236" cy="1374147"/>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02236" cy="1374147"/>
                  </a:xfrm>
                  <a:prstGeom prst="rect">
                    <a:avLst/>
                  </a:prstGeom>
                </pic:spPr>
              </pic:pic>
            </a:graphicData>
          </a:graphic>
        </wp:inline>
      </w:drawing>
    </w:r>
    <w:r w:rsidR="00DF08F4">
      <w:rPr>
        <w:noProof/>
        <w:lang w:eastAsia="ro-RO"/>
      </w:rPr>
      <w:t xml:space="preserve">    </w:t>
    </w:r>
    <w:r w:rsidR="00DF08F4">
      <w:rPr>
        <w:noProof/>
        <w:lang w:eastAsia="ro-RO"/>
      </w:rPr>
      <w:drawing>
        <wp:inline distT="0" distB="0" distL="0" distR="0" wp14:anchorId="71401863" wp14:editId="42F4772A">
          <wp:extent cx="2535555" cy="605155"/>
          <wp:effectExtent l="0" t="0" r="0" b="4445"/>
          <wp:docPr id="342"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jpg"/>
                  <pic:cNvPicPr/>
                </pic:nvPicPr>
                <pic:blipFill rotWithShape="1">
                  <a:blip r:embed="rId3" cstate="print">
                    <a:extLst>
                      <a:ext uri="{28A0092B-C50C-407E-A947-70E740481C1C}">
                        <a14:useLocalDpi xmlns:a14="http://schemas.microsoft.com/office/drawing/2010/main" val="0"/>
                      </a:ext>
                    </a:extLst>
                  </a:blip>
                  <a:srcRect l="27165" t="12273" r="2491" b="11261"/>
                  <a:stretch/>
                </pic:blipFill>
                <pic:spPr bwMode="auto">
                  <a:xfrm>
                    <a:off x="0" y="0"/>
                    <a:ext cx="2535555" cy="605155"/>
                  </a:xfrm>
                  <a:prstGeom prst="rect">
                    <a:avLst/>
                  </a:prstGeom>
                  <a:ln>
                    <a:noFill/>
                  </a:ln>
                  <a:extLst>
                    <a:ext uri="{53640926-AAD7-44D8-BBD7-CCE9431645EC}">
                      <a14:shadowObscured xmlns:a14="http://schemas.microsoft.com/office/drawing/2010/main"/>
                    </a:ext>
                  </a:extLst>
                </pic:spPr>
              </pic:pic>
            </a:graphicData>
          </a:graphic>
        </wp:inline>
      </w:drawing>
    </w:r>
    <w:r w:rsidR="00DF08F4">
      <w:rPr>
        <w:noProof/>
      </w:rPr>
      <w:drawing>
        <wp:inline distT="0" distB="0" distL="0" distR="0" wp14:anchorId="5483F878" wp14:editId="53D4DF76">
          <wp:extent cx="5731510" cy="8729345"/>
          <wp:effectExtent l="0" t="0" r="254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31510" cy="8729345"/>
                  </a:xfrm>
                  <a:prstGeom prst="rect">
                    <a:avLst/>
                  </a:prstGeom>
                </pic:spPr>
              </pic:pic>
            </a:graphicData>
          </a:graphic>
        </wp:inline>
      </w:drawing>
    </w:r>
    <w:r w:rsidR="00DF08F4">
      <w:rPr>
        <w:noProof/>
      </w:rPr>
      <w:drawing>
        <wp:inline distT="0" distB="0" distL="0" distR="0" wp14:anchorId="37E88C15" wp14:editId="59EA8847">
          <wp:extent cx="5731510" cy="8729345"/>
          <wp:effectExtent l="0" t="0" r="254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AL - Logo.png"/>
                  <pic:cNvPicPr/>
                </pic:nvPicPr>
                <pic:blipFill>
                  <a:blip r:embed="rId4">
                    <a:extLst>
                      <a:ext uri="{28A0092B-C50C-407E-A947-70E740481C1C}">
                        <a14:useLocalDpi xmlns:a14="http://schemas.microsoft.com/office/drawing/2010/main" val="0"/>
                      </a:ext>
                    </a:extLst>
                  </a:blip>
                  <a:stretch>
                    <a:fillRect/>
                  </a:stretch>
                </pic:blipFill>
                <pic:spPr>
                  <a:xfrm>
                    <a:off x="0" y="0"/>
                    <a:ext cx="5731510" cy="8729345"/>
                  </a:xfrm>
                  <a:prstGeom prst="rect">
                    <a:avLst/>
                  </a:prstGeom>
                </pic:spPr>
              </pic:pic>
            </a:graphicData>
          </a:graphic>
        </wp:inline>
      </w:drawing>
    </w:r>
    <w:r w:rsidR="00393E29">
      <w:rPr>
        <w:noProof/>
      </w:rPr>
      <w:drawing>
        <wp:inline distT="0" distB="0" distL="0" distR="0" wp14:anchorId="5B9FA015" wp14:editId="0458DAE3">
          <wp:extent cx="5731510" cy="8729345"/>
          <wp:effectExtent l="0" t="0" r="254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31510" cy="87293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13C8"/>
    <w:rsid w:val="00015D67"/>
    <w:rsid w:val="000E53EA"/>
    <w:rsid w:val="0010238C"/>
    <w:rsid w:val="002D6C65"/>
    <w:rsid w:val="00393E29"/>
    <w:rsid w:val="004C0D71"/>
    <w:rsid w:val="005A5C63"/>
    <w:rsid w:val="00672CFB"/>
    <w:rsid w:val="007C4527"/>
    <w:rsid w:val="00815F14"/>
    <w:rsid w:val="00B113C8"/>
    <w:rsid w:val="00D00C5A"/>
    <w:rsid w:val="00DF08F4"/>
    <w:rsid w:val="00E9416D"/>
    <w:rsid w:val="00FF0FFB"/>
    <w:rsid w:val="16F8AE3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02727"/>
  <w15:docId w15:val="{9DB2BEE4-CBD4-4EC1-9C01-3F29B6F68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23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F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FFB"/>
  </w:style>
  <w:style w:type="paragraph" w:styleId="Footer">
    <w:name w:val="footer"/>
    <w:basedOn w:val="Normal"/>
    <w:link w:val="FooterChar"/>
    <w:uiPriority w:val="99"/>
    <w:unhideWhenUsed/>
    <w:rsid w:val="00FF0F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FFB"/>
  </w:style>
  <w:style w:type="paragraph" w:styleId="BalloonText">
    <w:name w:val="Balloon Text"/>
    <w:basedOn w:val="Normal"/>
    <w:link w:val="BalloonTextChar"/>
    <w:uiPriority w:val="99"/>
    <w:semiHidden/>
    <w:unhideWhenUsed/>
    <w:rsid w:val="00FF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FFB"/>
    <w:rPr>
      <w:rFonts w:ascii="Tahoma" w:hAnsi="Tahoma" w:cs="Tahoma"/>
      <w:sz w:val="16"/>
      <w:szCs w:val="16"/>
    </w:rPr>
  </w:style>
  <w:style w:type="paragraph" w:styleId="Title">
    <w:name w:val="Title"/>
    <w:basedOn w:val="Normal"/>
    <w:next w:val="Normal"/>
    <w:link w:val="TitleChar"/>
    <w:uiPriority w:val="10"/>
    <w:qFormat/>
    <w:rsid w:val="00393E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E2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0238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Acasa</dc:creator>
  <cp:keywords/>
  <dc:description/>
  <cp:lastModifiedBy>LP</cp:lastModifiedBy>
  <cp:revision>2</cp:revision>
  <cp:lastPrinted>2019-10-27T19:11:00Z</cp:lastPrinted>
  <dcterms:created xsi:type="dcterms:W3CDTF">2020-02-18T16:54:00Z</dcterms:created>
  <dcterms:modified xsi:type="dcterms:W3CDTF">2020-02-18T16:54:00Z</dcterms:modified>
</cp:coreProperties>
</file>