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A3BC3" w14:textId="77777777" w:rsidR="003F616F" w:rsidRDefault="003F616F">
      <w:pPr>
        <w:keepNext/>
        <w:keepLines/>
        <w:autoSpaceDE w:val="0"/>
        <w:autoSpaceDN w:val="0"/>
        <w:adjustRightInd w:val="0"/>
        <w:spacing w:after="0" w:line="240" w:lineRule="auto"/>
        <w:rPr>
          <w:rFonts w:ascii="Arial" w:hAnsi="Arial" w:cs="Arial"/>
          <w:kern w:val="0"/>
        </w:rPr>
      </w:pPr>
      <w:r>
        <w:rPr>
          <w:rFonts w:ascii="Arial" w:hAnsi="Arial" w:cs="Arial"/>
          <w:b/>
          <w:bCs/>
          <w:color w:val="000000"/>
          <w:kern w:val="0"/>
          <w:sz w:val="26"/>
          <w:szCs w:val="26"/>
        </w:rPr>
        <w:t>Listening</w:t>
      </w:r>
    </w:p>
    <w:tbl>
      <w:tblPr>
        <w:tblW w:w="0" w:type="auto"/>
        <w:tblLayout w:type="fixed"/>
        <w:tblCellMar>
          <w:left w:w="0" w:type="dxa"/>
          <w:right w:w="0" w:type="dxa"/>
        </w:tblCellMar>
        <w:tblLook w:val="0000" w:firstRow="0" w:lastRow="0" w:firstColumn="0" w:lastColumn="0" w:noHBand="0" w:noVBand="0"/>
      </w:tblPr>
      <w:tblGrid>
        <w:gridCol w:w="375"/>
        <w:gridCol w:w="8505"/>
        <w:gridCol w:w="450"/>
        <w:gridCol w:w="300"/>
      </w:tblGrid>
      <w:tr w:rsidR="003C2959" w14:paraId="4190E9B8"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3DC36F66"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t>1</w:t>
            </w:r>
          </w:p>
        </w:tc>
        <w:tc>
          <w:tcPr>
            <w:tcW w:w="8505" w:type="dxa"/>
            <w:tcBorders>
              <w:top w:val="nil"/>
              <w:left w:val="nil"/>
              <w:bottom w:val="nil"/>
              <w:right w:val="nil"/>
            </w:tcBorders>
            <w:shd w:val="clear" w:color="auto" w:fill="E6E6E6"/>
            <w:tcMar>
              <w:top w:w="75" w:type="dxa"/>
              <w:left w:w="75" w:type="dxa"/>
              <w:bottom w:w="75" w:type="dxa"/>
              <w:right w:w="75" w:type="dxa"/>
            </w:tcMar>
            <w:vAlign w:val="center"/>
          </w:tcPr>
          <w:p w14:paraId="0D956171"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Listen and complete the sentences with 1–4 words.</w:t>
            </w:r>
          </w:p>
        </w:tc>
        <w:tc>
          <w:tcPr>
            <w:tcW w:w="450" w:type="dxa"/>
            <w:tcBorders>
              <w:top w:val="nil"/>
              <w:left w:val="nil"/>
              <w:bottom w:val="nil"/>
              <w:right w:val="nil"/>
            </w:tcBorders>
            <w:shd w:val="clear" w:color="auto" w:fill="E6E6E6"/>
            <w:vAlign w:val="center"/>
          </w:tcPr>
          <w:p w14:paraId="36C7E72C"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354BBA15" wp14:editId="352E83D5">
                  <wp:extent cx="285750" cy="152400"/>
                  <wp:effectExtent l="0" t="0" r="0" b="0"/>
                  <wp:docPr id="1"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300" w:type="dxa"/>
            <w:tcBorders>
              <w:top w:val="nil"/>
              <w:left w:val="nil"/>
              <w:bottom w:val="nil"/>
              <w:right w:val="nil"/>
            </w:tcBorders>
            <w:shd w:val="clear" w:color="auto" w:fill="E6E6E6"/>
            <w:vAlign w:val="center"/>
          </w:tcPr>
          <w:p w14:paraId="2DFC4286"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color w:val="000000"/>
                <w:kern w:val="0"/>
                <w:sz w:val="20"/>
                <w:szCs w:val="20"/>
              </w:rPr>
              <w:t>2/1</w:t>
            </w:r>
          </w:p>
        </w:tc>
      </w:tr>
    </w:tbl>
    <w:p w14:paraId="6F6305EB"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2A5FFC0E" w14:textId="77777777">
        <w:trPr>
          <w:cantSplit/>
          <w:trHeight w:val="390"/>
        </w:trPr>
        <w:tc>
          <w:tcPr>
            <w:tcW w:w="375" w:type="dxa"/>
            <w:tcBorders>
              <w:top w:val="nil"/>
              <w:left w:val="nil"/>
              <w:bottom w:val="nil"/>
              <w:right w:val="nil"/>
            </w:tcBorders>
            <w:shd w:val="clear" w:color="auto" w:fill="FFFFFF"/>
          </w:tcPr>
          <w:p w14:paraId="44E6EC8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6A0DB184"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The speaker’s first comic was one about </w:t>
            </w:r>
            <w:r>
              <w:rPr>
                <w:rFonts w:ascii="Arial" w:hAnsi="Arial" w:cs="Arial"/>
                <w:b/>
                <w:bCs/>
                <w:color w:val="008000"/>
                <w:kern w:val="0"/>
                <w:sz w:val="20"/>
                <w:szCs w:val="20"/>
              </w:rPr>
              <w:t>Spiderman</w:t>
            </w:r>
            <w:r>
              <w:rPr>
                <w:rFonts w:ascii="Arial" w:hAnsi="Arial" w:cs="Arial"/>
                <w:color w:val="000000"/>
                <w:kern w:val="0"/>
                <w:sz w:val="20"/>
                <w:szCs w:val="20"/>
              </w:rPr>
              <w:t>.</w:t>
            </w:r>
          </w:p>
        </w:tc>
      </w:tr>
      <w:tr w:rsidR="003C2959" w14:paraId="39AFF175" w14:textId="77777777">
        <w:trPr>
          <w:cantSplit/>
          <w:trHeight w:val="390"/>
        </w:trPr>
        <w:tc>
          <w:tcPr>
            <w:tcW w:w="375" w:type="dxa"/>
            <w:tcBorders>
              <w:top w:val="nil"/>
              <w:left w:val="nil"/>
              <w:bottom w:val="nil"/>
              <w:right w:val="nil"/>
            </w:tcBorders>
            <w:shd w:val="clear" w:color="auto" w:fill="FFFFFF"/>
          </w:tcPr>
          <w:p w14:paraId="3F557C8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4D971FE8"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The story involved </w:t>
            </w:r>
            <w:r>
              <w:rPr>
                <w:rFonts w:ascii="Arial" w:hAnsi="Arial" w:cs="Arial"/>
                <w:b/>
                <w:bCs/>
                <w:color w:val="008000"/>
                <w:kern w:val="0"/>
                <w:sz w:val="20"/>
                <w:szCs w:val="20"/>
              </w:rPr>
              <w:t>an airplane / a plane</w:t>
            </w:r>
            <w:r>
              <w:rPr>
                <w:rFonts w:ascii="Arial" w:hAnsi="Arial" w:cs="Arial"/>
                <w:color w:val="000000"/>
                <w:kern w:val="0"/>
                <w:sz w:val="20"/>
                <w:szCs w:val="20"/>
              </w:rPr>
              <w:t xml:space="preserve"> that exploded.</w:t>
            </w:r>
          </w:p>
        </w:tc>
      </w:tr>
      <w:tr w:rsidR="003C2959" w14:paraId="2E062569" w14:textId="77777777">
        <w:trPr>
          <w:cantSplit/>
          <w:trHeight w:val="390"/>
        </w:trPr>
        <w:tc>
          <w:tcPr>
            <w:tcW w:w="375" w:type="dxa"/>
            <w:tcBorders>
              <w:top w:val="nil"/>
              <w:left w:val="nil"/>
              <w:bottom w:val="nil"/>
              <w:right w:val="nil"/>
            </w:tcBorders>
            <w:shd w:val="clear" w:color="auto" w:fill="FFFFFF"/>
          </w:tcPr>
          <w:p w14:paraId="2DCED7B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73375D60"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The speaker really wanted to </w:t>
            </w:r>
            <w:r>
              <w:rPr>
                <w:rFonts w:ascii="Arial" w:hAnsi="Arial" w:cs="Arial"/>
                <w:b/>
                <w:bCs/>
                <w:color w:val="008000"/>
                <w:kern w:val="0"/>
                <w:sz w:val="20"/>
                <w:szCs w:val="20"/>
              </w:rPr>
              <w:t>find out what happened</w:t>
            </w:r>
            <w:r>
              <w:rPr>
                <w:rFonts w:ascii="Arial" w:hAnsi="Arial" w:cs="Arial"/>
                <w:color w:val="000000"/>
                <w:kern w:val="0"/>
                <w:sz w:val="20"/>
                <w:szCs w:val="20"/>
              </w:rPr>
              <w:t xml:space="preserve"> next.</w:t>
            </w:r>
          </w:p>
        </w:tc>
      </w:tr>
      <w:tr w:rsidR="003C2959" w14:paraId="2DAFD5F2" w14:textId="77777777">
        <w:trPr>
          <w:cantSplit/>
          <w:trHeight w:val="390"/>
        </w:trPr>
        <w:tc>
          <w:tcPr>
            <w:tcW w:w="375" w:type="dxa"/>
            <w:tcBorders>
              <w:top w:val="nil"/>
              <w:left w:val="nil"/>
              <w:bottom w:val="nil"/>
              <w:right w:val="nil"/>
            </w:tcBorders>
            <w:shd w:val="clear" w:color="auto" w:fill="FFFFFF"/>
          </w:tcPr>
          <w:p w14:paraId="3CD5F873"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77A91C4E"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The speaker has a collection of about </w:t>
            </w:r>
            <w:r>
              <w:rPr>
                <w:rFonts w:ascii="Arial" w:hAnsi="Arial" w:cs="Arial"/>
                <w:b/>
                <w:bCs/>
                <w:color w:val="008000"/>
                <w:kern w:val="0"/>
                <w:sz w:val="20"/>
                <w:szCs w:val="20"/>
              </w:rPr>
              <w:t>15,000 comics</w:t>
            </w:r>
            <w:r>
              <w:rPr>
                <w:rFonts w:ascii="Arial" w:hAnsi="Arial" w:cs="Arial"/>
                <w:color w:val="000000"/>
                <w:kern w:val="0"/>
                <w:sz w:val="20"/>
                <w:szCs w:val="20"/>
              </w:rPr>
              <w:t>.</w:t>
            </w:r>
          </w:p>
        </w:tc>
      </w:tr>
      <w:tr w:rsidR="003C2959" w14:paraId="28B13258" w14:textId="77777777">
        <w:trPr>
          <w:cantSplit/>
          <w:trHeight w:val="390"/>
        </w:trPr>
        <w:tc>
          <w:tcPr>
            <w:tcW w:w="375" w:type="dxa"/>
            <w:tcBorders>
              <w:top w:val="nil"/>
              <w:left w:val="nil"/>
              <w:bottom w:val="nil"/>
              <w:right w:val="nil"/>
            </w:tcBorders>
            <w:shd w:val="clear" w:color="auto" w:fill="FFFFFF"/>
          </w:tcPr>
          <w:p w14:paraId="4DAF774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5F7F10B7"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Comics bring back memories </w:t>
            </w:r>
            <w:r>
              <w:rPr>
                <w:rFonts w:ascii="Arial" w:hAnsi="Arial" w:cs="Arial"/>
                <w:b/>
                <w:bCs/>
                <w:color w:val="008000"/>
                <w:kern w:val="0"/>
                <w:sz w:val="20"/>
                <w:szCs w:val="20"/>
              </w:rPr>
              <w:t>of childhood / of the past / of her old friends</w:t>
            </w:r>
            <w:r>
              <w:rPr>
                <w:rFonts w:ascii="Arial" w:hAnsi="Arial" w:cs="Arial"/>
                <w:color w:val="000000"/>
                <w:kern w:val="0"/>
                <w:sz w:val="20"/>
                <w:szCs w:val="20"/>
              </w:rPr>
              <w:t>.</w:t>
            </w:r>
          </w:p>
        </w:tc>
      </w:tr>
      <w:tr w:rsidR="003C2959" w14:paraId="0A25E70A" w14:textId="77777777">
        <w:trPr>
          <w:cantSplit/>
          <w:trHeight w:val="390"/>
        </w:trPr>
        <w:tc>
          <w:tcPr>
            <w:tcW w:w="375" w:type="dxa"/>
            <w:tcBorders>
              <w:top w:val="nil"/>
              <w:left w:val="nil"/>
              <w:bottom w:val="nil"/>
              <w:right w:val="nil"/>
            </w:tcBorders>
            <w:shd w:val="clear" w:color="auto" w:fill="FFFFFF"/>
          </w:tcPr>
          <w:p w14:paraId="30E5291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6266505D"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The speaker describes her obsession as a </w:t>
            </w:r>
            <w:r>
              <w:rPr>
                <w:rFonts w:ascii="Arial" w:hAnsi="Arial" w:cs="Arial"/>
                <w:b/>
                <w:bCs/>
                <w:color w:val="008000"/>
                <w:kern w:val="0"/>
                <w:sz w:val="20"/>
                <w:szCs w:val="20"/>
              </w:rPr>
              <w:t>passion</w:t>
            </w:r>
            <w:r>
              <w:rPr>
                <w:rFonts w:ascii="Arial" w:hAnsi="Arial" w:cs="Arial"/>
                <w:color w:val="000000"/>
                <w:kern w:val="0"/>
                <w:sz w:val="20"/>
                <w:szCs w:val="20"/>
              </w:rPr>
              <w:t>.</w:t>
            </w:r>
          </w:p>
        </w:tc>
      </w:tr>
      <w:tr w:rsidR="003C2959" w14:paraId="482B9005" w14:textId="77777777">
        <w:trPr>
          <w:cantSplit/>
          <w:trHeight w:val="390"/>
        </w:trPr>
        <w:tc>
          <w:tcPr>
            <w:tcW w:w="375" w:type="dxa"/>
            <w:tcBorders>
              <w:top w:val="nil"/>
              <w:left w:val="nil"/>
              <w:bottom w:val="nil"/>
              <w:right w:val="nil"/>
            </w:tcBorders>
            <w:shd w:val="clear" w:color="auto" w:fill="FFFFFF"/>
          </w:tcPr>
          <w:p w14:paraId="6B1D29A5"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58D395ED"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She says other people think she spends </w:t>
            </w:r>
            <w:r>
              <w:rPr>
                <w:rFonts w:ascii="Arial" w:hAnsi="Arial" w:cs="Arial"/>
                <w:b/>
                <w:bCs/>
                <w:color w:val="008000"/>
                <w:kern w:val="0"/>
                <w:sz w:val="20"/>
                <w:szCs w:val="20"/>
              </w:rPr>
              <w:t>too much money and</w:t>
            </w:r>
            <w:r>
              <w:rPr>
                <w:rFonts w:ascii="Arial" w:hAnsi="Arial" w:cs="Arial"/>
                <w:color w:val="000000"/>
                <w:kern w:val="0"/>
                <w:sz w:val="20"/>
                <w:szCs w:val="20"/>
              </w:rPr>
              <w:t xml:space="preserve"> time on her hobby.</w:t>
            </w:r>
          </w:p>
        </w:tc>
      </w:tr>
      <w:tr w:rsidR="003C2959" w14:paraId="09F9A486" w14:textId="77777777">
        <w:trPr>
          <w:cantSplit/>
          <w:trHeight w:val="390"/>
        </w:trPr>
        <w:tc>
          <w:tcPr>
            <w:tcW w:w="375" w:type="dxa"/>
            <w:tcBorders>
              <w:top w:val="nil"/>
              <w:left w:val="nil"/>
              <w:bottom w:val="nil"/>
              <w:right w:val="nil"/>
            </w:tcBorders>
            <w:shd w:val="clear" w:color="auto" w:fill="FFFFFF"/>
          </w:tcPr>
          <w:p w14:paraId="4A40F15F"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3878B662"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She loves the way her comics </w:t>
            </w:r>
            <w:r>
              <w:rPr>
                <w:rFonts w:ascii="Arial" w:hAnsi="Arial" w:cs="Arial"/>
                <w:b/>
                <w:bCs/>
                <w:color w:val="008000"/>
                <w:kern w:val="0"/>
                <w:sz w:val="20"/>
                <w:szCs w:val="20"/>
              </w:rPr>
              <w:t>feel and smell</w:t>
            </w:r>
            <w:r>
              <w:rPr>
                <w:rFonts w:ascii="Arial" w:hAnsi="Arial" w:cs="Arial"/>
                <w:color w:val="000000"/>
                <w:kern w:val="0"/>
                <w:sz w:val="20"/>
                <w:szCs w:val="20"/>
              </w:rPr>
              <w:t>.</w:t>
            </w:r>
          </w:p>
        </w:tc>
      </w:tr>
      <w:tr w:rsidR="003C2959" w14:paraId="606090E6" w14:textId="77777777">
        <w:trPr>
          <w:cantSplit/>
          <w:trHeight w:val="390"/>
        </w:trPr>
        <w:tc>
          <w:tcPr>
            <w:tcW w:w="375" w:type="dxa"/>
            <w:tcBorders>
              <w:top w:val="nil"/>
              <w:left w:val="nil"/>
              <w:bottom w:val="nil"/>
              <w:right w:val="nil"/>
            </w:tcBorders>
            <w:shd w:val="clear" w:color="auto" w:fill="FFFFFF"/>
          </w:tcPr>
          <w:p w14:paraId="492950C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9255" w:type="dxa"/>
            <w:tcBorders>
              <w:top w:val="nil"/>
              <w:left w:val="nil"/>
              <w:bottom w:val="nil"/>
              <w:right w:val="nil"/>
            </w:tcBorders>
            <w:shd w:val="clear" w:color="auto" w:fill="FFFFFF"/>
          </w:tcPr>
          <w:p w14:paraId="510C4FDC"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She thinks her hobby has been a good way of </w:t>
            </w:r>
            <w:r>
              <w:rPr>
                <w:rFonts w:ascii="Arial" w:hAnsi="Arial" w:cs="Arial"/>
                <w:b/>
                <w:bCs/>
                <w:color w:val="008000"/>
                <w:kern w:val="0"/>
                <w:sz w:val="20"/>
                <w:szCs w:val="20"/>
              </w:rPr>
              <w:t>making friends</w:t>
            </w:r>
            <w:r>
              <w:rPr>
                <w:rFonts w:ascii="Arial" w:hAnsi="Arial" w:cs="Arial"/>
                <w:color w:val="000000"/>
                <w:kern w:val="0"/>
                <w:sz w:val="20"/>
                <w:szCs w:val="20"/>
              </w:rPr>
              <w:t>.</w:t>
            </w:r>
          </w:p>
        </w:tc>
      </w:tr>
      <w:tr w:rsidR="003C2959" w14:paraId="46CBEC55" w14:textId="77777777">
        <w:trPr>
          <w:cantSplit/>
          <w:trHeight w:val="390"/>
        </w:trPr>
        <w:tc>
          <w:tcPr>
            <w:tcW w:w="375" w:type="dxa"/>
            <w:tcBorders>
              <w:top w:val="nil"/>
              <w:left w:val="nil"/>
              <w:bottom w:val="nil"/>
              <w:right w:val="nil"/>
            </w:tcBorders>
            <w:shd w:val="clear" w:color="auto" w:fill="FFFFFF"/>
          </w:tcPr>
          <w:p w14:paraId="73A3A98F"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10</w:t>
            </w:r>
          </w:p>
        </w:tc>
        <w:tc>
          <w:tcPr>
            <w:tcW w:w="9255" w:type="dxa"/>
            <w:tcBorders>
              <w:top w:val="nil"/>
              <w:left w:val="nil"/>
              <w:bottom w:val="nil"/>
              <w:right w:val="nil"/>
            </w:tcBorders>
            <w:shd w:val="clear" w:color="auto" w:fill="FFFFFF"/>
          </w:tcPr>
          <w:p w14:paraId="68ACC344" w14:textId="77777777" w:rsidR="003F616F" w:rsidRDefault="003F616F">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Her most valuable comic is worth about </w:t>
            </w:r>
            <w:r>
              <w:rPr>
                <w:rFonts w:ascii="Arial" w:hAnsi="Arial" w:cs="Arial"/>
                <w:b/>
                <w:bCs/>
                <w:color w:val="008000"/>
                <w:kern w:val="0"/>
                <w:sz w:val="20"/>
                <w:szCs w:val="20"/>
              </w:rPr>
              <w:t>$25,000 / 25,000 dollars</w:t>
            </w:r>
            <w:r>
              <w:rPr>
                <w:rFonts w:ascii="Arial" w:hAnsi="Arial" w:cs="Arial"/>
                <w:color w:val="000000"/>
                <w:kern w:val="0"/>
                <w:sz w:val="20"/>
                <w:szCs w:val="20"/>
              </w:rPr>
              <w:t>.</w:t>
            </w:r>
          </w:p>
        </w:tc>
      </w:tr>
    </w:tbl>
    <w:p w14:paraId="1836508C"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8505"/>
        <w:gridCol w:w="450"/>
        <w:gridCol w:w="300"/>
      </w:tblGrid>
      <w:tr w:rsidR="003C2959" w14:paraId="69E0150F"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76BCD243"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2</w:t>
            </w:r>
          </w:p>
        </w:tc>
        <w:tc>
          <w:tcPr>
            <w:tcW w:w="8505" w:type="dxa"/>
            <w:tcBorders>
              <w:top w:val="nil"/>
              <w:left w:val="nil"/>
              <w:bottom w:val="nil"/>
              <w:right w:val="nil"/>
            </w:tcBorders>
            <w:shd w:val="clear" w:color="auto" w:fill="E6E6E6"/>
            <w:tcMar>
              <w:top w:w="75" w:type="dxa"/>
              <w:left w:w="75" w:type="dxa"/>
              <w:bottom w:w="75" w:type="dxa"/>
              <w:right w:w="75" w:type="dxa"/>
            </w:tcMar>
            <w:vAlign w:val="center"/>
          </w:tcPr>
          <w:p w14:paraId="44DB5883"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Listen to Liz and Jerry. Then answer the questions. What do the speakers say?</w:t>
            </w:r>
          </w:p>
        </w:tc>
        <w:tc>
          <w:tcPr>
            <w:tcW w:w="450" w:type="dxa"/>
            <w:tcBorders>
              <w:top w:val="nil"/>
              <w:left w:val="nil"/>
              <w:bottom w:val="nil"/>
              <w:right w:val="nil"/>
            </w:tcBorders>
            <w:shd w:val="clear" w:color="auto" w:fill="E6E6E6"/>
            <w:vAlign w:val="center"/>
          </w:tcPr>
          <w:p w14:paraId="2DDF8351"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548451CD" wp14:editId="734313FD">
                  <wp:extent cx="285750" cy="152400"/>
                  <wp:effectExtent l="0" t="0" r="0" b="0"/>
                  <wp:docPr id="2"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300" w:type="dxa"/>
            <w:tcBorders>
              <w:top w:val="nil"/>
              <w:left w:val="nil"/>
              <w:bottom w:val="nil"/>
              <w:right w:val="nil"/>
            </w:tcBorders>
            <w:shd w:val="clear" w:color="auto" w:fill="E6E6E6"/>
            <w:vAlign w:val="center"/>
          </w:tcPr>
          <w:p w14:paraId="72BD7937"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color w:val="000000"/>
                <w:kern w:val="0"/>
                <w:sz w:val="20"/>
                <w:szCs w:val="20"/>
              </w:rPr>
              <w:t>2/2</w:t>
            </w:r>
          </w:p>
        </w:tc>
      </w:tr>
    </w:tbl>
    <w:p w14:paraId="5494D7CF"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45101F03" w14:textId="77777777">
        <w:trPr>
          <w:cantSplit/>
          <w:trHeight w:val="390"/>
        </w:trPr>
        <w:tc>
          <w:tcPr>
            <w:tcW w:w="375" w:type="dxa"/>
            <w:tcBorders>
              <w:top w:val="nil"/>
              <w:left w:val="nil"/>
              <w:bottom w:val="nil"/>
              <w:right w:val="nil"/>
            </w:tcBorders>
            <w:shd w:val="clear" w:color="auto" w:fill="FFFFFF"/>
          </w:tcPr>
          <w:p w14:paraId="6D280799"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33B86BE6"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did Jerry find surprising about the Maori’s tattoos?</w:t>
            </w:r>
            <w:r>
              <w:rPr>
                <w:rFonts w:ascii="Arial" w:hAnsi="Arial" w:cs="Arial"/>
                <w:color w:val="000000"/>
                <w:kern w:val="0"/>
                <w:sz w:val="20"/>
                <w:szCs w:val="20"/>
              </w:rPr>
              <w:br/>
            </w:r>
            <w:r>
              <w:rPr>
                <w:rFonts w:ascii="Arial" w:hAnsi="Arial" w:cs="Arial"/>
                <w:b/>
                <w:bCs/>
                <w:color w:val="008000"/>
                <w:kern w:val="0"/>
                <w:sz w:val="20"/>
                <w:szCs w:val="20"/>
              </w:rPr>
              <w:t>They are often on their faces.</w:t>
            </w:r>
          </w:p>
        </w:tc>
      </w:tr>
      <w:tr w:rsidR="003C2959" w14:paraId="77636687" w14:textId="77777777">
        <w:trPr>
          <w:cantSplit/>
          <w:trHeight w:val="390"/>
        </w:trPr>
        <w:tc>
          <w:tcPr>
            <w:tcW w:w="375" w:type="dxa"/>
            <w:tcBorders>
              <w:top w:val="nil"/>
              <w:left w:val="nil"/>
              <w:bottom w:val="nil"/>
              <w:right w:val="nil"/>
            </w:tcBorders>
            <w:shd w:val="clear" w:color="auto" w:fill="FFFFFF"/>
          </w:tcPr>
          <w:p w14:paraId="1682825F"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27D0268B"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Why might Maori people think that Jerry is crazy?</w:t>
            </w:r>
            <w:r>
              <w:rPr>
                <w:rFonts w:ascii="Arial" w:hAnsi="Arial" w:cs="Arial"/>
                <w:color w:val="000000"/>
                <w:kern w:val="0"/>
                <w:sz w:val="20"/>
                <w:szCs w:val="20"/>
              </w:rPr>
              <w:br/>
            </w:r>
            <w:r>
              <w:rPr>
                <w:rFonts w:ascii="Arial" w:hAnsi="Arial" w:cs="Arial"/>
                <w:b/>
                <w:bCs/>
                <w:color w:val="008000"/>
                <w:kern w:val="0"/>
                <w:sz w:val="20"/>
                <w:szCs w:val="20"/>
              </w:rPr>
              <w:t>Because he keeps looking at their tattoos. / Because he often gets distracted by their tattoos (when speaking/listening).</w:t>
            </w:r>
          </w:p>
        </w:tc>
      </w:tr>
      <w:tr w:rsidR="003C2959" w14:paraId="27678E26" w14:textId="77777777">
        <w:trPr>
          <w:cantSplit/>
          <w:trHeight w:val="390"/>
        </w:trPr>
        <w:tc>
          <w:tcPr>
            <w:tcW w:w="375" w:type="dxa"/>
            <w:tcBorders>
              <w:top w:val="nil"/>
              <w:left w:val="nil"/>
              <w:bottom w:val="nil"/>
              <w:right w:val="nil"/>
            </w:tcBorders>
            <w:shd w:val="clear" w:color="auto" w:fill="FFFFFF"/>
          </w:tcPr>
          <w:p w14:paraId="3B61468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1DDC4C4B"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Since when have Maori tattoos existed?</w:t>
            </w:r>
            <w:r>
              <w:rPr>
                <w:rFonts w:ascii="Arial" w:hAnsi="Arial" w:cs="Arial"/>
                <w:color w:val="000000"/>
                <w:kern w:val="0"/>
                <w:sz w:val="20"/>
                <w:szCs w:val="20"/>
              </w:rPr>
              <w:br/>
            </w:r>
            <w:r>
              <w:rPr>
                <w:rFonts w:ascii="Arial" w:hAnsi="Arial" w:cs="Arial"/>
                <w:b/>
                <w:bCs/>
                <w:color w:val="008000"/>
                <w:kern w:val="0"/>
                <w:sz w:val="20"/>
                <w:szCs w:val="20"/>
              </w:rPr>
              <w:t>Since centuries. / Since many hundred years. / Since ancient times.</w:t>
            </w:r>
          </w:p>
        </w:tc>
      </w:tr>
      <w:tr w:rsidR="003C2959" w14:paraId="68487710" w14:textId="77777777">
        <w:trPr>
          <w:cantSplit/>
          <w:trHeight w:val="390"/>
        </w:trPr>
        <w:tc>
          <w:tcPr>
            <w:tcW w:w="375" w:type="dxa"/>
            <w:tcBorders>
              <w:top w:val="nil"/>
              <w:left w:val="nil"/>
              <w:bottom w:val="nil"/>
              <w:right w:val="nil"/>
            </w:tcBorders>
            <w:shd w:val="clear" w:color="auto" w:fill="FFFFFF"/>
          </w:tcPr>
          <w:p w14:paraId="4AC5046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03477B0E"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Why are all Maori tattoos different? Name all </w:t>
            </w:r>
            <w:r>
              <w:rPr>
                <w:rFonts w:ascii="Arial" w:hAnsi="Arial" w:cs="Arial"/>
                <w:b/>
                <w:bCs/>
                <w:color w:val="000000"/>
                <w:kern w:val="0"/>
                <w:sz w:val="20"/>
                <w:szCs w:val="20"/>
              </w:rPr>
              <w:t>three</w:t>
            </w:r>
            <w:r>
              <w:rPr>
                <w:rFonts w:ascii="Arial" w:hAnsi="Arial" w:cs="Arial"/>
                <w:color w:val="000000"/>
                <w:kern w:val="0"/>
                <w:sz w:val="20"/>
                <w:szCs w:val="20"/>
              </w:rPr>
              <w:t xml:space="preserve"> reasons mentioned.</w:t>
            </w:r>
            <w:r>
              <w:rPr>
                <w:rFonts w:ascii="Arial" w:hAnsi="Arial" w:cs="Arial"/>
                <w:color w:val="000000"/>
                <w:kern w:val="0"/>
                <w:sz w:val="20"/>
                <w:szCs w:val="20"/>
              </w:rPr>
              <w:br/>
            </w:r>
            <w:r>
              <w:rPr>
                <w:rFonts w:ascii="Arial" w:hAnsi="Arial" w:cs="Arial"/>
                <w:b/>
                <w:bCs/>
                <w:color w:val="008000"/>
                <w:kern w:val="0"/>
                <w:sz w:val="20"/>
                <w:szCs w:val="20"/>
              </w:rPr>
              <w:t>They are (really) detailed, artistic and personal.</w:t>
            </w:r>
          </w:p>
        </w:tc>
      </w:tr>
      <w:tr w:rsidR="003C2959" w14:paraId="555FD18B" w14:textId="77777777">
        <w:trPr>
          <w:cantSplit/>
          <w:trHeight w:val="390"/>
        </w:trPr>
        <w:tc>
          <w:tcPr>
            <w:tcW w:w="375" w:type="dxa"/>
            <w:tcBorders>
              <w:top w:val="nil"/>
              <w:left w:val="nil"/>
              <w:bottom w:val="nil"/>
              <w:right w:val="nil"/>
            </w:tcBorders>
            <w:shd w:val="clear" w:color="auto" w:fill="FFFFFF"/>
          </w:tcPr>
          <w:p w14:paraId="3F0C9CBF"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61E6267F"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did James Cook think about Maori tattoos?</w:t>
            </w:r>
            <w:r>
              <w:rPr>
                <w:rFonts w:ascii="Arial" w:hAnsi="Arial" w:cs="Arial"/>
                <w:color w:val="000000"/>
                <w:kern w:val="0"/>
                <w:sz w:val="20"/>
                <w:szCs w:val="20"/>
              </w:rPr>
              <w:br/>
            </w:r>
            <w:r>
              <w:rPr>
                <w:rFonts w:ascii="Arial" w:hAnsi="Arial" w:cs="Arial"/>
                <w:b/>
                <w:bCs/>
                <w:color w:val="008000"/>
                <w:kern w:val="0"/>
                <w:sz w:val="20"/>
                <w:szCs w:val="20"/>
              </w:rPr>
              <w:t>He found them (extremely) beautiful.</w:t>
            </w:r>
          </w:p>
        </w:tc>
      </w:tr>
      <w:tr w:rsidR="003C2959" w14:paraId="4B215652" w14:textId="77777777">
        <w:trPr>
          <w:cantSplit/>
          <w:trHeight w:val="390"/>
        </w:trPr>
        <w:tc>
          <w:tcPr>
            <w:tcW w:w="375" w:type="dxa"/>
            <w:tcBorders>
              <w:top w:val="nil"/>
              <w:left w:val="nil"/>
              <w:bottom w:val="nil"/>
              <w:right w:val="nil"/>
            </w:tcBorders>
            <w:shd w:val="clear" w:color="auto" w:fill="FFFFFF"/>
          </w:tcPr>
          <w:p w14:paraId="57F6A18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2BA0992E"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Who of the Maori people were the first to have tattoos?</w:t>
            </w:r>
            <w:r>
              <w:rPr>
                <w:rFonts w:ascii="Arial" w:hAnsi="Arial" w:cs="Arial"/>
                <w:color w:val="000000"/>
                <w:kern w:val="0"/>
                <w:sz w:val="20"/>
                <w:szCs w:val="20"/>
              </w:rPr>
              <w:br/>
            </w:r>
            <w:r>
              <w:rPr>
                <w:rFonts w:ascii="Arial" w:hAnsi="Arial" w:cs="Arial"/>
                <w:b/>
                <w:bCs/>
                <w:color w:val="008000"/>
                <w:kern w:val="0"/>
                <w:sz w:val="20"/>
                <w:szCs w:val="20"/>
              </w:rPr>
              <w:t>women</w:t>
            </w:r>
          </w:p>
        </w:tc>
      </w:tr>
      <w:tr w:rsidR="003C2959" w14:paraId="4A589CDB" w14:textId="77777777">
        <w:trPr>
          <w:cantSplit/>
          <w:trHeight w:val="390"/>
        </w:trPr>
        <w:tc>
          <w:tcPr>
            <w:tcW w:w="375" w:type="dxa"/>
            <w:tcBorders>
              <w:top w:val="nil"/>
              <w:left w:val="nil"/>
              <w:bottom w:val="nil"/>
              <w:right w:val="nil"/>
            </w:tcBorders>
            <w:shd w:val="clear" w:color="auto" w:fill="FFFFFF"/>
          </w:tcPr>
          <w:p w14:paraId="58F9751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750E8D88"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did the wounds of a fresh tattoo make the Maori think of?</w:t>
            </w:r>
            <w:r>
              <w:rPr>
                <w:rFonts w:ascii="Arial" w:hAnsi="Arial" w:cs="Arial"/>
                <w:color w:val="000000"/>
                <w:kern w:val="0"/>
                <w:sz w:val="20"/>
                <w:szCs w:val="20"/>
              </w:rPr>
              <w:br/>
            </w:r>
            <w:r>
              <w:rPr>
                <w:rFonts w:ascii="Arial" w:hAnsi="Arial" w:cs="Arial"/>
                <w:b/>
                <w:bCs/>
                <w:color w:val="008000"/>
                <w:kern w:val="0"/>
                <w:sz w:val="20"/>
                <w:szCs w:val="20"/>
              </w:rPr>
              <w:t>a dead relative / the death of a loved person</w:t>
            </w:r>
          </w:p>
        </w:tc>
      </w:tr>
      <w:tr w:rsidR="003C2959" w14:paraId="127DF0A0" w14:textId="77777777">
        <w:trPr>
          <w:cantSplit/>
          <w:trHeight w:val="390"/>
        </w:trPr>
        <w:tc>
          <w:tcPr>
            <w:tcW w:w="375" w:type="dxa"/>
            <w:tcBorders>
              <w:top w:val="nil"/>
              <w:left w:val="nil"/>
              <w:bottom w:val="nil"/>
              <w:right w:val="nil"/>
            </w:tcBorders>
            <w:shd w:val="clear" w:color="auto" w:fill="FFFFFF"/>
          </w:tcPr>
          <w:p w14:paraId="4486608A"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723265F2"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Today, which Maoris are normally not allowed to have tattoos?</w:t>
            </w:r>
            <w:r>
              <w:rPr>
                <w:rFonts w:ascii="Arial" w:hAnsi="Arial" w:cs="Arial"/>
                <w:color w:val="000000"/>
                <w:kern w:val="0"/>
                <w:sz w:val="20"/>
                <w:szCs w:val="20"/>
              </w:rPr>
              <w:br/>
            </w:r>
            <w:r>
              <w:rPr>
                <w:rFonts w:ascii="Arial" w:hAnsi="Arial" w:cs="Arial"/>
                <w:b/>
                <w:bCs/>
                <w:color w:val="008000"/>
                <w:kern w:val="0"/>
                <w:sz w:val="20"/>
                <w:szCs w:val="20"/>
              </w:rPr>
              <w:t>children</w:t>
            </w:r>
          </w:p>
        </w:tc>
      </w:tr>
      <w:tr w:rsidR="003C2959" w14:paraId="324012E9" w14:textId="77777777">
        <w:trPr>
          <w:cantSplit/>
          <w:trHeight w:val="390"/>
        </w:trPr>
        <w:tc>
          <w:tcPr>
            <w:tcW w:w="375" w:type="dxa"/>
            <w:tcBorders>
              <w:top w:val="nil"/>
              <w:left w:val="nil"/>
              <w:bottom w:val="nil"/>
              <w:right w:val="nil"/>
            </w:tcBorders>
            <w:shd w:val="clear" w:color="auto" w:fill="FFFFFF"/>
          </w:tcPr>
          <w:p w14:paraId="0484D969"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9255" w:type="dxa"/>
            <w:tcBorders>
              <w:top w:val="nil"/>
              <w:left w:val="nil"/>
              <w:bottom w:val="nil"/>
              <w:right w:val="nil"/>
            </w:tcBorders>
            <w:shd w:val="clear" w:color="auto" w:fill="FFFFFF"/>
          </w:tcPr>
          <w:p w14:paraId="779535DB"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In the past, which Maoris were not allowed to have tattoos?</w:t>
            </w:r>
            <w:r>
              <w:rPr>
                <w:rFonts w:ascii="Arial" w:hAnsi="Arial" w:cs="Arial"/>
                <w:color w:val="000000"/>
                <w:kern w:val="0"/>
                <w:sz w:val="20"/>
                <w:szCs w:val="20"/>
              </w:rPr>
              <w:br/>
            </w:r>
            <w:r>
              <w:rPr>
                <w:rFonts w:ascii="Arial" w:hAnsi="Arial" w:cs="Arial"/>
                <w:b/>
                <w:bCs/>
                <w:color w:val="008000"/>
                <w:kern w:val="0"/>
                <w:sz w:val="20"/>
                <w:szCs w:val="20"/>
              </w:rPr>
              <w:t>People with low status. / People with no high status.</w:t>
            </w:r>
          </w:p>
        </w:tc>
      </w:tr>
      <w:tr w:rsidR="003C2959" w14:paraId="6FADFBB4" w14:textId="77777777">
        <w:trPr>
          <w:cantSplit/>
          <w:trHeight w:val="390"/>
        </w:trPr>
        <w:tc>
          <w:tcPr>
            <w:tcW w:w="375" w:type="dxa"/>
            <w:tcBorders>
              <w:top w:val="nil"/>
              <w:left w:val="nil"/>
              <w:bottom w:val="nil"/>
              <w:right w:val="nil"/>
            </w:tcBorders>
            <w:shd w:val="clear" w:color="auto" w:fill="FFFFFF"/>
          </w:tcPr>
          <w:p w14:paraId="5F22545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10</w:t>
            </w:r>
          </w:p>
        </w:tc>
        <w:tc>
          <w:tcPr>
            <w:tcW w:w="9255" w:type="dxa"/>
            <w:tcBorders>
              <w:top w:val="nil"/>
              <w:left w:val="nil"/>
              <w:bottom w:val="nil"/>
              <w:right w:val="nil"/>
            </w:tcBorders>
            <w:shd w:val="clear" w:color="auto" w:fill="FFFFFF"/>
          </w:tcPr>
          <w:p w14:paraId="4309F2A2"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Why can only Maori people have Moko tattoos?</w:t>
            </w:r>
            <w:r>
              <w:rPr>
                <w:rFonts w:ascii="Arial" w:hAnsi="Arial" w:cs="Arial"/>
                <w:color w:val="000000"/>
                <w:kern w:val="0"/>
                <w:sz w:val="20"/>
                <w:szCs w:val="20"/>
              </w:rPr>
              <w:br/>
            </w:r>
            <w:r>
              <w:rPr>
                <w:rFonts w:ascii="Arial" w:hAnsi="Arial" w:cs="Arial"/>
                <w:b/>
                <w:bCs/>
                <w:color w:val="008000"/>
                <w:kern w:val="0"/>
                <w:sz w:val="20"/>
                <w:szCs w:val="20"/>
              </w:rPr>
              <w:t>Because they are holy. / Because they are sacred.</w:t>
            </w:r>
          </w:p>
        </w:tc>
      </w:tr>
      <w:tr w:rsidR="003C2959" w14:paraId="05321082" w14:textId="77777777">
        <w:trPr>
          <w:cantSplit/>
          <w:trHeight w:val="390"/>
        </w:trPr>
        <w:tc>
          <w:tcPr>
            <w:tcW w:w="375" w:type="dxa"/>
            <w:tcBorders>
              <w:top w:val="nil"/>
              <w:left w:val="nil"/>
              <w:bottom w:val="nil"/>
              <w:right w:val="nil"/>
            </w:tcBorders>
            <w:shd w:val="clear" w:color="auto" w:fill="FFFFFF"/>
          </w:tcPr>
          <w:p w14:paraId="009E13D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11</w:t>
            </w:r>
          </w:p>
        </w:tc>
        <w:tc>
          <w:tcPr>
            <w:tcW w:w="9255" w:type="dxa"/>
            <w:tcBorders>
              <w:top w:val="nil"/>
              <w:left w:val="nil"/>
              <w:bottom w:val="nil"/>
              <w:right w:val="nil"/>
            </w:tcBorders>
            <w:shd w:val="clear" w:color="auto" w:fill="FFFFFF"/>
          </w:tcPr>
          <w:p w14:paraId="4B6BE4B7"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Where do people have Kiri Tuhi tattoos?</w:t>
            </w:r>
            <w:r>
              <w:rPr>
                <w:rFonts w:ascii="Arial" w:hAnsi="Arial" w:cs="Arial"/>
                <w:color w:val="000000"/>
                <w:kern w:val="0"/>
                <w:sz w:val="20"/>
                <w:szCs w:val="20"/>
              </w:rPr>
              <w:br/>
            </w:r>
            <w:r>
              <w:rPr>
                <w:rFonts w:ascii="Arial" w:hAnsi="Arial" w:cs="Arial"/>
                <w:b/>
                <w:bCs/>
                <w:color w:val="008000"/>
                <w:kern w:val="0"/>
                <w:sz w:val="20"/>
                <w:szCs w:val="20"/>
              </w:rPr>
              <w:t>on their/the body</w:t>
            </w:r>
          </w:p>
        </w:tc>
      </w:tr>
      <w:tr w:rsidR="003C2959" w14:paraId="56560DFC" w14:textId="77777777">
        <w:trPr>
          <w:cantSplit/>
          <w:trHeight w:val="390"/>
        </w:trPr>
        <w:tc>
          <w:tcPr>
            <w:tcW w:w="375" w:type="dxa"/>
            <w:tcBorders>
              <w:top w:val="nil"/>
              <w:left w:val="nil"/>
              <w:bottom w:val="nil"/>
              <w:right w:val="nil"/>
            </w:tcBorders>
            <w:shd w:val="clear" w:color="auto" w:fill="FFFFFF"/>
          </w:tcPr>
          <w:p w14:paraId="6CB009D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12</w:t>
            </w:r>
          </w:p>
        </w:tc>
        <w:tc>
          <w:tcPr>
            <w:tcW w:w="9255" w:type="dxa"/>
            <w:tcBorders>
              <w:top w:val="nil"/>
              <w:left w:val="nil"/>
              <w:bottom w:val="nil"/>
              <w:right w:val="nil"/>
            </w:tcBorders>
            <w:shd w:val="clear" w:color="auto" w:fill="FFFFFF"/>
          </w:tcPr>
          <w:p w14:paraId="38775DCB"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Why do Maori people not want to cry?</w:t>
            </w:r>
            <w:r>
              <w:rPr>
                <w:rFonts w:ascii="Arial" w:hAnsi="Arial" w:cs="Arial"/>
                <w:color w:val="000000"/>
                <w:kern w:val="0"/>
                <w:sz w:val="20"/>
                <w:szCs w:val="20"/>
              </w:rPr>
              <w:br/>
            </w:r>
            <w:r>
              <w:rPr>
                <w:rFonts w:ascii="Arial" w:hAnsi="Arial" w:cs="Arial"/>
                <w:b/>
                <w:bCs/>
                <w:color w:val="008000"/>
                <w:kern w:val="0"/>
                <w:sz w:val="20"/>
                <w:szCs w:val="20"/>
              </w:rPr>
              <w:t>Because they are (too) proud. / Because they think it’s weak. / Because they want to appear strong.</w:t>
            </w:r>
          </w:p>
        </w:tc>
      </w:tr>
      <w:tr w:rsidR="003C2959" w14:paraId="348032E9" w14:textId="77777777">
        <w:trPr>
          <w:cantSplit/>
          <w:trHeight w:val="390"/>
        </w:trPr>
        <w:tc>
          <w:tcPr>
            <w:tcW w:w="375" w:type="dxa"/>
            <w:tcBorders>
              <w:top w:val="nil"/>
              <w:left w:val="nil"/>
              <w:bottom w:val="nil"/>
              <w:right w:val="nil"/>
            </w:tcBorders>
            <w:shd w:val="clear" w:color="auto" w:fill="FFFFFF"/>
          </w:tcPr>
          <w:p w14:paraId="3E636333"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13</w:t>
            </w:r>
          </w:p>
        </w:tc>
        <w:tc>
          <w:tcPr>
            <w:tcW w:w="9255" w:type="dxa"/>
            <w:tcBorders>
              <w:top w:val="nil"/>
              <w:left w:val="nil"/>
              <w:bottom w:val="nil"/>
              <w:right w:val="nil"/>
            </w:tcBorders>
            <w:shd w:val="clear" w:color="auto" w:fill="FFFFFF"/>
          </w:tcPr>
          <w:p w14:paraId="05E16F87" w14:textId="77777777" w:rsidR="003F616F" w:rsidRDefault="003F616F">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does Liz think about that?</w:t>
            </w:r>
            <w:r>
              <w:rPr>
                <w:rFonts w:ascii="Arial" w:hAnsi="Arial" w:cs="Arial"/>
                <w:color w:val="000000"/>
                <w:kern w:val="0"/>
                <w:sz w:val="20"/>
                <w:szCs w:val="20"/>
              </w:rPr>
              <w:br/>
            </w:r>
            <w:r>
              <w:rPr>
                <w:rFonts w:ascii="Arial" w:hAnsi="Arial" w:cs="Arial"/>
                <w:b/>
                <w:bCs/>
                <w:color w:val="008000"/>
                <w:kern w:val="0"/>
                <w:sz w:val="20"/>
                <w:szCs w:val="20"/>
              </w:rPr>
              <w:t>It’s strange. / It’s OK if people cry.</w:t>
            </w:r>
          </w:p>
        </w:tc>
      </w:tr>
    </w:tbl>
    <w:p w14:paraId="352DD635"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8505"/>
        <w:gridCol w:w="450"/>
        <w:gridCol w:w="300"/>
      </w:tblGrid>
      <w:tr w:rsidR="003C2959" w14:paraId="46E02031"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3A7F869F"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3</w:t>
            </w:r>
          </w:p>
        </w:tc>
        <w:tc>
          <w:tcPr>
            <w:tcW w:w="8505" w:type="dxa"/>
            <w:tcBorders>
              <w:top w:val="nil"/>
              <w:left w:val="nil"/>
              <w:bottom w:val="nil"/>
              <w:right w:val="nil"/>
            </w:tcBorders>
            <w:shd w:val="clear" w:color="auto" w:fill="E6E6E6"/>
            <w:tcMar>
              <w:top w:w="75" w:type="dxa"/>
              <w:left w:w="75" w:type="dxa"/>
              <w:bottom w:w="75" w:type="dxa"/>
              <w:right w:w="75" w:type="dxa"/>
            </w:tcMar>
            <w:vAlign w:val="center"/>
          </w:tcPr>
          <w:p w14:paraId="495C53A8"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Listen to three teenagers talking about their piercings. Choose the correct answer. What do the speakers say?</w:t>
            </w:r>
          </w:p>
        </w:tc>
        <w:tc>
          <w:tcPr>
            <w:tcW w:w="450" w:type="dxa"/>
            <w:tcBorders>
              <w:top w:val="nil"/>
              <w:left w:val="nil"/>
              <w:bottom w:val="nil"/>
              <w:right w:val="nil"/>
            </w:tcBorders>
            <w:shd w:val="clear" w:color="auto" w:fill="E6E6E6"/>
            <w:vAlign w:val="center"/>
          </w:tcPr>
          <w:p w14:paraId="76024253"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6F62CE0A" wp14:editId="3C873C83">
                  <wp:extent cx="285750" cy="152400"/>
                  <wp:effectExtent l="0" t="0" r="0" b="0"/>
                  <wp:docPr id="3"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300" w:type="dxa"/>
            <w:tcBorders>
              <w:top w:val="nil"/>
              <w:left w:val="nil"/>
              <w:bottom w:val="nil"/>
              <w:right w:val="nil"/>
            </w:tcBorders>
            <w:shd w:val="clear" w:color="auto" w:fill="E6E6E6"/>
            <w:vAlign w:val="center"/>
          </w:tcPr>
          <w:p w14:paraId="4FB75261"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color w:val="000000"/>
                <w:kern w:val="0"/>
                <w:sz w:val="20"/>
                <w:szCs w:val="20"/>
              </w:rPr>
              <w:t>2/3</w:t>
            </w:r>
          </w:p>
        </w:tc>
      </w:tr>
    </w:tbl>
    <w:p w14:paraId="1F3FC02F"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47EB748F" w14:textId="77777777">
        <w:trPr>
          <w:cantSplit/>
          <w:trHeight w:val="195"/>
        </w:trPr>
        <w:tc>
          <w:tcPr>
            <w:tcW w:w="375" w:type="dxa"/>
            <w:tcBorders>
              <w:top w:val="nil"/>
              <w:left w:val="nil"/>
              <w:bottom w:val="nil"/>
              <w:right w:val="nil"/>
            </w:tcBorders>
            <w:shd w:val="clear" w:color="auto" w:fill="FFFFFF"/>
          </w:tcPr>
          <w:p w14:paraId="6BBC9061"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lastRenderedPageBreak/>
              <w:t>1</w:t>
            </w:r>
          </w:p>
        </w:tc>
        <w:tc>
          <w:tcPr>
            <w:tcW w:w="9255" w:type="dxa"/>
            <w:tcBorders>
              <w:top w:val="nil"/>
              <w:left w:val="nil"/>
              <w:bottom w:val="nil"/>
              <w:right w:val="nil"/>
            </w:tcBorders>
            <w:shd w:val="clear" w:color="auto" w:fill="FFFFFF"/>
          </w:tcPr>
          <w:p w14:paraId="3BFBDA1E"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What is Emily’s newest piercing?</w:t>
            </w:r>
            <w:r>
              <w:rPr>
                <w:rFonts w:ascii="Arial" w:hAnsi="Arial" w:cs="Arial"/>
                <w:kern w:val="0"/>
                <w:sz w:val="20"/>
                <w:szCs w:val="20"/>
              </w:rPr>
              <w:br/>
            </w:r>
            <w:r>
              <w:rPr>
                <w:rFonts w:ascii="Arial" w:hAnsi="Arial" w:cs="Arial"/>
                <w:noProof/>
                <w:kern w:val="0"/>
                <w:sz w:val="20"/>
                <w:szCs w:val="20"/>
              </w:rPr>
              <w:drawing>
                <wp:inline distT="0" distB="0" distL="0" distR="0" wp14:anchorId="2B293034" wp14:editId="662B00B9">
                  <wp:extent cx="171450" cy="171450"/>
                  <wp:effectExtent l="0" t="0" r="0" b="0"/>
                  <wp:docPr id="4"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An ear piercing.</w:t>
            </w:r>
            <w:r>
              <w:rPr>
                <w:rFonts w:ascii="Arial" w:hAnsi="Arial" w:cs="Arial"/>
                <w:kern w:val="0"/>
                <w:sz w:val="20"/>
                <w:szCs w:val="20"/>
              </w:rPr>
              <w:br/>
            </w:r>
            <w:r>
              <w:rPr>
                <w:rFonts w:ascii="Arial" w:hAnsi="Arial" w:cs="Arial"/>
                <w:noProof/>
                <w:kern w:val="0"/>
                <w:sz w:val="20"/>
                <w:szCs w:val="20"/>
              </w:rPr>
              <w:drawing>
                <wp:inline distT="0" distB="0" distL="0" distR="0" wp14:anchorId="1AC79E23" wp14:editId="770A71E3">
                  <wp:extent cx="171450" cy="171450"/>
                  <wp:effectExtent l="0" t="0" r="0" b="0"/>
                  <wp:docPr id="5"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A navel piercing.</w:t>
            </w:r>
            <w:r>
              <w:rPr>
                <w:rFonts w:ascii="Arial" w:hAnsi="Arial" w:cs="Arial"/>
                <w:kern w:val="0"/>
                <w:sz w:val="20"/>
                <w:szCs w:val="20"/>
              </w:rPr>
              <w:br/>
            </w:r>
            <w:r>
              <w:rPr>
                <w:rFonts w:ascii="Arial" w:hAnsi="Arial" w:cs="Arial"/>
                <w:noProof/>
                <w:kern w:val="0"/>
                <w:sz w:val="20"/>
                <w:szCs w:val="20"/>
              </w:rPr>
              <w:drawing>
                <wp:inline distT="0" distB="0" distL="0" distR="0" wp14:anchorId="66C0151D" wp14:editId="71F6D8EB">
                  <wp:extent cx="171450" cy="171450"/>
                  <wp:effectExtent l="0" t="0" r="0" b="0"/>
                  <wp:docPr id="6"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A nose piercing.</w:t>
            </w:r>
          </w:p>
        </w:tc>
      </w:tr>
      <w:tr w:rsidR="003C2959" w14:paraId="27B4DD46" w14:textId="77777777">
        <w:trPr>
          <w:cantSplit/>
          <w:trHeight w:val="195"/>
        </w:trPr>
        <w:tc>
          <w:tcPr>
            <w:tcW w:w="375" w:type="dxa"/>
            <w:tcBorders>
              <w:top w:val="nil"/>
              <w:left w:val="nil"/>
              <w:bottom w:val="nil"/>
              <w:right w:val="nil"/>
            </w:tcBorders>
            <w:shd w:val="clear" w:color="auto" w:fill="FFFFFF"/>
          </w:tcPr>
          <w:p w14:paraId="2EE36C9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65CA94A1"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How did Emily’s mum react to her daughter’s newest piercing?</w:t>
            </w:r>
            <w:r>
              <w:rPr>
                <w:rFonts w:ascii="Arial" w:hAnsi="Arial" w:cs="Arial"/>
                <w:kern w:val="0"/>
                <w:sz w:val="20"/>
                <w:szCs w:val="20"/>
              </w:rPr>
              <w:br/>
            </w:r>
            <w:r>
              <w:rPr>
                <w:rFonts w:ascii="Arial" w:hAnsi="Arial" w:cs="Arial"/>
                <w:noProof/>
                <w:kern w:val="0"/>
                <w:sz w:val="20"/>
                <w:szCs w:val="20"/>
              </w:rPr>
              <w:drawing>
                <wp:inline distT="0" distB="0" distL="0" distR="0" wp14:anchorId="25EC91FB" wp14:editId="7FA8FF28">
                  <wp:extent cx="171450" cy="171450"/>
                  <wp:effectExtent l="0" t="0" r="0" b="0"/>
                  <wp:docPr id="7"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She said she was happy that Emily had no problems.</w:t>
            </w:r>
            <w:r>
              <w:rPr>
                <w:rFonts w:ascii="Arial" w:hAnsi="Arial" w:cs="Arial"/>
                <w:kern w:val="0"/>
                <w:sz w:val="20"/>
                <w:szCs w:val="20"/>
              </w:rPr>
              <w:br/>
            </w:r>
            <w:r>
              <w:rPr>
                <w:rFonts w:ascii="Arial" w:hAnsi="Arial" w:cs="Arial"/>
                <w:noProof/>
                <w:kern w:val="0"/>
                <w:sz w:val="20"/>
                <w:szCs w:val="20"/>
              </w:rPr>
              <w:drawing>
                <wp:inline distT="0" distB="0" distL="0" distR="0" wp14:anchorId="11518B7C" wp14:editId="0060C162">
                  <wp:extent cx="171450" cy="171450"/>
                  <wp:effectExtent l="0" t="0" r="0" b="0"/>
                  <wp:docPr id="8"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First she was shocked.</w:t>
            </w:r>
            <w:r>
              <w:rPr>
                <w:rFonts w:ascii="Arial" w:hAnsi="Arial" w:cs="Arial"/>
                <w:kern w:val="0"/>
                <w:sz w:val="20"/>
                <w:szCs w:val="20"/>
              </w:rPr>
              <w:br/>
            </w:r>
            <w:r>
              <w:rPr>
                <w:rFonts w:ascii="Arial" w:hAnsi="Arial" w:cs="Arial"/>
                <w:noProof/>
                <w:kern w:val="0"/>
                <w:sz w:val="20"/>
                <w:szCs w:val="20"/>
              </w:rPr>
              <w:drawing>
                <wp:inline distT="0" distB="0" distL="0" distR="0" wp14:anchorId="1AE77BF5" wp14:editId="3D8B380D">
                  <wp:extent cx="171450" cy="171450"/>
                  <wp:effectExtent l="0" t="0" r="0" b="0"/>
                  <wp:docPr id="9"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She told her it looked good.</w:t>
            </w:r>
          </w:p>
        </w:tc>
      </w:tr>
      <w:tr w:rsidR="003C2959" w14:paraId="72BFF6FB" w14:textId="77777777">
        <w:trPr>
          <w:cantSplit/>
          <w:trHeight w:val="195"/>
        </w:trPr>
        <w:tc>
          <w:tcPr>
            <w:tcW w:w="375" w:type="dxa"/>
            <w:tcBorders>
              <w:top w:val="nil"/>
              <w:left w:val="nil"/>
              <w:bottom w:val="nil"/>
              <w:right w:val="nil"/>
            </w:tcBorders>
            <w:shd w:val="clear" w:color="auto" w:fill="FFFFFF"/>
          </w:tcPr>
          <w:p w14:paraId="609998C6"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7F86D5AB"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What does Emily say about Anna? – She got her piercing because</w:t>
            </w:r>
            <w:r>
              <w:rPr>
                <w:rFonts w:ascii="Arial" w:hAnsi="Arial" w:cs="Arial"/>
                <w:kern w:val="0"/>
                <w:sz w:val="20"/>
                <w:szCs w:val="20"/>
              </w:rPr>
              <w:br/>
            </w:r>
            <w:r>
              <w:rPr>
                <w:rFonts w:ascii="Arial" w:hAnsi="Arial" w:cs="Arial"/>
                <w:noProof/>
                <w:kern w:val="0"/>
                <w:sz w:val="20"/>
                <w:szCs w:val="20"/>
              </w:rPr>
              <w:drawing>
                <wp:inline distT="0" distB="0" distL="0" distR="0" wp14:anchorId="20F22EFB" wp14:editId="06010803">
                  <wp:extent cx="171450" cy="171450"/>
                  <wp:effectExtent l="0" t="0" r="0" b="0"/>
                  <wp:docPr id="10"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she wanted to make her parents angry.</w:t>
            </w:r>
            <w:r>
              <w:rPr>
                <w:rFonts w:ascii="Arial" w:hAnsi="Arial" w:cs="Arial"/>
                <w:kern w:val="0"/>
                <w:sz w:val="20"/>
                <w:szCs w:val="20"/>
              </w:rPr>
              <w:br/>
            </w:r>
            <w:r>
              <w:rPr>
                <w:rFonts w:ascii="Arial" w:hAnsi="Arial" w:cs="Arial"/>
                <w:noProof/>
                <w:kern w:val="0"/>
                <w:sz w:val="20"/>
                <w:szCs w:val="20"/>
              </w:rPr>
              <w:drawing>
                <wp:inline distT="0" distB="0" distL="0" distR="0" wp14:anchorId="709D10BC" wp14:editId="5497FE99">
                  <wp:extent cx="171450" cy="171450"/>
                  <wp:effectExtent l="0" t="0" r="0" b="0"/>
                  <wp:docPr id="11"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her mum always supports her.</w:t>
            </w:r>
            <w:r>
              <w:rPr>
                <w:rFonts w:ascii="Arial" w:hAnsi="Arial" w:cs="Arial"/>
                <w:kern w:val="0"/>
                <w:sz w:val="20"/>
                <w:szCs w:val="20"/>
              </w:rPr>
              <w:br/>
            </w:r>
            <w:r>
              <w:rPr>
                <w:rFonts w:ascii="Arial" w:hAnsi="Arial" w:cs="Arial"/>
                <w:noProof/>
                <w:kern w:val="0"/>
                <w:sz w:val="20"/>
                <w:szCs w:val="20"/>
              </w:rPr>
              <w:drawing>
                <wp:inline distT="0" distB="0" distL="0" distR="0" wp14:anchorId="660F08A0" wp14:editId="69CAC22E">
                  <wp:extent cx="171450" cy="171450"/>
                  <wp:effectExtent l="0" t="0" r="0" b="0"/>
                  <wp:docPr id="1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she wanted to look good.</w:t>
            </w:r>
          </w:p>
        </w:tc>
      </w:tr>
      <w:tr w:rsidR="003C2959" w14:paraId="37852800" w14:textId="77777777">
        <w:trPr>
          <w:cantSplit/>
          <w:trHeight w:val="195"/>
        </w:trPr>
        <w:tc>
          <w:tcPr>
            <w:tcW w:w="375" w:type="dxa"/>
            <w:tcBorders>
              <w:top w:val="nil"/>
              <w:left w:val="nil"/>
              <w:bottom w:val="nil"/>
              <w:right w:val="nil"/>
            </w:tcBorders>
            <w:shd w:val="clear" w:color="auto" w:fill="FFFFFF"/>
          </w:tcPr>
          <w:p w14:paraId="4972F0BF"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598AA913"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Who did Emily look for a good piercing shop with?</w:t>
            </w:r>
            <w:r>
              <w:rPr>
                <w:rFonts w:ascii="Arial" w:hAnsi="Arial" w:cs="Arial"/>
                <w:kern w:val="0"/>
                <w:sz w:val="20"/>
                <w:szCs w:val="20"/>
              </w:rPr>
              <w:br/>
            </w:r>
            <w:r>
              <w:rPr>
                <w:rFonts w:ascii="Arial" w:hAnsi="Arial" w:cs="Arial"/>
                <w:noProof/>
                <w:kern w:val="0"/>
                <w:sz w:val="20"/>
                <w:szCs w:val="20"/>
              </w:rPr>
              <w:drawing>
                <wp:inline distT="0" distB="0" distL="0" distR="0" wp14:anchorId="228859AC" wp14:editId="63E4D1BB">
                  <wp:extent cx="171450" cy="171450"/>
                  <wp:effectExtent l="0" t="0" r="0" b="0"/>
                  <wp:docPr id="13"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Anna.</w:t>
            </w:r>
            <w:r>
              <w:rPr>
                <w:rFonts w:ascii="Arial" w:hAnsi="Arial" w:cs="Arial"/>
                <w:kern w:val="0"/>
                <w:sz w:val="20"/>
                <w:szCs w:val="20"/>
              </w:rPr>
              <w:br/>
            </w:r>
            <w:r>
              <w:rPr>
                <w:rFonts w:ascii="Arial" w:hAnsi="Arial" w:cs="Arial"/>
                <w:noProof/>
                <w:kern w:val="0"/>
                <w:sz w:val="20"/>
                <w:szCs w:val="20"/>
              </w:rPr>
              <w:drawing>
                <wp:inline distT="0" distB="0" distL="0" distR="0" wp14:anchorId="5C4EE041" wp14:editId="58FDF7FA">
                  <wp:extent cx="171450" cy="171450"/>
                  <wp:effectExtent l="0" t="0" r="0" b="0"/>
                  <wp:docPr id="14"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She did it all alone.</w:t>
            </w:r>
            <w:r>
              <w:rPr>
                <w:rFonts w:ascii="Arial" w:hAnsi="Arial" w:cs="Arial"/>
                <w:kern w:val="0"/>
                <w:sz w:val="20"/>
                <w:szCs w:val="20"/>
              </w:rPr>
              <w:br/>
            </w:r>
            <w:r>
              <w:rPr>
                <w:rFonts w:ascii="Arial" w:hAnsi="Arial" w:cs="Arial"/>
                <w:noProof/>
                <w:kern w:val="0"/>
                <w:sz w:val="20"/>
                <w:szCs w:val="20"/>
              </w:rPr>
              <w:drawing>
                <wp:inline distT="0" distB="0" distL="0" distR="0" wp14:anchorId="221F0DE9" wp14:editId="1C656030">
                  <wp:extent cx="171450" cy="171450"/>
                  <wp:effectExtent l="0" t="0" r="0" b="0"/>
                  <wp:docPr id="15"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Her mum.</w:t>
            </w:r>
          </w:p>
        </w:tc>
      </w:tr>
      <w:tr w:rsidR="003C2959" w14:paraId="2B9D1E50" w14:textId="77777777">
        <w:trPr>
          <w:cantSplit/>
          <w:trHeight w:val="195"/>
        </w:trPr>
        <w:tc>
          <w:tcPr>
            <w:tcW w:w="375" w:type="dxa"/>
            <w:tcBorders>
              <w:top w:val="nil"/>
              <w:left w:val="nil"/>
              <w:bottom w:val="nil"/>
              <w:right w:val="nil"/>
            </w:tcBorders>
            <w:shd w:val="clear" w:color="auto" w:fill="FFFFFF"/>
          </w:tcPr>
          <w:p w14:paraId="0A5C69A3"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164D3955"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What is special about Danielle’s first piercings?</w:t>
            </w:r>
            <w:r>
              <w:rPr>
                <w:rFonts w:ascii="Arial" w:hAnsi="Arial" w:cs="Arial"/>
                <w:kern w:val="0"/>
                <w:sz w:val="20"/>
                <w:szCs w:val="20"/>
              </w:rPr>
              <w:br/>
            </w:r>
            <w:r>
              <w:rPr>
                <w:rFonts w:ascii="Arial" w:hAnsi="Arial" w:cs="Arial"/>
                <w:noProof/>
                <w:kern w:val="0"/>
                <w:sz w:val="20"/>
                <w:szCs w:val="20"/>
              </w:rPr>
              <w:drawing>
                <wp:inline distT="0" distB="0" distL="0" distR="0" wp14:anchorId="7827E248" wp14:editId="2D20E3FC">
                  <wp:extent cx="171450" cy="171450"/>
                  <wp:effectExtent l="0" t="0" r="0" b="0"/>
                  <wp:docPr id="16"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She cried like a baby because it hurt so much.</w:t>
            </w:r>
            <w:r>
              <w:rPr>
                <w:rFonts w:ascii="Arial" w:hAnsi="Arial" w:cs="Arial"/>
                <w:kern w:val="0"/>
                <w:sz w:val="20"/>
                <w:szCs w:val="20"/>
              </w:rPr>
              <w:br/>
            </w:r>
            <w:r>
              <w:rPr>
                <w:rFonts w:ascii="Arial" w:hAnsi="Arial" w:cs="Arial"/>
                <w:noProof/>
                <w:kern w:val="0"/>
                <w:sz w:val="20"/>
                <w:szCs w:val="20"/>
              </w:rPr>
              <w:drawing>
                <wp:inline distT="0" distB="0" distL="0" distR="0" wp14:anchorId="61D70FBD" wp14:editId="1283B3A8">
                  <wp:extent cx="171450" cy="171450"/>
                  <wp:effectExtent l="0" t="0" r="0" b="0"/>
                  <wp:docPr id="17"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She can’t remember waiting for them for months.</w:t>
            </w:r>
            <w:r>
              <w:rPr>
                <w:rFonts w:ascii="Arial" w:hAnsi="Arial" w:cs="Arial"/>
                <w:kern w:val="0"/>
                <w:sz w:val="20"/>
                <w:szCs w:val="20"/>
              </w:rPr>
              <w:br/>
            </w:r>
            <w:r>
              <w:rPr>
                <w:rFonts w:ascii="Arial" w:hAnsi="Arial" w:cs="Arial"/>
                <w:noProof/>
                <w:kern w:val="0"/>
                <w:sz w:val="20"/>
                <w:szCs w:val="20"/>
              </w:rPr>
              <w:drawing>
                <wp:inline distT="0" distB="0" distL="0" distR="0" wp14:anchorId="61900062" wp14:editId="6C6B8CF6">
                  <wp:extent cx="171450" cy="171450"/>
                  <wp:effectExtent l="0" t="0" r="0" b="0"/>
                  <wp:docPr id="18"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She got them without being asked before.</w:t>
            </w:r>
          </w:p>
        </w:tc>
      </w:tr>
      <w:tr w:rsidR="003C2959" w14:paraId="4D699B51" w14:textId="77777777">
        <w:trPr>
          <w:cantSplit/>
          <w:trHeight w:val="195"/>
        </w:trPr>
        <w:tc>
          <w:tcPr>
            <w:tcW w:w="375" w:type="dxa"/>
            <w:tcBorders>
              <w:top w:val="nil"/>
              <w:left w:val="nil"/>
              <w:bottom w:val="nil"/>
              <w:right w:val="nil"/>
            </w:tcBorders>
            <w:shd w:val="clear" w:color="auto" w:fill="FFFFFF"/>
          </w:tcPr>
          <w:p w14:paraId="45A0B1E3"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40D52E9A"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Why did Danielle get her ears pierced?</w:t>
            </w:r>
            <w:r>
              <w:rPr>
                <w:rFonts w:ascii="Arial" w:hAnsi="Arial" w:cs="Arial"/>
                <w:kern w:val="0"/>
                <w:sz w:val="20"/>
                <w:szCs w:val="20"/>
              </w:rPr>
              <w:br/>
            </w:r>
            <w:r>
              <w:rPr>
                <w:rFonts w:ascii="Arial" w:hAnsi="Arial" w:cs="Arial"/>
                <w:noProof/>
                <w:kern w:val="0"/>
                <w:sz w:val="20"/>
                <w:szCs w:val="20"/>
              </w:rPr>
              <w:drawing>
                <wp:inline distT="0" distB="0" distL="0" distR="0" wp14:anchorId="750B9FA4" wp14:editId="59F85488">
                  <wp:extent cx="171450" cy="171450"/>
                  <wp:effectExtent l="0" t="0" r="0" b="0"/>
                  <wp:docPr id="19"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Because she was bored while waiting for her mum.</w:t>
            </w:r>
            <w:r>
              <w:rPr>
                <w:rFonts w:ascii="Arial" w:hAnsi="Arial" w:cs="Arial"/>
                <w:kern w:val="0"/>
                <w:sz w:val="20"/>
                <w:szCs w:val="20"/>
              </w:rPr>
              <w:br/>
            </w:r>
            <w:r>
              <w:rPr>
                <w:rFonts w:ascii="Arial" w:hAnsi="Arial" w:cs="Arial"/>
                <w:noProof/>
                <w:kern w:val="0"/>
                <w:sz w:val="20"/>
                <w:szCs w:val="20"/>
              </w:rPr>
              <w:drawing>
                <wp:inline distT="0" distB="0" distL="0" distR="0" wp14:anchorId="26CFCC49" wp14:editId="0CDCCF0F">
                  <wp:extent cx="171450" cy="171450"/>
                  <wp:effectExtent l="0" t="0" r="0" b="0"/>
                  <wp:docPr id="20"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Because her grandfather had bought earrings.</w:t>
            </w:r>
            <w:r>
              <w:rPr>
                <w:rFonts w:ascii="Arial" w:hAnsi="Arial" w:cs="Arial"/>
                <w:kern w:val="0"/>
                <w:sz w:val="20"/>
                <w:szCs w:val="20"/>
              </w:rPr>
              <w:br/>
            </w:r>
            <w:r>
              <w:rPr>
                <w:rFonts w:ascii="Arial" w:hAnsi="Arial" w:cs="Arial"/>
                <w:noProof/>
                <w:kern w:val="0"/>
                <w:sz w:val="20"/>
                <w:szCs w:val="20"/>
              </w:rPr>
              <w:drawing>
                <wp:inline distT="0" distB="0" distL="0" distR="0" wp14:anchorId="0E003151" wp14:editId="3870B31D">
                  <wp:extent cx="171450" cy="171450"/>
                  <wp:effectExtent l="0" t="0" r="0" b="0"/>
                  <wp:docPr id="21"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Because she was born in Czech Republic.</w:t>
            </w:r>
          </w:p>
        </w:tc>
      </w:tr>
      <w:tr w:rsidR="003C2959" w14:paraId="572E0F9D" w14:textId="77777777">
        <w:trPr>
          <w:cantSplit/>
          <w:trHeight w:val="195"/>
        </w:trPr>
        <w:tc>
          <w:tcPr>
            <w:tcW w:w="375" w:type="dxa"/>
            <w:tcBorders>
              <w:top w:val="nil"/>
              <w:left w:val="nil"/>
              <w:bottom w:val="nil"/>
              <w:right w:val="nil"/>
            </w:tcBorders>
            <w:shd w:val="clear" w:color="auto" w:fill="FFFFFF"/>
          </w:tcPr>
          <w:p w14:paraId="6778564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0E93CD0C"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What was her dad’s first reaction after she got her ear piercings?</w:t>
            </w:r>
            <w:r>
              <w:rPr>
                <w:rFonts w:ascii="Arial" w:hAnsi="Arial" w:cs="Arial"/>
                <w:kern w:val="0"/>
                <w:sz w:val="20"/>
                <w:szCs w:val="20"/>
              </w:rPr>
              <w:br/>
            </w:r>
            <w:r>
              <w:rPr>
                <w:rFonts w:ascii="Arial" w:hAnsi="Arial" w:cs="Arial"/>
                <w:noProof/>
                <w:kern w:val="0"/>
                <w:sz w:val="20"/>
                <w:szCs w:val="20"/>
              </w:rPr>
              <w:drawing>
                <wp:inline distT="0" distB="0" distL="0" distR="0" wp14:anchorId="56942C56" wp14:editId="0D75C00E">
                  <wp:extent cx="171450" cy="171450"/>
                  <wp:effectExtent l="0" t="0" r="0" b="0"/>
                  <wp:docPr id="22"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 thought they looked good.</w:t>
            </w:r>
            <w:r>
              <w:rPr>
                <w:rFonts w:ascii="Arial" w:hAnsi="Arial" w:cs="Arial"/>
                <w:kern w:val="0"/>
                <w:sz w:val="20"/>
                <w:szCs w:val="20"/>
              </w:rPr>
              <w:br/>
            </w:r>
            <w:r>
              <w:rPr>
                <w:rFonts w:ascii="Arial" w:hAnsi="Arial" w:cs="Arial"/>
                <w:noProof/>
                <w:kern w:val="0"/>
                <w:sz w:val="20"/>
                <w:szCs w:val="20"/>
              </w:rPr>
              <w:drawing>
                <wp:inline distT="0" distB="0" distL="0" distR="0" wp14:anchorId="79558045" wp14:editId="6026D731">
                  <wp:extent cx="171450" cy="171450"/>
                  <wp:effectExtent l="0" t="0" r="0" b="0"/>
                  <wp:docPr id="23"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 felt proud.</w:t>
            </w:r>
            <w:r>
              <w:rPr>
                <w:rFonts w:ascii="Arial" w:hAnsi="Arial" w:cs="Arial"/>
                <w:kern w:val="0"/>
                <w:sz w:val="20"/>
                <w:szCs w:val="20"/>
              </w:rPr>
              <w:br/>
            </w:r>
            <w:r>
              <w:rPr>
                <w:rFonts w:ascii="Arial" w:hAnsi="Arial" w:cs="Arial"/>
                <w:noProof/>
                <w:kern w:val="0"/>
                <w:sz w:val="20"/>
                <w:szCs w:val="20"/>
              </w:rPr>
              <w:drawing>
                <wp:inline distT="0" distB="0" distL="0" distR="0" wp14:anchorId="4D1A63DE" wp14:editId="0876192A">
                  <wp:extent cx="171450" cy="171450"/>
                  <wp:effectExtent l="0" t="0" r="0" b="0"/>
                  <wp:docPr id="24"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 wasn’t very happy.</w:t>
            </w:r>
          </w:p>
        </w:tc>
      </w:tr>
      <w:tr w:rsidR="003C2959" w14:paraId="7F7B856B" w14:textId="77777777">
        <w:trPr>
          <w:cantSplit/>
          <w:trHeight w:val="195"/>
        </w:trPr>
        <w:tc>
          <w:tcPr>
            <w:tcW w:w="375" w:type="dxa"/>
            <w:tcBorders>
              <w:top w:val="nil"/>
              <w:left w:val="nil"/>
              <w:bottom w:val="nil"/>
              <w:right w:val="nil"/>
            </w:tcBorders>
            <w:shd w:val="clear" w:color="auto" w:fill="FFFFFF"/>
          </w:tcPr>
          <w:p w14:paraId="1D19D41A"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02EAA9AA"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Who told Barbara that a navel piercing looks good?</w:t>
            </w:r>
            <w:r>
              <w:rPr>
                <w:rFonts w:ascii="Arial" w:hAnsi="Arial" w:cs="Arial"/>
                <w:kern w:val="0"/>
                <w:sz w:val="20"/>
                <w:szCs w:val="20"/>
              </w:rPr>
              <w:br/>
            </w:r>
            <w:r>
              <w:rPr>
                <w:rFonts w:ascii="Arial" w:hAnsi="Arial" w:cs="Arial"/>
                <w:noProof/>
                <w:kern w:val="0"/>
                <w:sz w:val="20"/>
                <w:szCs w:val="20"/>
              </w:rPr>
              <w:drawing>
                <wp:inline distT="0" distB="0" distL="0" distR="0" wp14:anchorId="35B007BF" wp14:editId="3D25F9A9">
                  <wp:extent cx="171450" cy="171450"/>
                  <wp:effectExtent l="0" t="0" r="0" b="0"/>
                  <wp:docPr id="25"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Her parents.</w:t>
            </w:r>
            <w:r>
              <w:rPr>
                <w:rFonts w:ascii="Arial" w:hAnsi="Arial" w:cs="Arial"/>
                <w:kern w:val="0"/>
                <w:sz w:val="20"/>
                <w:szCs w:val="20"/>
              </w:rPr>
              <w:br/>
            </w:r>
            <w:r>
              <w:rPr>
                <w:rFonts w:ascii="Arial" w:hAnsi="Arial" w:cs="Arial"/>
                <w:noProof/>
                <w:kern w:val="0"/>
                <w:sz w:val="20"/>
                <w:szCs w:val="20"/>
              </w:rPr>
              <w:drawing>
                <wp:inline distT="0" distB="0" distL="0" distR="0" wp14:anchorId="74E7A8F9" wp14:editId="764A5DD4">
                  <wp:extent cx="171450" cy="171450"/>
                  <wp:effectExtent l="0" t="0" r="0" b="0"/>
                  <wp:docPr id="26"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Nobody.</w:t>
            </w:r>
            <w:r>
              <w:rPr>
                <w:rFonts w:ascii="Arial" w:hAnsi="Arial" w:cs="Arial"/>
                <w:kern w:val="0"/>
                <w:sz w:val="20"/>
                <w:szCs w:val="20"/>
              </w:rPr>
              <w:br/>
            </w:r>
            <w:r>
              <w:rPr>
                <w:rFonts w:ascii="Arial" w:hAnsi="Arial" w:cs="Arial"/>
                <w:noProof/>
                <w:kern w:val="0"/>
                <w:sz w:val="20"/>
                <w:szCs w:val="20"/>
              </w:rPr>
              <w:drawing>
                <wp:inline distT="0" distB="0" distL="0" distR="0" wp14:anchorId="1DFE7425" wp14:editId="45BA7919">
                  <wp:extent cx="171450" cy="171450"/>
                  <wp:effectExtent l="0" t="0" r="0" b="0"/>
                  <wp:docPr id="27"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Her friends.</w:t>
            </w:r>
          </w:p>
        </w:tc>
      </w:tr>
      <w:tr w:rsidR="003C2959" w14:paraId="04C2DC66" w14:textId="77777777">
        <w:trPr>
          <w:cantSplit/>
          <w:trHeight w:val="195"/>
        </w:trPr>
        <w:tc>
          <w:tcPr>
            <w:tcW w:w="375" w:type="dxa"/>
            <w:tcBorders>
              <w:top w:val="nil"/>
              <w:left w:val="nil"/>
              <w:bottom w:val="nil"/>
              <w:right w:val="nil"/>
            </w:tcBorders>
            <w:shd w:val="clear" w:color="auto" w:fill="FFFFFF"/>
          </w:tcPr>
          <w:p w14:paraId="40BA4F96"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9255" w:type="dxa"/>
            <w:tcBorders>
              <w:top w:val="nil"/>
              <w:left w:val="nil"/>
              <w:bottom w:val="nil"/>
              <w:right w:val="nil"/>
            </w:tcBorders>
            <w:shd w:val="clear" w:color="auto" w:fill="FFFFFF"/>
          </w:tcPr>
          <w:p w14:paraId="468C05AF"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Why did Barbara get the piercing?</w:t>
            </w:r>
            <w:r>
              <w:rPr>
                <w:rFonts w:ascii="Arial" w:hAnsi="Arial" w:cs="Arial"/>
                <w:kern w:val="0"/>
                <w:sz w:val="20"/>
                <w:szCs w:val="20"/>
              </w:rPr>
              <w:br/>
            </w:r>
            <w:r>
              <w:rPr>
                <w:rFonts w:ascii="Arial" w:hAnsi="Arial" w:cs="Arial"/>
                <w:noProof/>
                <w:kern w:val="0"/>
                <w:sz w:val="20"/>
                <w:szCs w:val="20"/>
              </w:rPr>
              <w:drawing>
                <wp:inline distT="0" distB="0" distL="0" distR="0" wp14:anchorId="1DC47CC4" wp14:editId="15F32606">
                  <wp:extent cx="171450" cy="171450"/>
                  <wp:effectExtent l="0" t="0" r="0" b="0"/>
                  <wp:docPr id="28"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Most of her friends got a piercing too.</w:t>
            </w:r>
            <w:r>
              <w:rPr>
                <w:rFonts w:ascii="Arial" w:hAnsi="Arial" w:cs="Arial"/>
                <w:kern w:val="0"/>
                <w:sz w:val="20"/>
                <w:szCs w:val="20"/>
              </w:rPr>
              <w:br/>
            </w:r>
            <w:r>
              <w:rPr>
                <w:rFonts w:ascii="Arial" w:hAnsi="Arial" w:cs="Arial"/>
                <w:noProof/>
                <w:kern w:val="0"/>
                <w:sz w:val="20"/>
                <w:szCs w:val="20"/>
              </w:rPr>
              <w:drawing>
                <wp:inline distT="0" distB="0" distL="0" distR="0" wp14:anchorId="2C067E36" wp14:editId="1024A2C7">
                  <wp:extent cx="171450" cy="171450"/>
                  <wp:effectExtent l="0" t="0" r="0" b="0"/>
                  <wp:docPr id="29"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She just wanted to do it, without much reason.</w:t>
            </w:r>
            <w:r>
              <w:rPr>
                <w:rFonts w:ascii="Arial" w:hAnsi="Arial" w:cs="Arial"/>
                <w:kern w:val="0"/>
                <w:sz w:val="20"/>
                <w:szCs w:val="20"/>
              </w:rPr>
              <w:br/>
            </w:r>
            <w:r>
              <w:rPr>
                <w:rFonts w:ascii="Arial" w:hAnsi="Arial" w:cs="Arial"/>
                <w:noProof/>
                <w:kern w:val="0"/>
                <w:sz w:val="20"/>
                <w:szCs w:val="20"/>
              </w:rPr>
              <w:drawing>
                <wp:inline distT="0" distB="0" distL="0" distR="0" wp14:anchorId="688578DE" wp14:editId="637ACEEA">
                  <wp:extent cx="171450" cy="171450"/>
                  <wp:effectExtent l="0" t="0" r="0" b="0"/>
                  <wp:docPr id="30"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She felt very excited to do it.</w:t>
            </w:r>
          </w:p>
        </w:tc>
      </w:tr>
      <w:tr w:rsidR="003C2959" w14:paraId="0AE6FBFA" w14:textId="77777777">
        <w:trPr>
          <w:cantSplit/>
          <w:trHeight w:val="195"/>
        </w:trPr>
        <w:tc>
          <w:tcPr>
            <w:tcW w:w="375" w:type="dxa"/>
            <w:tcBorders>
              <w:top w:val="nil"/>
              <w:left w:val="nil"/>
              <w:bottom w:val="nil"/>
              <w:right w:val="nil"/>
            </w:tcBorders>
            <w:shd w:val="clear" w:color="auto" w:fill="FFFFFF"/>
          </w:tcPr>
          <w:p w14:paraId="428DF605"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lastRenderedPageBreak/>
              <w:t>10</w:t>
            </w:r>
          </w:p>
        </w:tc>
        <w:tc>
          <w:tcPr>
            <w:tcW w:w="9255" w:type="dxa"/>
            <w:tcBorders>
              <w:top w:val="nil"/>
              <w:left w:val="nil"/>
              <w:bottom w:val="nil"/>
              <w:right w:val="nil"/>
            </w:tcBorders>
            <w:shd w:val="clear" w:color="auto" w:fill="FFFFFF"/>
          </w:tcPr>
          <w:p w14:paraId="5B23E3CC" w14:textId="77777777" w:rsidR="003F616F" w:rsidRDefault="003F616F">
            <w:pPr>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What did Barbara have to do because of her navel piercing?</w:t>
            </w:r>
            <w:r>
              <w:rPr>
                <w:rFonts w:ascii="Arial" w:hAnsi="Arial" w:cs="Arial"/>
                <w:kern w:val="0"/>
                <w:sz w:val="20"/>
                <w:szCs w:val="20"/>
              </w:rPr>
              <w:br/>
            </w:r>
            <w:r>
              <w:rPr>
                <w:rFonts w:ascii="Arial" w:hAnsi="Arial" w:cs="Arial"/>
                <w:noProof/>
                <w:kern w:val="0"/>
                <w:sz w:val="20"/>
                <w:szCs w:val="20"/>
              </w:rPr>
              <w:drawing>
                <wp:inline distT="0" distB="0" distL="0" distR="0" wp14:anchorId="7960C0EB" wp14:editId="0FD5F661">
                  <wp:extent cx="171450" cy="171450"/>
                  <wp:effectExtent l="0" t="0" r="0" b="0"/>
                  <wp:docPr id="31"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Sleep in an uncomfortable position.</w:t>
            </w:r>
            <w:r>
              <w:rPr>
                <w:rFonts w:ascii="Arial" w:hAnsi="Arial" w:cs="Arial"/>
                <w:kern w:val="0"/>
                <w:sz w:val="20"/>
                <w:szCs w:val="20"/>
              </w:rPr>
              <w:br/>
            </w:r>
            <w:r>
              <w:rPr>
                <w:rFonts w:ascii="Arial" w:hAnsi="Arial" w:cs="Arial"/>
                <w:noProof/>
                <w:kern w:val="0"/>
                <w:sz w:val="20"/>
                <w:szCs w:val="20"/>
              </w:rPr>
              <w:drawing>
                <wp:inline distT="0" distB="0" distL="0" distR="0" wp14:anchorId="1E599639" wp14:editId="6DE4B7E9">
                  <wp:extent cx="171450" cy="171450"/>
                  <wp:effectExtent l="0" t="0" r="0" b="0"/>
                  <wp:docPr id="3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Clean her navel every day.</w:t>
            </w:r>
            <w:r>
              <w:rPr>
                <w:rFonts w:ascii="Arial" w:hAnsi="Arial" w:cs="Arial"/>
                <w:kern w:val="0"/>
                <w:sz w:val="20"/>
                <w:szCs w:val="20"/>
              </w:rPr>
              <w:br/>
            </w:r>
            <w:r>
              <w:rPr>
                <w:rFonts w:ascii="Arial" w:hAnsi="Arial" w:cs="Arial"/>
                <w:noProof/>
                <w:kern w:val="0"/>
                <w:sz w:val="20"/>
                <w:szCs w:val="20"/>
              </w:rPr>
              <w:drawing>
                <wp:inline distT="0" distB="0" distL="0" distR="0" wp14:anchorId="7A70501D" wp14:editId="41BE6D15">
                  <wp:extent cx="171450" cy="171450"/>
                  <wp:effectExtent l="0" t="0" r="0" b="0"/>
                  <wp:docPr id="33"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Remove some of her T-shirts.</w:t>
            </w:r>
          </w:p>
        </w:tc>
      </w:tr>
    </w:tbl>
    <w:p w14:paraId="5A5D6AC1"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8505"/>
        <w:gridCol w:w="450"/>
        <w:gridCol w:w="300"/>
      </w:tblGrid>
      <w:tr w:rsidR="003C2959" w14:paraId="76165590"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4CD54C26"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4</w:t>
            </w:r>
          </w:p>
        </w:tc>
        <w:tc>
          <w:tcPr>
            <w:tcW w:w="8505" w:type="dxa"/>
            <w:tcBorders>
              <w:top w:val="nil"/>
              <w:left w:val="nil"/>
              <w:bottom w:val="nil"/>
              <w:right w:val="nil"/>
            </w:tcBorders>
            <w:shd w:val="clear" w:color="auto" w:fill="E6E6E6"/>
            <w:tcMar>
              <w:top w:w="75" w:type="dxa"/>
              <w:left w:w="75" w:type="dxa"/>
              <w:bottom w:w="75" w:type="dxa"/>
              <w:right w:w="75" w:type="dxa"/>
            </w:tcMar>
            <w:vAlign w:val="center"/>
          </w:tcPr>
          <w:p w14:paraId="2DD72612"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Listen and choose the correct answer. What does the speaker say?</w:t>
            </w:r>
          </w:p>
        </w:tc>
        <w:tc>
          <w:tcPr>
            <w:tcW w:w="450" w:type="dxa"/>
            <w:tcBorders>
              <w:top w:val="nil"/>
              <w:left w:val="nil"/>
              <w:bottom w:val="nil"/>
              <w:right w:val="nil"/>
            </w:tcBorders>
            <w:shd w:val="clear" w:color="auto" w:fill="E6E6E6"/>
            <w:vAlign w:val="center"/>
          </w:tcPr>
          <w:p w14:paraId="31DC5955"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416BA4E8" wp14:editId="59A22FCC">
                  <wp:extent cx="285750" cy="152400"/>
                  <wp:effectExtent l="0" t="0" r="0" b="0"/>
                  <wp:docPr id="34"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300" w:type="dxa"/>
            <w:tcBorders>
              <w:top w:val="nil"/>
              <w:left w:val="nil"/>
              <w:bottom w:val="nil"/>
              <w:right w:val="nil"/>
            </w:tcBorders>
            <w:shd w:val="clear" w:color="auto" w:fill="E6E6E6"/>
            <w:vAlign w:val="center"/>
          </w:tcPr>
          <w:p w14:paraId="6D5BCEB8"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color w:val="000000"/>
                <w:kern w:val="0"/>
                <w:sz w:val="20"/>
                <w:szCs w:val="20"/>
              </w:rPr>
              <w:t>2/4</w:t>
            </w:r>
          </w:p>
        </w:tc>
      </w:tr>
    </w:tbl>
    <w:p w14:paraId="51DD64BB"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0A9BE3A7" w14:textId="77777777">
        <w:trPr>
          <w:cantSplit/>
          <w:trHeight w:val="195"/>
        </w:trPr>
        <w:tc>
          <w:tcPr>
            <w:tcW w:w="375" w:type="dxa"/>
            <w:tcBorders>
              <w:top w:val="nil"/>
              <w:left w:val="nil"/>
              <w:bottom w:val="nil"/>
              <w:right w:val="nil"/>
            </w:tcBorders>
            <w:shd w:val="clear" w:color="auto" w:fill="FFFFFF"/>
          </w:tcPr>
          <w:p w14:paraId="356E37AB"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lastRenderedPageBreak/>
              <w:t>1</w:t>
            </w:r>
          </w:p>
        </w:tc>
        <w:tc>
          <w:tcPr>
            <w:tcW w:w="9255" w:type="dxa"/>
            <w:tcBorders>
              <w:top w:val="nil"/>
              <w:left w:val="nil"/>
              <w:bottom w:val="nil"/>
              <w:right w:val="nil"/>
            </w:tcBorders>
            <w:shd w:val="clear" w:color="auto" w:fill="FFFFFF"/>
          </w:tcPr>
          <w:p w14:paraId="605A7DE0"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What does Samuel say about his coffee farm?</w:t>
            </w:r>
            <w:r>
              <w:rPr>
                <w:rFonts w:ascii="Arial" w:hAnsi="Arial" w:cs="Arial"/>
                <w:kern w:val="0"/>
                <w:sz w:val="20"/>
                <w:szCs w:val="20"/>
              </w:rPr>
              <w:br/>
            </w:r>
            <w:r>
              <w:rPr>
                <w:rFonts w:ascii="Arial" w:hAnsi="Arial" w:cs="Arial"/>
                <w:noProof/>
                <w:kern w:val="0"/>
                <w:sz w:val="20"/>
                <w:szCs w:val="20"/>
              </w:rPr>
              <w:drawing>
                <wp:inline distT="0" distB="0" distL="0" distR="0" wp14:anchorId="3E1084F1" wp14:editId="1AC8F79B">
                  <wp:extent cx="171450" cy="171450"/>
                  <wp:effectExtent l="0" t="0" r="0" b="0"/>
                  <wp:docPr id="35"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His father started selling coffee beans in 1964.</w:t>
            </w:r>
            <w:r>
              <w:rPr>
                <w:rFonts w:ascii="Arial" w:hAnsi="Arial" w:cs="Arial"/>
                <w:kern w:val="0"/>
                <w:sz w:val="20"/>
                <w:szCs w:val="20"/>
              </w:rPr>
              <w:br/>
            </w:r>
            <w:r>
              <w:rPr>
                <w:rFonts w:ascii="Arial" w:hAnsi="Arial" w:cs="Arial"/>
                <w:noProof/>
                <w:kern w:val="0"/>
                <w:sz w:val="20"/>
                <w:szCs w:val="20"/>
              </w:rPr>
              <w:drawing>
                <wp:inline distT="0" distB="0" distL="0" distR="0" wp14:anchorId="2ACFB7EC" wp14:editId="7DCF9E90">
                  <wp:extent cx="171450" cy="171450"/>
                  <wp:effectExtent l="0" t="0" r="0" b="0"/>
                  <wp:docPr id="36"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 is the only one who picks its coffee beans.</w:t>
            </w:r>
            <w:r>
              <w:rPr>
                <w:rFonts w:ascii="Arial" w:hAnsi="Arial" w:cs="Arial"/>
                <w:kern w:val="0"/>
                <w:sz w:val="20"/>
                <w:szCs w:val="20"/>
              </w:rPr>
              <w:br/>
            </w:r>
            <w:r>
              <w:rPr>
                <w:rFonts w:ascii="Arial" w:hAnsi="Arial" w:cs="Arial"/>
                <w:noProof/>
                <w:kern w:val="0"/>
                <w:sz w:val="20"/>
                <w:szCs w:val="20"/>
              </w:rPr>
              <w:drawing>
                <wp:inline distT="0" distB="0" distL="0" distR="0" wp14:anchorId="2103059B" wp14:editId="0BFAD890">
                  <wp:extent cx="171450" cy="171450"/>
                  <wp:effectExtent l="0" t="0" r="0" b="0"/>
                  <wp:docPr id="37"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 has more coffee trees than his father.</w:t>
            </w:r>
          </w:p>
        </w:tc>
      </w:tr>
      <w:tr w:rsidR="003C2959" w14:paraId="6DC0E271" w14:textId="77777777">
        <w:trPr>
          <w:cantSplit/>
          <w:trHeight w:val="195"/>
        </w:trPr>
        <w:tc>
          <w:tcPr>
            <w:tcW w:w="375" w:type="dxa"/>
            <w:tcBorders>
              <w:top w:val="nil"/>
              <w:left w:val="nil"/>
              <w:bottom w:val="nil"/>
              <w:right w:val="nil"/>
            </w:tcBorders>
            <w:shd w:val="clear" w:color="auto" w:fill="FFFFFF"/>
          </w:tcPr>
          <w:p w14:paraId="1979390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5A8CFC88"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What did Samuel’s family use the Fair Trade money for?</w:t>
            </w:r>
            <w:r>
              <w:rPr>
                <w:rFonts w:ascii="Arial" w:hAnsi="Arial" w:cs="Arial"/>
                <w:kern w:val="0"/>
                <w:sz w:val="20"/>
                <w:szCs w:val="20"/>
              </w:rPr>
              <w:br/>
            </w:r>
            <w:r>
              <w:rPr>
                <w:rFonts w:ascii="Arial" w:hAnsi="Arial" w:cs="Arial"/>
                <w:noProof/>
                <w:kern w:val="0"/>
                <w:sz w:val="20"/>
                <w:szCs w:val="20"/>
              </w:rPr>
              <w:drawing>
                <wp:inline distT="0" distB="0" distL="0" distR="0" wp14:anchorId="3152CA34" wp14:editId="50240814">
                  <wp:extent cx="171450" cy="171450"/>
                  <wp:effectExtent l="0" t="0" r="0" b="0"/>
                  <wp:docPr id="38"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Buying food.</w:t>
            </w:r>
            <w:r>
              <w:rPr>
                <w:rFonts w:ascii="Arial" w:hAnsi="Arial" w:cs="Arial"/>
                <w:kern w:val="0"/>
                <w:sz w:val="20"/>
                <w:szCs w:val="20"/>
              </w:rPr>
              <w:br/>
            </w:r>
            <w:r>
              <w:rPr>
                <w:rFonts w:ascii="Arial" w:hAnsi="Arial" w:cs="Arial"/>
                <w:noProof/>
                <w:kern w:val="0"/>
                <w:sz w:val="20"/>
                <w:szCs w:val="20"/>
              </w:rPr>
              <w:drawing>
                <wp:inline distT="0" distB="0" distL="0" distR="0" wp14:anchorId="1156C348" wp14:editId="488E56BB">
                  <wp:extent cx="171450" cy="171450"/>
                  <wp:effectExtent l="0" t="0" r="0" b="0"/>
                  <wp:docPr id="39"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Lots of wood.</w:t>
            </w:r>
            <w:r>
              <w:rPr>
                <w:rFonts w:ascii="Arial" w:hAnsi="Arial" w:cs="Arial"/>
                <w:kern w:val="0"/>
                <w:sz w:val="20"/>
                <w:szCs w:val="20"/>
              </w:rPr>
              <w:br/>
            </w:r>
            <w:r>
              <w:rPr>
                <w:rFonts w:ascii="Arial" w:hAnsi="Arial" w:cs="Arial"/>
                <w:noProof/>
                <w:kern w:val="0"/>
                <w:sz w:val="20"/>
                <w:szCs w:val="20"/>
              </w:rPr>
              <w:drawing>
                <wp:inline distT="0" distB="0" distL="0" distR="0" wp14:anchorId="17A218E8" wp14:editId="40A22F02">
                  <wp:extent cx="171450" cy="171450"/>
                  <wp:effectExtent l="0" t="0" r="0" b="0"/>
                  <wp:docPr id="40"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An oven.</w:t>
            </w:r>
          </w:p>
        </w:tc>
      </w:tr>
      <w:tr w:rsidR="003C2959" w14:paraId="70BFF14E" w14:textId="77777777">
        <w:trPr>
          <w:cantSplit/>
          <w:trHeight w:val="195"/>
        </w:trPr>
        <w:tc>
          <w:tcPr>
            <w:tcW w:w="375" w:type="dxa"/>
            <w:tcBorders>
              <w:top w:val="nil"/>
              <w:left w:val="nil"/>
              <w:bottom w:val="nil"/>
              <w:right w:val="nil"/>
            </w:tcBorders>
            <w:shd w:val="clear" w:color="auto" w:fill="FFFFFF"/>
          </w:tcPr>
          <w:p w14:paraId="1BBBFE9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1623A6BA"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What effect does climate change have on Samuel’s farm?</w:t>
            </w:r>
            <w:r>
              <w:rPr>
                <w:rFonts w:ascii="Arial" w:hAnsi="Arial" w:cs="Arial"/>
                <w:kern w:val="0"/>
                <w:sz w:val="20"/>
                <w:szCs w:val="20"/>
              </w:rPr>
              <w:br/>
            </w:r>
            <w:r>
              <w:rPr>
                <w:rFonts w:ascii="Arial" w:hAnsi="Arial" w:cs="Arial"/>
                <w:noProof/>
                <w:kern w:val="0"/>
                <w:sz w:val="20"/>
                <w:szCs w:val="20"/>
              </w:rPr>
              <w:drawing>
                <wp:inline distT="0" distB="0" distL="0" distR="0" wp14:anchorId="28F23872" wp14:editId="6F6C2349">
                  <wp:extent cx="171450" cy="171450"/>
                  <wp:effectExtent l="0" t="0" r="0" b="0"/>
                  <wp:docPr id="41"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Coffee trees produce less beans every year.</w:t>
            </w:r>
            <w:r>
              <w:rPr>
                <w:rFonts w:ascii="Arial" w:hAnsi="Arial" w:cs="Arial"/>
                <w:kern w:val="0"/>
                <w:sz w:val="20"/>
                <w:szCs w:val="20"/>
              </w:rPr>
              <w:br/>
            </w:r>
            <w:r>
              <w:rPr>
                <w:rFonts w:ascii="Arial" w:hAnsi="Arial" w:cs="Arial"/>
                <w:noProof/>
                <w:kern w:val="0"/>
                <w:sz w:val="20"/>
                <w:szCs w:val="20"/>
              </w:rPr>
              <w:drawing>
                <wp:inline distT="0" distB="0" distL="0" distR="0" wp14:anchorId="2292985D" wp14:editId="6CEBF063">
                  <wp:extent cx="171450" cy="171450"/>
                  <wp:effectExtent l="0" t="0" r="0" b="0"/>
                  <wp:docPr id="42"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Things go wrong and people are helpless.</w:t>
            </w:r>
            <w:r>
              <w:rPr>
                <w:rFonts w:ascii="Arial" w:hAnsi="Arial" w:cs="Arial"/>
                <w:kern w:val="0"/>
                <w:sz w:val="20"/>
                <w:szCs w:val="20"/>
              </w:rPr>
              <w:br/>
            </w:r>
            <w:r>
              <w:rPr>
                <w:rFonts w:ascii="Arial" w:hAnsi="Arial" w:cs="Arial"/>
                <w:noProof/>
                <w:kern w:val="0"/>
                <w:sz w:val="20"/>
                <w:szCs w:val="20"/>
              </w:rPr>
              <w:drawing>
                <wp:inline distT="0" distB="0" distL="0" distR="0" wp14:anchorId="3272068B" wp14:editId="5B71D0A5">
                  <wp:extent cx="171450" cy="171450"/>
                  <wp:effectExtent l="0" t="0" r="0" b="0"/>
                  <wp:docPr id="43"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You never know.</w:t>
            </w:r>
          </w:p>
        </w:tc>
      </w:tr>
      <w:tr w:rsidR="003C2959" w14:paraId="4A54DCB5" w14:textId="77777777">
        <w:trPr>
          <w:cantSplit/>
          <w:trHeight w:val="195"/>
        </w:trPr>
        <w:tc>
          <w:tcPr>
            <w:tcW w:w="375" w:type="dxa"/>
            <w:tcBorders>
              <w:top w:val="nil"/>
              <w:left w:val="nil"/>
              <w:bottom w:val="nil"/>
              <w:right w:val="nil"/>
            </w:tcBorders>
            <w:shd w:val="clear" w:color="auto" w:fill="FFFFFF"/>
          </w:tcPr>
          <w:p w14:paraId="0E991EF9"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2345DDA6"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What does Samuel say about his farmers?</w:t>
            </w:r>
            <w:r>
              <w:rPr>
                <w:rFonts w:ascii="Arial" w:hAnsi="Arial" w:cs="Arial"/>
                <w:kern w:val="0"/>
                <w:sz w:val="20"/>
                <w:szCs w:val="20"/>
              </w:rPr>
              <w:br/>
            </w:r>
            <w:r>
              <w:rPr>
                <w:rFonts w:ascii="Arial" w:hAnsi="Arial" w:cs="Arial"/>
                <w:noProof/>
                <w:kern w:val="0"/>
                <w:sz w:val="20"/>
                <w:szCs w:val="20"/>
              </w:rPr>
              <w:drawing>
                <wp:inline distT="0" distB="0" distL="0" distR="0" wp14:anchorId="385E3517" wp14:editId="11278375">
                  <wp:extent cx="171450" cy="171450"/>
                  <wp:effectExtent l="0" t="0" r="0" b="0"/>
                  <wp:docPr id="44"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They get sports training.</w:t>
            </w:r>
            <w:r>
              <w:rPr>
                <w:rFonts w:ascii="Arial" w:hAnsi="Arial" w:cs="Arial"/>
                <w:kern w:val="0"/>
                <w:sz w:val="20"/>
                <w:szCs w:val="20"/>
              </w:rPr>
              <w:br/>
            </w:r>
            <w:r>
              <w:rPr>
                <w:rFonts w:ascii="Arial" w:hAnsi="Arial" w:cs="Arial"/>
                <w:noProof/>
                <w:kern w:val="0"/>
                <w:sz w:val="20"/>
                <w:szCs w:val="20"/>
              </w:rPr>
              <w:drawing>
                <wp:inline distT="0" distB="0" distL="0" distR="0" wp14:anchorId="33EAD9A6" wp14:editId="53AC8D58">
                  <wp:extent cx="171450" cy="171450"/>
                  <wp:effectExtent l="0" t="0" r="0" b="0"/>
                  <wp:docPr id="45"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They learn how to keep healthy.</w:t>
            </w:r>
            <w:r>
              <w:rPr>
                <w:rFonts w:ascii="Arial" w:hAnsi="Arial" w:cs="Arial"/>
                <w:kern w:val="0"/>
                <w:sz w:val="20"/>
                <w:szCs w:val="20"/>
              </w:rPr>
              <w:br/>
            </w:r>
            <w:r>
              <w:rPr>
                <w:rFonts w:ascii="Arial" w:hAnsi="Arial" w:cs="Arial"/>
                <w:noProof/>
                <w:kern w:val="0"/>
                <w:sz w:val="20"/>
                <w:szCs w:val="20"/>
              </w:rPr>
              <w:drawing>
                <wp:inline distT="0" distB="0" distL="0" distR="0" wp14:anchorId="1DB75338" wp14:editId="1D00548D">
                  <wp:extent cx="171450" cy="171450"/>
                  <wp:effectExtent l="0" t="0" r="0" b="0"/>
                  <wp:docPr id="46"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They learn how to do their work better.</w:t>
            </w:r>
          </w:p>
        </w:tc>
      </w:tr>
      <w:tr w:rsidR="003C2959" w14:paraId="6BDD7B4D" w14:textId="77777777">
        <w:trPr>
          <w:cantSplit/>
          <w:trHeight w:val="195"/>
        </w:trPr>
        <w:tc>
          <w:tcPr>
            <w:tcW w:w="375" w:type="dxa"/>
            <w:tcBorders>
              <w:top w:val="nil"/>
              <w:left w:val="nil"/>
              <w:bottom w:val="nil"/>
              <w:right w:val="nil"/>
            </w:tcBorders>
            <w:shd w:val="clear" w:color="auto" w:fill="FFFFFF"/>
          </w:tcPr>
          <w:p w14:paraId="34A3D675"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0C672405"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What else does Samuel say?</w:t>
            </w:r>
            <w:r>
              <w:rPr>
                <w:rFonts w:ascii="Arial" w:hAnsi="Arial" w:cs="Arial"/>
                <w:kern w:val="0"/>
                <w:sz w:val="20"/>
                <w:szCs w:val="20"/>
              </w:rPr>
              <w:br/>
            </w:r>
            <w:r>
              <w:rPr>
                <w:rFonts w:ascii="Arial" w:hAnsi="Arial" w:cs="Arial"/>
                <w:noProof/>
                <w:kern w:val="0"/>
                <w:sz w:val="20"/>
                <w:szCs w:val="20"/>
              </w:rPr>
              <w:drawing>
                <wp:inline distT="0" distB="0" distL="0" distR="0" wp14:anchorId="30B86A75" wp14:editId="2DD8DE0D">
                  <wp:extent cx="171450" cy="171450"/>
                  <wp:effectExtent l="0" t="0" r="0" b="0"/>
                  <wp:docPr id="47"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His friends are also farmers.</w:t>
            </w:r>
            <w:r>
              <w:rPr>
                <w:rFonts w:ascii="Arial" w:hAnsi="Arial" w:cs="Arial"/>
                <w:kern w:val="0"/>
                <w:sz w:val="20"/>
                <w:szCs w:val="20"/>
              </w:rPr>
              <w:br/>
            </w:r>
            <w:r>
              <w:rPr>
                <w:rFonts w:ascii="Arial" w:hAnsi="Arial" w:cs="Arial"/>
                <w:noProof/>
                <w:kern w:val="0"/>
                <w:sz w:val="20"/>
                <w:szCs w:val="20"/>
              </w:rPr>
              <w:drawing>
                <wp:inline distT="0" distB="0" distL="0" distR="0" wp14:anchorId="73CB6080" wp14:editId="5C420F27">
                  <wp:extent cx="171450" cy="171450"/>
                  <wp:effectExtent l="0" t="0" r="0" b="0"/>
                  <wp:docPr id="48"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 can ask for extra money.</w:t>
            </w:r>
            <w:r>
              <w:rPr>
                <w:rFonts w:ascii="Arial" w:hAnsi="Arial" w:cs="Arial"/>
                <w:kern w:val="0"/>
                <w:sz w:val="20"/>
                <w:szCs w:val="20"/>
              </w:rPr>
              <w:br/>
            </w:r>
            <w:r>
              <w:rPr>
                <w:rFonts w:ascii="Arial" w:hAnsi="Arial" w:cs="Arial"/>
                <w:noProof/>
                <w:kern w:val="0"/>
                <w:sz w:val="20"/>
                <w:szCs w:val="20"/>
              </w:rPr>
              <w:drawing>
                <wp:inline distT="0" distB="0" distL="0" distR="0" wp14:anchorId="6D4C205C" wp14:editId="1C82576B">
                  <wp:extent cx="171450" cy="171450"/>
                  <wp:effectExtent l="0" t="0" r="0" b="0"/>
                  <wp:docPr id="49"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Fair Trade means more beans growing on the trees.</w:t>
            </w:r>
          </w:p>
        </w:tc>
      </w:tr>
      <w:tr w:rsidR="003C2959" w14:paraId="7A52579E" w14:textId="77777777">
        <w:trPr>
          <w:cantSplit/>
          <w:trHeight w:val="195"/>
        </w:trPr>
        <w:tc>
          <w:tcPr>
            <w:tcW w:w="375" w:type="dxa"/>
            <w:tcBorders>
              <w:top w:val="nil"/>
              <w:left w:val="nil"/>
              <w:bottom w:val="nil"/>
              <w:right w:val="nil"/>
            </w:tcBorders>
            <w:shd w:val="clear" w:color="auto" w:fill="FFFFFF"/>
          </w:tcPr>
          <w:p w14:paraId="2AD02E9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0F98F742"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How else does Fair Trade money help?</w:t>
            </w:r>
            <w:r>
              <w:rPr>
                <w:rFonts w:ascii="Arial" w:hAnsi="Arial" w:cs="Arial"/>
                <w:kern w:val="0"/>
                <w:sz w:val="20"/>
                <w:szCs w:val="20"/>
              </w:rPr>
              <w:br/>
            </w:r>
            <w:r>
              <w:rPr>
                <w:rFonts w:ascii="Arial" w:hAnsi="Arial" w:cs="Arial"/>
                <w:noProof/>
                <w:kern w:val="0"/>
                <w:sz w:val="20"/>
                <w:szCs w:val="20"/>
              </w:rPr>
              <w:drawing>
                <wp:inline distT="0" distB="0" distL="0" distR="0" wp14:anchorId="4F607039" wp14:editId="41BE1811">
                  <wp:extent cx="171450" cy="171450"/>
                  <wp:effectExtent l="0" t="0" r="0" b="0"/>
                  <wp:docPr id="50"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A building was made new again.</w:t>
            </w:r>
            <w:r>
              <w:rPr>
                <w:rFonts w:ascii="Arial" w:hAnsi="Arial" w:cs="Arial"/>
                <w:kern w:val="0"/>
                <w:sz w:val="20"/>
                <w:szCs w:val="20"/>
              </w:rPr>
              <w:br/>
            </w:r>
            <w:r>
              <w:rPr>
                <w:rFonts w:ascii="Arial" w:hAnsi="Arial" w:cs="Arial"/>
                <w:noProof/>
                <w:kern w:val="0"/>
                <w:sz w:val="20"/>
                <w:szCs w:val="20"/>
              </w:rPr>
              <w:drawing>
                <wp:inline distT="0" distB="0" distL="0" distR="0" wp14:anchorId="34AE2A74" wp14:editId="189F7BA9">
                  <wp:extent cx="171450" cy="171450"/>
                  <wp:effectExtent l="0" t="0" r="0" b="0"/>
                  <wp:docPr id="51"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Samuel’s grandson can pay the money for his school.</w:t>
            </w:r>
            <w:r>
              <w:rPr>
                <w:rFonts w:ascii="Arial" w:hAnsi="Arial" w:cs="Arial"/>
                <w:kern w:val="0"/>
                <w:sz w:val="20"/>
                <w:szCs w:val="20"/>
              </w:rPr>
              <w:br/>
            </w:r>
            <w:r>
              <w:rPr>
                <w:rFonts w:ascii="Arial" w:hAnsi="Arial" w:cs="Arial"/>
                <w:noProof/>
                <w:kern w:val="0"/>
                <w:sz w:val="20"/>
                <w:szCs w:val="20"/>
              </w:rPr>
              <w:drawing>
                <wp:inline distT="0" distB="0" distL="0" distR="0" wp14:anchorId="3957BBDE" wp14:editId="75CEF356">
                  <wp:extent cx="171450" cy="171450"/>
                  <wp:effectExtent l="0" t="0" r="0" b="0"/>
                  <wp:docPr id="52"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All the children get money for their future.</w:t>
            </w:r>
          </w:p>
        </w:tc>
      </w:tr>
      <w:tr w:rsidR="003C2959" w14:paraId="5363F5BA" w14:textId="77777777">
        <w:trPr>
          <w:cantSplit/>
          <w:trHeight w:val="195"/>
        </w:trPr>
        <w:tc>
          <w:tcPr>
            <w:tcW w:w="375" w:type="dxa"/>
            <w:tcBorders>
              <w:top w:val="nil"/>
              <w:left w:val="nil"/>
              <w:bottom w:val="nil"/>
              <w:right w:val="nil"/>
            </w:tcBorders>
            <w:shd w:val="clear" w:color="auto" w:fill="FFFFFF"/>
          </w:tcPr>
          <w:p w14:paraId="43F854E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28DD787C"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What didn’t Samuel know in the past?</w:t>
            </w:r>
            <w:r>
              <w:rPr>
                <w:rFonts w:ascii="Arial" w:hAnsi="Arial" w:cs="Arial"/>
                <w:kern w:val="0"/>
                <w:sz w:val="20"/>
                <w:szCs w:val="20"/>
              </w:rPr>
              <w:br/>
            </w:r>
            <w:r>
              <w:rPr>
                <w:rFonts w:ascii="Arial" w:hAnsi="Arial" w:cs="Arial"/>
                <w:noProof/>
                <w:kern w:val="0"/>
                <w:sz w:val="20"/>
                <w:szCs w:val="20"/>
              </w:rPr>
              <w:drawing>
                <wp:inline distT="0" distB="0" distL="0" distR="0" wp14:anchorId="1F5A1338" wp14:editId="5DA01140">
                  <wp:extent cx="171450" cy="171450"/>
                  <wp:effectExtent l="0" t="0" r="0" b="0"/>
                  <wp:docPr id="53"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Which retailers buy his coffee.</w:t>
            </w:r>
            <w:r>
              <w:rPr>
                <w:rFonts w:ascii="Arial" w:hAnsi="Arial" w:cs="Arial"/>
                <w:kern w:val="0"/>
                <w:sz w:val="20"/>
                <w:szCs w:val="20"/>
              </w:rPr>
              <w:br/>
            </w:r>
            <w:r>
              <w:rPr>
                <w:rFonts w:ascii="Arial" w:hAnsi="Arial" w:cs="Arial"/>
                <w:noProof/>
                <w:kern w:val="0"/>
                <w:sz w:val="20"/>
                <w:szCs w:val="20"/>
              </w:rPr>
              <w:drawing>
                <wp:inline distT="0" distB="0" distL="0" distR="0" wp14:anchorId="60C2B025" wp14:editId="27EC6ADD">
                  <wp:extent cx="171450" cy="171450"/>
                  <wp:effectExtent l="0" t="0" r="0" b="0"/>
                  <wp:docPr id="54"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How the coffee leaves his plantation.</w:t>
            </w:r>
            <w:r>
              <w:rPr>
                <w:rFonts w:ascii="Arial" w:hAnsi="Arial" w:cs="Arial"/>
                <w:kern w:val="0"/>
                <w:sz w:val="20"/>
                <w:szCs w:val="20"/>
              </w:rPr>
              <w:br/>
            </w:r>
            <w:r>
              <w:rPr>
                <w:rFonts w:ascii="Arial" w:hAnsi="Arial" w:cs="Arial"/>
                <w:noProof/>
                <w:kern w:val="0"/>
                <w:sz w:val="20"/>
                <w:szCs w:val="20"/>
              </w:rPr>
              <w:drawing>
                <wp:inline distT="0" distB="0" distL="0" distR="0" wp14:anchorId="33CC5795" wp14:editId="4148CAEB">
                  <wp:extent cx="171450" cy="171450"/>
                  <wp:effectExtent l="0" t="0" r="0" b="0"/>
                  <wp:docPr id="55"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How much money he got for his coffee.</w:t>
            </w:r>
          </w:p>
        </w:tc>
      </w:tr>
      <w:tr w:rsidR="003C2959" w14:paraId="7A57F799" w14:textId="77777777">
        <w:trPr>
          <w:cantSplit/>
          <w:trHeight w:val="195"/>
        </w:trPr>
        <w:tc>
          <w:tcPr>
            <w:tcW w:w="375" w:type="dxa"/>
            <w:tcBorders>
              <w:top w:val="nil"/>
              <w:left w:val="nil"/>
              <w:bottom w:val="nil"/>
              <w:right w:val="nil"/>
            </w:tcBorders>
            <w:shd w:val="clear" w:color="auto" w:fill="FFFFFF"/>
          </w:tcPr>
          <w:p w14:paraId="3CD6C1C1"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15D3D325"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What’s the situation like now?</w:t>
            </w:r>
            <w:r>
              <w:rPr>
                <w:rFonts w:ascii="Arial" w:hAnsi="Arial" w:cs="Arial"/>
                <w:kern w:val="0"/>
                <w:sz w:val="20"/>
                <w:szCs w:val="20"/>
              </w:rPr>
              <w:br/>
            </w:r>
            <w:r>
              <w:rPr>
                <w:rFonts w:ascii="Arial" w:hAnsi="Arial" w:cs="Arial"/>
                <w:noProof/>
                <w:kern w:val="0"/>
                <w:sz w:val="20"/>
                <w:szCs w:val="20"/>
              </w:rPr>
              <w:drawing>
                <wp:inline distT="0" distB="0" distL="0" distR="0" wp14:anchorId="209D6068" wp14:editId="508830C0">
                  <wp:extent cx="171450" cy="171450"/>
                  <wp:effectExtent l="0" t="0" r="0" b="0"/>
                  <wp:docPr id="56"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Farmers know where to buy better coffee beans.</w:t>
            </w:r>
            <w:r>
              <w:rPr>
                <w:rFonts w:ascii="Arial" w:hAnsi="Arial" w:cs="Arial"/>
                <w:kern w:val="0"/>
                <w:sz w:val="20"/>
                <w:szCs w:val="20"/>
              </w:rPr>
              <w:br/>
            </w:r>
            <w:r>
              <w:rPr>
                <w:rFonts w:ascii="Arial" w:hAnsi="Arial" w:cs="Arial"/>
                <w:noProof/>
                <w:kern w:val="0"/>
                <w:sz w:val="20"/>
                <w:szCs w:val="20"/>
              </w:rPr>
              <w:drawing>
                <wp:inline distT="0" distB="0" distL="0" distR="0" wp14:anchorId="13C30DB8" wp14:editId="3CF208C3">
                  <wp:extent cx="171450" cy="171450"/>
                  <wp:effectExtent l="0" t="0" r="0" b="0"/>
                  <wp:docPr id="57"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Samuel gets money for his coffee from around the world.</w:t>
            </w:r>
            <w:r>
              <w:rPr>
                <w:rFonts w:ascii="Arial" w:hAnsi="Arial" w:cs="Arial"/>
                <w:kern w:val="0"/>
                <w:sz w:val="20"/>
                <w:szCs w:val="20"/>
              </w:rPr>
              <w:br/>
            </w:r>
            <w:r>
              <w:rPr>
                <w:rFonts w:ascii="Arial" w:hAnsi="Arial" w:cs="Arial"/>
                <w:noProof/>
                <w:kern w:val="0"/>
                <w:sz w:val="20"/>
                <w:szCs w:val="20"/>
              </w:rPr>
              <w:drawing>
                <wp:inline distT="0" distB="0" distL="0" distR="0" wp14:anchorId="2C46EE2B" wp14:editId="382BAC7B">
                  <wp:extent cx="171450" cy="171450"/>
                  <wp:effectExtent l="0" t="0" r="0" b="0"/>
                  <wp:docPr id="58"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The farmers feel glad when they can bring their products to a department.</w:t>
            </w:r>
          </w:p>
        </w:tc>
      </w:tr>
      <w:tr w:rsidR="003C2959" w14:paraId="748F410A" w14:textId="77777777">
        <w:trPr>
          <w:cantSplit/>
          <w:trHeight w:val="195"/>
        </w:trPr>
        <w:tc>
          <w:tcPr>
            <w:tcW w:w="375" w:type="dxa"/>
            <w:tcBorders>
              <w:top w:val="nil"/>
              <w:left w:val="nil"/>
              <w:bottom w:val="nil"/>
              <w:right w:val="nil"/>
            </w:tcBorders>
            <w:shd w:val="clear" w:color="auto" w:fill="FFFFFF"/>
          </w:tcPr>
          <w:p w14:paraId="1BC29B86"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9255" w:type="dxa"/>
            <w:tcBorders>
              <w:top w:val="nil"/>
              <w:left w:val="nil"/>
              <w:bottom w:val="nil"/>
              <w:right w:val="nil"/>
            </w:tcBorders>
            <w:shd w:val="clear" w:color="auto" w:fill="FFFFFF"/>
          </w:tcPr>
          <w:p w14:paraId="13D52F96"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What do we learn about Samuel?</w:t>
            </w:r>
            <w:r>
              <w:rPr>
                <w:rFonts w:ascii="Arial" w:hAnsi="Arial" w:cs="Arial"/>
                <w:kern w:val="0"/>
                <w:sz w:val="20"/>
                <w:szCs w:val="20"/>
              </w:rPr>
              <w:br/>
            </w:r>
            <w:r>
              <w:rPr>
                <w:rFonts w:ascii="Arial" w:hAnsi="Arial" w:cs="Arial"/>
                <w:noProof/>
                <w:kern w:val="0"/>
                <w:sz w:val="20"/>
                <w:szCs w:val="20"/>
              </w:rPr>
              <w:drawing>
                <wp:inline distT="0" distB="0" distL="0" distR="0" wp14:anchorId="7E84C1BF" wp14:editId="4609BF23">
                  <wp:extent cx="171450" cy="171450"/>
                  <wp:effectExtent l="0" t="0" r="0" b="0"/>
                  <wp:docPr id="59"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 sells his coffee beans in Kenya.</w:t>
            </w:r>
            <w:r>
              <w:rPr>
                <w:rFonts w:ascii="Arial" w:hAnsi="Arial" w:cs="Arial"/>
                <w:kern w:val="0"/>
                <w:sz w:val="20"/>
                <w:szCs w:val="20"/>
              </w:rPr>
              <w:br/>
            </w:r>
            <w:r>
              <w:rPr>
                <w:rFonts w:ascii="Arial" w:hAnsi="Arial" w:cs="Arial"/>
                <w:noProof/>
                <w:kern w:val="0"/>
                <w:sz w:val="20"/>
                <w:szCs w:val="20"/>
              </w:rPr>
              <w:drawing>
                <wp:inline distT="0" distB="0" distL="0" distR="0" wp14:anchorId="7EF67A34" wp14:editId="50BB0A96">
                  <wp:extent cx="171450" cy="171450"/>
                  <wp:effectExtent l="0" t="0" r="0" b="0"/>
                  <wp:docPr id="60"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 and his friends produce coffee for 2.25 billion cups.</w:t>
            </w:r>
            <w:r>
              <w:rPr>
                <w:rFonts w:ascii="Arial" w:hAnsi="Arial" w:cs="Arial"/>
                <w:kern w:val="0"/>
                <w:sz w:val="20"/>
                <w:szCs w:val="20"/>
              </w:rPr>
              <w:br/>
            </w:r>
            <w:r>
              <w:rPr>
                <w:rFonts w:ascii="Arial" w:hAnsi="Arial" w:cs="Arial"/>
                <w:noProof/>
                <w:kern w:val="0"/>
                <w:sz w:val="20"/>
                <w:szCs w:val="20"/>
              </w:rPr>
              <w:drawing>
                <wp:inline distT="0" distB="0" distL="0" distR="0" wp14:anchorId="3291F356" wp14:editId="2430F1BA">
                  <wp:extent cx="171450" cy="171450"/>
                  <wp:effectExtent l="0" t="0" r="0" b="0"/>
                  <wp:docPr id="61"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 also goes to a huge market to sell his beans.</w:t>
            </w:r>
          </w:p>
        </w:tc>
      </w:tr>
      <w:tr w:rsidR="003C2959" w14:paraId="37727085" w14:textId="77777777">
        <w:trPr>
          <w:cantSplit/>
          <w:trHeight w:val="195"/>
        </w:trPr>
        <w:tc>
          <w:tcPr>
            <w:tcW w:w="375" w:type="dxa"/>
            <w:tcBorders>
              <w:top w:val="nil"/>
              <w:left w:val="nil"/>
              <w:bottom w:val="nil"/>
              <w:right w:val="nil"/>
            </w:tcBorders>
            <w:shd w:val="clear" w:color="auto" w:fill="FFFFFF"/>
          </w:tcPr>
          <w:p w14:paraId="36BF1BA3"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lastRenderedPageBreak/>
              <w:t>10</w:t>
            </w:r>
          </w:p>
        </w:tc>
        <w:tc>
          <w:tcPr>
            <w:tcW w:w="9255" w:type="dxa"/>
            <w:tcBorders>
              <w:top w:val="nil"/>
              <w:left w:val="nil"/>
              <w:bottom w:val="nil"/>
              <w:right w:val="nil"/>
            </w:tcBorders>
            <w:shd w:val="clear" w:color="auto" w:fill="FFFFFF"/>
          </w:tcPr>
          <w:p w14:paraId="5C94118F" w14:textId="77777777" w:rsidR="003F616F" w:rsidRDefault="003F616F">
            <w:pPr>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Who does Samuel say ‘Asante Sana’ to?</w:t>
            </w:r>
            <w:r>
              <w:rPr>
                <w:rFonts w:ascii="Arial" w:hAnsi="Arial" w:cs="Arial"/>
                <w:kern w:val="0"/>
                <w:sz w:val="20"/>
                <w:szCs w:val="20"/>
              </w:rPr>
              <w:br/>
            </w:r>
            <w:r>
              <w:rPr>
                <w:rFonts w:ascii="Arial" w:hAnsi="Arial" w:cs="Arial"/>
                <w:noProof/>
                <w:kern w:val="0"/>
                <w:sz w:val="20"/>
                <w:szCs w:val="20"/>
              </w:rPr>
              <w:drawing>
                <wp:inline distT="0" distB="0" distL="0" distR="0" wp14:anchorId="04B62AFD" wp14:editId="5B9BEB26">
                  <wp:extent cx="171450" cy="171450"/>
                  <wp:effectExtent l="0" t="0" r="0" b="0"/>
                  <wp:docPr id="6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To helpers.</w:t>
            </w:r>
            <w:r>
              <w:rPr>
                <w:rFonts w:ascii="Arial" w:hAnsi="Arial" w:cs="Arial"/>
                <w:kern w:val="0"/>
                <w:sz w:val="20"/>
                <w:szCs w:val="20"/>
              </w:rPr>
              <w:br/>
            </w:r>
            <w:r>
              <w:rPr>
                <w:rFonts w:ascii="Arial" w:hAnsi="Arial" w:cs="Arial"/>
                <w:noProof/>
                <w:kern w:val="0"/>
                <w:sz w:val="20"/>
                <w:szCs w:val="20"/>
              </w:rPr>
              <w:drawing>
                <wp:inline distT="0" distB="0" distL="0" distR="0" wp14:anchorId="0798F656" wp14:editId="122EF971">
                  <wp:extent cx="171450" cy="171450"/>
                  <wp:effectExtent l="0" t="0" r="0" b="0"/>
                  <wp:docPr id="63"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To his family.</w:t>
            </w:r>
            <w:r>
              <w:rPr>
                <w:rFonts w:ascii="Arial" w:hAnsi="Arial" w:cs="Arial"/>
                <w:kern w:val="0"/>
                <w:sz w:val="20"/>
                <w:szCs w:val="20"/>
              </w:rPr>
              <w:br/>
            </w:r>
            <w:r>
              <w:rPr>
                <w:rFonts w:ascii="Arial" w:hAnsi="Arial" w:cs="Arial"/>
                <w:noProof/>
                <w:kern w:val="0"/>
                <w:sz w:val="20"/>
                <w:szCs w:val="20"/>
              </w:rPr>
              <w:drawing>
                <wp:inline distT="0" distB="0" distL="0" distR="0" wp14:anchorId="2F24205F" wp14:editId="17FA9875">
                  <wp:extent cx="171450" cy="171450"/>
                  <wp:effectExtent l="0" t="0" r="0" b="0"/>
                  <wp:docPr id="64"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To the listener.</w:t>
            </w:r>
          </w:p>
        </w:tc>
      </w:tr>
    </w:tbl>
    <w:p w14:paraId="3C53626D"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8505"/>
        <w:gridCol w:w="450"/>
        <w:gridCol w:w="300"/>
      </w:tblGrid>
      <w:tr w:rsidR="003C2959" w14:paraId="5237C72B"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65F3CDB5"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t>5</w:t>
            </w:r>
          </w:p>
        </w:tc>
        <w:tc>
          <w:tcPr>
            <w:tcW w:w="8505" w:type="dxa"/>
            <w:tcBorders>
              <w:top w:val="nil"/>
              <w:left w:val="nil"/>
              <w:bottom w:val="nil"/>
              <w:right w:val="nil"/>
            </w:tcBorders>
            <w:shd w:val="clear" w:color="auto" w:fill="E6E6E6"/>
            <w:tcMar>
              <w:top w:w="75" w:type="dxa"/>
              <w:left w:w="75" w:type="dxa"/>
              <w:bottom w:w="75" w:type="dxa"/>
              <w:right w:w="75" w:type="dxa"/>
            </w:tcMar>
            <w:vAlign w:val="center"/>
          </w:tcPr>
          <w:p w14:paraId="552777FD"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Listen and answer the questions. What do the speakers say?</w:t>
            </w:r>
          </w:p>
        </w:tc>
        <w:tc>
          <w:tcPr>
            <w:tcW w:w="450" w:type="dxa"/>
            <w:tcBorders>
              <w:top w:val="nil"/>
              <w:left w:val="nil"/>
              <w:bottom w:val="nil"/>
              <w:right w:val="nil"/>
            </w:tcBorders>
            <w:shd w:val="clear" w:color="auto" w:fill="E6E6E6"/>
            <w:vAlign w:val="center"/>
          </w:tcPr>
          <w:p w14:paraId="6632F994"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03B77FF9" wp14:editId="31B5212A">
                  <wp:extent cx="285750" cy="152400"/>
                  <wp:effectExtent l="0" t="0" r="0" b="0"/>
                  <wp:docPr id="65"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300" w:type="dxa"/>
            <w:tcBorders>
              <w:top w:val="nil"/>
              <w:left w:val="nil"/>
              <w:bottom w:val="nil"/>
              <w:right w:val="nil"/>
            </w:tcBorders>
            <w:shd w:val="clear" w:color="auto" w:fill="E6E6E6"/>
            <w:vAlign w:val="center"/>
          </w:tcPr>
          <w:p w14:paraId="4C9D8658"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color w:val="000000"/>
                <w:kern w:val="0"/>
                <w:sz w:val="20"/>
                <w:szCs w:val="20"/>
              </w:rPr>
              <w:t>2/5</w:t>
            </w:r>
          </w:p>
        </w:tc>
      </w:tr>
    </w:tbl>
    <w:p w14:paraId="40E0975C"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42F21E57" w14:textId="77777777">
        <w:trPr>
          <w:cantSplit/>
          <w:trHeight w:val="390"/>
        </w:trPr>
        <w:tc>
          <w:tcPr>
            <w:tcW w:w="375" w:type="dxa"/>
            <w:tcBorders>
              <w:top w:val="nil"/>
              <w:left w:val="nil"/>
              <w:bottom w:val="nil"/>
              <w:right w:val="nil"/>
            </w:tcBorders>
            <w:shd w:val="clear" w:color="auto" w:fill="FFFFFF"/>
          </w:tcPr>
          <w:p w14:paraId="031B7CF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5096C436"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is Emma looking for?</w:t>
            </w:r>
            <w:r>
              <w:rPr>
                <w:rFonts w:ascii="Arial" w:hAnsi="Arial" w:cs="Arial"/>
                <w:color w:val="000000"/>
                <w:kern w:val="0"/>
                <w:sz w:val="20"/>
                <w:szCs w:val="20"/>
              </w:rPr>
              <w:br/>
            </w:r>
            <w:r>
              <w:rPr>
                <w:rFonts w:ascii="Arial" w:hAnsi="Arial" w:cs="Arial"/>
                <w:b/>
                <w:bCs/>
                <w:color w:val="008000"/>
                <w:kern w:val="0"/>
                <w:sz w:val="20"/>
                <w:szCs w:val="20"/>
              </w:rPr>
              <w:t>She is looking for some bananas. / She is looking for Fair Trade bananas.</w:t>
            </w:r>
          </w:p>
        </w:tc>
      </w:tr>
      <w:tr w:rsidR="003C2959" w14:paraId="32B9980F" w14:textId="77777777">
        <w:trPr>
          <w:cantSplit/>
          <w:trHeight w:val="390"/>
        </w:trPr>
        <w:tc>
          <w:tcPr>
            <w:tcW w:w="375" w:type="dxa"/>
            <w:tcBorders>
              <w:top w:val="nil"/>
              <w:left w:val="nil"/>
              <w:bottom w:val="nil"/>
              <w:right w:val="nil"/>
            </w:tcBorders>
            <w:shd w:val="clear" w:color="auto" w:fill="FFFFFF"/>
          </w:tcPr>
          <w:p w14:paraId="5D82CE7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7E37836B"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How many people around the world live on less than one dollar a day?</w:t>
            </w:r>
            <w:r>
              <w:rPr>
                <w:rFonts w:ascii="Arial" w:hAnsi="Arial" w:cs="Arial"/>
                <w:color w:val="000000"/>
                <w:kern w:val="0"/>
                <w:sz w:val="20"/>
                <w:szCs w:val="20"/>
              </w:rPr>
              <w:br/>
            </w:r>
            <w:r>
              <w:rPr>
                <w:rFonts w:ascii="Arial" w:hAnsi="Arial" w:cs="Arial"/>
                <w:b/>
                <w:bCs/>
                <w:color w:val="008000"/>
                <w:kern w:val="0"/>
                <w:sz w:val="20"/>
                <w:szCs w:val="20"/>
              </w:rPr>
              <w:t>Around 800 million people.</w:t>
            </w:r>
          </w:p>
        </w:tc>
      </w:tr>
      <w:tr w:rsidR="003C2959" w14:paraId="4B9FAE46" w14:textId="77777777">
        <w:trPr>
          <w:cantSplit/>
          <w:trHeight w:val="390"/>
        </w:trPr>
        <w:tc>
          <w:tcPr>
            <w:tcW w:w="375" w:type="dxa"/>
            <w:tcBorders>
              <w:top w:val="nil"/>
              <w:left w:val="nil"/>
              <w:bottom w:val="nil"/>
              <w:right w:val="nil"/>
            </w:tcBorders>
            <w:shd w:val="clear" w:color="auto" w:fill="FFFFFF"/>
          </w:tcPr>
          <w:p w14:paraId="150B386A"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6A80007D"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How many people live on less than two dollars a day?</w:t>
            </w:r>
            <w:r>
              <w:rPr>
                <w:rFonts w:ascii="Arial" w:hAnsi="Arial" w:cs="Arial"/>
                <w:color w:val="000000"/>
                <w:kern w:val="0"/>
                <w:sz w:val="20"/>
                <w:szCs w:val="20"/>
              </w:rPr>
              <w:br/>
            </w:r>
            <w:r>
              <w:rPr>
                <w:rFonts w:ascii="Arial" w:hAnsi="Arial" w:cs="Arial"/>
                <w:b/>
                <w:bCs/>
                <w:color w:val="008000"/>
                <w:kern w:val="0"/>
                <w:sz w:val="20"/>
                <w:szCs w:val="20"/>
              </w:rPr>
              <w:t>About 2.1 billion people.</w:t>
            </w:r>
          </w:p>
        </w:tc>
      </w:tr>
      <w:tr w:rsidR="003C2959" w14:paraId="4E35C993" w14:textId="77777777">
        <w:trPr>
          <w:cantSplit/>
          <w:trHeight w:val="390"/>
        </w:trPr>
        <w:tc>
          <w:tcPr>
            <w:tcW w:w="375" w:type="dxa"/>
            <w:tcBorders>
              <w:top w:val="nil"/>
              <w:left w:val="nil"/>
              <w:bottom w:val="nil"/>
              <w:right w:val="nil"/>
            </w:tcBorders>
            <w:shd w:val="clear" w:color="auto" w:fill="FFFFFF"/>
          </w:tcPr>
          <w:p w14:paraId="47ED9EBA"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01EF239C"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What other Fair Trade products does Emma mention? Name </w:t>
            </w:r>
            <w:r>
              <w:rPr>
                <w:rFonts w:ascii="Arial" w:hAnsi="Arial" w:cs="Arial"/>
                <w:b/>
                <w:bCs/>
                <w:color w:val="000000"/>
                <w:kern w:val="0"/>
                <w:sz w:val="20"/>
                <w:szCs w:val="20"/>
              </w:rPr>
              <w:t>three</w:t>
            </w:r>
            <w:r>
              <w:rPr>
                <w:rFonts w:ascii="Arial" w:hAnsi="Arial" w:cs="Arial"/>
                <w:color w:val="000000"/>
                <w:kern w:val="0"/>
                <w:sz w:val="20"/>
                <w:szCs w:val="20"/>
              </w:rPr>
              <w:t>.</w:t>
            </w:r>
            <w:r>
              <w:rPr>
                <w:rFonts w:ascii="Arial" w:hAnsi="Arial" w:cs="Arial"/>
                <w:color w:val="000000"/>
                <w:kern w:val="0"/>
                <w:sz w:val="20"/>
                <w:szCs w:val="20"/>
              </w:rPr>
              <w:br/>
            </w:r>
            <w:r>
              <w:rPr>
                <w:rFonts w:ascii="Arial" w:hAnsi="Arial" w:cs="Arial"/>
                <w:b/>
                <w:bCs/>
                <w:color w:val="008000"/>
                <w:kern w:val="0"/>
                <w:sz w:val="20"/>
                <w:szCs w:val="20"/>
              </w:rPr>
              <w:t>coffee, tea, chocolate, flowers, sugar, fruit, honey</w:t>
            </w:r>
          </w:p>
        </w:tc>
      </w:tr>
      <w:tr w:rsidR="003C2959" w14:paraId="5A71C762" w14:textId="77777777">
        <w:trPr>
          <w:cantSplit/>
          <w:trHeight w:val="390"/>
        </w:trPr>
        <w:tc>
          <w:tcPr>
            <w:tcW w:w="375" w:type="dxa"/>
            <w:tcBorders>
              <w:top w:val="nil"/>
              <w:left w:val="nil"/>
              <w:bottom w:val="nil"/>
              <w:right w:val="nil"/>
            </w:tcBorders>
            <w:shd w:val="clear" w:color="auto" w:fill="FFFFFF"/>
          </w:tcPr>
          <w:p w14:paraId="0082E533"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389F8302"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How does it help the farmers if we buy Fair Trade products?</w:t>
            </w:r>
            <w:r>
              <w:rPr>
                <w:rFonts w:ascii="Arial" w:hAnsi="Arial" w:cs="Arial"/>
                <w:color w:val="000000"/>
                <w:kern w:val="0"/>
                <w:sz w:val="20"/>
                <w:szCs w:val="20"/>
              </w:rPr>
              <w:br/>
            </w:r>
            <w:r>
              <w:rPr>
                <w:rFonts w:ascii="Arial" w:hAnsi="Arial" w:cs="Arial"/>
                <w:b/>
                <w:bCs/>
                <w:color w:val="008000"/>
                <w:kern w:val="0"/>
                <w:sz w:val="20"/>
                <w:szCs w:val="20"/>
              </w:rPr>
              <w:t>They receive a minimum price for their goods. / It gives them an extra amount to invest into the local community.</w:t>
            </w:r>
          </w:p>
        </w:tc>
      </w:tr>
      <w:tr w:rsidR="003C2959" w14:paraId="19248B45" w14:textId="77777777">
        <w:trPr>
          <w:cantSplit/>
          <w:trHeight w:val="390"/>
        </w:trPr>
        <w:tc>
          <w:tcPr>
            <w:tcW w:w="375" w:type="dxa"/>
            <w:tcBorders>
              <w:top w:val="nil"/>
              <w:left w:val="nil"/>
              <w:bottom w:val="nil"/>
              <w:right w:val="nil"/>
            </w:tcBorders>
            <w:shd w:val="clear" w:color="auto" w:fill="FFFFFF"/>
          </w:tcPr>
          <w:p w14:paraId="59FACFD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06056C9E"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Fair Trade companies help local communities?</w:t>
            </w:r>
            <w:r>
              <w:rPr>
                <w:rFonts w:ascii="Arial" w:hAnsi="Arial" w:cs="Arial"/>
                <w:color w:val="000000"/>
                <w:kern w:val="0"/>
                <w:sz w:val="20"/>
                <w:szCs w:val="20"/>
              </w:rPr>
              <w:br/>
            </w:r>
            <w:r>
              <w:rPr>
                <w:rFonts w:ascii="Arial" w:hAnsi="Arial" w:cs="Arial"/>
                <w:b/>
                <w:bCs/>
                <w:color w:val="008000"/>
                <w:kern w:val="0"/>
                <w:sz w:val="20"/>
                <w:szCs w:val="20"/>
              </w:rPr>
              <w:t>Starbucks, Nespresso and Marks &amp; Spencer.</w:t>
            </w:r>
          </w:p>
        </w:tc>
      </w:tr>
      <w:tr w:rsidR="003C2959" w14:paraId="3405AC53" w14:textId="77777777">
        <w:trPr>
          <w:cantSplit/>
          <w:trHeight w:val="390"/>
        </w:trPr>
        <w:tc>
          <w:tcPr>
            <w:tcW w:w="375" w:type="dxa"/>
            <w:tcBorders>
              <w:top w:val="nil"/>
              <w:left w:val="nil"/>
              <w:bottom w:val="nil"/>
              <w:right w:val="nil"/>
            </w:tcBorders>
            <w:shd w:val="clear" w:color="auto" w:fill="FFFFFF"/>
          </w:tcPr>
          <w:p w14:paraId="29FF8D71"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4BE1E471"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How does Fair Trade protect children?</w:t>
            </w:r>
            <w:r>
              <w:rPr>
                <w:rFonts w:ascii="Arial" w:hAnsi="Arial" w:cs="Arial"/>
                <w:color w:val="000000"/>
                <w:kern w:val="0"/>
                <w:sz w:val="20"/>
                <w:szCs w:val="20"/>
              </w:rPr>
              <w:br/>
            </w:r>
            <w:r>
              <w:rPr>
                <w:rFonts w:ascii="Arial" w:hAnsi="Arial" w:cs="Arial"/>
                <w:b/>
                <w:bCs/>
                <w:color w:val="008000"/>
                <w:kern w:val="0"/>
                <w:sz w:val="20"/>
                <w:szCs w:val="20"/>
              </w:rPr>
              <w:t>It protects them from child labour. / It supports children’s rights to security, education and play.</w:t>
            </w:r>
          </w:p>
        </w:tc>
      </w:tr>
      <w:tr w:rsidR="003C2959" w14:paraId="642FF5D2" w14:textId="77777777">
        <w:trPr>
          <w:cantSplit/>
          <w:trHeight w:val="390"/>
        </w:trPr>
        <w:tc>
          <w:tcPr>
            <w:tcW w:w="375" w:type="dxa"/>
            <w:tcBorders>
              <w:top w:val="nil"/>
              <w:left w:val="nil"/>
              <w:bottom w:val="nil"/>
              <w:right w:val="nil"/>
            </w:tcBorders>
            <w:shd w:val="clear" w:color="auto" w:fill="FFFFFF"/>
          </w:tcPr>
          <w:p w14:paraId="58B0CDD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11D6455F"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type of people say they are willing to buy Fair Trade products?</w:t>
            </w:r>
            <w:r>
              <w:rPr>
                <w:rFonts w:ascii="Arial" w:hAnsi="Arial" w:cs="Arial"/>
                <w:color w:val="000000"/>
                <w:kern w:val="0"/>
                <w:sz w:val="20"/>
                <w:szCs w:val="20"/>
              </w:rPr>
              <w:br/>
            </w:r>
            <w:r>
              <w:rPr>
                <w:rFonts w:ascii="Arial" w:hAnsi="Arial" w:cs="Arial"/>
                <w:b/>
                <w:bCs/>
                <w:color w:val="008000"/>
                <w:kern w:val="0"/>
                <w:sz w:val="20"/>
                <w:szCs w:val="20"/>
              </w:rPr>
              <w:t>young people</w:t>
            </w:r>
          </w:p>
        </w:tc>
      </w:tr>
      <w:tr w:rsidR="003C2959" w14:paraId="0CFF3A55" w14:textId="77777777">
        <w:trPr>
          <w:cantSplit/>
          <w:trHeight w:val="390"/>
        </w:trPr>
        <w:tc>
          <w:tcPr>
            <w:tcW w:w="375" w:type="dxa"/>
            <w:tcBorders>
              <w:top w:val="nil"/>
              <w:left w:val="nil"/>
              <w:bottom w:val="nil"/>
              <w:right w:val="nil"/>
            </w:tcBorders>
            <w:shd w:val="clear" w:color="auto" w:fill="FFFFFF"/>
          </w:tcPr>
          <w:p w14:paraId="1EF66EDB"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9255" w:type="dxa"/>
            <w:tcBorders>
              <w:top w:val="nil"/>
              <w:left w:val="nil"/>
              <w:bottom w:val="nil"/>
              <w:right w:val="nil"/>
            </w:tcBorders>
            <w:shd w:val="clear" w:color="auto" w:fill="FFFFFF"/>
          </w:tcPr>
          <w:p w14:paraId="6F077ACF"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How many countries around the world sell Fair Trade products?</w:t>
            </w:r>
            <w:r>
              <w:rPr>
                <w:rFonts w:ascii="Arial" w:hAnsi="Arial" w:cs="Arial"/>
                <w:color w:val="000000"/>
                <w:kern w:val="0"/>
                <w:sz w:val="20"/>
                <w:szCs w:val="20"/>
              </w:rPr>
              <w:br/>
            </w:r>
            <w:r>
              <w:rPr>
                <w:rFonts w:ascii="Arial" w:hAnsi="Arial" w:cs="Arial"/>
                <w:b/>
                <w:bCs/>
                <w:color w:val="008000"/>
                <w:kern w:val="0"/>
                <w:sz w:val="20"/>
                <w:szCs w:val="20"/>
              </w:rPr>
              <w:t>120 countries</w:t>
            </w:r>
          </w:p>
        </w:tc>
      </w:tr>
      <w:tr w:rsidR="003C2959" w14:paraId="5FF443D4" w14:textId="77777777">
        <w:trPr>
          <w:cantSplit/>
          <w:trHeight w:val="390"/>
        </w:trPr>
        <w:tc>
          <w:tcPr>
            <w:tcW w:w="375" w:type="dxa"/>
            <w:tcBorders>
              <w:top w:val="nil"/>
              <w:left w:val="nil"/>
              <w:bottom w:val="nil"/>
              <w:right w:val="nil"/>
            </w:tcBorders>
            <w:shd w:val="clear" w:color="auto" w:fill="FFFFFF"/>
          </w:tcPr>
          <w:p w14:paraId="366D8E5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10</w:t>
            </w:r>
          </w:p>
        </w:tc>
        <w:tc>
          <w:tcPr>
            <w:tcW w:w="9255" w:type="dxa"/>
            <w:tcBorders>
              <w:top w:val="nil"/>
              <w:left w:val="nil"/>
              <w:bottom w:val="nil"/>
              <w:right w:val="nil"/>
            </w:tcBorders>
            <w:shd w:val="clear" w:color="auto" w:fill="FFFFFF"/>
          </w:tcPr>
          <w:p w14:paraId="23FA9A0A" w14:textId="77777777" w:rsidR="003F616F" w:rsidRDefault="003F616F">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How can you identify a Fair Trade product?</w:t>
            </w:r>
            <w:r>
              <w:rPr>
                <w:rFonts w:ascii="Arial" w:hAnsi="Arial" w:cs="Arial"/>
                <w:color w:val="000000"/>
                <w:kern w:val="0"/>
                <w:sz w:val="20"/>
                <w:szCs w:val="20"/>
              </w:rPr>
              <w:br/>
            </w:r>
            <w:r>
              <w:rPr>
                <w:rFonts w:ascii="Arial" w:hAnsi="Arial" w:cs="Arial"/>
                <w:b/>
                <w:bCs/>
                <w:color w:val="008000"/>
                <w:kern w:val="0"/>
                <w:sz w:val="20"/>
                <w:szCs w:val="20"/>
              </w:rPr>
              <w:t>They have a special label.</w:t>
            </w:r>
          </w:p>
        </w:tc>
      </w:tr>
    </w:tbl>
    <w:p w14:paraId="38DAFFD2"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8505"/>
        <w:gridCol w:w="450"/>
        <w:gridCol w:w="300"/>
      </w:tblGrid>
      <w:tr w:rsidR="003C2959" w14:paraId="1F99274F"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4494F308"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6</w:t>
            </w:r>
          </w:p>
        </w:tc>
        <w:tc>
          <w:tcPr>
            <w:tcW w:w="8505" w:type="dxa"/>
            <w:tcBorders>
              <w:top w:val="nil"/>
              <w:left w:val="nil"/>
              <w:bottom w:val="nil"/>
              <w:right w:val="nil"/>
            </w:tcBorders>
            <w:shd w:val="clear" w:color="auto" w:fill="E6E6E6"/>
            <w:tcMar>
              <w:top w:w="75" w:type="dxa"/>
              <w:left w:w="75" w:type="dxa"/>
              <w:bottom w:w="75" w:type="dxa"/>
              <w:right w:w="75" w:type="dxa"/>
            </w:tcMar>
            <w:vAlign w:val="center"/>
          </w:tcPr>
          <w:p w14:paraId="213C4849"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Listen to the text. Then do the tasks below. What does the speaker say?</w:t>
            </w:r>
          </w:p>
        </w:tc>
        <w:tc>
          <w:tcPr>
            <w:tcW w:w="450" w:type="dxa"/>
            <w:tcBorders>
              <w:top w:val="nil"/>
              <w:left w:val="nil"/>
              <w:bottom w:val="nil"/>
              <w:right w:val="nil"/>
            </w:tcBorders>
            <w:shd w:val="clear" w:color="auto" w:fill="E6E6E6"/>
            <w:vAlign w:val="center"/>
          </w:tcPr>
          <w:p w14:paraId="20ADCBD9"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0CC61A75" wp14:editId="26F1B7F2">
                  <wp:extent cx="285750" cy="152400"/>
                  <wp:effectExtent l="0" t="0" r="0" b="0"/>
                  <wp:docPr id="66"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300" w:type="dxa"/>
            <w:tcBorders>
              <w:top w:val="nil"/>
              <w:left w:val="nil"/>
              <w:bottom w:val="nil"/>
              <w:right w:val="nil"/>
            </w:tcBorders>
            <w:shd w:val="clear" w:color="auto" w:fill="E6E6E6"/>
            <w:vAlign w:val="center"/>
          </w:tcPr>
          <w:p w14:paraId="46720791"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color w:val="000000"/>
                <w:kern w:val="0"/>
                <w:sz w:val="20"/>
                <w:szCs w:val="20"/>
              </w:rPr>
              <w:t>2/6</w:t>
            </w:r>
          </w:p>
        </w:tc>
      </w:tr>
    </w:tbl>
    <w:p w14:paraId="5185CF2D" w14:textId="77777777" w:rsidR="003F616F" w:rsidRDefault="003F616F">
      <w:pPr>
        <w:keepNext/>
        <w:keepLines/>
        <w:autoSpaceDE w:val="0"/>
        <w:autoSpaceDN w:val="0"/>
        <w:adjustRightInd w:val="0"/>
        <w:spacing w:after="0" w:line="240" w:lineRule="auto"/>
        <w:rPr>
          <w:rFonts w:ascii="Arial" w:hAnsi="Arial" w:cs="Arial"/>
          <w:kern w:val="0"/>
        </w:rPr>
      </w:pPr>
    </w:p>
    <w:p w14:paraId="1569C425"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Complete the sentences.</w:t>
      </w:r>
      <w:r>
        <w:rPr>
          <w:rFonts w:ascii="Arial" w:hAnsi="Arial" w:cs="Arial"/>
          <w:kern w:val="0"/>
          <w:sz w:val="20"/>
          <w:szCs w:val="20"/>
        </w:rPr>
        <w:br/>
      </w:r>
    </w:p>
    <w:p w14:paraId="15968E45"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3B646C33" w14:textId="77777777">
        <w:trPr>
          <w:cantSplit/>
          <w:trHeight w:val="390"/>
        </w:trPr>
        <w:tc>
          <w:tcPr>
            <w:tcW w:w="375" w:type="dxa"/>
            <w:tcBorders>
              <w:top w:val="nil"/>
              <w:left w:val="nil"/>
              <w:bottom w:val="nil"/>
              <w:right w:val="nil"/>
            </w:tcBorders>
            <w:shd w:val="clear" w:color="auto" w:fill="FFFFFF"/>
          </w:tcPr>
          <w:p w14:paraId="4BDCA3D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6A86407A"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The speaker started </w:t>
            </w:r>
            <w:r>
              <w:rPr>
                <w:rFonts w:ascii="Arial" w:hAnsi="Arial" w:cs="Arial"/>
                <w:b/>
                <w:bCs/>
                <w:color w:val="008000"/>
                <w:kern w:val="0"/>
                <w:sz w:val="20"/>
                <w:szCs w:val="20"/>
              </w:rPr>
              <w:t>collecting comics</w:t>
            </w:r>
            <w:r>
              <w:rPr>
                <w:rFonts w:ascii="Arial" w:hAnsi="Arial" w:cs="Arial"/>
                <w:color w:val="000000"/>
                <w:kern w:val="0"/>
                <w:sz w:val="20"/>
                <w:szCs w:val="20"/>
              </w:rPr>
              <w:t xml:space="preserve"> when she was 7.</w:t>
            </w:r>
          </w:p>
        </w:tc>
      </w:tr>
      <w:tr w:rsidR="003C2959" w14:paraId="79902992" w14:textId="77777777">
        <w:trPr>
          <w:cantSplit/>
          <w:trHeight w:val="390"/>
        </w:trPr>
        <w:tc>
          <w:tcPr>
            <w:tcW w:w="375" w:type="dxa"/>
            <w:tcBorders>
              <w:top w:val="nil"/>
              <w:left w:val="nil"/>
              <w:bottom w:val="nil"/>
              <w:right w:val="nil"/>
            </w:tcBorders>
            <w:shd w:val="clear" w:color="auto" w:fill="FFFFFF"/>
          </w:tcPr>
          <w:p w14:paraId="1697BF3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5690516A"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She still remembers </w:t>
            </w:r>
            <w:r>
              <w:rPr>
                <w:rFonts w:ascii="Arial" w:hAnsi="Arial" w:cs="Arial"/>
                <w:b/>
                <w:bCs/>
                <w:color w:val="008000"/>
                <w:kern w:val="0"/>
                <w:sz w:val="20"/>
                <w:szCs w:val="20"/>
              </w:rPr>
              <w:t>the story</w:t>
            </w:r>
            <w:r>
              <w:rPr>
                <w:rFonts w:ascii="Arial" w:hAnsi="Arial" w:cs="Arial"/>
                <w:color w:val="000000"/>
                <w:kern w:val="0"/>
                <w:sz w:val="20"/>
                <w:szCs w:val="20"/>
              </w:rPr>
              <w:t xml:space="preserve"> in the first comic she got.</w:t>
            </w:r>
          </w:p>
        </w:tc>
      </w:tr>
      <w:tr w:rsidR="003C2959" w14:paraId="208E62D2" w14:textId="77777777">
        <w:trPr>
          <w:cantSplit/>
          <w:trHeight w:val="390"/>
        </w:trPr>
        <w:tc>
          <w:tcPr>
            <w:tcW w:w="375" w:type="dxa"/>
            <w:tcBorders>
              <w:top w:val="nil"/>
              <w:left w:val="nil"/>
              <w:bottom w:val="nil"/>
              <w:right w:val="nil"/>
            </w:tcBorders>
            <w:shd w:val="clear" w:color="auto" w:fill="FFFFFF"/>
          </w:tcPr>
          <w:p w14:paraId="2A97AC9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17C5F681"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She has got </w:t>
            </w:r>
            <w:r>
              <w:rPr>
                <w:rFonts w:ascii="Arial" w:hAnsi="Arial" w:cs="Arial"/>
                <w:b/>
                <w:bCs/>
                <w:color w:val="008000"/>
                <w:kern w:val="0"/>
                <w:sz w:val="20"/>
                <w:szCs w:val="20"/>
              </w:rPr>
              <w:t>about 15,000 comics / thousands of comics / lots of comics</w:t>
            </w:r>
            <w:r>
              <w:rPr>
                <w:rFonts w:ascii="Arial" w:hAnsi="Arial" w:cs="Arial"/>
                <w:color w:val="000000"/>
                <w:kern w:val="0"/>
                <w:sz w:val="20"/>
                <w:szCs w:val="20"/>
              </w:rPr>
              <w:t xml:space="preserve"> in her collection.</w:t>
            </w:r>
          </w:p>
        </w:tc>
      </w:tr>
    </w:tbl>
    <w:p w14:paraId="1171CF5C" w14:textId="77777777" w:rsidR="003F616F" w:rsidRDefault="003F616F">
      <w:pPr>
        <w:keepNext/>
        <w:keepLines/>
        <w:autoSpaceDE w:val="0"/>
        <w:autoSpaceDN w:val="0"/>
        <w:adjustRightInd w:val="0"/>
        <w:spacing w:after="0" w:line="240" w:lineRule="auto"/>
        <w:rPr>
          <w:rFonts w:ascii="Arial" w:hAnsi="Arial" w:cs="Arial"/>
          <w:kern w:val="0"/>
        </w:rPr>
      </w:pPr>
    </w:p>
    <w:p w14:paraId="562CB15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Answer the questions.</w:t>
      </w:r>
      <w:r>
        <w:rPr>
          <w:rFonts w:ascii="Arial" w:hAnsi="Arial" w:cs="Arial"/>
          <w:kern w:val="0"/>
          <w:sz w:val="20"/>
          <w:szCs w:val="20"/>
        </w:rPr>
        <w:br/>
      </w:r>
    </w:p>
    <w:p w14:paraId="0B9B79C6"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73456F7B" w14:textId="77777777">
        <w:trPr>
          <w:cantSplit/>
          <w:trHeight w:val="390"/>
        </w:trPr>
        <w:tc>
          <w:tcPr>
            <w:tcW w:w="375" w:type="dxa"/>
            <w:tcBorders>
              <w:top w:val="nil"/>
              <w:left w:val="nil"/>
              <w:bottom w:val="nil"/>
              <w:right w:val="nil"/>
            </w:tcBorders>
            <w:shd w:val="clear" w:color="auto" w:fill="FFFFFF"/>
          </w:tcPr>
          <w:p w14:paraId="669B5261"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6FB44EF1"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Why do some people think it’s strange she collects comics?</w:t>
            </w:r>
            <w:r>
              <w:rPr>
                <w:rFonts w:ascii="Arial" w:hAnsi="Arial" w:cs="Arial"/>
                <w:color w:val="000000"/>
                <w:kern w:val="0"/>
                <w:sz w:val="20"/>
                <w:szCs w:val="20"/>
              </w:rPr>
              <w:br/>
            </w:r>
            <w:r>
              <w:rPr>
                <w:rFonts w:ascii="Arial" w:hAnsi="Arial" w:cs="Arial"/>
                <w:b/>
                <w:bCs/>
                <w:color w:val="008000"/>
                <w:kern w:val="0"/>
                <w:sz w:val="20"/>
                <w:szCs w:val="20"/>
              </w:rPr>
              <w:t>Because they think it’s childish. / Because they think she should grow up. / Because they think only kids have comic books.</w:t>
            </w:r>
          </w:p>
        </w:tc>
      </w:tr>
      <w:tr w:rsidR="003C2959" w14:paraId="110F4AB0" w14:textId="77777777">
        <w:trPr>
          <w:cantSplit/>
          <w:trHeight w:val="390"/>
        </w:trPr>
        <w:tc>
          <w:tcPr>
            <w:tcW w:w="375" w:type="dxa"/>
            <w:tcBorders>
              <w:top w:val="nil"/>
              <w:left w:val="nil"/>
              <w:bottom w:val="nil"/>
              <w:right w:val="nil"/>
            </w:tcBorders>
            <w:shd w:val="clear" w:color="auto" w:fill="FFFFFF"/>
          </w:tcPr>
          <w:p w14:paraId="49D2AC2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322358B8"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would she say to people who think it’s an obsession?</w:t>
            </w:r>
            <w:r>
              <w:rPr>
                <w:rFonts w:ascii="Arial" w:hAnsi="Arial" w:cs="Arial"/>
                <w:color w:val="000000"/>
                <w:kern w:val="0"/>
                <w:sz w:val="20"/>
                <w:szCs w:val="20"/>
              </w:rPr>
              <w:br/>
            </w:r>
            <w:r>
              <w:rPr>
                <w:rFonts w:ascii="Arial" w:hAnsi="Arial" w:cs="Arial"/>
                <w:b/>
                <w:bCs/>
                <w:color w:val="008000"/>
                <w:kern w:val="0"/>
                <w:sz w:val="20"/>
                <w:szCs w:val="20"/>
              </w:rPr>
              <w:t>She thinks of it as a passion and a hobby. / It’s just a passion. / It’s a hobby. / It’s something she enjoys.</w:t>
            </w:r>
          </w:p>
        </w:tc>
      </w:tr>
      <w:tr w:rsidR="003C2959" w14:paraId="69EF34A8" w14:textId="77777777">
        <w:trPr>
          <w:cantSplit/>
          <w:trHeight w:val="390"/>
        </w:trPr>
        <w:tc>
          <w:tcPr>
            <w:tcW w:w="375" w:type="dxa"/>
            <w:tcBorders>
              <w:top w:val="nil"/>
              <w:left w:val="nil"/>
              <w:bottom w:val="nil"/>
              <w:right w:val="nil"/>
            </w:tcBorders>
            <w:shd w:val="clear" w:color="auto" w:fill="FFFFFF"/>
          </w:tcPr>
          <w:p w14:paraId="12B0EC2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285F4538"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does she think about spending time and money on a hobby?</w:t>
            </w:r>
            <w:r>
              <w:rPr>
                <w:rFonts w:ascii="Arial" w:hAnsi="Arial" w:cs="Arial"/>
                <w:color w:val="000000"/>
                <w:kern w:val="0"/>
                <w:sz w:val="20"/>
                <w:szCs w:val="20"/>
              </w:rPr>
              <w:br/>
            </w:r>
            <w:r>
              <w:rPr>
                <w:rFonts w:ascii="Arial" w:hAnsi="Arial" w:cs="Arial"/>
                <w:b/>
                <w:bCs/>
                <w:color w:val="008000"/>
                <w:kern w:val="0"/>
                <w:sz w:val="20"/>
                <w:szCs w:val="20"/>
              </w:rPr>
              <w:t>Everybody spends money on something else. / If it makes you happy it’s good. / She thinks everyone spends time and money differently but if it makes them happy, that’s good.</w:t>
            </w:r>
          </w:p>
        </w:tc>
      </w:tr>
    </w:tbl>
    <w:p w14:paraId="18C3FD88" w14:textId="77777777" w:rsidR="003F616F" w:rsidRDefault="003F616F">
      <w:pPr>
        <w:keepNext/>
        <w:keepLines/>
        <w:autoSpaceDE w:val="0"/>
        <w:autoSpaceDN w:val="0"/>
        <w:adjustRightInd w:val="0"/>
        <w:spacing w:after="0" w:line="240" w:lineRule="auto"/>
        <w:rPr>
          <w:rFonts w:ascii="Arial" w:hAnsi="Arial" w:cs="Arial"/>
          <w:kern w:val="0"/>
        </w:rPr>
      </w:pPr>
    </w:p>
    <w:p w14:paraId="31E1FE7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Choose the correct answer.</w:t>
      </w:r>
      <w:r>
        <w:rPr>
          <w:rFonts w:ascii="Arial" w:hAnsi="Arial" w:cs="Arial"/>
          <w:kern w:val="0"/>
          <w:sz w:val="20"/>
          <w:szCs w:val="20"/>
        </w:rPr>
        <w:br/>
      </w:r>
    </w:p>
    <w:p w14:paraId="45EC97BD"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59413D28" w14:textId="77777777">
        <w:trPr>
          <w:cantSplit/>
          <w:trHeight w:val="195"/>
        </w:trPr>
        <w:tc>
          <w:tcPr>
            <w:tcW w:w="375" w:type="dxa"/>
            <w:tcBorders>
              <w:top w:val="nil"/>
              <w:left w:val="nil"/>
              <w:bottom w:val="nil"/>
              <w:right w:val="nil"/>
            </w:tcBorders>
            <w:shd w:val="clear" w:color="auto" w:fill="FFFFFF"/>
          </w:tcPr>
          <w:p w14:paraId="20860C7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519842A3"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How does she feel about her collection?</w:t>
            </w:r>
            <w:r>
              <w:rPr>
                <w:rFonts w:ascii="Arial" w:hAnsi="Arial" w:cs="Arial"/>
                <w:kern w:val="0"/>
                <w:sz w:val="20"/>
                <w:szCs w:val="20"/>
              </w:rPr>
              <w:br/>
            </w:r>
            <w:r>
              <w:rPr>
                <w:rFonts w:ascii="Arial" w:hAnsi="Arial" w:cs="Arial"/>
                <w:noProof/>
                <w:kern w:val="0"/>
                <w:sz w:val="20"/>
                <w:szCs w:val="20"/>
              </w:rPr>
              <w:drawing>
                <wp:inline distT="0" distB="0" distL="0" distR="0" wp14:anchorId="222A96A8" wp14:editId="56E27968">
                  <wp:extent cx="171450" cy="171450"/>
                  <wp:effectExtent l="0" t="0" r="0" b="0"/>
                  <wp:docPr id="67"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It helps her feel more relaxed.</w:t>
            </w:r>
            <w:r>
              <w:rPr>
                <w:rFonts w:ascii="Arial" w:hAnsi="Arial" w:cs="Arial"/>
                <w:kern w:val="0"/>
                <w:sz w:val="20"/>
                <w:szCs w:val="20"/>
              </w:rPr>
              <w:br/>
            </w:r>
            <w:r>
              <w:rPr>
                <w:rFonts w:ascii="Arial" w:hAnsi="Arial" w:cs="Arial"/>
                <w:noProof/>
                <w:kern w:val="0"/>
                <w:sz w:val="20"/>
                <w:szCs w:val="20"/>
              </w:rPr>
              <w:drawing>
                <wp:inline distT="0" distB="0" distL="0" distR="0" wp14:anchorId="49586478" wp14:editId="5F1339B1">
                  <wp:extent cx="171450" cy="171450"/>
                  <wp:effectExtent l="0" t="0" r="0" b="0"/>
                  <wp:docPr id="68"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It’s not a particularly good thing for her.</w:t>
            </w:r>
            <w:r>
              <w:rPr>
                <w:rFonts w:ascii="Arial" w:hAnsi="Arial" w:cs="Arial"/>
                <w:kern w:val="0"/>
                <w:sz w:val="20"/>
                <w:szCs w:val="20"/>
              </w:rPr>
              <w:br/>
            </w:r>
            <w:r>
              <w:rPr>
                <w:rFonts w:ascii="Arial" w:hAnsi="Arial" w:cs="Arial"/>
                <w:noProof/>
                <w:kern w:val="0"/>
                <w:sz w:val="20"/>
                <w:szCs w:val="20"/>
              </w:rPr>
              <w:drawing>
                <wp:inline distT="0" distB="0" distL="0" distR="0" wp14:anchorId="7F991CEE" wp14:editId="2FF7CA4D">
                  <wp:extent cx="171450" cy="171450"/>
                  <wp:effectExtent l="0" t="0" r="0" b="0"/>
                  <wp:docPr id="69"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It causes problems with her relationships.</w:t>
            </w:r>
          </w:p>
        </w:tc>
      </w:tr>
      <w:tr w:rsidR="003C2959" w14:paraId="2A502655" w14:textId="77777777">
        <w:trPr>
          <w:cantSplit/>
          <w:trHeight w:val="195"/>
        </w:trPr>
        <w:tc>
          <w:tcPr>
            <w:tcW w:w="375" w:type="dxa"/>
            <w:tcBorders>
              <w:top w:val="nil"/>
              <w:left w:val="nil"/>
              <w:bottom w:val="nil"/>
              <w:right w:val="nil"/>
            </w:tcBorders>
            <w:shd w:val="clear" w:color="auto" w:fill="FFFFFF"/>
          </w:tcPr>
          <w:p w14:paraId="36D40E7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003C748E"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What has been one of the best things about her hobby?</w:t>
            </w:r>
            <w:r>
              <w:rPr>
                <w:rFonts w:ascii="Arial" w:hAnsi="Arial" w:cs="Arial"/>
                <w:kern w:val="0"/>
                <w:sz w:val="20"/>
                <w:szCs w:val="20"/>
              </w:rPr>
              <w:br/>
            </w:r>
            <w:r>
              <w:rPr>
                <w:rFonts w:ascii="Arial" w:hAnsi="Arial" w:cs="Arial"/>
                <w:noProof/>
                <w:kern w:val="0"/>
                <w:sz w:val="20"/>
                <w:szCs w:val="20"/>
              </w:rPr>
              <w:drawing>
                <wp:inline distT="0" distB="0" distL="0" distR="0" wp14:anchorId="5018BEC5" wp14:editId="605B5A64">
                  <wp:extent cx="171450" cy="171450"/>
                  <wp:effectExtent l="0" t="0" r="0" b="0"/>
                  <wp:docPr id="70"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She has been able to share it with her children.</w:t>
            </w:r>
            <w:r>
              <w:rPr>
                <w:rFonts w:ascii="Arial" w:hAnsi="Arial" w:cs="Arial"/>
                <w:kern w:val="0"/>
                <w:sz w:val="20"/>
                <w:szCs w:val="20"/>
              </w:rPr>
              <w:br/>
            </w:r>
            <w:r>
              <w:rPr>
                <w:rFonts w:ascii="Arial" w:hAnsi="Arial" w:cs="Arial"/>
                <w:noProof/>
                <w:kern w:val="0"/>
                <w:sz w:val="20"/>
                <w:szCs w:val="20"/>
              </w:rPr>
              <w:drawing>
                <wp:inline distT="0" distB="0" distL="0" distR="0" wp14:anchorId="2BA78B77" wp14:editId="559E259A">
                  <wp:extent cx="171450" cy="171450"/>
                  <wp:effectExtent l="0" t="0" r="0" b="0"/>
                  <wp:docPr id="71"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She has made friends through it.</w:t>
            </w:r>
            <w:r>
              <w:rPr>
                <w:rFonts w:ascii="Arial" w:hAnsi="Arial" w:cs="Arial"/>
                <w:kern w:val="0"/>
                <w:sz w:val="20"/>
                <w:szCs w:val="20"/>
              </w:rPr>
              <w:br/>
            </w:r>
            <w:r>
              <w:rPr>
                <w:rFonts w:ascii="Arial" w:hAnsi="Arial" w:cs="Arial"/>
                <w:noProof/>
                <w:kern w:val="0"/>
                <w:sz w:val="20"/>
                <w:szCs w:val="20"/>
              </w:rPr>
              <w:drawing>
                <wp:inline distT="0" distB="0" distL="0" distR="0" wp14:anchorId="2F1568D3" wp14:editId="6363455C">
                  <wp:extent cx="171450" cy="171450"/>
                  <wp:effectExtent l="0" t="0" r="0" b="0"/>
                  <wp:docPr id="72"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It has kept her interested in reading when she was younger.</w:t>
            </w:r>
          </w:p>
        </w:tc>
      </w:tr>
      <w:tr w:rsidR="003C2959" w14:paraId="5E44A1C0" w14:textId="77777777">
        <w:trPr>
          <w:cantSplit/>
          <w:trHeight w:val="195"/>
        </w:trPr>
        <w:tc>
          <w:tcPr>
            <w:tcW w:w="375" w:type="dxa"/>
            <w:tcBorders>
              <w:top w:val="nil"/>
              <w:left w:val="nil"/>
              <w:bottom w:val="nil"/>
              <w:right w:val="nil"/>
            </w:tcBorders>
            <w:shd w:val="clear" w:color="auto" w:fill="FFFFFF"/>
          </w:tcPr>
          <w:p w14:paraId="5FDB4DF1"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9255" w:type="dxa"/>
            <w:tcBorders>
              <w:top w:val="nil"/>
              <w:left w:val="nil"/>
              <w:bottom w:val="nil"/>
              <w:right w:val="nil"/>
            </w:tcBorders>
            <w:shd w:val="clear" w:color="auto" w:fill="FFFFFF"/>
          </w:tcPr>
          <w:p w14:paraId="7B49EE37"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Why does she keep a database of her comics?</w:t>
            </w:r>
            <w:r>
              <w:rPr>
                <w:rFonts w:ascii="Arial" w:hAnsi="Arial" w:cs="Arial"/>
                <w:kern w:val="0"/>
                <w:sz w:val="20"/>
                <w:szCs w:val="20"/>
              </w:rPr>
              <w:br/>
            </w:r>
            <w:r>
              <w:rPr>
                <w:rFonts w:ascii="Arial" w:hAnsi="Arial" w:cs="Arial"/>
                <w:noProof/>
                <w:kern w:val="0"/>
                <w:sz w:val="20"/>
                <w:szCs w:val="20"/>
              </w:rPr>
              <w:drawing>
                <wp:inline distT="0" distB="0" distL="0" distR="0" wp14:anchorId="7268CB09" wp14:editId="394218B3">
                  <wp:extent cx="171450" cy="171450"/>
                  <wp:effectExtent l="0" t="0" r="0" b="0"/>
                  <wp:docPr id="73"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To make it easier to sell them one day.</w:t>
            </w:r>
            <w:r>
              <w:rPr>
                <w:rFonts w:ascii="Arial" w:hAnsi="Arial" w:cs="Arial"/>
                <w:kern w:val="0"/>
                <w:sz w:val="20"/>
                <w:szCs w:val="20"/>
              </w:rPr>
              <w:br/>
            </w:r>
            <w:r>
              <w:rPr>
                <w:rFonts w:ascii="Arial" w:hAnsi="Arial" w:cs="Arial"/>
                <w:noProof/>
                <w:kern w:val="0"/>
                <w:sz w:val="20"/>
                <w:szCs w:val="20"/>
              </w:rPr>
              <w:drawing>
                <wp:inline distT="0" distB="0" distL="0" distR="0" wp14:anchorId="37BA4B3E" wp14:editId="00E5568E">
                  <wp:extent cx="171450" cy="171450"/>
                  <wp:effectExtent l="0" t="0" r="0" b="0"/>
                  <wp:docPr id="7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So she won’t buy the same comic twice.</w:t>
            </w:r>
            <w:r>
              <w:rPr>
                <w:rFonts w:ascii="Arial" w:hAnsi="Arial" w:cs="Arial"/>
                <w:kern w:val="0"/>
                <w:sz w:val="20"/>
                <w:szCs w:val="20"/>
              </w:rPr>
              <w:br/>
            </w:r>
            <w:r>
              <w:rPr>
                <w:rFonts w:ascii="Arial" w:hAnsi="Arial" w:cs="Arial"/>
                <w:noProof/>
                <w:kern w:val="0"/>
                <w:sz w:val="20"/>
                <w:szCs w:val="20"/>
              </w:rPr>
              <w:drawing>
                <wp:inline distT="0" distB="0" distL="0" distR="0" wp14:anchorId="79362E92" wp14:editId="2EA57E98">
                  <wp:extent cx="171450" cy="171450"/>
                  <wp:effectExtent l="0" t="0" r="0" b="0"/>
                  <wp:docPr id="75"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So she has an idea of how much they are worth.</w:t>
            </w:r>
          </w:p>
        </w:tc>
      </w:tr>
    </w:tbl>
    <w:p w14:paraId="09FE20A4" w14:textId="77777777" w:rsidR="003F616F" w:rsidRDefault="003F616F">
      <w:pPr>
        <w:keepLines/>
        <w:autoSpaceDE w:val="0"/>
        <w:autoSpaceDN w:val="0"/>
        <w:adjustRightInd w:val="0"/>
        <w:spacing w:after="0" w:line="240" w:lineRule="auto"/>
        <w:rPr>
          <w:rFonts w:ascii="Arial" w:hAnsi="Arial" w:cs="Arial"/>
          <w:kern w:val="0"/>
        </w:rPr>
      </w:pPr>
    </w:p>
    <w:p w14:paraId="7536D78A" w14:textId="77777777" w:rsidR="003F616F" w:rsidRDefault="003F616F">
      <w:pPr>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VOCABULARY: *hijack</w:t>
      </w:r>
      <w:r>
        <w:rPr>
          <w:rFonts w:ascii="Arial" w:hAnsi="Arial" w:cs="Arial"/>
          <w:kern w:val="0"/>
          <w:sz w:val="20"/>
          <w:szCs w:val="20"/>
        </w:rPr>
        <w:t xml:space="preserve"> – entführen</w:t>
      </w:r>
    </w:p>
    <w:p w14:paraId="53F7D087"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8505"/>
        <w:gridCol w:w="450"/>
        <w:gridCol w:w="300"/>
      </w:tblGrid>
      <w:tr w:rsidR="003C2959" w14:paraId="6D0D4FE1"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6507AD92"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7</w:t>
            </w:r>
          </w:p>
        </w:tc>
        <w:tc>
          <w:tcPr>
            <w:tcW w:w="8505" w:type="dxa"/>
            <w:tcBorders>
              <w:top w:val="nil"/>
              <w:left w:val="nil"/>
              <w:bottom w:val="nil"/>
              <w:right w:val="nil"/>
            </w:tcBorders>
            <w:shd w:val="clear" w:color="auto" w:fill="E6E6E6"/>
            <w:tcMar>
              <w:top w:w="75" w:type="dxa"/>
              <w:left w:w="75" w:type="dxa"/>
              <w:bottom w:w="75" w:type="dxa"/>
              <w:right w:w="75" w:type="dxa"/>
            </w:tcMar>
            <w:vAlign w:val="center"/>
          </w:tcPr>
          <w:p w14:paraId="729AB4C5"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Listen to the text. Then do the tasks below. What do the speakers say?</w:t>
            </w:r>
          </w:p>
        </w:tc>
        <w:tc>
          <w:tcPr>
            <w:tcW w:w="450" w:type="dxa"/>
            <w:tcBorders>
              <w:top w:val="nil"/>
              <w:left w:val="nil"/>
              <w:bottom w:val="nil"/>
              <w:right w:val="nil"/>
            </w:tcBorders>
            <w:shd w:val="clear" w:color="auto" w:fill="E6E6E6"/>
            <w:vAlign w:val="center"/>
          </w:tcPr>
          <w:p w14:paraId="3415D7A3"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1DF64D49" wp14:editId="0CFFA89D">
                  <wp:extent cx="285750" cy="152400"/>
                  <wp:effectExtent l="0" t="0" r="0" b="0"/>
                  <wp:docPr id="7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300" w:type="dxa"/>
            <w:tcBorders>
              <w:top w:val="nil"/>
              <w:left w:val="nil"/>
              <w:bottom w:val="nil"/>
              <w:right w:val="nil"/>
            </w:tcBorders>
            <w:shd w:val="clear" w:color="auto" w:fill="E6E6E6"/>
            <w:vAlign w:val="center"/>
          </w:tcPr>
          <w:p w14:paraId="44FE5B9C"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color w:val="000000"/>
                <w:kern w:val="0"/>
                <w:sz w:val="20"/>
                <w:szCs w:val="20"/>
              </w:rPr>
              <w:t>2/7</w:t>
            </w:r>
          </w:p>
        </w:tc>
      </w:tr>
    </w:tbl>
    <w:p w14:paraId="32BE4D45" w14:textId="77777777" w:rsidR="003F616F" w:rsidRDefault="003F616F">
      <w:pPr>
        <w:keepNext/>
        <w:keepLines/>
        <w:autoSpaceDE w:val="0"/>
        <w:autoSpaceDN w:val="0"/>
        <w:adjustRightInd w:val="0"/>
        <w:spacing w:after="0" w:line="240" w:lineRule="auto"/>
        <w:rPr>
          <w:rFonts w:ascii="Arial" w:hAnsi="Arial" w:cs="Arial"/>
          <w:kern w:val="0"/>
        </w:rPr>
      </w:pPr>
    </w:p>
    <w:p w14:paraId="49A72483"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 xml:space="preserve">Tick T </w:t>
      </w:r>
      <w:r>
        <w:rPr>
          <w:rFonts w:ascii="Arial" w:hAnsi="Arial" w:cs="Arial"/>
          <w:b/>
          <w:bCs/>
          <w:i/>
          <w:iCs/>
          <w:kern w:val="0"/>
          <w:sz w:val="20"/>
          <w:szCs w:val="20"/>
        </w:rPr>
        <w:t>(True)</w:t>
      </w:r>
      <w:r>
        <w:rPr>
          <w:rFonts w:ascii="Arial" w:hAnsi="Arial" w:cs="Arial"/>
          <w:b/>
          <w:bCs/>
          <w:kern w:val="0"/>
          <w:sz w:val="20"/>
          <w:szCs w:val="20"/>
        </w:rPr>
        <w:t xml:space="preserve"> or F </w:t>
      </w:r>
      <w:r>
        <w:rPr>
          <w:rFonts w:ascii="Arial" w:hAnsi="Arial" w:cs="Arial"/>
          <w:b/>
          <w:bCs/>
          <w:i/>
          <w:iCs/>
          <w:kern w:val="0"/>
          <w:sz w:val="20"/>
          <w:szCs w:val="20"/>
        </w:rPr>
        <w:t>(False)</w:t>
      </w:r>
      <w:r>
        <w:rPr>
          <w:rFonts w:ascii="Arial" w:hAnsi="Arial" w:cs="Arial"/>
          <w:b/>
          <w:bCs/>
          <w:kern w:val="0"/>
          <w:sz w:val="20"/>
          <w:szCs w:val="20"/>
        </w:rPr>
        <w:t>.</w:t>
      </w:r>
    </w:p>
    <w:p w14:paraId="2C308444"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7380"/>
        <w:gridCol w:w="750"/>
        <w:gridCol w:w="375"/>
        <w:gridCol w:w="750"/>
      </w:tblGrid>
      <w:tr w:rsidR="003C2959" w14:paraId="7A2C92F8" w14:textId="77777777">
        <w:trPr>
          <w:cantSplit/>
          <w:trHeight w:val="420"/>
        </w:trPr>
        <w:tc>
          <w:tcPr>
            <w:tcW w:w="375" w:type="dxa"/>
            <w:tcBorders>
              <w:top w:val="nil"/>
              <w:left w:val="nil"/>
              <w:bottom w:val="nil"/>
              <w:right w:val="nil"/>
            </w:tcBorders>
            <w:shd w:val="clear" w:color="auto" w:fill="FFFFFF"/>
            <w:vAlign w:val="center"/>
          </w:tcPr>
          <w:p w14:paraId="5C4EF3E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380" w:type="dxa"/>
            <w:tcBorders>
              <w:top w:val="nil"/>
              <w:left w:val="nil"/>
              <w:bottom w:val="nil"/>
              <w:right w:val="nil"/>
            </w:tcBorders>
            <w:shd w:val="clear" w:color="auto" w:fill="FFFFFF"/>
            <w:vAlign w:val="center"/>
          </w:tcPr>
          <w:p w14:paraId="5BEFBE8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tcPr>
          <w:p w14:paraId="176D4A8A"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T</w:t>
            </w:r>
          </w:p>
        </w:tc>
        <w:tc>
          <w:tcPr>
            <w:tcW w:w="375" w:type="dxa"/>
            <w:tcBorders>
              <w:top w:val="nil"/>
              <w:left w:val="nil"/>
              <w:bottom w:val="nil"/>
              <w:right w:val="nil"/>
            </w:tcBorders>
            <w:shd w:val="clear" w:color="auto" w:fill="FFFFFF"/>
          </w:tcPr>
          <w:p w14:paraId="56D14F85"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tcPr>
          <w:p w14:paraId="36E494C8"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F</w:t>
            </w:r>
          </w:p>
        </w:tc>
      </w:tr>
      <w:tr w:rsidR="003C2959" w14:paraId="26445AB4" w14:textId="77777777">
        <w:trPr>
          <w:cantSplit/>
          <w:trHeight w:val="420"/>
        </w:trPr>
        <w:tc>
          <w:tcPr>
            <w:tcW w:w="375" w:type="dxa"/>
            <w:tcBorders>
              <w:top w:val="nil"/>
              <w:left w:val="nil"/>
              <w:bottom w:val="nil"/>
              <w:right w:val="nil"/>
            </w:tcBorders>
            <w:shd w:val="clear" w:color="auto" w:fill="FFFFFF"/>
            <w:vAlign w:val="center"/>
          </w:tcPr>
          <w:p w14:paraId="1B0F3DE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7380" w:type="dxa"/>
            <w:tcBorders>
              <w:top w:val="nil"/>
              <w:left w:val="nil"/>
              <w:bottom w:val="nil"/>
              <w:right w:val="nil"/>
            </w:tcBorders>
            <w:shd w:val="clear" w:color="auto" w:fill="FFFFFF"/>
            <w:vAlign w:val="center"/>
          </w:tcPr>
          <w:p w14:paraId="32C608C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Jerry thinks New Zealanders are a bit unfriendly.</w:t>
            </w:r>
          </w:p>
        </w:tc>
        <w:tc>
          <w:tcPr>
            <w:tcW w:w="750" w:type="dxa"/>
            <w:tcBorders>
              <w:top w:val="nil"/>
              <w:left w:val="nil"/>
              <w:bottom w:val="nil"/>
              <w:right w:val="nil"/>
            </w:tcBorders>
            <w:shd w:val="clear" w:color="auto" w:fill="FFFFFF"/>
            <w:vAlign w:val="center"/>
          </w:tcPr>
          <w:p w14:paraId="724C8A6B"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46F44043" wp14:editId="23523125">
                  <wp:extent cx="190500" cy="190500"/>
                  <wp:effectExtent l="0" t="0" r="0" b="0"/>
                  <wp:docPr id="77"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7D6724E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79009440"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23341403" wp14:editId="1FF07A14">
                  <wp:extent cx="190500" cy="190500"/>
                  <wp:effectExtent l="0" t="0" r="0" b="0"/>
                  <wp:docPr id="78"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3C2959" w14:paraId="5FA8F7EF" w14:textId="77777777">
        <w:trPr>
          <w:cantSplit/>
          <w:trHeight w:val="420"/>
        </w:trPr>
        <w:tc>
          <w:tcPr>
            <w:tcW w:w="375" w:type="dxa"/>
            <w:tcBorders>
              <w:top w:val="nil"/>
              <w:left w:val="nil"/>
              <w:bottom w:val="nil"/>
              <w:right w:val="nil"/>
            </w:tcBorders>
            <w:shd w:val="clear" w:color="auto" w:fill="FFFFFF"/>
            <w:vAlign w:val="center"/>
          </w:tcPr>
          <w:p w14:paraId="2758842F"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7380" w:type="dxa"/>
            <w:tcBorders>
              <w:top w:val="nil"/>
              <w:left w:val="nil"/>
              <w:bottom w:val="nil"/>
              <w:right w:val="nil"/>
            </w:tcBorders>
            <w:shd w:val="clear" w:color="auto" w:fill="FFFFFF"/>
            <w:vAlign w:val="center"/>
          </w:tcPr>
          <w:p w14:paraId="09D3BBEB"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Jerry finds it hard not to look at the tattoos that many Maoris have.</w:t>
            </w:r>
          </w:p>
        </w:tc>
        <w:tc>
          <w:tcPr>
            <w:tcW w:w="750" w:type="dxa"/>
            <w:tcBorders>
              <w:top w:val="nil"/>
              <w:left w:val="nil"/>
              <w:bottom w:val="nil"/>
              <w:right w:val="nil"/>
            </w:tcBorders>
            <w:shd w:val="clear" w:color="auto" w:fill="FFFFFF"/>
            <w:vAlign w:val="center"/>
          </w:tcPr>
          <w:p w14:paraId="1ADCECBB"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67881393" wp14:editId="6A63E516">
                  <wp:extent cx="190500" cy="190500"/>
                  <wp:effectExtent l="0" t="0" r="0" b="0"/>
                  <wp:docPr id="79"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28728AEA"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4D4809B3"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15587268" wp14:editId="7D29CB75">
                  <wp:extent cx="190500" cy="190500"/>
                  <wp:effectExtent l="0" t="0" r="0" b="0"/>
                  <wp:docPr id="8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3C2959" w14:paraId="49BDD370" w14:textId="77777777">
        <w:trPr>
          <w:cantSplit/>
          <w:trHeight w:val="420"/>
        </w:trPr>
        <w:tc>
          <w:tcPr>
            <w:tcW w:w="375" w:type="dxa"/>
            <w:tcBorders>
              <w:top w:val="nil"/>
              <w:left w:val="nil"/>
              <w:bottom w:val="nil"/>
              <w:right w:val="nil"/>
            </w:tcBorders>
            <w:shd w:val="clear" w:color="auto" w:fill="FFFFFF"/>
            <w:vAlign w:val="center"/>
          </w:tcPr>
          <w:p w14:paraId="703C78D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7380" w:type="dxa"/>
            <w:tcBorders>
              <w:top w:val="nil"/>
              <w:left w:val="nil"/>
              <w:bottom w:val="nil"/>
              <w:right w:val="nil"/>
            </w:tcBorders>
            <w:shd w:val="clear" w:color="auto" w:fill="FFFFFF"/>
            <w:vAlign w:val="center"/>
          </w:tcPr>
          <w:p w14:paraId="5AF4DB5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Maoris have tattoos because they are fashionable.</w:t>
            </w:r>
          </w:p>
        </w:tc>
        <w:tc>
          <w:tcPr>
            <w:tcW w:w="750" w:type="dxa"/>
            <w:tcBorders>
              <w:top w:val="nil"/>
              <w:left w:val="nil"/>
              <w:bottom w:val="nil"/>
              <w:right w:val="nil"/>
            </w:tcBorders>
            <w:shd w:val="clear" w:color="auto" w:fill="FFFFFF"/>
            <w:vAlign w:val="center"/>
          </w:tcPr>
          <w:p w14:paraId="7E8EC55B"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476F32E0" wp14:editId="0FFFA075">
                  <wp:extent cx="190500" cy="190500"/>
                  <wp:effectExtent l="0" t="0" r="0" b="0"/>
                  <wp:docPr id="8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46363BD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29A212F4"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5CBB5D41" wp14:editId="1AF55BA9">
                  <wp:extent cx="190500" cy="190500"/>
                  <wp:effectExtent l="0" t="0" r="0" b="0"/>
                  <wp:docPr id="8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12653D64" w14:textId="77777777" w:rsidR="003F616F" w:rsidRDefault="003F616F">
      <w:pPr>
        <w:keepNext/>
        <w:keepLines/>
        <w:autoSpaceDE w:val="0"/>
        <w:autoSpaceDN w:val="0"/>
        <w:adjustRightInd w:val="0"/>
        <w:spacing w:after="0" w:line="240" w:lineRule="auto"/>
        <w:rPr>
          <w:rFonts w:ascii="Arial" w:hAnsi="Arial" w:cs="Arial"/>
          <w:kern w:val="0"/>
        </w:rPr>
      </w:pPr>
    </w:p>
    <w:p w14:paraId="50F0E6AA"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Choose the correct endings to the sentences.</w:t>
      </w:r>
      <w:r>
        <w:rPr>
          <w:rFonts w:ascii="Arial" w:hAnsi="Arial" w:cs="Arial"/>
          <w:kern w:val="0"/>
          <w:sz w:val="20"/>
          <w:szCs w:val="20"/>
        </w:rPr>
        <w:br/>
      </w:r>
    </w:p>
    <w:p w14:paraId="44CDF095"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372BD424" w14:textId="77777777">
        <w:trPr>
          <w:cantSplit/>
          <w:trHeight w:val="195"/>
        </w:trPr>
        <w:tc>
          <w:tcPr>
            <w:tcW w:w="375" w:type="dxa"/>
            <w:tcBorders>
              <w:top w:val="nil"/>
              <w:left w:val="nil"/>
              <w:bottom w:val="nil"/>
              <w:right w:val="nil"/>
            </w:tcBorders>
            <w:shd w:val="clear" w:color="auto" w:fill="FFFFFF"/>
          </w:tcPr>
          <w:p w14:paraId="2B93626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50325D22"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Maori tattoos</w:t>
            </w:r>
            <w:r>
              <w:rPr>
                <w:rFonts w:ascii="Arial" w:hAnsi="Arial" w:cs="Arial"/>
                <w:kern w:val="0"/>
                <w:sz w:val="20"/>
                <w:szCs w:val="20"/>
              </w:rPr>
              <w:br/>
            </w:r>
            <w:r>
              <w:rPr>
                <w:rFonts w:ascii="Arial" w:hAnsi="Arial" w:cs="Arial"/>
                <w:noProof/>
                <w:kern w:val="0"/>
                <w:sz w:val="20"/>
                <w:szCs w:val="20"/>
              </w:rPr>
              <w:drawing>
                <wp:inline distT="0" distB="0" distL="0" distR="0" wp14:anchorId="51CA1C17" wp14:editId="51A472F3">
                  <wp:extent cx="171450" cy="171450"/>
                  <wp:effectExtent l="0" t="0" r="0" b="0"/>
                  <wp:docPr id="8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are a recent expression of Maori thinking.</w:t>
            </w:r>
            <w:r>
              <w:rPr>
                <w:rFonts w:ascii="Arial" w:hAnsi="Arial" w:cs="Arial"/>
                <w:kern w:val="0"/>
                <w:sz w:val="20"/>
                <w:szCs w:val="20"/>
              </w:rPr>
              <w:br/>
            </w:r>
            <w:r>
              <w:rPr>
                <w:rFonts w:ascii="Arial" w:hAnsi="Arial" w:cs="Arial"/>
                <w:noProof/>
                <w:kern w:val="0"/>
                <w:sz w:val="20"/>
                <w:szCs w:val="20"/>
              </w:rPr>
              <w:drawing>
                <wp:inline distT="0" distB="0" distL="0" distR="0" wp14:anchorId="2CDAB0E4" wp14:editId="5CC0E1C9">
                  <wp:extent cx="171450" cy="171450"/>
                  <wp:effectExtent l="0" t="0" r="0" b="0"/>
                  <wp:docPr id="8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have a long history in Maori culture.</w:t>
            </w:r>
            <w:r>
              <w:rPr>
                <w:rFonts w:ascii="Arial" w:hAnsi="Arial" w:cs="Arial"/>
                <w:kern w:val="0"/>
                <w:sz w:val="20"/>
                <w:szCs w:val="20"/>
              </w:rPr>
              <w:br/>
            </w:r>
            <w:r>
              <w:rPr>
                <w:rFonts w:ascii="Arial" w:hAnsi="Arial" w:cs="Arial"/>
                <w:noProof/>
                <w:kern w:val="0"/>
                <w:sz w:val="20"/>
                <w:szCs w:val="20"/>
              </w:rPr>
              <w:drawing>
                <wp:inline distT="0" distB="0" distL="0" distR="0" wp14:anchorId="6EA2B661" wp14:editId="733BA9B0">
                  <wp:extent cx="171450" cy="171450"/>
                  <wp:effectExtent l="0" t="0" r="0" b="0"/>
                  <wp:docPr id="85"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have no special significance for the Maori people.</w:t>
            </w:r>
          </w:p>
        </w:tc>
      </w:tr>
      <w:tr w:rsidR="003C2959" w14:paraId="73ED7F13" w14:textId="77777777">
        <w:trPr>
          <w:cantSplit/>
          <w:trHeight w:val="195"/>
        </w:trPr>
        <w:tc>
          <w:tcPr>
            <w:tcW w:w="375" w:type="dxa"/>
            <w:tcBorders>
              <w:top w:val="nil"/>
              <w:left w:val="nil"/>
              <w:bottom w:val="nil"/>
              <w:right w:val="nil"/>
            </w:tcBorders>
            <w:shd w:val="clear" w:color="auto" w:fill="FFFFFF"/>
          </w:tcPr>
          <w:p w14:paraId="27764D69"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008470F1"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Women have ‘Moko’ tattoos on their faces</w:t>
            </w:r>
            <w:r>
              <w:rPr>
                <w:rFonts w:ascii="Arial" w:hAnsi="Arial" w:cs="Arial"/>
                <w:kern w:val="0"/>
                <w:sz w:val="20"/>
                <w:szCs w:val="20"/>
              </w:rPr>
              <w:br/>
            </w:r>
            <w:r>
              <w:rPr>
                <w:rFonts w:ascii="Arial" w:hAnsi="Arial" w:cs="Arial"/>
                <w:noProof/>
                <w:kern w:val="0"/>
                <w:sz w:val="20"/>
                <w:szCs w:val="20"/>
              </w:rPr>
              <w:drawing>
                <wp:inline distT="0" distB="0" distL="0" distR="0" wp14:anchorId="52E9A7EB" wp14:editId="68DBBA43">
                  <wp:extent cx="171450" cy="171450"/>
                  <wp:effectExtent l="0" t="0" r="0" b="0"/>
                  <wp:docPr id="8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to remember people who are dead.</w:t>
            </w:r>
            <w:r>
              <w:rPr>
                <w:rFonts w:ascii="Arial" w:hAnsi="Arial" w:cs="Arial"/>
                <w:kern w:val="0"/>
                <w:sz w:val="20"/>
                <w:szCs w:val="20"/>
              </w:rPr>
              <w:br/>
            </w:r>
            <w:r>
              <w:rPr>
                <w:rFonts w:ascii="Arial" w:hAnsi="Arial" w:cs="Arial"/>
                <w:noProof/>
                <w:kern w:val="0"/>
                <w:sz w:val="20"/>
                <w:szCs w:val="20"/>
              </w:rPr>
              <w:drawing>
                <wp:inline distT="0" distB="0" distL="0" distR="0" wp14:anchorId="508578A7" wp14:editId="2B72701E">
                  <wp:extent cx="171450" cy="171450"/>
                  <wp:effectExtent l="0" t="0" r="0" b="0"/>
                  <wp:docPr id="8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to attract their husband.</w:t>
            </w:r>
            <w:r>
              <w:rPr>
                <w:rFonts w:ascii="Arial" w:hAnsi="Arial" w:cs="Arial"/>
                <w:kern w:val="0"/>
                <w:sz w:val="20"/>
                <w:szCs w:val="20"/>
              </w:rPr>
              <w:br/>
            </w:r>
            <w:r>
              <w:rPr>
                <w:rFonts w:ascii="Arial" w:hAnsi="Arial" w:cs="Arial"/>
                <w:noProof/>
                <w:kern w:val="0"/>
                <w:sz w:val="20"/>
                <w:szCs w:val="20"/>
              </w:rPr>
              <w:drawing>
                <wp:inline distT="0" distB="0" distL="0" distR="0" wp14:anchorId="6043F362" wp14:editId="29DCD131">
                  <wp:extent cx="171450" cy="171450"/>
                  <wp:effectExtent l="0" t="0" r="0" b="0"/>
                  <wp:docPr id="8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each time they have a child.</w:t>
            </w:r>
          </w:p>
        </w:tc>
      </w:tr>
      <w:tr w:rsidR="003C2959" w14:paraId="7F5DBF9F" w14:textId="77777777">
        <w:trPr>
          <w:cantSplit/>
          <w:trHeight w:val="195"/>
        </w:trPr>
        <w:tc>
          <w:tcPr>
            <w:tcW w:w="375" w:type="dxa"/>
            <w:tcBorders>
              <w:top w:val="nil"/>
              <w:left w:val="nil"/>
              <w:bottom w:val="nil"/>
              <w:right w:val="nil"/>
            </w:tcBorders>
            <w:shd w:val="clear" w:color="auto" w:fill="FFFFFF"/>
          </w:tcPr>
          <w:p w14:paraId="7930FE93"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67A350C0"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Moko tattoos can</w:t>
            </w:r>
            <w:r>
              <w:rPr>
                <w:rFonts w:ascii="Arial" w:hAnsi="Arial" w:cs="Arial"/>
                <w:kern w:val="0"/>
                <w:sz w:val="20"/>
                <w:szCs w:val="20"/>
              </w:rPr>
              <w:br/>
            </w:r>
            <w:r>
              <w:rPr>
                <w:rFonts w:ascii="Arial" w:hAnsi="Arial" w:cs="Arial"/>
                <w:noProof/>
                <w:kern w:val="0"/>
                <w:sz w:val="20"/>
                <w:szCs w:val="20"/>
              </w:rPr>
              <w:drawing>
                <wp:inline distT="0" distB="0" distL="0" distR="0" wp14:anchorId="17520F6F" wp14:editId="4226C581">
                  <wp:extent cx="171450" cy="171450"/>
                  <wp:effectExtent l="0" t="0" r="0" b="0"/>
                  <wp:docPr id="89"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take a very long time to be completed.</w:t>
            </w:r>
            <w:r>
              <w:rPr>
                <w:rFonts w:ascii="Arial" w:hAnsi="Arial" w:cs="Arial"/>
                <w:kern w:val="0"/>
                <w:sz w:val="20"/>
                <w:szCs w:val="20"/>
              </w:rPr>
              <w:br/>
            </w:r>
            <w:r>
              <w:rPr>
                <w:rFonts w:ascii="Arial" w:hAnsi="Arial" w:cs="Arial"/>
                <w:noProof/>
                <w:kern w:val="0"/>
                <w:sz w:val="20"/>
                <w:szCs w:val="20"/>
              </w:rPr>
              <w:drawing>
                <wp:inline distT="0" distB="0" distL="0" distR="0" wp14:anchorId="6473B7D5" wp14:editId="46605BA4">
                  <wp:extent cx="171450" cy="171450"/>
                  <wp:effectExtent l="0" t="0" r="0" b="0"/>
                  <wp:docPr id="9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be worn by anyone.</w:t>
            </w:r>
            <w:r>
              <w:rPr>
                <w:rFonts w:ascii="Arial" w:hAnsi="Arial" w:cs="Arial"/>
                <w:kern w:val="0"/>
                <w:sz w:val="20"/>
                <w:szCs w:val="20"/>
              </w:rPr>
              <w:br/>
            </w:r>
            <w:r>
              <w:rPr>
                <w:rFonts w:ascii="Arial" w:hAnsi="Arial" w:cs="Arial"/>
                <w:noProof/>
                <w:kern w:val="0"/>
                <w:sz w:val="20"/>
                <w:szCs w:val="20"/>
              </w:rPr>
              <w:drawing>
                <wp:inline distT="0" distB="0" distL="0" distR="0" wp14:anchorId="79A886AE" wp14:editId="5143B4D3">
                  <wp:extent cx="171450" cy="171450"/>
                  <wp:effectExtent l="0" t="0" r="0" b="0"/>
                  <wp:docPr id="9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tell you about the person who has them.</w:t>
            </w:r>
          </w:p>
        </w:tc>
      </w:tr>
    </w:tbl>
    <w:p w14:paraId="4A8D29DA" w14:textId="77777777" w:rsidR="003F616F" w:rsidRDefault="003F616F">
      <w:pPr>
        <w:keepNext/>
        <w:keepLines/>
        <w:autoSpaceDE w:val="0"/>
        <w:autoSpaceDN w:val="0"/>
        <w:adjustRightInd w:val="0"/>
        <w:spacing w:after="0" w:line="240" w:lineRule="auto"/>
        <w:rPr>
          <w:rFonts w:ascii="Arial" w:hAnsi="Arial" w:cs="Arial"/>
          <w:kern w:val="0"/>
        </w:rPr>
      </w:pPr>
    </w:p>
    <w:p w14:paraId="248B6A09"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Answer the questions.</w:t>
      </w:r>
      <w:r>
        <w:rPr>
          <w:rFonts w:ascii="Arial" w:hAnsi="Arial" w:cs="Arial"/>
          <w:kern w:val="0"/>
          <w:sz w:val="20"/>
          <w:szCs w:val="20"/>
        </w:rPr>
        <w:br/>
      </w:r>
    </w:p>
    <w:p w14:paraId="136FACF2"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2B6F7F0C" w14:textId="77777777">
        <w:trPr>
          <w:cantSplit/>
          <w:trHeight w:val="390"/>
        </w:trPr>
        <w:tc>
          <w:tcPr>
            <w:tcW w:w="375" w:type="dxa"/>
            <w:tcBorders>
              <w:top w:val="nil"/>
              <w:left w:val="nil"/>
              <w:bottom w:val="nil"/>
              <w:right w:val="nil"/>
            </w:tcBorders>
            <w:shd w:val="clear" w:color="auto" w:fill="FFFFFF"/>
          </w:tcPr>
          <w:p w14:paraId="3E4A72F1"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492855C7"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Why can’t Jerry have a ‘Moko’ tattoo?</w:t>
            </w:r>
            <w:r>
              <w:rPr>
                <w:rFonts w:ascii="Arial" w:hAnsi="Arial" w:cs="Arial"/>
                <w:color w:val="000000"/>
                <w:kern w:val="0"/>
                <w:sz w:val="20"/>
                <w:szCs w:val="20"/>
              </w:rPr>
              <w:br/>
            </w:r>
            <w:r>
              <w:rPr>
                <w:rFonts w:ascii="Arial" w:hAnsi="Arial" w:cs="Arial"/>
                <w:b/>
                <w:bCs/>
                <w:color w:val="008000"/>
                <w:kern w:val="0"/>
                <w:sz w:val="20"/>
                <w:szCs w:val="20"/>
              </w:rPr>
              <w:t>Because it’s a symbol of Maori identity. / Only Maori people are allowed to have one.</w:t>
            </w:r>
          </w:p>
        </w:tc>
      </w:tr>
      <w:tr w:rsidR="003C2959" w14:paraId="5498A738" w14:textId="77777777">
        <w:trPr>
          <w:cantSplit/>
          <w:trHeight w:val="390"/>
        </w:trPr>
        <w:tc>
          <w:tcPr>
            <w:tcW w:w="375" w:type="dxa"/>
            <w:tcBorders>
              <w:top w:val="nil"/>
              <w:left w:val="nil"/>
              <w:bottom w:val="nil"/>
              <w:right w:val="nil"/>
            </w:tcBorders>
            <w:shd w:val="clear" w:color="auto" w:fill="FFFFFF"/>
          </w:tcPr>
          <w:p w14:paraId="6F69BB56"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4644B320"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Where would you find a ‘Kiri Tuhi’ tattoo?</w:t>
            </w:r>
            <w:r>
              <w:rPr>
                <w:rFonts w:ascii="Arial" w:hAnsi="Arial" w:cs="Arial"/>
                <w:color w:val="000000"/>
                <w:kern w:val="0"/>
                <w:sz w:val="20"/>
                <w:szCs w:val="20"/>
              </w:rPr>
              <w:br/>
            </w:r>
            <w:r>
              <w:rPr>
                <w:rFonts w:ascii="Arial" w:hAnsi="Arial" w:cs="Arial"/>
                <w:b/>
                <w:bCs/>
                <w:color w:val="008000"/>
                <w:kern w:val="0"/>
                <w:sz w:val="20"/>
                <w:szCs w:val="20"/>
              </w:rPr>
              <w:t>on your body or arms</w:t>
            </w:r>
          </w:p>
        </w:tc>
      </w:tr>
      <w:tr w:rsidR="003C2959" w14:paraId="171CA3CF" w14:textId="77777777">
        <w:trPr>
          <w:cantSplit/>
          <w:trHeight w:val="390"/>
        </w:trPr>
        <w:tc>
          <w:tcPr>
            <w:tcW w:w="375" w:type="dxa"/>
            <w:tcBorders>
              <w:top w:val="nil"/>
              <w:left w:val="nil"/>
              <w:bottom w:val="nil"/>
              <w:right w:val="nil"/>
            </w:tcBorders>
            <w:shd w:val="clear" w:color="auto" w:fill="FFFFFF"/>
          </w:tcPr>
          <w:p w14:paraId="7F53EBF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9255" w:type="dxa"/>
            <w:tcBorders>
              <w:top w:val="nil"/>
              <w:left w:val="nil"/>
              <w:bottom w:val="nil"/>
              <w:right w:val="nil"/>
            </w:tcBorders>
            <w:shd w:val="clear" w:color="auto" w:fill="FFFFFF"/>
          </w:tcPr>
          <w:p w14:paraId="518FDCF6" w14:textId="77777777" w:rsidR="003F616F" w:rsidRDefault="003F616F">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Why is it important for a Maori not to cry when they have a tattoo done?</w:t>
            </w:r>
            <w:r>
              <w:rPr>
                <w:rFonts w:ascii="Arial" w:hAnsi="Arial" w:cs="Arial"/>
                <w:color w:val="000000"/>
                <w:kern w:val="0"/>
                <w:sz w:val="20"/>
                <w:szCs w:val="20"/>
              </w:rPr>
              <w:br/>
            </w:r>
            <w:r>
              <w:rPr>
                <w:rFonts w:ascii="Arial" w:hAnsi="Arial" w:cs="Arial"/>
                <w:b/>
                <w:bCs/>
                <w:color w:val="008000"/>
                <w:kern w:val="0"/>
                <w:sz w:val="20"/>
                <w:szCs w:val="20"/>
              </w:rPr>
              <w:t>To them crying is a sign of weakness. / They are too proud.</w:t>
            </w:r>
          </w:p>
        </w:tc>
      </w:tr>
    </w:tbl>
    <w:p w14:paraId="40C4F8E4"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8505"/>
        <w:gridCol w:w="450"/>
        <w:gridCol w:w="300"/>
      </w:tblGrid>
      <w:tr w:rsidR="003C2959" w14:paraId="116909A9"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5F8D219C"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8</w:t>
            </w:r>
          </w:p>
        </w:tc>
        <w:tc>
          <w:tcPr>
            <w:tcW w:w="8505" w:type="dxa"/>
            <w:tcBorders>
              <w:top w:val="nil"/>
              <w:left w:val="nil"/>
              <w:bottom w:val="nil"/>
              <w:right w:val="nil"/>
            </w:tcBorders>
            <w:shd w:val="clear" w:color="auto" w:fill="E6E6E6"/>
            <w:tcMar>
              <w:top w:w="75" w:type="dxa"/>
              <w:left w:w="75" w:type="dxa"/>
              <w:bottom w:w="75" w:type="dxa"/>
              <w:right w:w="75" w:type="dxa"/>
            </w:tcMar>
            <w:vAlign w:val="center"/>
          </w:tcPr>
          <w:p w14:paraId="444F5542"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Listen to the text. Then do the tasks below. What do the speakers say?</w:t>
            </w:r>
          </w:p>
        </w:tc>
        <w:tc>
          <w:tcPr>
            <w:tcW w:w="450" w:type="dxa"/>
            <w:tcBorders>
              <w:top w:val="nil"/>
              <w:left w:val="nil"/>
              <w:bottom w:val="nil"/>
              <w:right w:val="nil"/>
            </w:tcBorders>
            <w:shd w:val="clear" w:color="auto" w:fill="E6E6E6"/>
            <w:vAlign w:val="center"/>
          </w:tcPr>
          <w:p w14:paraId="32869AEC"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2D7CE6FC" wp14:editId="2BB60D57">
                  <wp:extent cx="285750" cy="152400"/>
                  <wp:effectExtent l="0" t="0" r="0" b="0"/>
                  <wp:docPr id="9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300" w:type="dxa"/>
            <w:tcBorders>
              <w:top w:val="nil"/>
              <w:left w:val="nil"/>
              <w:bottom w:val="nil"/>
              <w:right w:val="nil"/>
            </w:tcBorders>
            <w:shd w:val="clear" w:color="auto" w:fill="E6E6E6"/>
            <w:vAlign w:val="center"/>
          </w:tcPr>
          <w:p w14:paraId="70F21052"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color w:val="000000"/>
                <w:kern w:val="0"/>
                <w:sz w:val="20"/>
                <w:szCs w:val="20"/>
              </w:rPr>
              <w:t>2/8</w:t>
            </w:r>
          </w:p>
        </w:tc>
      </w:tr>
    </w:tbl>
    <w:p w14:paraId="05A45338" w14:textId="77777777" w:rsidR="003F616F" w:rsidRDefault="003F616F">
      <w:pPr>
        <w:keepNext/>
        <w:keepLines/>
        <w:autoSpaceDE w:val="0"/>
        <w:autoSpaceDN w:val="0"/>
        <w:adjustRightInd w:val="0"/>
        <w:spacing w:after="0" w:line="240" w:lineRule="auto"/>
        <w:rPr>
          <w:rFonts w:ascii="Arial" w:hAnsi="Arial" w:cs="Arial"/>
          <w:kern w:val="0"/>
        </w:rPr>
      </w:pPr>
    </w:p>
    <w:p w14:paraId="0C192F03"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Complete the sentences.</w:t>
      </w:r>
      <w:r>
        <w:rPr>
          <w:rFonts w:ascii="Arial" w:hAnsi="Arial" w:cs="Arial"/>
          <w:kern w:val="0"/>
          <w:sz w:val="20"/>
          <w:szCs w:val="20"/>
        </w:rPr>
        <w:br/>
      </w:r>
    </w:p>
    <w:p w14:paraId="3D2D4B40"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25E59349" w14:textId="77777777">
        <w:trPr>
          <w:cantSplit/>
          <w:trHeight w:val="390"/>
        </w:trPr>
        <w:tc>
          <w:tcPr>
            <w:tcW w:w="375" w:type="dxa"/>
            <w:tcBorders>
              <w:top w:val="nil"/>
              <w:left w:val="nil"/>
              <w:bottom w:val="nil"/>
              <w:right w:val="nil"/>
            </w:tcBorders>
            <w:shd w:val="clear" w:color="auto" w:fill="FFFFFF"/>
          </w:tcPr>
          <w:p w14:paraId="0DACA2D5"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32EF6AEB"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Emily’s mum thinks Emily’s nose piercing </w:t>
            </w:r>
            <w:r>
              <w:rPr>
                <w:rFonts w:ascii="Arial" w:hAnsi="Arial" w:cs="Arial"/>
                <w:b/>
                <w:bCs/>
                <w:color w:val="008000"/>
                <w:kern w:val="0"/>
                <w:sz w:val="20"/>
                <w:szCs w:val="20"/>
              </w:rPr>
              <w:t>looks nice</w:t>
            </w:r>
            <w:r>
              <w:rPr>
                <w:rFonts w:ascii="Arial" w:hAnsi="Arial" w:cs="Arial"/>
                <w:color w:val="000000"/>
                <w:kern w:val="0"/>
                <w:sz w:val="20"/>
                <w:szCs w:val="20"/>
              </w:rPr>
              <w:t>.</w:t>
            </w:r>
          </w:p>
        </w:tc>
      </w:tr>
      <w:tr w:rsidR="003C2959" w14:paraId="4F799BDB" w14:textId="77777777">
        <w:trPr>
          <w:cantSplit/>
          <w:trHeight w:val="390"/>
        </w:trPr>
        <w:tc>
          <w:tcPr>
            <w:tcW w:w="375" w:type="dxa"/>
            <w:tcBorders>
              <w:top w:val="nil"/>
              <w:left w:val="nil"/>
              <w:bottom w:val="nil"/>
              <w:right w:val="nil"/>
            </w:tcBorders>
            <w:shd w:val="clear" w:color="auto" w:fill="FFFFFF"/>
          </w:tcPr>
          <w:p w14:paraId="7350302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66546A29"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Anna wanted </w:t>
            </w:r>
            <w:r>
              <w:rPr>
                <w:rFonts w:ascii="Arial" w:hAnsi="Arial" w:cs="Arial"/>
                <w:b/>
                <w:bCs/>
                <w:color w:val="008000"/>
                <w:kern w:val="0"/>
                <w:sz w:val="20"/>
                <w:szCs w:val="20"/>
              </w:rPr>
              <w:t>to annoy / to shock</w:t>
            </w:r>
            <w:r>
              <w:rPr>
                <w:rFonts w:ascii="Arial" w:hAnsi="Arial" w:cs="Arial"/>
                <w:color w:val="000000"/>
                <w:kern w:val="0"/>
                <w:sz w:val="20"/>
                <w:szCs w:val="20"/>
              </w:rPr>
              <w:t xml:space="preserve"> her parents with her tongue piercing.</w:t>
            </w:r>
          </w:p>
        </w:tc>
      </w:tr>
      <w:tr w:rsidR="003C2959" w14:paraId="64FD08AC" w14:textId="77777777">
        <w:trPr>
          <w:cantSplit/>
          <w:trHeight w:val="390"/>
        </w:trPr>
        <w:tc>
          <w:tcPr>
            <w:tcW w:w="375" w:type="dxa"/>
            <w:tcBorders>
              <w:top w:val="nil"/>
              <w:left w:val="nil"/>
              <w:bottom w:val="nil"/>
              <w:right w:val="nil"/>
            </w:tcBorders>
            <w:shd w:val="clear" w:color="auto" w:fill="FFFFFF"/>
          </w:tcPr>
          <w:p w14:paraId="075D0F2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181B28E8"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Emily thinks she’s more attractive </w:t>
            </w:r>
            <w:r>
              <w:rPr>
                <w:rFonts w:ascii="Arial" w:hAnsi="Arial" w:cs="Arial"/>
                <w:b/>
                <w:bCs/>
                <w:color w:val="008000"/>
                <w:kern w:val="0"/>
                <w:sz w:val="20"/>
                <w:szCs w:val="20"/>
              </w:rPr>
              <w:t>and confident</w:t>
            </w:r>
            <w:r>
              <w:rPr>
                <w:rFonts w:ascii="Arial" w:hAnsi="Arial" w:cs="Arial"/>
                <w:color w:val="000000"/>
                <w:kern w:val="0"/>
                <w:sz w:val="20"/>
                <w:szCs w:val="20"/>
              </w:rPr>
              <w:t xml:space="preserve"> with her new piercing.</w:t>
            </w:r>
          </w:p>
        </w:tc>
      </w:tr>
    </w:tbl>
    <w:p w14:paraId="5A4297C2" w14:textId="77777777" w:rsidR="003F616F" w:rsidRDefault="003F616F">
      <w:pPr>
        <w:keepNext/>
        <w:keepLines/>
        <w:autoSpaceDE w:val="0"/>
        <w:autoSpaceDN w:val="0"/>
        <w:adjustRightInd w:val="0"/>
        <w:spacing w:after="0" w:line="240" w:lineRule="auto"/>
        <w:rPr>
          <w:rFonts w:ascii="Arial" w:hAnsi="Arial" w:cs="Arial"/>
          <w:kern w:val="0"/>
        </w:rPr>
      </w:pPr>
    </w:p>
    <w:p w14:paraId="47C4CF2F"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Choose the correct answer.</w:t>
      </w:r>
      <w:r>
        <w:rPr>
          <w:rFonts w:ascii="Arial" w:hAnsi="Arial" w:cs="Arial"/>
          <w:kern w:val="0"/>
          <w:sz w:val="20"/>
          <w:szCs w:val="20"/>
        </w:rPr>
        <w:br/>
      </w:r>
    </w:p>
    <w:p w14:paraId="644D1284"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46C4F4A5" w14:textId="77777777">
        <w:trPr>
          <w:cantSplit/>
          <w:trHeight w:val="195"/>
        </w:trPr>
        <w:tc>
          <w:tcPr>
            <w:tcW w:w="375" w:type="dxa"/>
            <w:tcBorders>
              <w:top w:val="nil"/>
              <w:left w:val="nil"/>
              <w:bottom w:val="nil"/>
              <w:right w:val="nil"/>
            </w:tcBorders>
            <w:shd w:val="clear" w:color="auto" w:fill="FFFFFF"/>
          </w:tcPr>
          <w:p w14:paraId="7BCC46F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66CC4D78"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 xml:space="preserve">What is </w:t>
            </w:r>
            <w:r>
              <w:rPr>
                <w:rFonts w:ascii="Arial" w:hAnsi="Arial" w:cs="Arial"/>
                <w:color w:val="000000"/>
                <w:kern w:val="0"/>
                <w:sz w:val="20"/>
                <w:szCs w:val="20"/>
                <w:u w:val="single"/>
              </w:rPr>
              <w:t>not</w:t>
            </w:r>
            <w:r>
              <w:rPr>
                <w:rFonts w:ascii="Arial" w:hAnsi="Arial" w:cs="Arial"/>
                <w:color w:val="000000"/>
                <w:kern w:val="0"/>
                <w:sz w:val="20"/>
                <w:szCs w:val="20"/>
              </w:rPr>
              <w:t xml:space="preserve"> true about Danielle’s ear piercing?</w:t>
            </w:r>
            <w:r>
              <w:rPr>
                <w:rFonts w:ascii="Arial" w:hAnsi="Arial" w:cs="Arial"/>
                <w:kern w:val="0"/>
                <w:sz w:val="20"/>
                <w:szCs w:val="20"/>
              </w:rPr>
              <w:br/>
            </w:r>
            <w:r>
              <w:rPr>
                <w:rFonts w:ascii="Arial" w:hAnsi="Arial" w:cs="Arial"/>
                <w:noProof/>
                <w:kern w:val="0"/>
                <w:sz w:val="20"/>
                <w:szCs w:val="20"/>
              </w:rPr>
              <w:drawing>
                <wp:inline distT="0" distB="0" distL="0" distR="0" wp14:anchorId="022A9A80" wp14:editId="3775D673">
                  <wp:extent cx="171450" cy="171450"/>
                  <wp:effectExtent l="0" t="0" r="0" b="0"/>
                  <wp:docPr id="9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She was only a baby when it happened.</w:t>
            </w:r>
            <w:r>
              <w:rPr>
                <w:rFonts w:ascii="Arial" w:hAnsi="Arial" w:cs="Arial"/>
                <w:kern w:val="0"/>
                <w:sz w:val="20"/>
                <w:szCs w:val="20"/>
              </w:rPr>
              <w:br/>
            </w:r>
            <w:r>
              <w:rPr>
                <w:rFonts w:ascii="Arial" w:hAnsi="Arial" w:cs="Arial"/>
                <w:noProof/>
                <w:kern w:val="0"/>
                <w:sz w:val="20"/>
                <w:szCs w:val="20"/>
              </w:rPr>
              <w:drawing>
                <wp:inline distT="0" distB="0" distL="0" distR="0" wp14:anchorId="3EB0CB3A" wp14:editId="1F714B8F">
                  <wp:extent cx="171450" cy="171450"/>
                  <wp:effectExtent l="0" t="0" r="0" b="0"/>
                  <wp:docPr id="9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It hurt for a long time.</w:t>
            </w:r>
            <w:r>
              <w:rPr>
                <w:rFonts w:ascii="Arial" w:hAnsi="Arial" w:cs="Arial"/>
                <w:kern w:val="0"/>
                <w:sz w:val="20"/>
                <w:szCs w:val="20"/>
              </w:rPr>
              <w:br/>
            </w:r>
            <w:r>
              <w:rPr>
                <w:rFonts w:ascii="Arial" w:hAnsi="Arial" w:cs="Arial"/>
                <w:noProof/>
                <w:kern w:val="0"/>
                <w:sz w:val="20"/>
                <w:szCs w:val="20"/>
              </w:rPr>
              <w:drawing>
                <wp:inline distT="0" distB="0" distL="0" distR="0" wp14:anchorId="586C7E78" wp14:editId="553CB369">
                  <wp:extent cx="171450" cy="171450"/>
                  <wp:effectExtent l="0" t="0" r="0" b="0"/>
                  <wp:docPr id="9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It was done in the Czech Republic.</w:t>
            </w:r>
          </w:p>
        </w:tc>
      </w:tr>
      <w:tr w:rsidR="003C2959" w14:paraId="64D0C32D" w14:textId="77777777">
        <w:trPr>
          <w:cantSplit/>
          <w:trHeight w:val="195"/>
        </w:trPr>
        <w:tc>
          <w:tcPr>
            <w:tcW w:w="375" w:type="dxa"/>
            <w:tcBorders>
              <w:top w:val="nil"/>
              <w:left w:val="nil"/>
              <w:bottom w:val="nil"/>
              <w:right w:val="nil"/>
            </w:tcBorders>
            <w:shd w:val="clear" w:color="auto" w:fill="FFFFFF"/>
          </w:tcPr>
          <w:p w14:paraId="0CEA480B"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12DA8944"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What was her dad’s first reaction after she got her ear piercings?</w:t>
            </w:r>
            <w:r>
              <w:rPr>
                <w:rFonts w:ascii="Arial" w:hAnsi="Arial" w:cs="Arial"/>
                <w:kern w:val="0"/>
                <w:sz w:val="20"/>
                <w:szCs w:val="20"/>
              </w:rPr>
              <w:br/>
            </w:r>
            <w:r>
              <w:rPr>
                <w:rFonts w:ascii="Arial" w:hAnsi="Arial" w:cs="Arial"/>
                <w:noProof/>
                <w:kern w:val="0"/>
                <w:sz w:val="20"/>
                <w:szCs w:val="20"/>
              </w:rPr>
              <w:drawing>
                <wp:inline distT="0" distB="0" distL="0" distR="0" wp14:anchorId="14BB999D" wp14:editId="7C00E709">
                  <wp:extent cx="171450" cy="171450"/>
                  <wp:effectExtent l="0" t="0" r="0" b="0"/>
                  <wp:docPr id="9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 wasn’t very happy.</w:t>
            </w:r>
            <w:r>
              <w:rPr>
                <w:rFonts w:ascii="Arial" w:hAnsi="Arial" w:cs="Arial"/>
                <w:kern w:val="0"/>
                <w:sz w:val="20"/>
                <w:szCs w:val="20"/>
              </w:rPr>
              <w:br/>
            </w:r>
            <w:r>
              <w:rPr>
                <w:rFonts w:ascii="Arial" w:hAnsi="Arial" w:cs="Arial"/>
                <w:noProof/>
                <w:kern w:val="0"/>
                <w:sz w:val="20"/>
                <w:szCs w:val="20"/>
              </w:rPr>
              <w:drawing>
                <wp:inline distT="0" distB="0" distL="0" distR="0" wp14:anchorId="49AC3DA7" wp14:editId="6FC61365">
                  <wp:extent cx="171450" cy="171450"/>
                  <wp:effectExtent l="0" t="0" r="0" b="0"/>
                  <wp:docPr id="9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 thought they looked good.</w:t>
            </w:r>
            <w:r>
              <w:rPr>
                <w:rFonts w:ascii="Arial" w:hAnsi="Arial" w:cs="Arial"/>
                <w:kern w:val="0"/>
                <w:sz w:val="20"/>
                <w:szCs w:val="20"/>
              </w:rPr>
              <w:br/>
            </w:r>
            <w:r>
              <w:rPr>
                <w:rFonts w:ascii="Arial" w:hAnsi="Arial" w:cs="Arial"/>
                <w:noProof/>
                <w:kern w:val="0"/>
                <w:sz w:val="20"/>
                <w:szCs w:val="20"/>
              </w:rPr>
              <w:drawing>
                <wp:inline distT="0" distB="0" distL="0" distR="0" wp14:anchorId="1CE300D4" wp14:editId="4BA39783">
                  <wp:extent cx="171450" cy="171450"/>
                  <wp:effectExtent l="0" t="0" r="0" b="0"/>
                  <wp:docPr id="98"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 felt proud.</w:t>
            </w:r>
          </w:p>
        </w:tc>
      </w:tr>
      <w:tr w:rsidR="003C2959" w14:paraId="63C72FDB" w14:textId="77777777">
        <w:trPr>
          <w:cantSplit/>
          <w:trHeight w:val="195"/>
        </w:trPr>
        <w:tc>
          <w:tcPr>
            <w:tcW w:w="375" w:type="dxa"/>
            <w:tcBorders>
              <w:top w:val="nil"/>
              <w:left w:val="nil"/>
              <w:bottom w:val="nil"/>
              <w:right w:val="nil"/>
            </w:tcBorders>
            <w:shd w:val="clear" w:color="auto" w:fill="FFFFFF"/>
          </w:tcPr>
          <w:p w14:paraId="37DC8E8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2353E00E"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What did he think when he saw the pierced ears?</w:t>
            </w:r>
            <w:r>
              <w:rPr>
                <w:rFonts w:ascii="Arial" w:hAnsi="Arial" w:cs="Arial"/>
                <w:kern w:val="0"/>
                <w:sz w:val="20"/>
                <w:szCs w:val="20"/>
              </w:rPr>
              <w:br/>
            </w:r>
            <w:r>
              <w:rPr>
                <w:rFonts w:ascii="Arial" w:hAnsi="Arial" w:cs="Arial"/>
                <w:noProof/>
                <w:kern w:val="0"/>
                <w:sz w:val="20"/>
                <w:szCs w:val="20"/>
              </w:rPr>
              <w:drawing>
                <wp:inline distT="0" distB="0" distL="0" distR="0" wp14:anchorId="5DF855E7" wp14:editId="1B046C8A">
                  <wp:extent cx="171450" cy="171450"/>
                  <wp:effectExtent l="0" t="0" r="0" b="0"/>
                  <wp:docPr id="9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 wasn’t fine with what she’d done.</w:t>
            </w:r>
            <w:r>
              <w:rPr>
                <w:rFonts w:ascii="Arial" w:hAnsi="Arial" w:cs="Arial"/>
                <w:kern w:val="0"/>
                <w:sz w:val="20"/>
                <w:szCs w:val="20"/>
              </w:rPr>
              <w:br/>
            </w:r>
            <w:r>
              <w:rPr>
                <w:rFonts w:ascii="Arial" w:hAnsi="Arial" w:cs="Arial"/>
                <w:noProof/>
                <w:kern w:val="0"/>
                <w:sz w:val="20"/>
                <w:szCs w:val="20"/>
              </w:rPr>
              <w:drawing>
                <wp:inline distT="0" distB="0" distL="0" distR="0" wp14:anchorId="13C4BA02" wp14:editId="7D20AA53">
                  <wp:extent cx="171450" cy="171450"/>
                  <wp:effectExtent l="0" t="0" r="0" b="0"/>
                  <wp:docPr id="10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 thought she looked nice.</w:t>
            </w:r>
            <w:r>
              <w:rPr>
                <w:rFonts w:ascii="Arial" w:hAnsi="Arial" w:cs="Arial"/>
                <w:kern w:val="0"/>
                <w:sz w:val="20"/>
                <w:szCs w:val="20"/>
              </w:rPr>
              <w:br/>
            </w:r>
            <w:r>
              <w:rPr>
                <w:rFonts w:ascii="Arial" w:hAnsi="Arial" w:cs="Arial"/>
                <w:noProof/>
                <w:kern w:val="0"/>
                <w:sz w:val="20"/>
                <w:szCs w:val="20"/>
              </w:rPr>
              <w:drawing>
                <wp:inline distT="0" distB="0" distL="0" distR="0" wp14:anchorId="69333CEB" wp14:editId="6DB4EC7E">
                  <wp:extent cx="171450" cy="171450"/>
                  <wp:effectExtent l="0" t="0" r="0" b="0"/>
                  <wp:docPr id="10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 was proud of his daughter for being so brave.</w:t>
            </w:r>
          </w:p>
        </w:tc>
      </w:tr>
    </w:tbl>
    <w:p w14:paraId="6B83DC4B" w14:textId="77777777" w:rsidR="003F616F" w:rsidRDefault="003F616F">
      <w:pPr>
        <w:keepNext/>
        <w:keepLines/>
        <w:autoSpaceDE w:val="0"/>
        <w:autoSpaceDN w:val="0"/>
        <w:adjustRightInd w:val="0"/>
        <w:spacing w:after="0" w:line="240" w:lineRule="auto"/>
        <w:rPr>
          <w:rFonts w:ascii="Arial" w:hAnsi="Arial" w:cs="Arial"/>
          <w:kern w:val="0"/>
        </w:rPr>
      </w:pPr>
    </w:p>
    <w:p w14:paraId="3CA70D2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Answer the questions.</w:t>
      </w:r>
      <w:r>
        <w:rPr>
          <w:rFonts w:ascii="Arial" w:hAnsi="Arial" w:cs="Arial"/>
          <w:kern w:val="0"/>
          <w:sz w:val="20"/>
          <w:szCs w:val="20"/>
        </w:rPr>
        <w:br/>
      </w:r>
    </w:p>
    <w:p w14:paraId="6FAF6368"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5028B94E" w14:textId="77777777">
        <w:trPr>
          <w:cantSplit/>
          <w:trHeight w:val="390"/>
        </w:trPr>
        <w:tc>
          <w:tcPr>
            <w:tcW w:w="375" w:type="dxa"/>
            <w:tcBorders>
              <w:top w:val="nil"/>
              <w:left w:val="nil"/>
              <w:bottom w:val="nil"/>
              <w:right w:val="nil"/>
            </w:tcBorders>
            <w:shd w:val="clear" w:color="auto" w:fill="FFFFFF"/>
          </w:tcPr>
          <w:p w14:paraId="3685845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3B33E018"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Where was Barbara when she got her navel pierced?</w:t>
            </w:r>
            <w:r>
              <w:rPr>
                <w:rFonts w:ascii="Arial" w:hAnsi="Arial" w:cs="Arial"/>
                <w:color w:val="000000"/>
                <w:kern w:val="0"/>
                <w:sz w:val="20"/>
                <w:szCs w:val="20"/>
              </w:rPr>
              <w:br/>
            </w:r>
            <w:r>
              <w:rPr>
                <w:rFonts w:ascii="Arial" w:hAnsi="Arial" w:cs="Arial"/>
                <w:b/>
                <w:bCs/>
                <w:color w:val="008000"/>
                <w:kern w:val="0"/>
                <w:sz w:val="20"/>
                <w:szCs w:val="20"/>
              </w:rPr>
              <w:t>She was on holiday in Florida. / on holiday (with friends) / in Florida</w:t>
            </w:r>
          </w:p>
        </w:tc>
      </w:tr>
      <w:tr w:rsidR="003C2959" w14:paraId="33E07C10" w14:textId="77777777">
        <w:trPr>
          <w:cantSplit/>
          <w:trHeight w:val="390"/>
        </w:trPr>
        <w:tc>
          <w:tcPr>
            <w:tcW w:w="375" w:type="dxa"/>
            <w:tcBorders>
              <w:top w:val="nil"/>
              <w:left w:val="nil"/>
              <w:bottom w:val="nil"/>
              <w:right w:val="nil"/>
            </w:tcBorders>
            <w:shd w:val="clear" w:color="auto" w:fill="FFFFFF"/>
          </w:tcPr>
          <w:p w14:paraId="4559D53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22550D00"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How did she feel after she’d had it done?</w:t>
            </w:r>
            <w:r>
              <w:rPr>
                <w:rFonts w:ascii="Arial" w:hAnsi="Arial" w:cs="Arial"/>
                <w:color w:val="000000"/>
                <w:kern w:val="0"/>
                <w:sz w:val="20"/>
                <w:szCs w:val="20"/>
              </w:rPr>
              <w:br/>
            </w:r>
            <w:r>
              <w:rPr>
                <w:rFonts w:ascii="Arial" w:hAnsi="Arial" w:cs="Arial"/>
                <w:b/>
                <w:bCs/>
                <w:color w:val="008000"/>
                <w:kern w:val="0"/>
                <w:sz w:val="20"/>
                <w:szCs w:val="20"/>
              </w:rPr>
              <w:t>She felt really excited.</w:t>
            </w:r>
          </w:p>
        </w:tc>
      </w:tr>
      <w:tr w:rsidR="003C2959" w14:paraId="7CDDD428" w14:textId="77777777">
        <w:trPr>
          <w:cantSplit/>
          <w:trHeight w:val="390"/>
        </w:trPr>
        <w:tc>
          <w:tcPr>
            <w:tcW w:w="375" w:type="dxa"/>
            <w:tcBorders>
              <w:top w:val="nil"/>
              <w:left w:val="nil"/>
              <w:bottom w:val="nil"/>
              <w:right w:val="nil"/>
            </w:tcBorders>
            <w:shd w:val="clear" w:color="auto" w:fill="FFFFFF"/>
          </w:tcPr>
          <w:p w14:paraId="46043B1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9255" w:type="dxa"/>
            <w:tcBorders>
              <w:top w:val="nil"/>
              <w:left w:val="nil"/>
              <w:bottom w:val="nil"/>
              <w:right w:val="nil"/>
            </w:tcBorders>
            <w:shd w:val="clear" w:color="auto" w:fill="FFFFFF"/>
          </w:tcPr>
          <w:p w14:paraId="2B5BD3EC" w14:textId="77777777" w:rsidR="003F616F" w:rsidRDefault="003F616F">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How did her piercing change the way she sleeps?</w:t>
            </w:r>
            <w:r>
              <w:rPr>
                <w:rFonts w:ascii="Arial" w:hAnsi="Arial" w:cs="Arial"/>
                <w:color w:val="000000"/>
                <w:kern w:val="0"/>
                <w:sz w:val="20"/>
                <w:szCs w:val="20"/>
              </w:rPr>
              <w:br/>
            </w:r>
            <w:r>
              <w:rPr>
                <w:rFonts w:ascii="Arial" w:hAnsi="Arial" w:cs="Arial"/>
                <w:b/>
                <w:bCs/>
                <w:color w:val="008000"/>
                <w:kern w:val="0"/>
                <w:sz w:val="20"/>
                <w:szCs w:val="20"/>
              </w:rPr>
              <w:t>She had to sleep on her back.</w:t>
            </w:r>
          </w:p>
        </w:tc>
      </w:tr>
    </w:tbl>
    <w:p w14:paraId="6520F10C"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8505"/>
        <w:gridCol w:w="450"/>
        <w:gridCol w:w="300"/>
      </w:tblGrid>
      <w:tr w:rsidR="003C2959" w14:paraId="1B10B681"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3BCC5691"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9</w:t>
            </w:r>
          </w:p>
        </w:tc>
        <w:tc>
          <w:tcPr>
            <w:tcW w:w="8505" w:type="dxa"/>
            <w:tcBorders>
              <w:top w:val="nil"/>
              <w:left w:val="nil"/>
              <w:bottom w:val="nil"/>
              <w:right w:val="nil"/>
            </w:tcBorders>
            <w:shd w:val="clear" w:color="auto" w:fill="E6E6E6"/>
            <w:tcMar>
              <w:top w:w="75" w:type="dxa"/>
              <w:left w:w="75" w:type="dxa"/>
              <w:bottom w:w="75" w:type="dxa"/>
              <w:right w:w="75" w:type="dxa"/>
            </w:tcMar>
            <w:vAlign w:val="center"/>
          </w:tcPr>
          <w:p w14:paraId="2921C029"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Listen to the text. Then do the tasks below. What does the speaker say?</w:t>
            </w:r>
          </w:p>
        </w:tc>
        <w:tc>
          <w:tcPr>
            <w:tcW w:w="450" w:type="dxa"/>
            <w:tcBorders>
              <w:top w:val="nil"/>
              <w:left w:val="nil"/>
              <w:bottom w:val="nil"/>
              <w:right w:val="nil"/>
            </w:tcBorders>
            <w:shd w:val="clear" w:color="auto" w:fill="E6E6E6"/>
            <w:vAlign w:val="center"/>
          </w:tcPr>
          <w:p w14:paraId="0ED5A350"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50E197E8" wp14:editId="798D7BF7">
                  <wp:extent cx="285750" cy="152400"/>
                  <wp:effectExtent l="0" t="0" r="0" b="0"/>
                  <wp:docPr id="10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300" w:type="dxa"/>
            <w:tcBorders>
              <w:top w:val="nil"/>
              <w:left w:val="nil"/>
              <w:bottom w:val="nil"/>
              <w:right w:val="nil"/>
            </w:tcBorders>
            <w:shd w:val="clear" w:color="auto" w:fill="E6E6E6"/>
            <w:vAlign w:val="center"/>
          </w:tcPr>
          <w:p w14:paraId="34E6F34E"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color w:val="000000"/>
                <w:kern w:val="0"/>
                <w:sz w:val="20"/>
                <w:szCs w:val="20"/>
              </w:rPr>
              <w:t>2/9</w:t>
            </w:r>
          </w:p>
        </w:tc>
      </w:tr>
    </w:tbl>
    <w:p w14:paraId="6B362B0F" w14:textId="77777777" w:rsidR="003F616F" w:rsidRDefault="003F616F">
      <w:pPr>
        <w:keepNext/>
        <w:keepLines/>
        <w:autoSpaceDE w:val="0"/>
        <w:autoSpaceDN w:val="0"/>
        <w:adjustRightInd w:val="0"/>
        <w:spacing w:after="0" w:line="240" w:lineRule="auto"/>
        <w:rPr>
          <w:rFonts w:ascii="Arial" w:hAnsi="Arial" w:cs="Arial"/>
          <w:kern w:val="0"/>
        </w:rPr>
      </w:pPr>
    </w:p>
    <w:p w14:paraId="181EC12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 xml:space="preserve">Tick T </w:t>
      </w:r>
      <w:r>
        <w:rPr>
          <w:rFonts w:ascii="Arial" w:hAnsi="Arial" w:cs="Arial"/>
          <w:b/>
          <w:bCs/>
          <w:i/>
          <w:iCs/>
          <w:kern w:val="0"/>
          <w:sz w:val="20"/>
          <w:szCs w:val="20"/>
        </w:rPr>
        <w:t>(True)</w:t>
      </w:r>
      <w:r>
        <w:rPr>
          <w:rFonts w:ascii="Arial" w:hAnsi="Arial" w:cs="Arial"/>
          <w:b/>
          <w:bCs/>
          <w:kern w:val="0"/>
          <w:sz w:val="20"/>
          <w:szCs w:val="20"/>
        </w:rPr>
        <w:t xml:space="preserve"> or F </w:t>
      </w:r>
      <w:r>
        <w:rPr>
          <w:rFonts w:ascii="Arial" w:hAnsi="Arial" w:cs="Arial"/>
          <w:b/>
          <w:bCs/>
          <w:i/>
          <w:iCs/>
          <w:kern w:val="0"/>
          <w:sz w:val="20"/>
          <w:szCs w:val="20"/>
        </w:rPr>
        <w:t>(False)</w:t>
      </w:r>
      <w:r>
        <w:rPr>
          <w:rFonts w:ascii="Arial" w:hAnsi="Arial" w:cs="Arial"/>
          <w:b/>
          <w:bCs/>
          <w:kern w:val="0"/>
          <w:sz w:val="20"/>
          <w:szCs w:val="20"/>
        </w:rPr>
        <w:t>.</w:t>
      </w:r>
    </w:p>
    <w:p w14:paraId="6EE3F15E"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7380"/>
        <w:gridCol w:w="750"/>
        <w:gridCol w:w="375"/>
        <w:gridCol w:w="750"/>
      </w:tblGrid>
      <w:tr w:rsidR="003C2959" w14:paraId="62A2968E" w14:textId="77777777">
        <w:trPr>
          <w:cantSplit/>
          <w:trHeight w:val="420"/>
        </w:trPr>
        <w:tc>
          <w:tcPr>
            <w:tcW w:w="375" w:type="dxa"/>
            <w:tcBorders>
              <w:top w:val="nil"/>
              <w:left w:val="nil"/>
              <w:bottom w:val="nil"/>
              <w:right w:val="nil"/>
            </w:tcBorders>
            <w:shd w:val="clear" w:color="auto" w:fill="FFFFFF"/>
            <w:vAlign w:val="center"/>
          </w:tcPr>
          <w:p w14:paraId="39AF8FF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380" w:type="dxa"/>
            <w:tcBorders>
              <w:top w:val="nil"/>
              <w:left w:val="nil"/>
              <w:bottom w:val="nil"/>
              <w:right w:val="nil"/>
            </w:tcBorders>
            <w:shd w:val="clear" w:color="auto" w:fill="FFFFFF"/>
            <w:vAlign w:val="center"/>
          </w:tcPr>
          <w:p w14:paraId="1F3206D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tcPr>
          <w:p w14:paraId="5D3E1EDB"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T</w:t>
            </w:r>
          </w:p>
        </w:tc>
        <w:tc>
          <w:tcPr>
            <w:tcW w:w="375" w:type="dxa"/>
            <w:tcBorders>
              <w:top w:val="nil"/>
              <w:left w:val="nil"/>
              <w:bottom w:val="nil"/>
              <w:right w:val="nil"/>
            </w:tcBorders>
            <w:shd w:val="clear" w:color="auto" w:fill="FFFFFF"/>
          </w:tcPr>
          <w:p w14:paraId="333297D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tcPr>
          <w:p w14:paraId="36F7FC9B"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F</w:t>
            </w:r>
          </w:p>
        </w:tc>
      </w:tr>
      <w:tr w:rsidR="003C2959" w14:paraId="61345821" w14:textId="77777777">
        <w:trPr>
          <w:cantSplit/>
          <w:trHeight w:val="420"/>
        </w:trPr>
        <w:tc>
          <w:tcPr>
            <w:tcW w:w="375" w:type="dxa"/>
            <w:tcBorders>
              <w:top w:val="nil"/>
              <w:left w:val="nil"/>
              <w:bottom w:val="nil"/>
              <w:right w:val="nil"/>
            </w:tcBorders>
            <w:shd w:val="clear" w:color="auto" w:fill="FFFFFF"/>
            <w:vAlign w:val="center"/>
          </w:tcPr>
          <w:p w14:paraId="1276B409"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7380" w:type="dxa"/>
            <w:tcBorders>
              <w:top w:val="nil"/>
              <w:left w:val="nil"/>
              <w:bottom w:val="nil"/>
              <w:right w:val="nil"/>
            </w:tcBorders>
            <w:shd w:val="clear" w:color="auto" w:fill="FFFFFF"/>
            <w:vAlign w:val="center"/>
          </w:tcPr>
          <w:p w14:paraId="6EE566B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Samuel’s coffee farm was started by his father.</w:t>
            </w:r>
          </w:p>
        </w:tc>
        <w:tc>
          <w:tcPr>
            <w:tcW w:w="750" w:type="dxa"/>
            <w:tcBorders>
              <w:top w:val="nil"/>
              <w:left w:val="nil"/>
              <w:bottom w:val="nil"/>
              <w:right w:val="nil"/>
            </w:tcBorders>
            <w:shd w:val="clear" w:color="auto" w:fill="FFFFFF"/>
            <w:vAlign w:val="center"/>
          </w:tcPr>
          <w:p w14:paraId="71A1F263"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43D9A705" wp14:editId="0FE94110">
                  <wp:extent cx="190500" cy="190500"/>
                  <wp:effectExtent l="0" t="0" r="0" b="0"/>
                  <wp:docPr id="10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6CDCA87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6838AC3C"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0271B8EA" wp14:editId="5FCFA207">
                  <wp:extent cx="190500" cy="190500"/>
                  <wp:effectExtent l="0" t="0" r="0" b="0"/>
                  <wp:docPr id="10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3C2959" w14:paraId="5E728C4D" w14:textId="77777777">
        <w:trPr>
          <w:cantSplit/>
          <w:trHeight w:val="420"/>
        </w:trPr>
        <w:tc>
          <w:tcPr>
            <w:tcW w:w="375" w:type="dxa"/>
            <w:tcBorders>
              <w:top w:val="nil"/>
              <w:left w:val="nil"/>
              <w:bottom w:val="nil"/>
              <w:right w:val="nil"/>
            </w:tcBorders>
            <w:shd w:val="clear" w:color="auto" w:fill="FFFFFF"/>
            <w:vAlign w:val="center"/>
          </w:tcPr>
          <w:p w14:paraId="3025DE21"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7380" w:type="dxa"/>
            <w:tcBorders>
              <w:top w:val="nil"/>
              <w:left w:val="nil"/>
              <w:bottom w:val="nil"/>
              <w:right w:val="nil"/>
            </w:tcBorders>
            <w:shd w:val="clear" w:color="auto" w:fill="FFFFFF"/>
            <w:vAlign w:val="center"/>
          </w:tcPr>
          <w:p w14:paraId="37C7604B"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Samuel has a machine to pick the coffee.</w:t>
            </w:r>
          </w:p>
        </w:tc>
        <w:tc>
          <w:tcPr>
            <w:tcW w:w="750" w:type="dxa"/>
            <w:tcBorders>
              <w:top w:val="nil"/>
              <w:left w:val="nil"/>
              <w:bottom w:val="nil"/>
              <w:right w:val="nil"/>
            </w:tcBorders>
            <w:shd w:val="clear" w:color="auto" w:fill="FFFFFF"/>
            <w:vAlign w:val="center"/>
          </w:tcPr>
          <w:p w14:paraId="76C601F2"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3B87C927" wp14:editId="633CA925">
                  <wp:extent cx="190500" cy="190500"/>
                  <wp:effectExtent l="0" t="0" r="0" b="0"/>
                  <wp:docPr id="10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2545A5EA"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7BFAC55D"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2931D153" wp14:editId="773831AB">
                  <wp:extent cx="190500" cy="190500"/>
                  <wp:effectExtent l="0" t="0" r="0" b="0"/>
                  <wp:docPr id="10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3C2959" w14:paraId="267D8847" w14:textId="77777777">
        <w:trPr>
          <w:cantSplit/>
          <w:trHeight w:val="420"/>
        </w:trPr>
        <w:tc>
          <w:tcPr>
            <w:tcW w:w="375" w:type="dxa"/>
            <w:tcBorders>
              <w:top w:val="nil"/>
              <w:left w:val="nil"/>
              <w:bottom w:val="nil"/>
              <w:right w:val="nil"/>
            </w:tcBorders>
            <w:shd w:val="clear" w:color="auto" w:fill="FFFFFF"/>
            <w:vAlign w:val="center"/>
          </w:tcPr>
          <w:p w14:paraId="6B7D480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7380" w:type="dxa"/>
            <w:tcBorders>
              <w:top w:val="nil"/>
              <w:left w:val="nil"/>
              <w:bottom w:val="nil"/>
              <w:right w:val="nil"/>
            </w:tcBorders>
            <w:shd w:val="clear" w:color="auto" w:fill="FFFFFF"/>
            <w:vAlign w:val="center"/>
          </w:tcPr>
          <w:p w14:paraId="4042120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Samuel’s wife cooks on an open fire.</w:t>
            </w:r>
          </w:p>
        </w:tc>
        <w:tc>
          <w:tcPr>
            <w:tcW w:w="750" w:type="dxa"/>
            <w:tcBorders>
              <w:top w:val="nil"/>
              <w:left w:val="nil"/>
              <w:bottom w:val="nil"/>
              <w:right w:val="nil"/>
            </w:tcBorders>
            <w:shd w:val="clear" w:color="auto" w:fill="FFFFFF"/>
            <w:vAlign w:val="center"/>
          </w:tcPr>
          <w:p w14:paraId="41B9B729"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41D66921" wp14:editId="598BE224">
                  <wp:extent cx="190500" cy="190500"/>
                  <wp:effectExtent l="0" t="0" r="0" b="0"/>
                  <wp:docPr id="10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0CB470F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015EA21B"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666F6009" wp14:editId="59C414C1">
                  <wp:extent cx="190500" cy="190500"/>
                  <wp:effectExtent l="0" t="0" r="0" b="0"/>
                  <wp:docPr id="10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38E1D48D" w14:textId="77777777" w:rsidR="003F616F" w:rsidRDefault="003F616F">
      <w:pPr>
        <w:keepNext/>
        <w:keepLines/>
        <w:autoSpaceDE w:val="0"/>
        <w:autoSpaceDN w:val="0"/>
        <w:adjustRightInd w:val="0"/>
        <w:spacing w:after="0" w:line="240" w:lineRule="auto"/>
        <w:rPr>
          <w:rFonts w:ascii="Arial" w:hAnsi="Arial" w:cs="Arial"/>
          <w:kern w:val="0"/>
        </w:rPr>
      </w:pPr>
    </w:p>
    <w:p w14:paraId="4AA3F283"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Choose the correct endings to the sentences.</w:t>
      </w:r>
      <w:r>
        <w:rPr>
          <w:rFonts w:ascii="Arial" w:hAnsi="Arial" w:cs="Arial"/>
          <w:kern w:val="0"/>
          <w:sz w:val="20"/>
          <w:szCs w:val="20"/>
        </w:rPr>
        <w:br/>
      </w:r>
    </w:p>
    <w:p w14:paraId="0E9B6030"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614038A1" w14:textId="77777777">
        <w:trPr>
          <w:cantSplit/>
          <w:trHeight w:val="195"/>
        </w:trPr>
        <w:tc>
          <w:tcPr>
            <w:tcW w:w="375" w:type="dxa"/>
            <w:tcBorders>
              <w:top w:val="nil"/>
              <w:left w:val="nil"/>
              <w:bottom w:val="nil"/>
              <w:right w:val="nil"/>
            </w:tcBorders>
            <w:shd w:val="clear" w:color="auto" w:fill="FFFFFF"/>
          </w:tcPr>
          <w:p w14:paraId="79C5C7AF"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338A71E5"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Climate change means</w:t>
            </w:r>
            <w:r>
              <w:rPr>
                <w:rFonts w:ascii="Arial" w:hAnsi="Arial" w:cs="Arial"/>
                <w:kern w:val="0"/>
                <w:sz w:val="20"/>
                <w:szCs w:val="20"/>
              </w:rPr>
              <w:br/>
            </w:r>
            <w:r>
              <w:rPr>
                <w:rFonts w:ascii="Arial" w:hAnsi="Arial" w:cs="Arial"/>
                <w:noProof/>
                <w:kern w:val="0"/>
                <w:sz w:val="20"/>
                <w:szCs w:val="20"/>
              </w:rPr>
              <w:drawing>
                <wp:inline distT="0" distB="0" distL="0" distR="0" wp14:anchorId="525D27FF" wp14:editId="5AD45374">
                  <wp:extent cx="171450" cy="171450"/>
                  <wp:effectExtent l="0" t="0" r="0" b="0"/>
                  <wp:docPr id="10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coffee prices have gone up.</w:t>
            </w:r>
            <w:r>
              <w:rPr>
                <w:rFonts w:ascii="Arial" w:hAnsi="Arial" w:cs="Arial"/>
                <w:kern w:val="0"/>
                <w:sz w:val="20"/>
                <w:szCs w:val="20"/>
              </w:rPr>
              <w:br/>
            </w:r>
            <w:r>
              <w:rPr>
                <w:rFonts w:ascii="Arial" w:hAnsi="Arial" w:cs="Arial"/>
                <w:noProof/>
                <w:kern w:val="0"/>
                <w:sz w:val="20"/>
                <w:szCs w:val="20"/>
              </w:rPr>
              <w:drawing>
                <wp:inline distT="0" distB="0" distL="0" distR="0" wp14:anchorId="1E925F9C" wp14:editId="706AAEAC">
                  <wp:extent cx="171450" cy="171450"/>
                  <wp:effectExtent l="0" t="0" r="0" b="0"/>
                  <wp:docPr id="11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Samuel’s trees are growing less coffee each year.</w:t>
            </w:r>
            <w:r>
              <w:rPr>
                <w:rFonts w:ascii="Arial" w:hAnsi="Arial" w:cs="Arial"/>
                <w:kern w:val="0"/>
                <w:sz w:val="20"/>
                <w:szCs w:val="20"/>
              </w:rPr>
              <w:br/>
            </w:r>
            <w:r>
              <w:rPr>
                <w:rFonts w:ascii="Arial" w:hAnsi="Arial" w:cs="Arial"/>
                <w:noProof/>
                <w:kern w:val="0"/>
                <w:sz w:val="20"/>
                <w:szCs w:val="20"/>
              </w:rPr>
              <w:drawing>
                <wp:inline distT="0" distB="0" distL="0" distR="0" wp14:anchorId="47BBF5DE" wp14:editId="10D42962">
                  <wp:extent cx="171450" cy="171450"/>
                  <wp:effectExtent l="0" t="0" r="0" b="0"/>
                  <wp:docPr id="11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it is difficult to know how much coffee to expect.</w:t>
            </w:r>
          </w:p>
        </w:tc>
      </w:tr>
      <w:tr w:rsidR="003C2959" w14:paraId="112F1575" w14:textId="77777777">
        <w:trPr>
          <w:cantSplit/>
          <w:trHeight w:val="195"/>
        </w:trPr>
        <w:tc>
          <w:tcPr>
            <w:tcW w:w="375" w:type="dxa"/>
            <w:tcBorders>
              <w:top w:val="nil"/>
              <w:left w:val="nil"/>
              <w:bottom w:val="nil"/>
              <w:right w:val="nil"/>
            </w:tcBorders>
            <w:shd w:val="clear" w:color="auto" w:fill="FFFFFF"/>
          </w:tcPr>
          <w:p w14:paraId="77C95B8A"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02C9C249"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Samuel uses the extra money he gets from Fair Trade</w:t>
            </w:r>
            <w:r>
              <w:rPr>
                <w:rFonts w:ascii="Arial" w:hAnsi="Arial" w:cs="Arial"/>
                <w:kern w:val="0"/>
                <w:sz w:val="20"/>
                <w:szCs w:val="20"/>
              </w:rPr>
              <w:br/>
            </w:r>
            <w:r>
              <w:rPr>
                <w:rFonts w:ascii="Arial" w:hAnsi="Arial" w:cs="Arial"/>
                <w:noProof/>
                <w:kern w:val="0"/>
                <w:sz w:val="20"/>
                <w:szCs w:val="20"/>
              </w:rPr>
              <w:drawing>
                <wp:inline distT="0" distB="0" distL="0" distR="0" wp14:anchorId="36443F03" wp14:editId="73322895">
                  <wp:extent cx="171450" cy="171450"/>
                  <wp:effectExtent l="0" t="0" r="0" b="0"/>
                  <wp:docPr id="11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to help make his farm and village life better.</w:t>
            </w:r>
            <w:r>
              <w:rPr>
                <w:rFonts w:ascii="Arial" w:hAnsi="Arial" w:cs="Arial"/>
                <w:kern w:val="0"/>
                <w:sz w:val="20"/>
                <w:szCs w:val="20"/>
              </w:rPr>
              <w:br/>
            </w:r>
            <w:r>
              <w:rPr>
                <w:rFonts w:ascii="Arial" w:hAnsi="Arial" w:cs="Arial"/>
                <w:noProof/>
                <w:kern w:val="0"/>
                <w:sz w:val="20"/>
                <w:szCs w:val="20"/>
              </w:rPr>
              <w:drawing>
                <wp:inline distT="0" distB="0" distL="0" distR="0" wp14:anchorId="664BDBCE" wp14:editId="073C5B76">
                  <wp:extent cx="171450" cy="171450"/>
                  <wp:effectExtent l="0" t="0" r="0" b="0"/>
                  <wp:docPr id="11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to go on holiday once a year.</w:t>
            </w:r>
            <w:r>
              <w:rPr>
                <w:rFonts w:ascii="Arial" w:hAnsi="Arial" w:cs="Arial"/>
                <w:kern w:val="0"/>
                <w:sz w:val="20"/>
                <w:szCs w:val="20"/>
              </w:rPr>
              <w:br/>
            </w:r>
            <w:r>
              <w:rPr>
                <w:rFonts w:ascii="Arial" w:hAnsi="Arial" w:cs="Arial"/>
                <w:noProof/>
                <w:kern w:val="0"/>
                <w:sz w:val="20"/>
                <w:szCs w:val="20"/>
              </w:rPr>
              <w:drawing>
                <wp:inline distT="0" distB="0" distL="0" distR="0" wp14:anchorId="318D6761" wp14:editId="18C3BFD8">
                  <wp:extent cx="171450" cy="171450"/>
                  <wp:effectExtent l="0" t="0" r="0" b="0"/>
                  <wp:docPr id="11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to employ more people on his farm.</w:t>
            </w:r>
          </w:p>
        </w:tc>
      </w:tr>
      <w:tr w:rsidR="003C2959" w14:paraId="342BCAC3" w14:textId="77777777">
        <w:trPr>
          <w:cantSplit/>
          <w:trHeight w:val="195"/>
        </w:trPr>
        <w:tc>
          <w:tcPr>
            <w:tcW w:w="375" w:type="dxa"/>
            <w:tcBorders>
              <w:top w:val="nil"/>
              <w:left w:val="nil"/>
              <w:bottom w:val="nil"/>
              <w:right w:val="nil"/>
            </w:tcBorders>
            <w:shd w:val="clear" w:color="auto" w:fill="FFFFFF"/>
          </w:tcPr>
          <w:p w14:paraId="5656E00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5DDE4C8E"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Samuel thinks his son</w:t>
            </w:r>
            <w:r>
              <w:rPr>
                <w:rFonts w:ascii="Arial" w:hAnsi="Arial" w:cs="Arial"/>
                <w:kern w:val="0"/>
                <w:sz w:val="20"/>
                <w:szCs w:val="20"/>
              </w:rPr>
              <w:br/>
            </w:r>
            <w:r>
              <w:rPr>
                <w:rFonts w:ascii="Arial" w:hAnsi="Arial" w:cs="Arial"/>
                <w:noProof/>
                <w:kern w:val="0"/>
                <w:sz w:val="20"/>
                <w:szCs w:val="20"/>
              </w:rPr>
              <w:drawing>
                <wp:inline distT="0" distB="0" distL="0" distR="0" wp14:anchorId="28A37F83" wp14:editId="235F875A">
                  <wp:extent cx="171450" cy="171450"/>
                  <wp:effectExtent l="0" t="0" r="0" b="0"/>
                  <wp:docPr id="11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doesn’t think coffee farming is very attractive.</w:t>
            </w:r>
            <w:r>
              <w:rPr>
                <w:rFonts w:ascii="Arial" w:hAnsi="Arial" w:cs="Arial"/>
                <w:kern w:val="0"/>
                <w:sz w:val="20"/>
                <w:szCs w:val="20"/>
              </w:rPr>
              <w:br/>
            </w:r>
            <w:r>
              <w:rPr>
                <w:rFonts w:ascii="Arial" w:hAnsi="Arial" w:cs="Arial"/>
                <w:noProof/>
                <w:kern w:val="0"/>
                <w:sz w:val="20"/>
                <w:szCs w:val="20"/>
              </w:rPr>
              <w:drawing>
                <wp:inline distT="0" distB="0" distL="0" distR="0" wp14:anchorId="22D85B78" wp14:editId="6139C0EA">
                  <wp:extent cx="171450" cy="171450"/>
                  <wp:effectExtent l="0" t="0" r="0" b="0"/>
                  <wp:docPr id="11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will want to run the farm one day.</w:t>
            </w:r>
            <w:r>
              <w:rPr>
                <w:rFonts w:ascii="Arial" w:hAnsi="Arial" w:cs="Arial"/>
                <w:kern w:val="0"/>
                <w:sz w:val="20"/>
                <w:szCs w:val="20"/>
              </w:rPr>
              <w:br/>
            </w:r>
            <w:r>
              <w:rPr>
                <w:rFonts w:ascii="Arial" w:hAnsi="Arial" w:cs="Arial"/>
                <w:noProof/>
                <w:kern w:val="0"/>
                <w:sz w:val="20"/>
                <w:szCs w:val="20"/>
              </w:rPr>
              <w:drawing>
                <wp:inline distT="0" distB="0" distL="0" distR="0" wp14:anchorId="7FAAC54B" wp14:editId="555FCADA">
                  <wp:extent cx="171450" cy="171450"/>
                  <wp:effectExtent l="0" t="0" r="0" b="0"/>
                  <wp:docPr id="11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will move from their village.</w:t>
            </w:r>
          </w:p>
        </w:tc>
      </w:tr>
    </w:tbl>
    <w:p w14:paraId="0F0E7941" w14:textId="77777777" w:rsidR="003F616F" w:rsidRDefault="003F616F">
      <w:pPr>
        <w:keepNext/>
        <w:keepLines/>
        <w:autoSpaceDE w:val="0"/>
        <w:autoSpaceDN w:val="0"/>
        <w:adjustRightInd w:val="0"/>
        <w:spacing w:after="0" w:line="240" w:lineRule="auto"/>
        <w:rPr>
          <w:rFonts w:ascii="Arial" w:hAnsi="Arial" w:cs="Arial"/>
          <w:kern w:val="0"/>
        </w:rPr>
      </w:pPr>
    </w:p>
    <w:p w14:paraId="394E60FF"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Answer the questions.</w:t>
      </w:r>
      <w:r>
        <w:rPr>
          <w:rFonts w:ascii="Arial" w:hAnsi="Arial" w:cs="Arial"/>
          <w:kern w:val="0"/>
          <w:sz w:val="20"/>
          <w:szCs w:val="20"/>
        </w:rPr>
        <w:br/>
      </w:r>
    </w:p>
    <w:p w14:paraId="0EEBDAD3"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280FB363" w14:textId="77777777">
        <w:trPr>
          <w:cantSplit/>
          <w:trHeight w:val="390"/>
        </w:trPr>
        <w:tc>
          <w:tcPr>
            <w:tcW w:w="375" w:type="dxa"/>
            <w:tcBorders>
              <w:top w:val="nil"/>
              <w:left w:val="nil"/>
              <w:bottom w:val="nil"/>
              <w:right w:val="nil"/>
            </w:tcBorders>
            <w:shd w:val="clear" w:color="auto" w:fill="FFFFFF"/>
          </w:tcPr>
          <w:p w14:paraId="09368F5F"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0D26E444"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How has Samuel’s relationship with the retailers changed with Fair Trade?</w:t>
            </w:r>
            <w:r>
              <w:rPr>
                <w:rFonts w:ascii="Arial" w:hAnsi="Arial" w:cs="Arial"/>
                <w:color w:val="000000"/>
                <w:kern w:val="0"/>
                <w:sz w:val="20"/>
                <w:szCs w:val="20"/>
              </w:rPr>
              <w:br/>
            </w:r>
            <w:r>
              <w:rPr>
                <w:rFonts w:ascii="Arial" w:hAnsi="Arial" w:cs="Arial"/>
                <w:b/>
                <w:bCs/>
                <w:color w:val="008000"/>
                <w:kern w:val="0"/>
                <w:sz w:val="20"/>
                <w:szCs w:val="20"/>
              </w:rPr>
              <w:t>He now knows which retailers buy his coffee. / The retailers support him.</w:t>
            </w:r>
          </w:p>
        </w:tc>
      </w:tr>
      <w:tr w:rsidR="003C2959" w14:paraId="0935B79A" w14:textId="77777777">
        <w:trPr>
          <w:cantSplit/>
          <w:trHeight w:val="390"/>
        </w:trPr>
        <w:tc>
          <w:tcPr>
            <w:tcW w:w="375" w:type="dxa"/>
            <w:tcBorders>
              <w:top w:val="nil"/>
              <w:left w:val="nil"/>
              <w:bottom w:val="nil"/>
              <w:right w:val="nil"/>
            </w:tcBorders>
            <w:shd w:val="clear" w:color="auto" w:fill="FFFFFF"/>
          </w:tcPr>
          <w:p w14:paraId="7D6196A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23DDA5FE"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How much coffee is drunk each day around the world?</w:t>
            </w:r>
            <w:r>
              <w:rPr>
                <w:rFonts w:ascii="Arial" w:hAnsi="Arial" w:cs="Arial"/>
                <w:color w:val="000000"/>
                <w:kern w:val="0"/>
                <w:sz w:val="20"/>
                <w:szCs w:val="20"/>
              </w:rPr>
              <w:br/>
            </w:r>
            <w:r>
              <w:rPr>
                <w:rFonts w:ascii="Arial" w:hAnsi="Arial" w:cs="Arial"/>
                <w:b/>
                <w:bCs/>
                <w:color w:val="008000"/>
                <w:kern w:val="0"/>
                <w:sz w:val="20"/>
                <w:szCs w:val="20"/>
              </w:rPr>
              <w:t>About 2.25 billion cups.</w:t>
            </w:r>
          </w:p>
        </w:tc>
      </w:tr>
      <w:tr w:rsidR="003C2959" w14:paraId="7103AB21" w14:textId="77777777">
        <w:trPr>
          <w:cantSplit/>
          <w:trHeight w:val="390"/>
        </w:trPr>
        <w:tc>
          <w:tcPr>
            <w:tcW w:w="375" w:type="dxa"/>
            <w:tcBorders>
              <w:top w:val="nil"/>
              <w:left w:val="nil"/>
              <w:bottom w:val="nil"/>
              <w:right w:val="nil"/>
            </w:tcBorders>
            <w:shd w:val="clear" w:color="auto" w:fill="FFFFFF"/>
          </w:tcPr>
          <w:p w14:paraId="6CD13681"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9255" w:type="dxa"/>
            <w:tcBorders>
              <w:top w:val="nil"/>
              <w:left w:val="nil"/>
              <w:bottom w:val="nil"/>
              <w:right w:val="nil"/>
            </w:tcBorders>
            <w:shd w:val="clear" w:color="auto" w:fill="FFFFFF"/>
          </w:tcPr>
          <w:p w14:paraId="3124EF78" w14:textId="77777777" w:rsidR="003F616F" w:rsidRDefault="003F616F">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does ‘Asante Sana’ mean?</w:t>
            </w:r>
            <w:r>
              <w:rPr>
                <w:rFonts w:ascii="Arial" w:hAnsi="Arial" w:cs="Arial"/>
                <w:color w:val="000000"/>
                <w:kern w:val="0"/>
                <w:sz w:val="20"/>
                <w:szCs w:val="20"/>
              </w:rPr>
              <w:br/>
            </w:r>
            <w:r>
              <w:rPr>
                <w:rFonts w:ascii="Arial" w:hAnsi="Arial" w:cs="Arial"/>
                <w:b/>
                <w:bCs/>
                <w:color w:val="008000"/>
                <w:kern w:val="0"/>
                <w:sz w:val="20"/>
                <w:szCs w:val="20"/>
              </w:rPr>
              <w:t>It means ‘thank you’.</w:t>
            </w:r>
          </w:p>
        </w:tc>
      </w:tr>
    </w:tbl>
    <w:p w14:paraId="34C8F757"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8505"/>
        <w:gridCol w:w="450"/>
        <w:gridCol w:w="300"/>
      </w:tblGrid>
      <w:tr w:rsidR="003C2959" w14:paraId="729EB0A5"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1CC5A318"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10</w:t>
            </w:r>
          </w:p>
        </w:tc>
        <w:tc>
          <w:tcPr>
            <w:tcW w:w="8505" w:type="dxa"/>
            <w:tcBorders>
              <w:top w:val="nil"/>
              <w:left w:val="nil"/>
              <w:bottom w:val="nil"/>
              <w:right w:val="nil"/>
            </w:tcBorders>
            <w:shd w:val="clear" w:color="auto" w:fill="E6E6E6"/>
            <w:tcMar>
              <w:top w:w="75" w:type="dxa"/>
              <w:left w:w="75" w:type="dxa"/>
              <w:bottom w:w="75" w:type="dxa"/>
              <w:right w:w="75" w:type="dxa"/>
            </w:tcMar>
            <w:vAlign w:val="center"/>
          </w:tcPr>
          <w:p w14:paraId="650E8511"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Listen to the text. Then do the tasks below. What do the speakers say?</w:t>
            </w:r>
          </w:p>
        </w:tc>
        <w:tc>
          <w:tcPr>
            <w:tcW w:w="450" w:type="dxa"/>
            <w:tcBorders>
              <w:top w:val="nil"/>
              <w:left w:val="nil"/>
              <w:bottom w:val="nil"/>
              <w:right w:val="nil"/>
            </w:tcBorders>
            <w:shd w:val="clear" w:color="auto" w:fill="E6E6E6"/>
            <w:vAlign w:val="center"/>
          </w:tcPr>
          <w:p w14:paraId="7913C399"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56F5E9BB" wp14:editId="33149149">
                  <wp:extent cx="285750" cy="152400"/>
                  <wp:effectExtent l="0" t="0" r="0" b="0"/>
                  <wp:docPr id="11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300" w:type="dxa"/>
            <w:tcBorders>
              <w:top w:val="nil"/>
              <w:left w:val="nil"/>
              <w:bottom w:val="nil"/>
              <w:right w:val="nil"/>
            </w:tcBorders>
            <w:shd w:val="clear" w:color="auto" w:fill="E6E6E6"/>
            <w:vAlign w:val="center"/>
          </w:tcPr>
          <w:p w14:paraId="0643D067"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color w:val="000000"/>
                <w:kern w:val="0"/>
                <w:sz w:val="20"/>
                <w:szCs w:val="20"/>
              </w:rPr>
              <w:t>2/10</w:t>
            </w:r>
          </w:p>
        </w:tc>
      </w:tr>
    </w:tbl>
    <w:p w14:paraId="4CEB90BE" w14:textId="77777777" w:rsidR="003F616F" w:rsidRDefault="003F616F">
      <w:pPr>
        <w:keepNext/>
        <w:keepLines/>
        <w:autoSpaceDE w:val="0"/>
        <w:autoSpaceDN w:val="0"/>
        <w:adjustRightInd w:val="0"/>
        <w:spacing w:after="0" w:line="240" w:lineRule="auto"/>
        <w:rPr>
          <w:rFonts w:ascii="Arial" w:hAnsi="Arial" w:cs="Arial"/>
          <w:kern w:val="0"/>
        </w:rPr>
      </w:pPr>
    </w:p>
    <w:p w14:paraId="041CAAF5"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Choose the correct answer.</w:t>
      </w:r>
      <w:r>
        <w:rPr>
          <w:rFonts w:ascii="Arial" w:hAnsi="Arial" w:cs="Arial"/>
          <w:kern w:val="0"/>
          <w:sz w:val="20"/>
          <w:szCs w:val="20"/>
        </w:rPr>
        <w:br/>
      </w:r>
    </w:p>
    <w:p w14:paraId="5AD73BFD"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4F370BF9" w14:textId="77777777">
        <w:trPr>
          <w:cantSplit/>
          <w:trHeight w:val="195"/>
        </w:trPr>
        <w:tc>
          <w:tcPr>
            <w:tcW w:w="375" w:type="dxa"/>
            <w:tcBorders>
              <w:top w:val="nil"/>
              <w:left w:val="nil"/>
              <w:bottom w:val="nil"/>
              <w:right w:val="nil"/>
            </w:tcBorders>
            <w:shd w:val="clear" w:color="auto" w:fill="FFFFFF"/>
          </w:tcPr>
          <w:p w14:paraId="0E25419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4651E7D1"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How many people in the world live on less than a dollar a day?</w:t>
            </w:r>
            <w:r>
              <w:rPr>
                <w:rFonts w:ascii="Arial" w:hAnsi="Arial" w:cs="Arial"/>
                <w:kern w:val="0"/>
                <w:sz w:val="20"/>
                <w:szCs w:val="20"/>
              </w:rPr>
              <w:br/>
            </w:r>
            <w:r>
              <w:rPr>
                <w:rFonts w:ascii="Arial" w:hAnsi="Arial" w:cs="Arial"/>
                <w:noProof/>
                <w:kern w:val="0"/>
                <w:sz w:val="20"/>
                <w:szCs w:val="20"/>
              </w:rPr>
              <w:drawing>
                <wp:inline distT="0" distB="0" distL="0" distR="0" wp14:anchorId="37167C01" wp14:editId="74A00E13">
                  <wp:extent cx="171450" cy="171450"/>
                  <wp:effectExtent l="0" t="0" r="0" b="0"/>
                  <wp:docPr id="11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800 million</w:t>
            </w:r>
            <w:r>
              <w:rPr>
                <w:rFonts w:ascii="Arial" w:hAnsi="Arial" w:cs="Arial"/>
                <w:kern w:val="0"/>
                <w:sz w:val="20"/>
                <w:szCs w:val="20"/>
              </w:rPr>
              <w:br/>
            </w:r>
            <w:r>
              <w:rPr>
                <w:rFonts w:ascii="Arial" w:hAnsi="Arial" w:cs="Arial"/>
                <w:noProof/>
                <w:kern w:val="0"/>
                <w:sz w:val="20"/>
                <w:szCs w:val="20"/>
              </w:rPr>
              <w:drawing>
                <wp:inline distT="0" distB="0" distL="0" distR="0" wp14:anchorId="3B48D554" wp14:editId="742CDD0A">
                  <wp:extent cx="171450" cy="171450"/>
                  <wp:effectExtent l="0" t="0" r="0" b="0"/>
                  <wp:docPr id="12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8 billion</w:t>
            </w:r>
            <w:r>
              <w:rPr>
                <w:rFonts w:ascii="Arial" w:hAnsi="Arial" w:cs="Arial"/>
                <w:kern w:val="0"/>
                <w:sz w:val="20"/>
                <w:szCs w:val="20"/>
              </w:rPr>
              <w:br/>
            </w:r>
            <w:r>
              <w:rPr>
                <w:rFonts w:ascii="Arial" w:hAnsi="Arial" w:cs="Arial"/>
                <w:noProof/>
                <w:kern w:val="0"/>
                <w:sz w:val="20"/>
                <w:szCs w:val="20"/>
              </w:rPr>
              <w:drawing>
                <wp:inline distT="0" distB="0" distL="0" distR="0" wp14:anchorId="7828CD8D" wp14:editId="5062A344">
                  <wp:extent cx="171450" cy="171450"/>
                  <wp:effectExtent l="0" t="0" r="0" b="0"/>
                  <wp:docPr id="12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2.1 billion</w:t>
            </w:r>
          </w:p>
        </w:tc>
      </w:tr>
      <w:tr w:rsidR="003C2959" w14:paraId="04A8B03C" w14:textId="77777777">
        <w:trPr>
          <w:cantSplit/>
          <w:trHeight w:val="195"/>
        </w:trPr>
        <w:tc>
          <w:tcPr>
            <w:tcW w:w="375" w:type="dxa"/>
            <w:tcBorders>
              <w:top w:val="nil"/>
              <w:left w:val="nil"/>
              <w:bottom w:val="nil"/>
              <w:right w:val="nil"/>
            </w:tcBorders>
            <w:shd w:val="clear" w:color="auto" w:fill="FFFFFF"/>
          </w:tcPr>
          <w:p w14:paraId="0DD3418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7C849081"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How does Emma say we can help people living in poverty?</w:t>
            </w:r>
            <w:r>
              <w:rPr>
                <w:rFonts w:ascii="Arial" w:hAnsi="Arial" w:cs="Arial"/>
                <w:kern w:val="0"/>
                <w:sz w:val="20"/>
                <w:szCs w:val="20"/>
              </w:rPr>
              <w:br/>
            </w:r>
            <w:r>
              <w:rPr>
                <w:rFonts w:ascii="Arial" w:hAnsi="Arial" w:cs="Arial"/>
                <w:noProof/>
                <w:kern w:val="0"/>
                <w:sz w:val="20"/>
                <w:szCs w:val="20"/>
              </w:rPr>
              <w:drawing>
                <wp:inline distT="0" distB="0" distL="0" distR="0" wp14:anchorId="731E4A15" wp14:editId="6C0CF46C">
                  <wp:extent cx="171450" cy="171450"/>
                  <wp:effectExtent l="0" t="0" r="0" b="0"/>
                  <wp:docPr id="12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We can buy more bananas.</w:t>
            </w:r>
            <w:r>
              <w:rPr>
                <w:rFonts w:ascii="Arial" w:hAnsi="Arial" w:cs="Arial"/>
                <w:kern w:val="0"/>
                <w:sz w:val="20"/>
                <w:szCs w:val="20"/>
              </w:rPr>
              <w:br/>
            </w:r>
            <w:r>
              <w:rPr>
                <w:rFonts w:ascii="Arial" w:hAnsi="Arial" w:cs="Arial"/>
                <w:noProof/>
                <w:kern w:val="0"/>
                <w:sz w:val="20"/>
                <w:szCs w:val="20"/>
              </w:rPr>
              <w:drawing>
                <wp:inline distT="0" distB="0" distL="0" distR="0" wp14:anchorId="4809C98C" wp14:editId="3A85D282">
                  <wp:extent cx="171450" cy="171450"/>
                  <wp:effectExtent l="0" t="0" r="0" b="0"/>
                  <wp:docPr id="12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We can buy Fair Trade products.</w:t>
            </w:r>
            <w:r>
              <w:rPr>
                <w:rFonts w:ascii="Arial" w:hAnsi="Arial" w:cs="Arial"/>
                <w:kern w:val="0"/>
                <w:sz w:val="20"/>
                <w:szCs w:val="20"/>
              </w:rPr>
              <w:br/>
            </w:r>
            <w:r>
              <w:rPr>
                <w:rFonts w:ascii="Arial" w:hAnsi="Arial" w:cs="Arial"/>
                <w:noProof/>
                <w:kern w:val="0"/>
                <w:sz w:val="20"/>
                <w:szCs w:val="20"/>
              </w:rPr>
              <w:drawing>
                <wp:inline distT="0" distB="0" distL="0" distR="0" wp14:anchorId="3AE9861D" wp14:editId="2BCAEBEA">
                  <wp:extent cx="171450" cy="171450"/>
                  <wp:effectExtent l="0" t="0" r="0" b="0"/>
                  <wp:docPr id="12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We can pay more for food in general.</w:t>
            </w:r>
          </w:p>
        </w:tc>
      </w:tr>
      <w:tr w:rsidR="003C2959" w14:paraId="72DB6B24" w14:textId="77777777">
        <w:trPr>
          <w:cantSplit/>
          <w:trHeight w:val="195"/>
        </w:trPr>
        <w:tc>
          <w:tcPr>
            <w:tcW w:w="375" w:type="dxa"/>
            <w:tcBorders>
              <w:top w:val="nil"/>
              <w:left w:val="nil"/>
              <w:bottom w:val="nil"/>
              <w:right w:val="nil"/>
            </w:tcBorders>
            <w:shd w:val="clear" w:color="auto" w:fill="FFFFFF"/>
          </w:tcPr>
          <w:p w14:paraId="567D9B9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2BC655EF"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The Fair Trade organisation guarantees local farmers</w:t>
            </w:r>
            <w:r>
              <w:rPr>
                <w:rFonts w:ascii="Arial" w:hAnsi="Arial" w:cs="Arial"/>
                <w:kern w:val="0"/>
                <w:sz w:val="20"/>
                <w:szCs w:val="20"/>
              </w:rPr>
              <w:br/>
            </w:r>
            <w:r>
              <w:rPr>
                <w:rFonts w:ascii="Arial" w:hAnsi="Arial" w:cs="Arial"/>
                <w:noProof/>
                <w:kern w:val="0"/>
                <w:sz w:val="20"/>
                <w:szCs w:val="20"/>
              </w:rPr>
              <w:drawing>
                <wp:inline distT="0" distB="0" distL="0" distR="0" wp14:anchorId="22C940A2" wp14:editId="1DC14B6A">
                  <wp:extent cx="171450" cy="171450"/>
                  <wp:effectExtent l="0" t="0" r="0" b="0"/>
                  <wp:docPr id="12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that companies can’t treat them unfairly.</w:t>
            </w:r>
            <w:r>
              <w:rPr>
                <w:rFonts w:ascii="Arial" w:hAnsi="Arial" w:cs="Arial"/>
                <w:kern w:val="0"/>
                <w:sz w:val="20"/>
                <w:szCs w:val="20"/>
              </w:rPr>
              <w:br/>
            </w:r>
            <w:r>
              <w:rPr>
                <w:rFonts w:ascii="Arial" w:hAnsi="Arial" w:cs="Arial"/>
                <w:noProof/>
                <w:kern w:val="0"/>
                <w:sz w:val="20"/>
                <w:szCs w:val="20"/>
              </w:rPr>
              <w:drawing>
                <wp:inline distT="0" distB="0" distL="0" distR="0" wp14:anchorId="1B76DCB4" wp14:editId="39FDABE6">
                  <wp:extent cx="171450" cy="171450"/>
                  <wp:effectExtent l="0" t="0" r="0" b="0"/>
                  <wp:docPr id="12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that companies pay a high price for their products.</w:t>
            </w:r>
            <w:r>
              <w:rPr>
                <w:rFonts w:ascii="Arial" w:hAnsi="Arial" w:cs="Arial"/>
                <w:kern w:val="0"/>
                <w:sz w:val="20"/>
                <w:szCs w:val="20"/>
              </w:rPr>
              <w:br/>
            </w:r>
            <w:r>
              <w:rPr>
                <w:rFonts w:ascii="Arial" w:hAnsi="Arial" w:cs="Arial"/>
                <w:noProof/>
                <w:kern w:val="0"/>
                <w:sz w:val="20"/>
                <w:szCs w:val="20"/>
              </w:rPr>
              <w:drawing>
                <wp:inline distT="0" distB="0" distL="0" distR="0" wp14:anchorId="53B86D78" wp14:editId="654C8968">
                  <wp:extent cx="171450" cy="171450"/>
                  <wp:effectExtent l="0" t="0" r="0" b="0"/>
                  <wp:docPr id="12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that companies can sell their products cheaply.</w:t>
            </w:r>
          </w:p>
        </w:tc>
      </w:tr>
    </w:tbl>
    <w:p w14:paraId="66AA428E" w14:textId="77777777" w:rsidR="003F616F" w:rsidRDefault="003F616F">
      <w:pPr>
        <w:keepNext/>
        <w:keepLines/>
        <w:autoSpaceDE w:val="0"/>
        <w:autoSpaceDN w:val="0"/>
        <w:adjustRightInd w:val="0"/>
        <w:spacing w:after="0" w:line="240" w:lineRule="auto"/>
        <w:rPr>
          <w:rFonts w:ascii="Arial" w:hAnsi="Arial" w:cs="Arial"/>
          <w:kern w:val="0"/>
        </w:rPr>
      </w:pPr>
    </w:p>
    <w:p w14:paraId="2CC832C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Complete the sentences.</w:t>
      </w:r>
      <w:r>
        <w:rPr>
          <w:rFonts w:ascii="Arial" w:hAnsi="Arial" w:cs="Arial"/>
          <w:kern w:val="0"/>
          <w:sz w:val="20"/>
          <w:szCs w:val="20"/>
        </w:rPr>
        <w:br/>
      </w:r>
    </w:p>
    <w:p w14:paraId="1751CDEC"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22E208D1" w14:textId="77777777">
        <w:trPr>
          <w:cantSplit/>
          <w:trHeight w:val="390"/>
        </w:trPr>
        <w:tc>
          <w:tcPr>
            <w:tcW w:w="375" w:type="dxa"/>
            <w:tcBorders>
              <w:top w:val="nil"/>
              <w:left w:val="nil"/>
              <w:bottom w:val="nil"/>
              <w:right w:val="nil"/>
            </w:tcBorders>
            <w:shd w:val="clear" w:color="auto" w:fill="FFFFFF"/>
          </w:tcPr>
          <w:p w14:paraId="38559C5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475BABFE"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About </w:t>
            </w:r>
            <w:r>
              <w:rPr>
                <w:rFonts w:ascii="Arial" w:hAnsi="Arial" w:cs="Arial"/>
                <w:b/>
                <w:bCs/>
                <w:color w:val="008000"/>
                <w:kern w:val="0"/>
                <w:sz w:val="20"/>
                <w:szCs w:val="20"/>
              </w:rPr>
              <w:t>a quarter of people / 1 out of 4 people</w:t>
            </w:r>
            <w:r>
              <w:rPr>
                <w:rFonts w:ascii="Arial" w:hAnsi="Arial" w:cs="Arial"/>
                <w:color w:val="000000"/>
                <w:kern w:val="0"/>
                <w:sz w:val="20"/>
                <w:szCs w:val="20"/>
              </w:rPr>
              <w:t xml:space="preserve"> in developing countries live in the city.</w:t>
            </w:r>
          </w:p>
        </w:tc>
      </w:tr>
      <w:tr w:rsidR="003C2959" w14:paraId="6D6BD05A" w14:textId="77777777">
        <w:trPr>
          <w:cantSplit/>
          <w:trHeight w:val="390"/>
        </w:trPr>
        <w:tc>
          <w:tcPr>
            <w:tcW w:w="375" w:type="dxa"/>
            <w:tcBorders>
              <w:top w:val="nil"/>
              <w:left w:val="nil"/>
              <w:bottom w:val="nil"/>
              <w:right w:val="nil"/>
            </w:tcBorders>
            <w:shd w:val="clear" w:color="auto" w:fill="FFFFFF"/>
          </w:tcPr>
          <w:p w14:paraId="5478EFB9"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3E917615"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One of the goals of Fair Trade is to provide </w:t>
            </w:r>
            <w:r>
              <w:rPr>
                <w:rFonts w:ascii="Arial" w:hAnsi="Arial" w:cs="Arial"/>
                <w:b/>
                <w:bCs/>
                <w:color w:val="008000"/>
                <w:kern w:val="0"/>
                <w:sz w:val="20"/>
                <w:szCs w:val="20"/>
              </w:rPr>
              <w:t>sources of clean / clean</w:t>
            </w:r>
            <w:r>
              <w:rPr>
                <w:rFonts w:ascii="Arial" w:hAnsi="Arial" w:cs="Arial"/>
                <w:color w:val="000000"/>
                <w:kern w:val="0"/>
                <w:sz w:val="20"/>
                <w:szCs w:val="20"/>
              </w:rPr>
              <w:t xml:space="preserve"> water for people in developing countries.</w:t>
            </w:r>
          </w:p>
        </w:tc>
      </w:tr>
      <w:tr w:rsidR="003C2959" w14:paraId="270E5B55" w14:textId="77777777">
        <w:trPr>
          <w:cantSplit/>
          <w:trHeight w:val="390"/>
        </w:trPr>
        <w:tc>
          <w:tcPr>
            <w:tcW w:w="375" w:type="dxa"/>
            <w:tcBorders>
              <w:top w:val="nil"/>
              <w:left w:val="nil"/>
              <w:bottom w:val="nil"/>
              <w:right w:val="nil"/>
            </w:tcBorders>
            <w:shd w:val="clear" w:color="auto" w:fill="FFFFFF"/>
          </w:tcPr>
          <w:p w14:paraId="5C250CE5"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146CA54E"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In some countries, very </w:t>
            </w:r>
            <w:r>
              <w:rPr>
                <w:rFonts w:ascii="Arial" w:hAnsi="Arial" w:cs="Arial"/>
                <w:b/>
                <w:bCs/>
                <w:color w:val="008000"/>
                <w:kern w:val="0"/>
                <w:sz w:val="20"/>
                <w:szCs w:val="20"/>
              </w:rPr>
              <w:t>young children</w:t>
            </w:r>
            <w:r>
              <w:rPr>
                <w:rFonts w:ascii="Arial" w:hAnsi="Arial" w:cs="Arial"/>
                <w:color w:val="000000"/>
                <w:kern w:val="0"/>
                <w:sz w:val="20"/>
                <w:szCs w:val="20"/>
              </w:rPr>
              <w:t xml:space="preserve"> are forced to work.</w:t>
            </w:r>
          </w:p>
        </w:tc>
      </w:tr>
    </w:tbl>
    <w:p w14:paraId="6CD295FB" w14:textId="77777777" w:rsidR="003F616F" w:rsidRDefault="003F616F">
      <w:pPr>
        <w:keepNext/>
        <w:keepLines/>
        <w:autoSpaceDE w:val="0"/>
        <w:autoSpaceDN w:val="0"/>
        <w:adjustRightInd w:val="0"/>
        <w:spacing w:after="0" w:line="240" w:lineRule="auto"/>
        <w:rPr>
          <w:rFonts w:ascii="Arial" w:hAnsi="Arial" w:cs="Arial"/>
          <w:kern w:val="0"/>
        </w:rPr>
      </w:pPr>
    </w:p>
    <w:p w14:paraId="65D0B0A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Answer the questions.</w:t>
      </w:r>
      <w:r>
        <w:rPr>
          <w:rFonts w:ascii="Arial" w:hAnsi="Arial" w:cs="Arial"/>
          <w:kern w:val="0"/>
          <w:sz w:val="20"/>
          <w:szCs w:val="20"/>
        </w:rPr>
        <w:br/>
      </w:r>
    </w:p>
    <w:p w14:paraId="1216A54E"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453F9DFF" w14:textId="77777777">
        <w:trPr>
          <w:cantSplit/>
          <w:trHeight w:val="390"/>
        </w:trPr>
        <w:tc>
          <w:tcPr>
            <w:tcW w:w="375" w:type="dxa"/>
            <w:tcBorders>
              <w:top w:val="nil"/>
              <w:left w:val="nil"/>
              <w:bottom w:val="nil"/>
              <w:right w:val="nil"/>
            </w:tcBorders>
            <w:shd w:val="clear" w:color="auto" w:fill="FFFFFF"/>
          </w:tcPr>
          <w:p w14:paraId="09D06D9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1C09F66E"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would 7 out of 10 students do?</w:t>
            </w:r>
            <w:r>
              <w:rPr>
                <w:rFonts w:ascii="Arial" w:hAnsi="Arial" w:cs="Arial"/>
                <w:color w:val="000000"/>
                <w:kern w:val="0"/>
                <w:sz w:val="20"/>
                <w:szCs w:val="20"/>
              </w:rPr>
              <w:br/>
            </w:r>
            <w:r>
              <w:rPr>
                <w:rFonts w:ascii="Arial" w:hAnsi="Arial" w:cs="Arial"/>
                <w:b/>
                <w:bCs/>
                <w:color w:val="008000"/>
                <w:kern w:val="0"/>
                <w:sz w:val="20"/>
                <w:szCs w:val="20"/>
              </w:rPr>
              <w:t>Buy Fair Trade products at a higher price. / Pay more for Fair Trade products.</w:t>
            </w:r>
          </w:p>
        </w:tc>
      </w:tr>
      <w:tr w:rsidR="003C2959" w14:paraId="031BBB9A" w14:textId="77777777">
        <w:trPr>
          <w:cantSplit/>
          <w:trHeight w:val="390"/>
        </w:trPr>
        <w:tc>
          <w:tcPr>
            <w:tcW w:w="375" w:type="dxa"/>
            <w:tcBorders>
              <w:top w:val="nil"/>
              <w:left w:val="nil"/>
              <w:bottom w:val="nil"/>
              <w:right w:val="nil"/>
            </w:tcBorders>
            <w:shd w:val="clear" w:color="auto" w:fill="FFFFFF"/>
          </w:tcPr>
          <w:p w14:paraId="349D16C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097FB3A7"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How many countries sell Fair Trade products?</w:t>
            </w:r>
            <w:r>
              <w:rPr>
                <w:rFonts w:ascii="Arial" w:hAnsi="Arial" w:cs="Arial"/>
                <w:color w:val="000000"/>
                <w:kern w:val="0"/>
                <w:sz w:val="20"/>
                <w:szCs w:val="20"/>
              </w:rPr>
              <w:br/>
            </w:r>
            <w:r>
              <w:rPr>
                <w:rFonts w:ascii="Arial" w:hAnsi="Arial" w:cs="Arial"/>
                <w:b/>
                <w:bCs/>
                <w:color w:val="008000"/>
                <w:kern w:val="0"/>
                <w:sz w:val="20"/>
                <w:szCs w:val="20"/>
              </w:rPr>
              <w:t>over 120 countries</w:t>
            </w:r>
          </w:p>
        </w:tc>
      </w:tr>
      <w:tr w:rsidR="003C2959" w14:paraId="0E0CD153" w14:textId="77777777">
        <w:trPr>
          <w:cantSplit/>
          <w:trHeight w:val="390"/>
        </w:trPr>
        <w:tc>
          <w:tcPr>
            <w:tcW w:w="375" w:type="dxa"/>
            <w:tcBorders>
              <w:top w:val="nil"/>
              <w:left w:val="nil"/>
              <w:bottom w:val="nil"/>
              <w:right w:val="nil"/>
            </w:tcBorders>
            <w:shd w:val="clear" w:color="auto" w:fill="FFFFFF"/>
          </w:tcPr>
          <w:p w14:paraId="59F8C3AF"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9255" w:type="dxa"/>
            <w:tcBorders>
              <w:top w:val="nil"/>
              <w:left w:val="nil"/>
              <w:bottom w:val="nil"/>
              <w:right w:val="nil"/>
            </w:tcBorders>
            <w:shd w:val="clear" w:color="auto" w:fill="FFFFFF"/>
          </w:tcPr>
          <w:p w14:paraId="3777E805"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How do you know if a product is Fair Trade?</w:t>
            </w:r>
            <w:r>
              <w:rPr>
                <w:rFonts w:ascii="Arial" w:hAnsi="Arial" w:cs="Arial"/>
                <w:color w:val="000000"/>
                <w:kern w:val="0"/>
                <w:sz w:val="20"/>
                <w:szCs w:val="20"/>
              </w:rPr>
              <w:br/>
            </w:r>
            <w:r>
              <w:rPr>
                <w:rFonts w:ascii="Arial" w:hAnsi="Arial" w:cs="Arial"/>
                <w:b/>
                <w:bCs/>
                <w:color w:val="008000"/>
                <w:kern w:val="0"/>
                <w:sz w:val="20"/>
                <w:szCs w:val="20"/>
              </w:rPr>
              <w:t>It has a special label.</w:t>
            </w:r>
          </w:p>
        </w:tc>
      </w:tr>
    </w:tbl>
    <w:p w14:paraId="1CC717E6" w14:textId="77777777" w:rsidR="003F616F" w:rsidRDefault="003F616F">
      <w:pPr>
        <w:keepLines/>
        <w:autoSpaceDE w:val="0"/>
        <w:autoSpaceDN w:val="0"/>
        <w:adjustRightInd w:val="0"/>
        <w:spacing w:after="0" w:line="240" w:lineRule="auto"/>
        <w:rPr>
          <w:rFonts w:ascii="Arial" w:hAnsi="Arial" w:cs="Arial"/>
          <w:kern w:val="0"/>
        </w:rPr>
      </w:pPr>
    </w:p>
    <w:p w14:paraId="1CEC959E" w14:textId="77777777" w:rsidR="003F616F" w:rsidRDefault="003F616F">
      <w:pPr>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VOCABULARY: *rural</w:t>
      </w:r>
      <w:r>
        <w:rPr>
          <w:rFonts w:ascii="Arial" w:hAnsi="Arial" w:cs="Arial"/>
          <w:kern w:val="0"/>
          <w:sz w:val="20"/>
          <w:szCs w:val="20"/>
        </w:rPr>
        <w:t xml:space="preserve"> – ländlich</w:t>
      </w:r>
    </w:p>
    <w:p w14:paraId="3B3497AE" w14:textId="77777777" w:rsidR="003F616F" w:rsidRDefault="003F616F">
      <w:pPr>
        <w:autoSpaceDE w:val="0"/>
        <w:autoSpaceDN w:val="0"/>
        <w:adjustRightInd w:val="0"/>
        <w:spacing w:after="0" w:line="240" w:lineRule="auto"/>
        <w:rPr>
          <w:rFonts w:ascii="Arial" w:hAnsi="Arial" w:cs="Arial"/>
          <w:kern w:val="0"/>
          <w:sz w:val="20"/>
          <w:szCs w:val="20"/>
        </w:rPr>
      </w:pPr>
    </w:p>
    <w:p w14:paraId="6BABBA69" w14:textId="77777777" w:rsidR="003F616F" w:rsidRDefault="003F616F">
      <w:pPr>
        <w:keepNext/>
        <w:keepLines/>
        <w:autoSpaceDE w:val="0"/>
        <w:autoSpaceDN w:val="0"/>
        <w:adjustRightInd w:val="0"/>
        <w:spacing w:after="0" w:line="240" w:lineRule="auto"/>
        <w:rPr>
          <w:rFonts w:ascii="Arial" w:hAnsi="Arial" w:cs="Arial"/>
          <w:kern w:val="0"/>
        </w:rPr>
      </w:pPr>
      <w:r>
        <w:rPr>
          <w:rFonts w:ascii="Arial" w:hAnsi="Arial" w:cs="Arial"/>
          <w:b/>
          <w:bCs/>
          <w:color w:val="000000"/>
          <w:kern w:val="0"/>
          <w:sz w:val="26"/>
          <w:szCs w:val="26"/>
        </w:rPr>
        <w:lastRenderedPageBreak/>
        <w:t>Reading</w:t>
      </w: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4B4846F3"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361B43EF"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t>11</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4F09EFFB"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Read the newspaper article and complete it with the phrases in the box. Write the letters. There are two extra phrases.</w:t>
            </w:r>
          </w:p>
        </w:tc>
      </w:tr>
    </w:tbl>
    <w:p w14:paraId="2ED6BF28" w14:textId="77777777" w:rsidR="003F616F" w:rsidRDefault="003F616F">
      <w:pPr>
        <w:keepNext/>
        <w:keepLines/>
        <w:autoSpaceDE w:val="0"/>
        <w:autoSpaceDN w:val="0"/>
        <w:adjustRightInd w:val="0"/>
        <w:spacing w:after="0" w:line="240" w:lineRule="auto"/>
        <w:rPr>
          <w:rFonts w:ascii="Arial" w:hAnsi="Arial" w:cs="Arial"/>
          <w:kern w:val="0"/>
        </w:rPr>
      </w:pPr>
    </w:p>
    <w:p w14:paraId="7F70241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A</w:t>
      </w:r>
      <w:r>
        <w:rPr>
          <w:rFonts w:ascii="Arial" w:hAnsi="Arial" w:cs="Arial"/>
          <w:kern w:val="0"/>
          <w:sz w:val="20"/>
          <w:szCs w:val="20"/>
        </w:rPr>
        <w:t xml:space="preserve"> five common</w:t>
      </w:r>
      <w:r>
        <w:rPr>
          <w:rFonts w:ascii="Arial" w:hAnsi="Arial" w:cs="Arial"/>
          <w:kern w:val="0"/>
          <w:sz w:val="20"/>
          <w:szCs w:val="20"/>
        </w:rPr>
        <w:br/>
      </w:r>
      <w:r>
        <w:rPr>
          <w:rFonts w:ascii="Arial" w:hAnsi="Arial" w:cs="Arial"/>
          <w:b/>
          <w:bCs/>
          <w:kern w:val="0"/>
          <w:sz w:val="20"/>
          <w:szCs w:val="20"/>
        </w:rPr>
        <w:t>B</w:t>
      </w:r>
      <w:r>
        <w:rPr>
          <w:rFonts w:ascii="Arial" w:hAnsi="Arial" w:cs="Arial"/>
          <w:kern w:val="0"/>
          <w:sz w:val="20"/>
          <w:szCs w:val="20"/>
        </w:rPr>
        <w:t xml:space="preserve"> can be very sensitive and</w:t>
      </w:r>
      <w:r>
        <w:rPr>
          <w:rFonts w:ascii="Arial" w:hAnsi="Arial" w:cs="Arial"/>
          <w:kern w:val="0"/>
          <w:sz w:val="20"/>
          <w:szCs w:val="20"/>
        </w:rPr>
        <w:br/>
      </w:r>
      <w:r>
        <w:rPr>
          <w:rFonts w:ascii="Arial" w:hAnsi="Arial" w:cs="Arial"/>
          <w:b/>
          <w:bCs/>
          <w:kern w:val="0"/>
          <w:sz w:val="20"/>
          <w:szCs w:val="20"/>
        </w:rPr>
        <w:t>C</w:t>
      </w:r>
      <w:r>
        <w:rPr>
          <w:rFonts w:ascii="Arial" w:hAnsi="Arial" w:cs="Arial"/>
          <w:kern w:val="0"/>
          <w:sz w:val="20"/>
          <w:szCs w:val="20"/>
        </w:rPr>
        <w:t xml:space="preserve"> not all are true</w:t>
      </w:r>
      <w:r>
        <w:rPr>
          <w:rFonts w:ascii="Arial" w:hAnsi="Arial" w:cs="Arial"/>
          <w:kern w:val="0"/>
          <w:sz w:val="20"/>
          <w:szCs w:val="20"/>
        </w:rPr>
        <w:br/>
      </w:r>
      <w:r>
        <w:rPr>
          <w:rFonts w:ascii="Arial" w:hAnsi="Arial" w:cs="Arial"/>
          <w:b/>
          <w:bCs/>
          <w:kern w:val="0"/>
          <w:sz w:val="20"/>
          <w:szCs w:val="20"/>
        </w:rPr>
        <w:t>D</w:t>
      </w:r>
      <w:r>
        <w:rPr>
          <w:rFonts w:ascii="Arial" w:hAnsi="Arial" w:cs="Arial"/>
          <w:kern w:val="0"/>
          <w:sz w:val="20"/>
          <w:szCs w:val="20"/>
        </w:rPr>
        <w:t xml:space="preserve"> need do nothing but</w:t>
      </w:r>
      <w:r>
        <w:rPr>
          <w:rFonts w:ascii="Arial" w:hAnsi="Arial" w:cs="Arial"/>
          <w:kern w:val="0"/>
          <w:sz w:val="20"/>
          <w:szCs w:val="20"/>
        </w:rPr>
        <w:br/>
      </w:r>
      <w:r>
        <w:rPr>
          <w:rFonts w:ascii="Arial" w:hAnsi="Arial" w:cs="Arial"/>
          <w:b/>
          <w:bCs/>
          <w:kern w:val="0"/>
          <w:sz w:val="20"/>
          <w:szCs w:val="20"/>
        </w:rPr>
        <w:t>E</w:t>
      </w:r>
      <w:r>
        <w:rPr>
          <w:rFonts w:ascii="Arial" w:hAnsi="Arial" w:cs="Arial"/>
          <w:kern w:val="0"/>
          <w:sz w:val="20"/>
          <w:szCs w:val="20"/>
        </w:rPr>
        <w:t xml:space="preserve"> sometimes may be</w:t>
      </w:r>
      <w:r>
        <w:rPr>
          <w:rFonts w:ascii="Arial" w:hAnsi="Arial" w:cs="Arial"/>
          <w:kern w:val="0"/>
          <w:sz w:val="20"/>
          <w:szCs w:val="20"/>
        </w:rPr>
        <w:br/>
      </w:r>
      <w:r>
        <w:rPr>
          <w:rFonts w:ascii="Arial" w:hAnsi="Arial" w:cs="Arial"/>
          <w:b/>
          <w:bCs/>
          <w:kern w:val="0"/>
          <w:sz w:val="20"/>
          <w:szCs w:val="20"/>
        </w:rPr>
        <w:t>F</w:t>
      </w:r>
      <w:r>
        <w:rPr>
          <w:rFonts w:ascii="Arial" w:hAnsi="Arial" w:cs="Arial"/>
          <w:kern w:val="0"/>
          <w:sz w:val="20"/>
          <w:szCs w:val="20"/>
        </w:rPr>
        <w:t xml:space="preserve"> beside your body</w:t>
      </w:r>
      <w:r>
        <w:rPr>
          <w:rFonts w:ascii="Arial" w:hAnsi="Arial" w:cs="Arial"/>
          <w:kern w:val="0"/>
          <w:sz w:val="20"/>
          <w:szCs w:val="20"/>
        </w:rPr>
        <w:br/>
      </w:r>
      <w:r>
        <w:rPr>
          <w:rFonts w:ascii="Arial" w:hAnsi="Arial" w:cs="Arial"/>
          <w:b/>
          <w:bCs/>
          <w:kern w:val="0"/>
          <w:sz w:val="20"/>
          <w:szCs w:val="20"/>
        </w:rPr>
        <w:t>G</w:t>
      </w:r>
      <w:r>
        <w:rPr>
          <w:rFonts w:ascii="Arial" w:hAnsi="Arial" w:cs="Arial"/>
          <w:kern w:val="0"/>
          <w:sz w:val="20"/>
          <w:szCs w:val="20"/>
        </w:rPr>
        <w:t xml:space="preserve"> with your arms on your head</w:t>
      </w:r>
      <w:r>
        <w:rPr>
          <w:rFonts w:ascii="Arial" w:hAnsi="Arial" w:cs="Arial"/>
          <w:kern w:val="0"/>
          <w:sz w:val="20"/>
          <w:szCs w:val="20"/>
        </w:rPr>
        <w:br/>
      </w:r>
      <w:r>
        <w:rPr>
          <w:rFonts w:ascii="Arial" w:hAnsi="Arial" w:cs="Arial"/>
          <w:b/>
          <w:bCs/>
          <w:kern w:val="0"/>
          <w:sz w:val="20"/>
          <w:szCs w:val="20"/>
        </w:rPr>
        <w:t>H</w:t>
      </w:r>
      <w:r>
        <w:rPr>
          <w:rFonts w:ascii="Arial" w:hAnsi="Arial" w:cs="Arial"/>
          <w:kern w:val="0"/>
          <w:sz w:val="20"/>
          <w:szCs w:val="20"/>
        </w:rPr>
        <w:t xml:space="preserve"> when we are awake</w:t>
      </w:r>
      <w:r>
        <w:rPr>
          <w:rFonts w:ascii="Arial" w:hAnsi="Arial" w:cs="Arial"/>
          <w:kern w:val="0"/>
          <w:sz w:val="20"/>
          <w:szCs w:val="20"/>
        </w:rPr>
        <w:br/>
      </w:r>
      <w:r>
        <w:rPr>
          <w:rFonts w:ascii="Arial" w:hAnsi="Arial" w:cs="Arial"/>
          <w:b/>
          <w:bCs/>
          <w:kern w:val="0"/>
          <w:sz w:val="20"/>
          <w:szCs w:val="20"/>
        </w:rPr>
        <w:t>I</w:t>
      </w:r>
      <w:r>
        <w:rPr>
          <w:rFonts w:ascii="Arial" w:hAnsi="Arial" w:cs="Arial"/>
          <w:kern w:val="0"/>
          <w:sz w:val="20"/>
          <w:szCs w:val="20"/>
        </w:rPr>
        <w:t xml:space="preserve"> and find it difficult to trust</w:t>
      </w:r>
      <w:r>
        <w:rPr>
          <w:rFonts w:ascii="Arial" w:hAnsi="Arial" w:cs="Arial"/>
          <w:kern w:val="0"/>
          <w:sz w:val="20"/>
          <w:szCs w:val="20"/>
        </w:rPr>
        <w:br/>
      </w:r>
      <w:r>
        <w:rPr>
          <w:rFonts w:ascii="Arial" w:hAnsi="Arial" w:cs="Arial"/>
          <w:b/>
          <w:bCs/>
          <w:kern w:val="0"/>
          <w:sz w:val="20"/>
          <w:szCs w:val="20"/>
        </w:rPr>
        <w:t>J</w:t>
      </w:r>
      <w:r>
        <w:rPr>
          <w:rFonts w:ascii="Arial" w:hAnsi="Arial" w:cs="Arial"/>
          <w:kern w:val="0"/>
          <w:sz w:val="20"/>
          <w:szCs w:val="20"/>
        </w:rPr>
        <w:t xml:space="preserve"> when they fall asleep</w:t>
      </w:r>
    </w:p>
    <w:p w14:paraId="0C248568"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9630"/>
      </w:tblGrid>
      <w:tr w:rsidR="003C2959" w14:paraId="635B0D44" w14:textId="77777777">
        <w:trPr>
          <w:cantSplit/>
          <w:trHeight w:val="390"/>
        </w:trPr>
        <w:tc>
          <w:tcPr>
            <w:tcW w:w="9630" w:type="dxa"/>
            <w:tcBorders>
              <w:top w:val="nil"/>
              <w:left w:val="nil"/>
              <w:bottom w:val="nil"/>
              <w:right w:val="nil"/>
            </w:tcBorders>
            <w:shd w:val="clear" w:color="auto" w:fill="FFFFFF"/>
          </w:tcPr>
          <w:p w14:paraId="701EA98A"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b/>
                <w:bCs/>
                <w:color w:val="000000"/>
                <w:kern w:val="0"/>
                <w:sz w:val="20"/>
                <w:szCs w:val="20"/>
              </w:rPr>
              <w:lastRenderedPageBreak/>
              <w:t>You are how you sleep</w:t>
            </w:r>
            <w:r>
              <w:rPr>
                <w:rFonts w:ascii="Arial" w:hAnsi="Arial" w:cs="Arial"/>
                <w:color w:val="000000"/>
                <w:kern w:val="0"/>
                <w:sz w:val="20"/>
                <w:szCs w:val="20"/>
              </w:rPr>
              <w:br/>
            </w:r>
          </w:p>
        </w:tc>
      </w:tr>
      <w:tr w:rsidR="003C2959" w14:paraId="4C7FB841" w14:textId="77777777">
        <w:trPr>
          <w:cantSplit/>
          <w:trHeight w:val="390"/>
        </w:trPr>
        <w:tc>
          <w:tcPr>
            <w:tcW w:w="9630" w:type="dxa"/>
            <w:tcBorders>
              <w:top w:val="nil"/>
              <w:left w:val="nil"/>
              <w:bottom w:val="nil"/>
              <w:right w:val="nil"/>
            </w:tcBorders>
            <w:shd w:val="clear" w:color="auto" w:fill="FFFFFF"/>
          </w:tcPr>
          <w:p w14:paraId="3718C664"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There are many different types of tests designed to tell us what kind of person we are. These usually involve answering lots of different questions about how we might react in various hypothetical situations. But now scientists have come up with a personality test in which we </w:t>
            </w:r>
            <w:r>
              <w:rPr>
                <w:rFonts w:ascii="Arial" w:hAnsi="Arial" w:cs="Arial"/>
                <w:b/>
                <w:bCs/>
                <w:color w:val="000000"/>
                <w:kern w:val="0"/>
                <w:sz w:val="20"/>
                <w:szCs w:val="20"/>
                <w:vertAlign w:val="superscript"/>
              </w:rPr>
              <w:t>(1)</w:t>
            </w:r>
            <w:r>
              <w:rPr>
                <w:rFonts w:ascii="Arial" w:hAnsi="Arial" w:cs="Arial"/>
                <w:b/>
                <w:bCs/>
                <w:color w:val="008000"/>
                <w:kern w:val="0"/>
                <w:sz w:val="20"/>
                <w:szCs w:val="20"/>
              </w:rPr>
              <w:t>D</w:t>
            </w:r>
            <w:r>
              <w:rPr>
                <w:rFonts w:ascii="Arial" w:hAnsi="Arial" w:cs="Arial"/>
                <w:color w:val="000000"/>
                <w:kern w:val="0"/>
                <w:sz w:val="20"/>
                <w:szCs w:val="20"/>
              </w:rPr>
              <w:t xml:space="preserve"> sleep. Researchers at the Sleep Advisory Service have spent hours studying people sleeping and now believe there is a link between the position in which we lie in bed and the type of person we are out of it. It is common knowledge that body language often gives away such important clues about the type of person we are </w:t>
            </w:r>
            <w:r>
              <w:rPr>
                <w:rFonts w:ascii="Arial" w:hAnsi="Arial" w:cs="Arial"/>
                <w:b/>
                <w:bCs/>
                <w:color w:val="000000"/>
                <w:kern w:val="0"/>
                <w:sz w:val="20"/>
                <w:szCs w:val="20"/>
                <w:vertAlign w:val="superscript"/>
              </w:rPr>
              <w:t>(2)</w:t>
            </w:r>
            <w:r>
              <w:rPr>
                <w:rFonts w:ascii="Arial" w:hAnsi="Arial" w:cs="Arial"/>
                <w:b/>
                <w:bCs/>
                <w:color w:val="008000"/>
                <w:kern w:val="0"/>
                <w:sz w:val="20"/>
                <w:szCs w:val="20"/>
              </w:rPr>
              <w:t>H</w:t>
            </w:r>
            <w:r>
              <w:rPr>
                <w:rFonts w:ascii="Arial" w:hAnsi="Arial" w:cs="Arial"/>
                <w:color w:val="000000"/>
                <w:kern w:val="0"/>
                <w:sz w:val="20"/>
                <w:szCs w:val="20"/>
              </w:rPr>
              <w:t xml:space="preserve">. Scientists now believe that our subconscious body language can do the same thing. They have identified </w:t>
            </w:r>
            <w:r>
              <w:rPr>
                <w:rFonts w:ascii="Arial" w:hAnsi="Arial" w:cs="Arial"/>
                <w:b/>
                <w:bCs/>
                <w:color w:val="000000"/>
                <w:kern w:val="0"/>
                <w:sz w:val="20"/>
                <w:szCs w:val="20"/>
                <w:vertAlign w:val="superscript"/>
              </w:rPr>
              <w:t>(3)</w:t>
            </w:r>
            <w:r>
              <w:rPr>
                <w:rFonts w:ascii="Arial" w:hAnsi="Arial" w:cs="Arial"/>
                <w:b/>
                <w:bCs/>
                <w:color w:val="008000"/>
                <w:kern w:val="0"/>
                <w:sz w:val="20"/>
                <w:szCs w:val="20"/>
              </w:rPr>
              <w:t>A</w:t>
            </w:r>
            <w:r>
              <w:rPr>
                <w:rFonts w:ascii="Arial" w:hAnsi="Arial" w:cs="Arial"/>
                <w:color w:val="000000"/>
                <w:kern w:val="0"/>
                <w:sz w:val="20"/>
                <w:szCs w:val="20"/>
              </w:rPr>
              <w:t xml:space="preserve"> sleeping positions and found out that each can be linked to specific personality traits.</w:t>
            </w:r>
            <w:r>
              <w:rPr>
                <w:rFonts w:ascii="Arial" w:hAnsi="Arial" w:cs="Arial"/>
                <w:color w:val="000000"/>
                <w:kern w:val="0"/>
                <w:sz w:val="20"/>
                <w:szCs w:val="20"/>
              </w:rPr>
              <w:br/>
            </w:r>
          </w:p>
        </w:tc>
      </w:tr>
      <w:tr w:rsidR="003C2959" w14:paraId="6F528D04" w14:textId="77777777">
        <w:trPr>
          <w:cantSplit/>
          <w:trHeight w:val="390"/>
        </w:trPr>
        <w:tc>
          <w:tcPr>
            <w:tcW w:w="9630" w:type="dxa"/>
            <w:tcBorders>
              <w:top w:val="nil"/>
              <w:left w:val="nil"/>
              <w:bottom w:val="nil"/>
              <w:right w:val="nil"/>
            </w:tcBorders>
            <w:shd w:val="clear" w:color="auto" w:fill="FFFFFF"/>
          </w:tcPr>
          <w:p w14:paraId="5ACC6BDB"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The most common sleeping position is known as the foetus. This is when the person sleeps with their body curled up like that of the unborn baby in the womb*. People who adopt the foetus position </w:t>
            </w:r>
            <w:r>
              <w:rPr>
                <w:rFonts w:ascii="Arial" w:hAnsi="Arial" w:cs="Arial"/>
                <w:b/>
                <w:bCs/>
                <w:color w:val="000000"/>
                <w:kern w:val="0"/>
                <w:sz w:val="20"/>
                <w:szCs w:val="20"/>
                <w:vertAlign w:val="superscript"/>
              </w:rPr>
              <w:t>(4)</w:t>
            </w:r>
            <w:r>
              <w:rPr>
                <w:rFonts w:ascii="Arial" w:hAnsi="Arial" w:cs="Arial"/>
                <w:b/>
                <w:bCs/>
                <w:color w:val="008000"/>
                <w:kern w:val="0"/>
                <w:sz w:val="20"/>
                <w:szCs w:val="20"/>
              </w:rPr>
              <w:t>J</w:t>
            </w:r>
            <w:r>
              <w:rPr>
                <w:rFonts w:ascii="Arial" w:hAnsi="Arial" w:cs="Arial"/>
                <w:color w:val="000000"/>
                <w:kern w:val="0"/>
                <w:sz w:val="20"/>
                <w:szCs w:val="20"/>
              </w:rPr>
              <w:t xml:space="preserve"> are often seen as being very strong on the outside, but have very kind hearts. They are often shy on first encounters, but open up when they get to know someone better.</w:t>
            </w:r>
            <w:r>
              <w:rPr>
                <w:rFonts w:ascii="Arial" w:hAnsi="Arial" w:cs="Arial"/>
                <w:color w:val="000000"/>
                <w:kern w:val="0"/>
                <w:sz w:val="20"/>
                <w:szCs w:val="20"/>
              </w:rPr>
              <w:br/>
            </w:r>
          </w:p>
        </w:tc>
      </w:tr>
      <w:tr w:rsidR="003C2959" w14:paraId="018AFF36" w14:textId="77777777">
        <w:trPr>
          <w:cantSplit/>
          <w:trHeight w:val="390"/>
        </w:trPr>
        <w:tc>
          <w:tcPr>
            <w:tcW w:w="9630" w:type="dxa"/>
            <w:tcBorders>
              <w:top w:val="nil"/>
              <w:left w:val="nil"/>
              <w:bottom w:val="nil"/>
              <w:right w:val="nil"/>
            </w:tcBorders>
            <w:shd w:val="clear" w:color="auto" w:fill="FFFFFF"/>
          </w:tcPr>
          <w:p w14:paraId="4CF8D833"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If you lie on your side with your arms down by your side when you fall asleep then you are in the log position. People who use the log tend to be very sociable and find it easy to make friends. They are also very trusting and </w:t>
            </w:r>
            <w:r>
              <w:rPr>
                <w:rFonts w:ascii="Arial" w:hAnsi="Arial" w:cs="Arial"/>
                <w:b/>
                <w:bCs/>
                <w:color w:val="000000"/>
                <w:kern w:val="0"/>
                <w:sz w:val="20"/>
                <w:szCs w:val="20"/>
                <w:vertAlign w:val="superscript"/>
              </w:rPr>
              <w:t>(5)</w:t>
            </w:r>
            <w:r>
              <w:rPr>
                <w:rFonts w:ascii="Arial" w:hAnsi="Arial" w:cs="Arial"/>
                <w:b/>
                <w:bCs/>
                <w:color w:val="008000"/>
                <w:kern w:val="0"/>
                <w:sz w:val="20"/>
                <w:szCs w:val="20"/>
              </w:rPr>
              <w:t>E</w:t>
            </w:r>
            <w:r>
              <w:rPr>
                <w:rFonts w:ascii="Arial" w:hAnsi="Arial" w:cs="Arial"/>
                <w:color w:val="000000"/>
                <w:kern w:val="0"/>
                <w:sz w:val="20"/>
                <w:szCs w:val="20"/>
              </w:rPr>
              <w:t xml:space="preserve"> a bit gullible*.</w:t>
            </w:r>
            <w:r>
              <w:rPr>
                <w:rFonts w:ascii="Arial" w:hAnsi="Arial" w:cs="Arial"/>
                <w:color w:val="000000"/>
                <w:kern w:val="0"/>
                <w:sz w:val="20"/>
                <w:szCs w:val="20"/>
              </w:rPr>
              <w:br/>
            </w:r>
          </w:p>
        </w:tc>
      </w:tr>
      <w:tr w:rsidR="003C2959" w14:paraId="1E6A31C8" w14:textId="77777777">
        <w:trPr>
          <w:cantSplit/>
          <w:trHeight w:val="390"/>
        </w:trPr>
        <w:tc>
          <w:tcPr>
            <w:tcW w:w="9630" w:type="dxa"/>
            <w:tcBorders>
              <w:top w:val="nil"/>
              <w:left w:val="nil"/>
              <w:bottom w:val="nil"/>
              <w:right w:val="nil"/>
            </w:tcBorders>
            <w:shd w:val="clear" w:color="auto" w:fill="FFFFFF"/>
          </w:tcPr>
          <w:p w14:paraId="4C6D768F"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The yearner is a position in which the person falls asleep on their side, but with their arms out in front of them. These people can be very suspicious </w:t>
            </w:r>
            <w:r>
              <w:rPr>
                <w:rFonts w:ascii="Arial" w:hAnsi="Arial" w:cs="Arial"/>
                <w:b/>
                <w:bCs/>
                <w:color w:val="000000"/>
                <w:kern w:val="0"/>
                <w:sz w:val="20"/>
                <w:szCs w:val="20"/>
                <w:vertAlign w:val="superscript"/>
              </w:rPr>
              <w:t>(6)</w:t>
            </w:r>
            <w:r>
              <w:rPr>
                <w:rFonts w:ascii="Arial" w:hAnsi="Arial" w:cs="Arial"/>
                <w:b/>
                <w:bCs/>
                <w:color w:val="008000"/>
                <w:kern w:val="0"/>
                <w:sz w:val="20"/>
                <w:szCs w:val="20"/>
              </w:rPr>
              <w:t>I</w:t>
            </w:r>
            <w:r>
              <w:rPr>
                <w:rFonts w:ascii="Arial" w:hAnsi="Arial" w:cs="Arial"/>
                <w:color w:val="000000"/>
                <w:kern w:val="0"/>
                <w:sz w:val="20"/>
                <w:szCs w:val="20"/>
              </w:rPr>
              <w:t>. They also find it difficult to make decisions, but when they do, they very rarely change their minds.</w:t>
            </w:r>
            <w:r>
              <w:rPr>
                <w:rFonts w:ascii="Arial" w:hAnsi="Arial" w:cs="Arial"/>
                <w:color w:val="000000"/>
                <w:kern w:val="0"/>
                <w:sz w:val="20"/>
                <w:szCs w:val="20"/>
              </w:rPr>
              <w:br/>
            </w:r>
          </w:p>
        </w:tc>
      </w:tr>
      <w:tr w:rsidR="003C2959" w14:paraId="26825532" w14:textId="77777777">
        <w:trPr>
          <w:cantSplit/>
          <w:trHeight w:val="390"/>
        </w:trPr>
        <w:tc>
          <w:tcPr>
            <w:tcW w:w="9630" w:type="dxa"/>
            <w:tcBorders>
              <w:top w:val="nil"/>
              <w:left w:val="nil"/>
              <w:bottom w:val="nil"/>
              <w:right w:val="nil"/>
            </w:tcBorders>
            <w:shd w:val="clear" w:color="auto" w:fill="FFFFFF"/>
          </w:tcPr>
          <w:p w14:paraId="6B047ED3"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If you lie on your back with your arms down </w:t>
            </w:r>
            <w:r>
              <w:rPr>
                <w:rFonts w:ascii="Arial" w:hAnsi="Arial" w:cs="Arial"/>
                <w:b/>
                <w:bCs/>
                <w:color w:val="000000"/>
                <w:kern w:val="0"/>
                <w:sz w:val="20"/>
                <w:szCs w:val="20"/>
                <w:vertAlign w:val="superscript"/>
              </w:rPr>
              <w:t>(7)</w:t>
            </w:r>
            <w:r>
              <w:rPr>
                <w:rFonts w:ascii="Arial" w:hAnsi="Arial" w:cs="Arial"/>
                <w:b/>
                <w:bCs/>
                <w:color w:val="008000"/>
                <w:kern w:val="0"/>
                <w:sz w:val="20"/>
                <w:szCs w:val="20"/>
              </w:rPr>
              <w:t>F</w:t>
            </w:r>
            <w:r>
              <w:rPr>
                <w:rFonts w:ascii="Arial" w:hAnsi="Arial" w:cs="Arial"/>
                <w:color w:val="000000"/>
                <w:kern w:val="0"/>
                <w:sz w:val="20"/>
                <w:szCs w:val="20"/>
              </w:rPr>
              <w:t xml:space="preserve"> then you fall asleep in the soldier position. People who do this are often very quiet and like to keep themselves to themselves. They often expect very high standards from themselves and other people.</w:t>
            </w:r>
            <w:r>
              <w:rPr>
                <w:rFonts w:ascii="Arial" w:hAnsi="Arial" w:cs="Arial"/>
                <w:color w:val="000000"/>
                <w:kern w:val="0"/>
                <w:sz w:val="20"/>
                <w:szCs w:val="20"/>
              </w:rPr>
              <w:br/>
            </w:r>
          </w:p>
        </w:tc>
      </w:tr>
      <w:tr w:rsidR="003C2959" w14:paraId="5593F8AC" w14:textId="77777777">
        <w:trPr>
          <w:cantSplit/>
          <w:trHeight w:val="390"/>
        </w:trPr>
        <w:tc>
          <w:tcPr>
            <w:tcW w:w="9630" w:type="dxa"/>
            <w:tcBorders>
              <w:top w:val="nil"/>
              <w:left w:val="nil"/>
              <w:bottom w:val="nil"/>
              <w:right w:val="nil"/>
            </w:tcBorders>
            <w:shd w:val="clear" w:color="auto" w:fill="FFFFFF"/>
          </w:tcPr>
          <w:p w14:paraId="710B3242"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lastRenderedPageBreak/>
              <w:t xml:space="preserve">The freefall is a position which sees the person falling asleep on their front with their head to one side and their arms around a pillow. These people are very outgoing and are often very loud in public. Underneath they </w:t>
            </w:r>
            <w:r>
              <w:rPr>
                <w:rFonts w:ascii="Arial" w:hAnsi="Arial" w:cs="Arial"/>
                <w:b/>
                <w:bCs/>
                <w:color w:val="000000"/>
                <w:kern w:val="0"/>
                <w:sz w:val="20"/>
                <w:szCs w:val="20"/>
                <w:vertAlign w:val="superscript"/>
              </w:rPr>
              <w:t>(8)</w:t>
            </w:r>
            <w:r>
              <w:rPr>
                <w:rFonts w:ascii="Arial" w:hAnsi="Arial" w:cs="Arial"/>
                <w:b/>
                <w:bCs/>
                <w:color w:val="008000"/>
                <w:kern w:val="0"/>
                <w:sz w:val="20"/>
                <w:szCs w:val="20"/>
              </w:rPr>
              <w:t>B</w:t>
            </w:r>
            <w:r>
              <w:rPr>
                <w:rFonts w:ascii="Arial" w:hAnsi="Arial" w:cs="Arial"/>
                <w:color w:val="000000"/>
                <w:kern w:val="0"/>
                <w:sz w:val="20"/>
                <w:szCs w:val="20"/>
              </w:rPr>
              <w:t xml:space="preserve"> take criticism very badly.</w:t>
            </w:r>
            <w:r>
              <w:rPr>
                <w:rFonts w:ascii="Arial" w:hAnsi="Arial" w:cs="Arial"/>
                <w:color w:val="000000"/>
                <w:kern w:val="0"/>
                <w:sz w:val="20"/>
                <w:szCs w:val="20"/>
              </w:rPr>
              <w:br/>
            </w:r>
            <w:r>
              <w:rPr>
                <w:rFonts w:ascii="Arial" w:hAnsi="Arial" w:cs="Arial"/>
                <w:color w:val="000000"/>
                <w:kern w:val="0"/>
                <w:sz w:val="20"/>
                <w:szCs w:val="20"/>
              </w:rPr>
              <w:br/>
            </w:r>
          </w:p>
        </w:tc>
      </w:tr>
      <w:tr w:rsidR="003C2959" w14:paraId="2EECEE5F" w14:textId="77777777">
        <w:trPr>
          <w:cantSplit/>
          <w:trHeight w:val="390"/>
        </w:trPr>
        <w:tc>
          <w:tcPr>
            <w:tcW w:w="9630" w:type="dxa"/>
            <w:tcBorders>
              <w:top w:val="nil"/>
              <w:left w:val="nil"/>
              <w:bottom w:val="nil"/>
              <w:right w:val="nil"/>
            </w:tcBorders>
            <w:shd w:val="clear" w:color="auto" w:fill="FFFFFF"/>
          </w:tcPr>
          <w:p w14:paraId="28B7D180" w14:textId="77777777" w:rsidR="003F616F" w:rsidRDefault="003F616F">
            <w:pPr>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b/>
                <w:bCs/>
                <w:color w:val="000000"/>
                <w:kern w:val="0"/>
                <w:sz w:val="20"/>
                <w:szCs w:val="20"/>
              </w:rPr>
              <w:t>VOCABULARY: *womb</w:t>
            </w:r>
            <w:r>
              <w:rPr>
                <w:rFonts w:ascii="Arial" w:hAnsi="Arial" w:cs="Arial"/>
                <w:color w:val="000000"/>
                <w:kern w:val="0"/>
                <w:sz w:val="20"/>
                <w:szCs w:val="20"/>
              </w:rPr>
              <w:t xml:space="preserve"> – Mutterleib; </w:t>
            </w:r>
            <w:r>
              <w:rPr>
                <w:rFonts w:ascii="Arial" w:hAnsi="Arial" w:cs="Arial"/>
                <w:b/>
                <w:bCs/>
                <w:color w:val="000000"/>
                <w:kern w:val="0"/>
                <w:sz w:val="20"/>
                <w:szCs w:val="20"/>
              </w:rPr>
              <w:t>gullible</w:t>
            </w:r>
            <w:r>
              <w:rPr>
                <w:rFonts w:ascii="Arial" w:hAnsi="Arial" w:cs="Arial"/>
                <w:color w:val="000000"/>
                <w:kern w:val="0"/>
                <w:sz w:val="20"/>
                <w:szCs w:val="20"/>
              </w:rPr>
              <w:t xml:space="preserve"> – leichtgläubig</w:t>
            </w:r>
          </w:p>
        </w:tc>
      </w:tr>
    </w:tbl>
    <w:p w14:paraId="5281884E"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5C705E68"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4E56F15A"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12</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7875DB70"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Read Jack’s story and decide if the sentences are T (</w:t>
            </w:r>
            <w:r>
              <w:rPr>
                <w:rFonts w:ascii="Arial" w:hAnsi="Arial" w:cs="Arial"/>
                <w:b/>
                <w:bCs/>
                <w:i/>
                <w:iCs/>
                <w:color w:val="000000"/>
                <w:kern w:val="0"/>
                <w:sz w:val="20"/>
                <w:szCs w:val="20"/>
              </w:rPr>
              <w:t>True</w:t>
            </w:r>
            <w:r>
              <w:rPr>
                <w:rFonts w:ascii="Arial" w:hAnsi="Arial" w:cs="Arial"/>
                <w:b/>
                <w:bCs/>
                <w:color w:val="000000"/>
                <w:kern w:val="0"/>
                <w:sz w:val="20"/>
                <w:szCs w:val="20"/>
              </w:rPr>
              <w:t>) or F (</w:t>
            </w:r>
            <w:r>
              <w:rPr>
                <w:rFonts w:ascii="Arial" w:hAnsi="Arial" w:cs="Arial"/>
                <w:b/>
                <w:bCs/>
                <w:i/>
                <w:iCs/>
                <w:color w:val="000000"/>
                <w:kern w:val="0"/>
                <w:sz w:val="20"/>
                <w:szCs w:val="20"/>
              </w:rPr>
              <w:t>False</w:t>
            </w:r>
            <w:r>
              <w:rPr>
                <w:rFonts w:ascii="Arial" w:hAnsi="Arial" w:cs="Arial"/>
                <w:b/>
                <w:bCs/>
                <w:color w:val="000000"/>
                <w:kern w:val="0"/>
                <w:sz w:val="20"/>
                <w:szCs w:val="20"/>
              </w:rPr>
              <w:t>).</w:t>
            </w:r>
          </w:p>
        </w:tc>
      </w:tr>
    </w:tbl>
    <w:p w14:paraId="5DE2AC3F" w14:textId="77777777" w:rsidR="003F616F" w:rsidRDefault="003F616F">
      <w:pPr>
        <w:keepNext/>
        <w:keepLines/>
        <w:autoSpaceDE w:val="0"/>
        <w:autoSpaceDN w:val="0"/>
        <w:adjustRightInd w:val="0"/>
        <w:spacing w:after="0" w:line="240" w:lineRule="auto"/>
        <w:rPr>
          <w:rFonts w:ascii="Arial" w:hAnsi="Arial" w:cs="Arial"/>
          <w:kern w:val="0"/>
        </w:rPr>
      </w:pPr>
    </w:p>
    <w:p w14:paraId="5BF6DF6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Teenagers and tech</w:t>
      </w:r>
      <w:r>
        <w:rPr>
          <w:rFonts w:ascii="Arial" w:hAnsi="Arial" w:cs="Arial"/>
          <w:kern w:val="0"/>
          <w:sz w:val="20"/>
          <w:szCs w:val="20"/>
        </w:rPr>
        <w:br/>
      </w:r>
      <w:r>
        <w:rPr>
          <w:rFonts w:ascii="Arial" w:hAnsi="Arial" w:cs="Arial"/>
          <w:kern w:val="0"/>
          <w:sz w:val="20"/>
          <w:szCs w:val="20"/>
        </w:rPr>
        <w:br/>
        <w:t>It’s 7.45 a.m. on a Saturday morning and 15-year-old Jack is already out of bed. He’s counting the minutes. They seem to be going by so slowly. At 8 a.m. he’s allowed to get out his tablet and go online. At 8 a.m. he can start gaming. It’s a deal he doesn’t really want to make with his parents. No tech time until 8 a.m. at the weekends. He doesn’t want to waste a minute of it.</w:t>
      </w:r>
      <w:r>
        <w:rPr>
          <w:rFonts w:ascii="Arial" w:hAnsi="Arial" w:cs="Arial"/>
          <w:kern w:val="0"/>
          <w:sz w:val="20"/>
          <w:szCs w:val="20"/>
        </w:rPr>
        <w:br/>
      </w:r>
      <w:r>
        <w:rPr>
          <w:rFonts w:ascii="Arial" w:hAnsi="Arial" w:cs="Arial"/>
          <w:kern w:val="0"/>
          <w:sz w:val="20"/>
          <w:szCs w:val="20"/>
        </w:rPr>
        <w:br/>
        <w:t>Traditionally, teenagers have used the weekend mornings to catch up on sleep. Parents would yell up the stairs, “Thomas – it’s midday. Are you ever going to get out of that bed!” This no longer seems to be the problem. Many tech-obsessed teens are waking earlier and earlier so they can start their online life sooner. Suddenly it seems they are no longer tired out by school from Monday to Friday. If anything, many are getting up earlier than they would if they had school. But it’s not that they are going to bed any earlier. These same teens who are rising well before their parents on Saturdays and Sundays are also going to bed later and those evening hours are filled with – tech. If Jack was allowed to, he’d have his tablet in his bedroom, which would probably mean no sleep at all. His parents aren’t so silly. Another rule means that all Jack’s tech must be on the kitchen table overnight. Jack just thinks they’re mean.</w:t>
      </w:r>
      <w:r>
        <w:rPr>
          <w:rFonts w:ascii="Arial" w:hAnsi="Arial" w:cs="Arial"/>
          <w:kern w:val="0"/>
          <w:sz w:val="20"/>
          <w:szCs w:val="20"/>
        </w:rPr>
        <w:br/>
      </w:r>
      <w:r>
        <w:rPr>
          <w:rFonts w:ascii="Arial" w:hAnsi="Arial" w:cs="Arial"/>
          <w:kern w:val="0"/>
          <w:sz w:val="20"/>
          <w:szCs w:val="20"/>
        </w:rPr>
        <w:br/>
        <w:t>The teenage obsession with technology is perhaps the biggest headache of modern parenting and trying to strike a balance between a healthy number of hours online and offline each day is causing more family arguments than ever before. Of course, parents have faced threats from other forms of teen addiction before. For my parents it was the TV, and it may seem crazy to us today, but there was a time when some parents were worried by the amount of time their children spent with their heads in books. Imagine if that was the only thing we had to worry about these days. But the tech obsession seems different. The companies behind it know how to make their games especially addictive. They add elements to them meaning the player has to return daily if they don’t want to lose progress up the leader boards. These games often start off free, but it’s not long before ways of spending money are introduced. These games are seductive and soon most teenagers fall under their spell leaving millions of anxious parents wondering what they can do to break it.</w:t>
      </w:r>
    </w:p>
    <w:p w14:paraId="28E454B2"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7380"/>
        <w:gridCol w:w="750"/>
        <w:gridCol w:w="375"/>
        <w:gridCol w:w="750"/>
      </w:tblGrid>
      <w:tr w:rsidR="003C2959" w14:paraId="2AA71C5E" w14:textId="77777777">
        <w:trPr>
          <w:cantSplit/>
          <w:trHeight w:val="420"/>
        </w:trPr>
        <w:tc>
          <w:tcPr>
            <w:tcW w:w="375" w:type="dxa"/>
            <w:tcBorders>
              <w:top w:val="nil"/>
              <w:left w:val="nil"/>
              <w:bottom w:val="nil"/>
              <w:right w:val="nil"/>
            </w:tcBorders>
            <w:shd w:val="clear" w:color="auto" w:fill="FFFFFF"/>
            <w:vAlign w:val="center"/>
          </w:tcPr>
          <w:p w14:paraId="5A91FCF1"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380" w:type="dxa"/>
            <w:tcBorders>
              <w:top w:val="nil"/>
              <w:left w:val="nil"/>
              <w:bottom w:val="nil"/>
              <w:right w:val="nil"/>
            </w:tcBorders>
            <w:shd w:val="clear" w:color="auto" w:fill="FFFFFF"/>
            <w:vAlign w:val="center"/>
          </w:tcPr>
          <w:p w14:paraId="2DA17FF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tcPr>
          <w:p w14:paraId="27B62AF3"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T</w:t>
            </w:r>
          </w:p>
        </w:tc>
        <w:tc>
          <w:tcPr>
            <w:tcW w:w="375" w:type="dxa"/>
            <w:tcBorders>
              <w:top w:val="nil"/>
              <w:left w:val="nil"/>
              <w:bottom w:val="nil"/>
              <w:right w:val="nil"/>
            </w:tcBorders>
            <w:shd w:val="clear" w:color="auto" w:fill="FFFFFF"/>
          </w:tcPr>
          <w:p w14:paraId="129A836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tcPr>
          <w:p w14:paraId="4CB0833A"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F</w:t>
            </w:r>
          </w:p>
        </w:tc>
      </w:tr>
      <w:tr w:rsidR="003C2959" w14:paraId="57C01C92" w14:textId="77777777">
        <w:trPr>
          <w:cantSplit/>
          <w:trHeight w:val="420"/>
        </w:trPr>
        <w:tc>
          <w:tcPr>
            <w:tcW w:w="375" w:type="dxa"/>
            <w:tcBorders>
              <w:top w:val="nil"/>
              <w:left w:val="nil"/>
              <w:bottom w:val="nil"/>
              <w:right w:val="nil"/>
            </w:tcBorders>
            <w:shd w:val="clear" w:color="auto" w:fill="FFFFFF"/>
            <w:vAlign w:val="center"/>
          </w:tcPr>
          <w:p w14:paraId="67F802E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7380" w:type="dxa"/>
            <w:tcBorders>
              <w:top w:val="nil"/>
              <w:left w:val="nil"/>
              <w:bottom w:val="nil"/>
              <w:right w:val="nil"/>
            </w:tcBorders>
            <w:shd w:val="clear" w:color="auto" w:fill="FFFFFF"/>
            <w:vAlign w:val="center"/>
          </w:tcPr>
          <w:p w14:paraId="309395E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Jack has free use of technology at the weekends.</w:t>
            </w:r>
          </w:p>
        </w:tc>
        <w:tc>
          <w:tcPr>
            <w:tcW w:w="750" w:type="dxa"/>
            <w:tcBorders>
              <w:top w:val="nil"/>
              <w:left w:val="nil"/>
              <w:bottom w:val="nil"/>
              <w:right w:val="nil"/>
            </w:tcBorders>
            <w:shd w:val="clear" w:color="auto" w:fill="FFFFFF"/>
            <w:vAlign w:val="center"/>
          </w:tcPr>
          <w:p w14:paraId="28EABE26"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44403B70" wp14:editId="6F351DAA">
                  <wp:extent cx="190500" cy="190500"/>
                  <wp:effectExtent l="0" t="0" r="0" b="0"/>
                  <wp:docPr id="12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508D7B9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5ECC1EA2"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63BFE4C3" wp14:editId="53B7FD28">
                  <wp:extent cx="190500" cy="190500"/>
                  <wp:effectExtent l="0" t="0" r="0" b="0"/>
                  <wp:docPr id="12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3C2959" w14:paraId="12B2F4BC" w14:textId="77777777">
        <w:trPr>
          <w:cantSplit/>
          <w:trHeight w:val="420"/>
        </w:trPr>
        <w:tc>
          <w:tcPr>
            <w:tcW w:w="375" w:type="dxa"/>
            <w:tcBorders>
              <w:top w:val="nil"/>
              <w:left w:val="nil"/>
              <w:bottom w:val="nil"/>
              <w:right w:val="nil"/>
            </w:tcBorders>
            <w:shd w:val="clear" w:color="auto" w:fill="FFFFFF"/>
            <w:vAlign w:val="center"/>
          </w:tcPr>
          <w:p w14:paraId="0014E03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7380" w:type="dxa"/>
            <w:tcBorders>
              <w:top w:val="nil"/>
              <w:left w:val="nil"/>
              <w:bottom w:val="nil"/>
              <w:right w:val="nil"/>
            </w:tcBorders>
            <w:shd w:val="clear" w:color="auto" w:fill="FFFFFF"/>
            <w:vAlign w:val="center"/>
          </w:tcPr>
          <w:p w14:paraId="3BEA42E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Jack is happy with the tech agreement he made with his parents.</w:t>
            </w:r>
          </w:p>
        </w:tc>
        <w:tc>
          <w:tcPr>
            <w:tcW w:w="750" w:type="dxa"/>
            <w:tcBorders>
              <w:top w:val="nil"/>
              <w:left w:val="nil"/>
              <w:bottom w:val="nil"/>
              <w:right w:val="nil"/>
            </w:tcBorders>
            <w:shd w:val="clear" w:color="auto" w:fill="FFFFFF"/>
            <w:vAlign w:val="center"/>
          </w:tcPr>
          <w:p w14:paraId="25162045"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5477CC16" wp14:editId="12DD38B1">
                  <wp:extent cx="190500" cy="190500"/>
                  <wp:effectExtent l="0" t="0" r="0" b="0"/>
                  <wp:docPr id="13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5CE0B195"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33099C03"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4BD4A9D4" wp14:editId="38840774">
                  <wp:extent cx="190500" cy="190500"/>
                  <wp:effectExtent l="0" t="0" r="0" b="0"/>
                  <wp:docPr id="13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3C2959" w14:paraId="7BF6FF0A" w14:textId="77777777">
        <w:trPr>
          <w:cantSplit/>
          <w:trHeight w:val="420"/>
        </w:trPr>
        <w:tc>
          <w:tcPr>
            <w:tcW w:w="375" w:type="dxa"/>
            <w:tcBorders>
              <w:top w:val="nil"/>
              <w:left w:val="nil"/>
              <w:bottom w:val="nil"/>
              <w:right w:val="nil"/>
            </w:tcBorders>
            <w:shd w:val="clear" w:color="auto" w:fill="FFFFFF"/>
            <w:vAlign w:val="center"/>
          </w:tcPr>
          <w:p w14:paraId="76639B5F"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7380" w:type="dxa"/>
            <w:tcBorders>
              <w:top w:val="nil"/>
              <w:left w:val="nil"/>
              <w:bottom w:val="nil"/>
              <w:right w:val="nil"/>
            </w:tcBorders>
            <w:shd w:val="clear" w:color="auto" w:fill="FFFFFF"/>
            <w:vAlign w:val="center"/>
          </w:tcPr>
          <w:p w14:paraId="664C8BD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There has been a change in teenagers’ sleeping patterns* at the weekends.</w:t>
            </w:r>
          </w:p>
        </w:tc>
        <w:tc>
          <w:tcPr>
            <w:tcW w:w="750" w:type="dxa"/>
            <w:tcBorders>
              <w:top w:val="nil"/>
              <w:left w:val="nil"/>
              <w:bottom w:val="nil"/>
              <w:right w:val="nil"/>
            </w:tcBorders>
            <w:shd w:val="clear" w:color="auto" w:fill="FFFFFF"/>
            <w:vAlign w:val="center"/>
          </w:tcPr>
          <w:p w14:paraId="219E7CF9"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3C1EB406" wp14:editId="00ED1D94">
                  <wp:extent cx="190500" cy="190500"/>
                  <wp:effectExtent l="0" t="0" r="0" b="0"/>
                  <wp:docPr id="13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582D0E35"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5386F878"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2394709D" wp14:editId="10B0F335">
                  <wp:extent cx="190500" cy="190500"/>
                  <wp:effectExtent l="0" t="0" r="0" b="0"/>
                  <wp:docPr id="13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3C2959" w14:paraId="3932A3C1" w14:textId="77777777">
        <w:trPr>
          <w:cantSplit/>
          <w:trHeight w:val="420"/>
        </w:trPr>
        <w:tc>
          <w:tcPr>
            <w:tcW w:w="375" w:type="dxa"/>
            <w:tcBorders>
              <w:top w:val="nil"/>
              <w:left w:val="nil"/>
              <w:bottom w:val="nil"/>
              <w:right w:val="nil"/>
            </w:tcBorders>
            <w:shd w:val="clear" w:color="auto" w:fill="FFFFFF"/>
            <w:vAlign w:val="center"/>
          </w:tcPr>
          <w:p w14:paraId="4DA30E9B"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7380" w:type="dxa"/>
            <w:tcBorders>
              <w:top w:val="nil"/>
              <w:left w:val="nil"/>
              <w:bottom w:val="nil"/>
              <w:right w:val="nil"/>
            </w:tcBorders>
            <w:shd w:val="clear" w:color="auto" w:fill="FFFFFF"/>
            <w:vAlign w:val="center"/>
          </w:tcPr>
          <w:p w14:paraId="03742069"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Many teenagers get up earlier at the weekend than they do on a school day.</w:t>
            </w:r>
          </w:p>
        </w:tc>
        <w:tc>
          <w:tcPr>
            <w:tcW w:w="750" w:type="dxa"/>
            <w:tcBorders>
              <w:top w:val="nil"/>
              <w:left w:val="nil"/>
              <w:bottom w:val="nil"/>
              <w:right w:val="nil"/>
            </w:tcBorders>
            <w:shd w:val="clear" w:color="auto" w:fill="FFFFFF"/>
            <w:vAlign w:val="center"/>
          </w:tcPr>
          <w:p w14:paraId="190C164B"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6F6EF1C2" wp14:editId="0E3D9C33">
                  <wp:extent cx="190500" cy="190500"/>
                  <wp:effectExtent l="0" t="0" r="0" b="0"/>
                  <wp:docPr id="13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7FBFECE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00F103FD"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6C9DFDDB" wp14:editId="0420B6A5">
                  <wp:extent cx="190500" cy="190500"/>
                  <wp:effectExtent l="0" t="0" r="0" b="0"/>
                  <wp:docPr id="13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3C2959" w14:paraId="49E82B15" w14:textId="77777777">
        <w:trPr>
          <w:cantSplit/>
          <w:trHeight w:val="420"/>
        </w:trPr>
        <w:tc>
          <w:tcPr>
            <w:tcW w:w="375" w:type="dxa"/>
            <w:tcBorders>
              <w:top w:val="nil"/>
              <w:left w:val="nil"/>
              <w:bottom w:val="nil"/>
              <w:right w:val="nil"/>
            </w:tcBorders>
            <w:shd w:val="clear" w:color="auto" w:fill="FFFFFF"/>
            <w:vAlign w:val="center"/>
          </w:tcPr>
          <w:p w14:paraId="66C0E859"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7380" w:type="dxa"/>
            <w:tcBorders>
              <w:top w:val="nil"/>
              <w:left w:val="nil"/>
              <w:bottom w:val="nil"/>
              <w:right w:val="nil"/>
            </w:tcBorders>
            <w:shd w:val="clear" w:color="auto" w:fill="FFFFFF"/>
            <w:vAlign w:val="center"/>
          </w:tcPr>
          <w:p w14:paraId="119E7D5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Teenagers like Jack go to bed earlier so they can get up earlier.</w:t>
            </w:r>
          </w:p>
        </w:tc>
        <w:tc>
          <w:tcPr>
            <w:tcW w:w="750" w:type="dxa"/>
            <w:tcBorders>
              <w:top w:val="nil"/>
              <w:left w:val="nil"/>
              <w:bottom w:val="nil"/>
              <w:right w:val="nil"/>
            </w:tcBorders>
            <w:shd w:val="clear" w:color="auto" w:fill="FFFFFF"/>
            <w:vAlign w:val="center"/>
          </w:tcPr>
          <w:p w14:paraId="083B58BD"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760B839F" wp14:editId="32C566FE">
                  <wp:extent cx="190500" cy="190500"/>
                  <wp:effectExtent l="0" t="0" r="0" b="0"/>
                  <wp:docPr id="13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67C7EDE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7BFD9272"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5A0CFE41" wp14:editId="3F82F79A">
                  <wp:extent cx="190500" cy="190500"/>
                  <wp:effectExtent l="0" t="0" r="0" b="0"/>
                  <wp:docPr id="13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3C2959" w14:paraId="61AB564E" w14:textId="77777777">
        <w:trPr>
          <w:cantSplit/>
          <w:trHeight w:val="420"/>
        </w:trPr>
        <w:tc>
          <w:tcPr>
            <w:tcW w:w="375" w:type="dxa"/>
            <w:tcBorders>
              <w:top w:val="nil"/>
              <w:left w:val="nil"/>
              <w:bottom w:val="nil"/>
              <w:right w:val="nil"/>
            </w:tcBorders>
            <w:shd w:val="clear" w:color="auto" w:fill="FFFFFF"/>
            <w:vAlign w:val="center"/>
          </w:tcPr>
          <w:p w14:paraId="6AC98E4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7380" w:type="dxa"/>
            <w:tcBorders>
              <w:top w:val="nil"/>
              <w:left w:val="nil"/>
              <w:bottom w:val="nil"/>
              <w:right w:val="nil"/>
            </w:tcBorders>
            <w:shd w:val="clear" w:color="auto" w:fill="FFFFFF"/>
            <w:vAlign w:val="center"/>
          </w:tcPr>
          <w:p w14:paraId="51644F33"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Jack is allowed to take his phone to bed with him.</w:t>
            </w:r>
          </w:p>
        </w:tc>
        <w:tc>
          <w:tcPr>
            <w:tcW w:w="750" w:type="dxa"/>
            <w:tcBorders>
              <w:top w:val="nil"/>
              <w:left w:val="nil"/>
              <w:bottom w:val="nil"/>
              <w:right w:val="nil"/>
            </w:tcBorders>
            <w:shd w:val="clear" w:color="auto" w:fill="FFFFFF"/>
            <w:vAlign w:val="center"/>
          </w:tcPr>
          <w:p w14:paraId="103F38B6"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1E61AFAE" wp14:editId="249D6CCC">
                  <wp:extent cx="190500" cy="190500"/>
                  <wp:effectExtent l="0" t="0" r="0" b="0"/>
                  <wp:docPr id="13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646F6825"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20FB3EF7"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466385A2" wp14:editId="730A622D">
                  <wp:extent cx="190500" cy="190500"/>
                  <wp:effectExtent l="0" t="0" r="0" b="0"/>
                  <wp:docPr id="13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3C2959" w14:paraId="5E3DF00E" w14:textId="77777777">
        <w:trPr>
          <w:cantSplit/>
          <w:trHeight w:val="420"/>
        </w:trPr>
        <w:tc>
          <w:tcPr>
            <w:tcW w:w="375" w:type="dxa"/>
            <w:tcBorders>
              <w:top w:val="nil"/>
              <w:left w:val="nil"/>
              <w:bottom w:val="nil"/>
              <w:right w:val="nil"/>
            </w:tcBorders>
            <w:shd w:val="clear" w:color="auto" w:fill="FFFFFF"/>
            <w:vAlign w:val="center"/>
          </w:tcPr>
          <w:p w14:paraId="051AE09B"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7380" w:type="dxa"/>
            <w:tcBorders>
              <w:top w:val="nil"/>
              <w:left w:val="nil"/>
              <w:bottom w:val="nil"/>
              <w:right w:val="nil"/>
            </w:tcBorders>
            <w:shd w:val="clear" w:color="auto" w:fill="FFFFFF"/>
            <w:vAlign w:val="center"/>
          </w:tcPr>
          <w:p w14:paraId="73274DDB"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The writer says that the use of tech is causing many teenagers and parents to fight.</w:t>
            </w:r>
          </w:p>
        </w:tc>
        <w:tc>
          <w:tcPr>
            <w:tcW w:w="750" w:type="dxa"/>
            <w:tcBorders>
              <w:top w:val="nil"/>
              <w:left w:val="nil"/>
              <w:bottom w:val="nil"/>
              <w:right w:val="nil"/>
            </w:tcBorders>
            <w:shd w:val="clear" w:color="auto" w:fill="FFFFFF"/>
            <w:vAlign w:val="center"/>
          </w:tcPr>
          <w:p w14:paraId="45E2C990"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70655FBE" wp14:editId="7C16DE8D">
                  <wp:extent cx="190500" cy="190500"/>
                  <wp:effectExtent l="0" t="0" r="0" b="0"/>
                  <wp:docPr id="1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285B6EA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56B0F899"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1464C208" wp14:editId="78747BA7">
                  <wp:extent cx="190500" cy="190500"/>
                  <wp:effectExtent l="0" t="0" r="0" b="0"/>
                  <wp:docPr id="14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3C2959" w14:paraId="04803C16" w14:textId="77777777">
        <w:trPr>
          <w:cantSplit/>
          <w:trHeight w:val="420"/>
        </w:trPr>
        <w:tc>
          <w:tcPr>
            <w:tcW w:w="375" w:type="dxa"/>
            <w:tcBorders>
              <w:top w:val="nil"/>
              <w:left w:val="nil"/>
              <w:bottom w:val="nil"/>
              <w:right w:val="nil"/>
            </w:tcBorders>
            <w:shd w:val="clear" w:color="auto" w:fill="FFFFFF"/>
            <w:vAlign w:val="center"/>
          </w:tcPr>
          <w:p w14:paraId="092F2733"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7380" w:type="dxa"/>
            <w:tcBorders>
              <w:top w:val="nil"/>
              <w:left w:val="nil"/>
              <w:bottom w:val="nil"/>
              <w:right w:val="nil"/>
            </w:tcBorders>
            <w:shd w:val="clear" w:color="auto" w:fill="FFFFFF"/>
            <w:vAlign w:val="center"/>
          </w:tcPr>
          <w:p w14:paraId="70FF8865"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The writer says tech has taken the place of TV and books in family arguments.</w:t>
            </w:r>
          </w:p>
        </w:tc>
        <w:tc>
          <w:tcPr>
            <w:tcW w:w="750" w:type="dxa"/>
            <w:tcBorders>
              <w:top w:val="nil"/>
              <w:left w:val="nil"/>
              <w:bottom w:val="nil"/>
              <w:right w:val="nil"/>
            </w:tcBorders>
            <w:shd w:val="clear" w:color="auto" w:fill="FFFFFF"/>
            <w:vAlign w:val="center"/>
          </w:tcPr>
          <w:p w14:paraId="162085BA"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27B8B233" wp14:editId="73992405">
                  <wp:extent cx="190500" cy="190500"/>
                  <wp:effectExtent l="0" t="0" r="0" b="0"/>
                  <wp:docPr id="14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78B6EDC9"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1CCD2139"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5507B752" wp14:editId="2410A706">
                  <wp:extent cx="190500" cy="190500"/>
                  <wp:effectExtent l="0" t="0" r="0" b="0"/>
                  <wp:docPr id="14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3C2959" w14:paraId="44D301B0" w14:textId="77777777">
        <w:trPr>
          <w:cantSplit/>
          <w:trHeight w:val="420"/>
        </w:trPr>
        <w:tc>
          <w:tcPr>
            <w:tcW w:w="375" w:type="dxa"/>
            <w:tcBorders>
              <w:top w:val="nil"/>
              <w:left w:val="nil"/>
              <w:bottom w:val="nil"/>
              <w:right w:val="nil"/>
            </w:tcBorders>
            <w:shd w:val="clear" w:color="auto" w:fill="FFFFFF"/>
            <w:vAlign w:val="center"/>
          </w:tcPr>
          <w:p w14:paraId="468DCA3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7380" w:type="dxa"/>
            <w:tcBorders>
              <w:top w:val="nil"/>
              <w:left w:val="nil"/>
              <w:bottom w:val="nil"/>
              <w:right w:val="nil"/>
            </w:tcBorders>
            <w:shd w:val="clear" w:color="auto" w:fill="FFFFFF"/>
            <w:vAlign w:val="center"/>
          </w:tcPr>
          <w:p w14:paraId="4892AE7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The writer says that companies design their games to make sure kids find it difficult to stop playing.</w:t>
            </w:r>
          </w:p>
        </w:tc>
        <w:tc>
          <w:tcPr>
            <w:tcW w:w="750" w:type="dxa"/>
            <w:tcBorders>
              <w:top w:val="nil"/>
              <w:left w:val="nil"/>
              <w:bottom w:val="nil"/>
              <w:right w:val="nil"/>
            </w:tcBorders>
            <w:shd w:val="clear" w:color="auto" w:fill="FFFFFF"/>
            <w:vAlign w:val="center"/>
          </w:tcPr>
          <w:p w14:paraId="3E3BDDF4"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2DE449AD" wp14:editId="29EB4A0A">
                  <wp:extent cx="190500" cy="190500"/>
                  <wp:effectExtent l="0" t="0" r="0" b="0"/>
                  <wp:docPr id="14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19BEA18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41466665"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42843374" wp14:editId="64B6D077">
                  <wp:extent cx="190500" cy="190500"/>
                  <wp:effectExtent l="0" t="0" r="0" b="0"/>
                  <wp:docPr id="14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3C2959" w14:paraId="7D614D80" w14:textId="77777777">
        <w:trPr>
          <w:cantSplit/>
          <w:trHeight w:val="420"/>
        </w:trPr>
        <w:tc>
          <w:tcPr>
            <w:tcW w:w="375" w:type="dxa"/>
            <w:tcBorders>
              <w:top w:val="nil"/>
              <w:left w:val="nil"/>
              <w:bottom w:val="nil"/>
              <w:right w:val="nil"/>
            </w:tcBorders>
            <w:shd w:val="clear" w:color="auto" w:fill="FFFFFF"/>
            <w:vAlign w:val="center"/>
          </w:tcPr>
          <w:p w14:paraId="6DF4A456"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10</w:t>
            </w:r>
          </w:p>
        </w:tc>
        <w:tc>
          <w:tcPr>
            <w:tcW w:w="7380" w:type="dxa"/>
            <w:tcBorders>
              <w:top w:val="nil"/>
              <w:left w:val="nil"/>
              <w:bottom w:val="nil"/>
              <w:right w:val="nil"/>
            </w:tcBorders>
            <w:shd w:val="clear" w:color="auto" w:fill="FFFFFF"/>
            <w:vAlign w:val="center"/>
          </w:tcPr>
          <w:p w14:paraId="5D516A8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The writer says addictive games often cost a lot of money.</w:t>
            </w:r>
          </w:p>
        </w:tc>
        <w:tc>
          <w:tcPr>
            <w:tcW w:w="750" w:type="dxa"/>
            <w:tcBorders>
              <w:top w:val="nil"/>
              <w:left w:val="nil"/>
              <w:bottom w:val="nil"/>
              <w:right w:val="nil"/>
            </w:tcBorders>
            <w:shd w:val="clear" w:color="auto" w:fill="FFFFFF"/>
            <w:vAlign w:val="center"/>
          </w:tcPr>
          <w:p w14:paraId="1771B868"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54685193" wp14:editId="410E6745">
                  <wp:extent cx="190500" cy="190500"/>
                  <wp:effectExtent l="0" t="0" r="0" b="0"/>
                  <wp:docPr id="14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00BC3A1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500C27D7"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609C8700" wp14:editId="6FF3E908">
                  <wp:extent cx="190500" cy="190500"/>
                  <wp:effectExtent l="0" t="0" r="0" b="0"/>
                  <wp:docPr id="14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18E73079" w14:textId="77777777" w:rsidR="003F616F" w:rsidRDefault="003F616F">
      <w:pPr>
        <w:keepLines/>
        <w:autoSpaceDE w:val="0"/>
        <w:autoSpaceDN w:val="0"/>
        <w:adjustRightInd w:val="0"/>
        <w:spacing w:after="0" w:line="240" w:lineRule="auto"/>
        <w:rPr>
          <w:rFonts w:ascii="Arial" w:hAnsi="Arial" w:cs="Arial"/>
          <w:kern w:val="0"/>
        </w:rPr>
      </w:pPr>
    </w:p>
    <w:p w14:paraId="783B46EE" w14:textId="77777777" w:rsidR="003F616F" w:rsidRDefault="003F616F">
      <w:pPr>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VOCABULARY: *pattern</w:t>
      </w:r>
      <w:r>
        <w:rPr>
          <w:rFonts w:ascii="Arial" w:hAnsi="Arial" w:cs="Arial"/>
          <w:kern w:val="0"/>
          <w:sz w:val="20"/>
          <w:szCs w:val="20"/>
        </w:rPr>
        <w:t xml:space="preserve"> – Muster</w:t>
      </w:r>
    </w:p>
    <w:p w14:paraId="151D026A"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73987AB2"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14F249D8"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13</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2E0792D3"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 xml:space="preserve">Read the blog entries and put an </w:t>
            </w:r>
            <w:r>
              <w:rPr>
                <w:rFonts w:ascii="Arial" w:hAnsi="Arial" w:cs="Arial"/>
                <w:b/>
                <w:bCs/>
                <w:i/>
                <w:iCs/>
                <w:color w:val="000000"/>
                <w:kern w:val="0"/>
                <w:sz w:val="20"/>
                <w:szCs w:val="20"/>
              </w:rPr>
              <w:t>X</w:t>
            </w:r>
            <w:r>
              <w:rPr>
                <w:rFonts w:ascii="Arial" w:hAnsi="Arial" w:cs="Arial"/>
                <w:b/>
                <w:bCs/>
                <w:color w:val="000000"/>
                <w:kern w:val="0"/>
                <w:sz w:val="20"/>
                <w:szCs w:val="20"/>
              </w:rPr>
              <w:t xml:space="preserve"> in the correct boxes. Sometimes </w:t>
            </w:r>
            <w:r>
              <w:rPr>
                <w:rFonts w:ascii="Arial" w:hAnsi="Arial" w:cs="Arial"/>
                <w:b/>
                <w:bCs/>
                <w:i/>
                <w:iCs/>
                <w:color w:val="000000"/>
                <w:kern w:val="0"/>
                <w:sz w:val="20"/>
                <w:szCs w:val="20"/>
              </w:rPr>
              <w:t>X</w:t>
            </w:r>
            <w:r>
              <w:rPr>
                <w:rFonts w:ascii="Arial" w:hAnsi="Arial" w:cs="Arial"/>
                <w:b/>
                <w:bCs/>
                <w:color w:val="000000"/>
                <w:kern w:val="0"/>
                <w:sz w:val="20"/>
                <w:szCs w:val="20"/>
              </w:rPr>
              <w:t xml:space="preserve"> can be for more than one person.</w:t>
            </w:r>
          </w:p>
        </w:tc>
      </w:tr>
    </w:tbl>
    <w:p w14:paraId="3BA7FAE5" w14:textId="77777777" w:rsidR="003F616F" w:rsidRDefault="003F616F">
      <w:pPr>
        <w:keepNext/>
        <w:keepLines/>
        <w:autoSpaceDE w:val="0"/>
        <w:autoSpaceDN w:val="0"/>
        <w:adjustRightInd w:val="0"/>
        <w:spacing w:after="0" w:line="240" w:lineRule="auto"/>
        <w:rPr>
          <w:rFonts w:ascii="Arial" w:hAnsi="Arial" w:cs="Arial"/>
          <w:kern w:val="0"/>
        </w:rPr>
      </w:pPr>
    </w:p>
    <w:p w14:paraId="3651032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What I think</w:t>
      </w:r>
      <w:r>
        <w:rPr>
          <w:rFonts w:ascii="Arial" w:hAnsi="Arial" w:cs="Arial"/>
          <w:kern w:val="0"/>
          <w:sz w:val="20"/>
          <w:szCs w:val="20"/>
        </w:rPr>
        <w:br/>
      </w:r>
      <w:r>
        <w:rPr>
          <w:rFonts w:ascii="Arial" w:hAnsi="Arial" w:cs="Arial"/>
          <w:kern w:val="0"/>
          <w:sz w:val="20"/>
          <w:szCs w:val="20"/>
        </w:rPr>
        <w:br/>
        <w:t>I don’t think anyone should be allowed to get a tattoo or body piercing, with the exception of their ears, until they are 18. That’s the age that the law says you are an adult, so that is when you should be able to make these adult decisions. And I don’t think parents should be allowed to make these decisions for their children. I think each person should know exactly what they are doing and what the consequences might be for their future, and I don’t think anyone can make these decisions before the age of 18. I know some people might think I’m old-fashioned, but I’m not. I think tattoos can look really good and I might get one myself one day, but I think you need to take the decision whether or not to get one seriously.</w:t>
      </w:r>
      <w:r>
        <w:rPr>
          <w:rFonts w:ascii="Arial" w:hAnsi="Arial" w:cs="Arial"/>
          <w:kern w:val="0"/>
          <w:sz w:val="20"/>
          <w:szCs w:val="20"/>
        </w:rPr>
        <w:br/>
      </w:r>
      <w:r>
        <w:rPr>
          <w:rFonts w:ascii="Arial" w:hAnsi="Arial" w:cs="Arial"/>
          <w:i/>
          <w:iCs/>
          <w:kern w:val="0"/>
          <w:sz w:val="20"/>
          <w:szCs w:val="20"/>
        </w:rPr>
        <w:t>Anna, 15</w:t>
      </w:r>
      <w:r>
        <w:rPr>
          <w:rFonts w:ascii="Arial" w:hAnsi="Arial" w:cs="Arial"/>
          <w:kern w:val="0"/>
          <w:sz w:val="20"/>
          <w:szCs w:val="20"/>
        </w:rPr>
        <w:br/>
      </w:r>
      <w:r>
        <w:rPr>
          <w:rFonts w:ascii="Arial" w:hAnsi="Arial" w:cs="Arial"/>
          <w:kern w:val="0"/>
          <w:sz w:val="20"/>
          <w:szCs w:val="20"/>
        </w:rPr>
        <w:br/>
      </w:r>
      <w:r>
        <w:rPr>
          <w:rFonts w:ascii="Arial" w:hAnsi="Arial" w:cs="Arial"/>
          <w:kern w:val="0"/>
          <w:sz w:val="20"/>
          <w:szCs w:val="20"/>
        </w:rPr>
        <w:br/>
        <w:t>I’m not sure if getting a tattoo or a body piercing is really a big deal. I mean, loads of people have them these days. They’re almost normal. And I don’t agree with the argument that you might regret getting these things done in the future. These days it’s very easy to get these things undone if you decide you don’t like them any more. However, I think there should be an age limit. I don’t think anyone under the age of 12 should be allowed to get a body piercing and I would say that 15 would probably be the minimum age for getting a tattoo. Although I’m not very strict with my ideas on these things, I would never get a tattoo myself. I don’t think they look very good at all.</w:t>
      </w:r>
      <w:r>
        <w:rPr>
          <w:rFonts w:ascii="Arial" w:hAnsi="Arial" w:cs="Arial"/>
          <w:kern w:val="0"/>
          <w:sz w:val="20"/>
          <w:szCs w:val="20"/>
        </w:rPr>
        <w:br/>
      </w:r>
      <w:r>
        <w:rPr>
          <w:rFonts w:ascii="Arial" w:hAnsi="Arial" w:cs="Arial"/>
          <w:i/>
          <w:iCs/>
          <w:kern w:val="0"/>
          <w:sz w:val="20"/>
          <w:szCs w:val="20"/>
        </w:rPr>
        <w:t>Jake, 16</w:t>
      </w:r>
      <w:r>
        <w:rPr>
          <w:rFonts w:ascii="Arial" w:hAnsi="Arial" w:cs="Arial"/>
          <w:kern w:val="0"/>
          <w:sz w:val="20"/>
          <w:szCs w:val="20"/>
        </w:rPr>
        <w:br/>
      </w:r>
      <w:r>
        <w:rPr>
          <w:rFonts w:ascii="Arial" w:hAnsi="Arial" w:cs="Arial"/>
          <w:kern w:val="0"/>
          <w:sz w:val="20"/>
          <w:szCs w:val="20"/>
        </w:rPr>
        <w:br/>
      </w:r>
      <w:r>
        <w:rPr>
          <w:rFonts w:ascii="Arial" w:hAnsi="Arial" w:cs="Arial"/>
          <w:kern w:val="0"/>
          <w:sz w:val="20"/>
          <w:szCs w:val="20"/>
        </w:rPr>
        <w:br/>
        <w:t>My brother got his nose pierced when he was 17 and my parents weren’t very happy. I didn’t like the piercing and thought it looked a bit silly, but I supported his right to get it done. I think anyone over the age of 15 should be able to get their body pierced. I think tattoos are a bit different. I think there should be a minimum age limit of 18 because you should be sure you really want to have one. I know you can get them removed, but it’s quite painful and expensive. I think I might get a tattoo when I’m older – something small like a flower or a bird on my shoulder. I think it will look really cool, but I’m happy to wait a few more years before I get one done.</w:t>
      </w:r>
      <w:r>
        <w:rPr>
          <w:rFonts w:ascii="Arial" w:hAnsi="Arial" w:cs="Arial"/>
          <w:kern w:val="0"/>
          <w:sz w:val="20"/>
          <w:szCs w:val="20"/>
        </w:rPr>
        <w:br/>
      </w:r>
      <w:r>
        <w:rPr>
          <w:rFonts w:ascii="Arial" w:hAnsi="Arial" w:cs="Arial"/>
          <w:i/>
          <w:iCs/>
          <w:kern w:val="0"/>
          <w:sz w:val="20"/>
          <w:szCs w:val="20"/>
        </w:rPr>
        <w:t>Jo, 15</w:t>
      </w:r>
    </w:p>
    <w:p w14:paraId="5CF3A2F9" w14:textId="77777777" w:rsidR="003F616F" w:rsidRDefault="003F616F">
      <w:pPr>
        <w:keepNext/>
        <w:keepLines/>
        <w:autoSpaceDE w:val="0"/>
        <w:autoSpaceDN w:val="0"/>
        <w:adjustRightInd w:val="0"/>
        <w:spacing w:after="0" w:line="240" w:lineRule="auto"/>
        <w:rPr>
          <w:rFonts w:ascii="Arial" w:hAnsi="Arial" w:cs="Arial"/>
          <w:kern w:val="0"/>
        </w:rPr>
      </w:pPr>
    </w:p>
    <w:tbl>
      <w:tblPr>
        <w:tblW w:w="0" w:type="auto"/>
        <w:tblInd w:w="45" w:type="dxa"/>
        <w:tblLayout w:type="fixed"/>
        <w:tblCellMar>
          <w:left w:w="0" w:type="dxa"/>
          <w:right w:w="0" w:type="dxa"/>
        </w:tblCellMar>
        <w:tblLook w:val="0000" w:firstRow="0" w:lastRow="0" w:firstColumn="0" w:lastColumn="0" w:noHBand="0" w:noVBand="0"/>
      </w:tblPr>
      <w:tblGrid>
        <w:gridCol w:w="3855"/>
        <w:gridCol w:w="1927"/>
        <w:gridCol w:w="1927"/>
        <w:gridCol w:w="1927"/>
      </w:tblGrid>
      <w:tr w:rsidR="003C2959" w14:paraId="091FCAB2" w14:textId="77777777">
        <w:trPr>
          <w:cantSplit/>
          <w:trHeight w:val="195"/>
        </w:trPr>
        <w:tc>
          <w:tcPr>
            <w:tcW w:w="3855" w:type="dxa"/>
            <w:tcBorders>
              <w:top w:val="single" w:sz="6" w:space="0" w:color="auto"/>
              <w:left w:val="single" w:sz="6" w:space="0" w:color="auto"/>
              <w:bottom w:val="nil"/>
              <w:right w:val="nil"/>
            </w:tcBorders>
            <w:shd w:val="clear" w:color="auto" w:fill="C0C0C0"/>
            <w:tcMar>
              <w:left w:w="45" w:type="dxa"/>
            </w:tcMar>
            <w:vAlign w:val="center"/>
          </w:tcPr>
          <w:p w14:paraId="09C00B31"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This person thinks...</w:t>
            </w:r>
          </w:p>
        </w:tc>
        <w:tc>
          <w:tcPr>
            <w:tcW w:w="1927" w:type="dxa"/>
            <w:tcBorders>
              <w:top w:val="single" w:sz="6" w:space="0" w:color="auto"/>
              <w:left w:val="single" w:sz="6" w:space="0" w:color="auto"/>
              <w:bottom w:val="nil"/>
              <w:right w:val="nil"/>
            </w:tcBorders>
            <w:shd w:val="clear" w:color="auto" w:fill="C0C0C0"/>
            <w:tcMar>
              <w:left w:w="45" w:type="dxa"/>
            </w:tcMar>
            <w:vAlign w:val="center"/>
          </w:tcPr>
          <w:p w14:paraId="277A1D63"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Anna</w:t>
            </w:r>
          </w:p>
        </w:tc>
        <w:tc>
          <w:tcPr>
            <w:tcW w:w="1927" w:type="dxa"/>
            <w:tcBorders>
              <w:top w:val="single" w:sz="6" w:space="0" w:color="auto"/>
              <w:left w:val="single" w:sz="6" w:space="0" w:color="auto"/>
              <w:bottom w:val="nil"/>
              <w:right w:val="nil"/>
            </w:tcBorders>
            <w:shd w:val="clear" w:color="auto" w:fill="C0C0C0"/>
            <w:tcMar>
              <w:left w:w="45" w:type="dxa"/>
            </w:tcMar>
            <w:vAlign w:val="center"/>
          </w:tcPr>
          <w:p w14:paraId="12C6167D"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Jake</w:t>
            </w:r>
          </w:p>
        </w:tc>
        <w:tc>
          <w:tcPr>
            <w:tcW w:w="1927" w:type="dxa"/>
            <w:tcBorders>
              <w:top w:val="single" w:sz="6" w:space="0" w:color="auto"/>
              <w:left w:val="single" w:sz="6" w:space="0" w:color="auto"/>
              <w:bottom w:val="nil"/>
              <w:right w:val="single" w:sz="6" w:space="0" w:color="auto"/>
            </w:tcBorders>
            <w:shd w:val="clear" w:color="auto" w:fill="C0C0C0"/>
            <w:tcMar>
              <w:left w:w="45" w:type="dxa"/>
            </w:tcMar>
            <w:vAlign w:val="center"/>
          </w:tcPr>
          <w:p w14:paraId="545983BD"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Jo</w:t>
            </w:r>
          </w:p>
        </w:tc>
      </w:tr>
      <w:tr w:rsidR="003C2959" w14:paraId="2AAF0986" w14:textId="77777777">
        <w:trPr>
          <w:cantSplit/>
          <w:trHeight w:val="195"/>
        </w:trPr>
        <w:tc>
          <w:tcPr>
            <w:tcW w:w="3855" w:type="dxa"/>
            <w:tcBorders>
              <w:top w:val="single" w:sz="6" w:space="0" w:color="auto"/>
              <w:left w:val="single" w:sz="6" w:space="0" w:color="auto"/>
              <w:bottom w:val="nil"/>
              <w:right w:val="nil"/>
            </w:tcBorders>
            <w:shd w:val="clear" w:color="auto" w:fill="FFFFFF"/>
            <w:tcMar>
              <w:left w:w="45" w:type="dxa"/>
            </w:tcMar>
            <w:vAlign w:val="center"/>
          </w:tcPr>
          <w:p w14:paraId="23AFCAC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1</w:t>
            </w:r>
            <w:r>
              <w:rPr>
                <w:rFonts w:ascii="Arial" w:hAnsi="Arial" w:cs="Arial"/>
                <w:color w:val="000000"/>
                <w:kern w:val="0"/>
                <w:sz w:val="20"/>
                <w:szCs w:val="20"/>
              </w:rPr>
              <w:t xml:space="preserve"> getting a tattoo is a serious thing.</w:t>
            </w: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2A0241E1"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8000"/>
                <w:kern w:val="0"/>
                <w:sz w:val="20"/>
                <w:szCs w:val="20"/>
              </w:rPr>
              <w:t>X</w:t>
            </w: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33A62091"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nil"/>
              <w:right w:val="single" w:sz="6" w:space="0" w:color="auto"/>
            </w:tcBorders>
            <w:shd w:val="clear" w:color="auto" w:fill="FFFFFF"/>
            <w:tcMar>
              <w:left w:w="45" w:type="dxa"/>
            </w:tcMar>
            <w:vAlign w:val="center"/>
          </w:tcPr>
          <w:p w14:paraId="073C2DA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8000"/>
                <w:kern w:val="0"/>
                <w:sz w:val="20"/>
                <w:szCs w:val="20"/>
              </w:rPr>
              <w:t>X</w:t>
            </w:r>
          </w:p>
        </w:tc>
      </w:tr>
      <w:tr w:rsidR="003C2959" w14:paraId="087E5AEE" w14:textId="77777777">
        <w:trPr>
          <w:cantSplit/>
          <w:trHeight w:val="195"/>
        </w:trPr>
        <w:tc>
          <w:tcPr>
            <w:tcW w:w="3855" w:type="dxa"/>
            <w:tcBorders>
              <w:top w:val="single" w:sz="6" w:space="0" w:color="auto"/>
              <w:left w:val="single" w:sz="6" w:space="0" w:color="auto"/>
              <w:bottom w:val="nil"/>
              <w:right w:val="nil"/>
            </w:tcBorders>
            <w:shd w:val="clear" w:color="auto" w:fill="FFFFFF"/>
            <w:tcMar>
              <w:left w:w="45" w:type="dxa"/>
            </w:tcMar>
            <w:vAlign w:val="center"/>
          </w:tcPr>
          <w:p w14:paraId="180D2E9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2</w:t>
            </w:r>
            <w:r>
              <w:rPr>
                <w:rFonts w:ascii="Arial" w:hAnsi="Arial" w:cs="Arial"/>
                <w:color w:val="000000"/>
                <w:kern w:val="0"/>
                <w:sz w:val="20"/>
                <w:szCs w:val="20"/>
              </w:rPr>
              <w:t xml:space="preserve"> tattoos don’t look good.</w:t>
            </w: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4CC08F86"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124EE485"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8000"/>
                <w:kern w:val="0"/>
                <w:sz w:val="20"/>
                <w:szCs w:val="20"/>
              </w:rPr>
              <w:t>X</w:t>
            </w:r>
          </w:p>
        </w:tc>
        <w:tc>
          <w:tcPr>
            <w:tcW w:w="1927" w:type="dxa"/>
            <w:tcBorders>
              <w:top w:val="single" w:sz="6" w:space="0" w:color="auto"/>
              <w:left w:val="single" w:sz="6" w:space="0" w:color="auto"/>
              <w:bottom w:val="nil"/>
              <w:right w:val="single" w:sz="6" w:space="0" w:color="auto"/>
            </w:tcBorders>
            <w:shd w:val="clear" w:color="auto" w:fill="FFFFFF"/>
            <w:tcMar>
              <w:left w:w="45" w:type="dxa"/>
            </w:tcMar>
            <w:vAlign w:val="center"/>
          </w:tcPr>
          <w:p w14:paraId="77A177D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r>
      <w:tr w:rsidR="003C2959" w14:paraId="0294949D" w14:textId="77777777">
        <w:trPr>
          <w:cantSplit/>
          <w:trHeight w:val="195"/>
        </w:trPr>
        <w:tc>
          <w:tcPr>
            <w:tcW w:w="3855" w:type="dxa"/>
            <w:tcBorders>
              <w:top w:val="single" w:sz="6" w:space="0" w:color="auto"/>
              <w:left w:val="single" w:sz="6" w:space="0" w:color="auto"/>
              <w:bottom w:val="nil"/>
              <w:right w:val="nil"/>
            </w:tcBorders>
            <w:shd w:val="clear" w:color="auto" w:fill="FFFFFF"/>
            <w:tcMar>
              <w:left w:w="45" w:type="dxa"/>
            </w:tcMar>
            <w:vAlign w:val="center"/>
          </w:tcPr>
          <w:p w14:paraId="72731361"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3</w:t>
            </w:r>
            <w:r>
              <w:rPr>
                <w:rFonts w:ascii="Arial" w:hAnsi="Arial" w:cs="Arial"/>
                <w:color w:val="000000"/>
                <w:kern w:val="0"/>
                <w:sz w:val="20"/>
                <w:szCs w:val="20"/>
              </w:rPr>
              <w:t xml:space="preserve"> you should be 18 before you can get a tattoo.</w:t>
            </w: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43BB75E9"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8000"/>
                <w:kern w:val="0"/>
                <w:sz w:val="20"/>
                <w:szCs w:val="20"/>
              </w:rPr>
              <w:t>X</w:t>
            </w: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09A74749"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nil"/>
              <w:right w:val="single" w:sz="6" w:space="0" w:color="auto"/>
            </w:tcBorders>
            <w:shd w:val="clear" w:color="auto" w:fill="FFFFFF"/>
            <w:tcMar>
              <w:left w:w="45" w:type="dxa"/>
            </w:tcMar>
            <w:vAlign w:val="center"/>
          </w:tcPr>
          <w:p w14:paraId="7166749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8000"/>
                <w:kern w:val="0"/>
                <w:sz w:val="20"/>
                <w:szCs w:val="20"/>
              </w:rPr>
              <w:t>X</w:t>
            </w:r>
          </w:p>
        </w:tc>
      </w:tr>
      <w:tr w:rsidR="003C2959" w14:paraId="2BA42E89" w14:textId="77777777">
        <w:trPr>
          <w:cantSplit/>
          <w:trHeight w:val="195"/>
        </w:trPr>
        <w:tc>
          <w:tcPr>
            <w:tcW w:w="3855" w:type="dxa"/>
            <w:tcBorders>
              <w:top w:val="single" w:sz="6" w:space="0" w:color="auto"/>
              <w:left w:val="single" w:sz="6" w:space="0" w:color="auto"/>
              <w:bottom w:val="nil"/>
              <w:right w:val="nil"/>
            </w:tcBorders>
            <w:shd w:val="clear" w:color="auto" w:fill="FFFFFF"/>
            <w:tcMar>
              <w:left w:w="45" w:type="dxa"/>
            </w:tcMar>
            <w:vAlign w:val="center"/>
          </w:tcPr>
          <w:p w14:paraId="1915FBF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4</w:t>
            </w:r>
            <w:r>
              <w:rPr>
                <w:rFonts w:ascii="Arial" w:hAnsi="Arial" w:cs="Arial"/>
                <w:color w:val="000000"/>
                <w:kern w:val="0"/>
                <w:sz w:val="20"/>
                <w:szCs w:val="20"/>
              </w:rPr>
              <w:t xml:space="preserve"> children under 12 shouldn’t get nose piercings.</w:t>
            </w: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7B6FFDA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8000"/>
                <w:kern w:val="0"/>
                <w:sz w:val="20"/>
                <w:szCs w:val="20"/>
              </w:rPr>
              <w:t>X</w:t>
            </w: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12631F7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8000"/>
                <w:kern w:val="0"/>
                <w:sz w:val="20"/>
                <w:szCs w:val="20"/>
              </w:rPr>
              <w:t>X</w:t>
            </w:r>
          </w:p>
        </w:tc>
        <w:tc>
          <w:tcPr>
            <w:tcW w:w="1927" w:type="dxa"/>
            <w:tcBorders>
              <w:top w:val="single" w:sz="6" w:space="0" w:color="auto"/>
              <w:left w:val="single" w:sz="6" w:space="0" w:color="auto"/>
              <w:bottom w:val="nil"/>
              <w:right w:val="single" w:sz="6" w:space="0" w:color="auto"/>
            </w:tcBorders>
            <w:shd w:val="clear" w:color="auto" w:fill="FFFFFF"/>
            <w:tcMar>
              <w:left w:w="45" w:type="dxa"/>
            </w:tcMar>
            <w:vAlign w:val="center"/>
          </w:tcPr>
          <w:p w14:paraId="7FBA5D8F"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8000"/>
                <w:kern w:val="0"/>
                <w:sz w:val="20"/>
                <w:szCs w:val="20"/>
              </w:rPr>
              <w:t>X</w:t>
            </w:r>
          </w:p>
        </w:tc>
      </w:tr>
      <w:tr w:rsidR="003C2959" w14:paraId="3A7599DF" w14:textId="77777777">
        <w:trPr>
          <w:cantSplit/>
          <w:trHeight w:val="195"/>
        </w:trPr>
        <w:tc>
          <w:tcPr>
            <w:tcW w:w="3855" w:type="dxa"/>
            <w:tcBorders>
              <w:top w:val="single" w:sz="6" w:space="0" w:color="auto"/>
              <w:left w:val="single" w:sz="6" w:space="0" w:color="auto"/>
              <w:bottom w:val="nil"/>
              <w:right w:val="nil"/>
            </w:tcBorders>
            <w:shd w:val="clear" w:color="auto" w:fill="FFFFFF"/>
            <w:tcMar>
              <w:left w:w="45" w:type="dxa"/>
            </w:tcMar>
            <w:vAlign w:val="center"/>
          </w:tcPr>
          <w:p w14:paraId="549A13B6"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5</w:t>
            </w:r>
            <w:r>
              <w:rPr>
                <w:rFonts w:ascii="Arial" w:hAnsi="Arial" w:cs="Arial"/>
                <w:color w:val="000000"/>
                <w:kern w:val="0"/>
                <w:sz w:val="20"/>
                <w:szCs w:val="20"/>
              </w:rPr>
              <w:t xml:space="preserve"> they would never get a tattoo.</w:t>
            </w: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35F3141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4955C00B"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8000"/>
                <w:kern w:val="0"/>
                <w:sz w:val="20"/>
                <w:szCs w:val="20"/>
              </w:rPr>
              <w:t>X</w:t>
            </w:r>
          </w:p>
        </w:tc>
        <w:tc>
          <w:tcPr>
            <w:tcW w:w="1927" w:type="dxa"/>
            <w:tcBorders>
              <w:top w:val="single" w:sz="6" w:space="0" w:color="auto"/>
              <w:left w:val="single" w:sz="6" w:space="0" w:color="auto"/>
              <w:bottom w:val="nil"/>
              <w:right w:val="single" w:sz="6" w:space="0" w:color="auto"/>
            </w:tcBorders>
            <w:shd w:val="clear" w:color="auto" w:fill="FFFFFF"/>
            <w:tcMar>
              <w:left w:w="45" w:type="dxa"/>
            </w:tcMar>
            <w:vAlign w:val="center"/>
          </w:tcPr>
          <w:p w14:paraId="79B5471A"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r>
      <w:tr w:rsidR="003C2959" w14:paraId="2E0FCA7F" w14:textId="77777777">
        <w:trPr>
          <w:cantSplit/>
          <w:trHeight w:val="195"/>
        </w:trPr>
        <w:tc>
          <w:tcPr>
            <w:tcW w:w="3855" w:type="dxa"/>
            <w:tcBorders>
              <w:top w:val="single" w:sz="6" w:space="0" w:color="auto"/>
              <w:left w:val="single" w:sz="6" w:space="0" w:color="auto"/>
              <w:bottom w:val="single" w:sz="6" w:space="0" w:color="auto"/>
              <w:right w:val="nil"/>
            </w:tcBorders>
            <w:shd w:val="clear" w:color="auto" w:fill="FFFFFF"/>
            <w:tcMar>
              <w:left w:w="45" w:type="dxa"/>
            </w:tcMar>
            <w:vAlign w:val="center"/>
          </w:tcPr>
          <w:p w14:paraId="4C9CC95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6</w:t>
            </w:r>
            <w:r>
              <w:rPr>
                <w:rFonts w:ascii="Arial" w:hAnsi="Arial" w:cs="Arial"/>
                <w:color w:val="000000"/>
                <w:kern w:val="0"/>
                <w:sz w:val="20"/>
                <w:szCs w:val="20"/>
              </w:rPr>
              <w:t xml:space="preserve"> it’s easy to get rid of a tattoo.</w:t>
            </w:r>
          </w:p>
        </w:tc>
        <w:tc>
          <w:tcPr>
            <w:tcW w:w="1927" w:type="dxa"/>
            <w:tcBorders>
              <w:top w:val="single" w:sz="6" w:space="0" w:color="auto"/>
              <w:left w:val="single" w:sz="6" w:space="0" w:color="auto"/>
              <w:bottom w:val="single" w:sz="6" w:space="0" w:color="auto"/>
              <w:right w:val="nil"/>
            </w:tcBorders>
            <w:shd w:val="clear" w:color="auto" w:fill="FFFFFF"/>
            <w:tcMar>
              <w:left w:w="45" w:type="dxa"/>
            </w:tcMar>
            <w:vAlign w:val="center"/>
          </w:tcPr>
          <w:p w14:paraId="35E5EE5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single" w:sz="6" w:space="0" w:color="auto"/>
              <w:right w:val="nil"/>
            </w:tcBorders>
            <w:shd w:val="clear" w:color="auto" w:fill="FFFFFF"/>
            <w:tcMar>
              <w:left w:w="45" w:type="dxa"/>
            </w:tcMar>
            <w:vAlign w:val="center"/>
          </w:tcPr>
          <w:p w14:paraId="50F48B1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8000"/>
                <w:kern w:val="0"/>
                <w:sz w:val="20"/>
                <w:szCs w:val="20"/>
              </w:rPr>
              <w:t>X</w:t>
            </w:r>
          </w:p>
        </w:tc>
        <w:tc>
          <w:tcPr>
            <w:tcW w:w="1927" w:type="dxa"/>
            <w:tcBorders>
              <w:top w:val="single" w:sz="6" w:space="0" w:color="auto"/>
              <w:left w:val="single" w:sz="6" w:space="0" w:color="auto"/>
              <w:bottom w:val="single" w:sz="6" w:space="0" w:color="auto"/>
              <w:right w:val="single" w:sz="6" w:space="0" w:color="auto"/>
            </w:tcBorders>
            <w:shd w:val="clear" w:color="auto" w:fill="FFFFFF"/>
            <w:tcMar>
              <w:left w:w="45" w:type="dxa"/>
            </w:tcMar>
            <w:vAlign w:val="center"/>
          </w:tcPr>
          <w:p w14:paraId="5088E040" w14:textId="77777777" w:rsidR="003F616F" w:rsidRDefault="003F616F">
            <w:pPr>
              <w:keepLines/>
              <w:autoSpaceDE w:val="0"/>
              <w:autoSpaceDN w:val="0"/>
              <w:adjustRightInd w:val="0"/>
              <w:spacing w:after="0" w:line="240" w:lineRule="auto"/>
              <w:textAlignment w:val="center"/>
              <w:rPr>
                <w:rFonts w:ascii="Arial" w:hAnsi="Arial" w:cs="Arial"/>
                <w:kern w:val="0"/>
                <w:sz w:val="20"/>
                <w:szCs w:val="20"/>
              </w:rPr>
            </w:pPr>
          </w:p>
        </w:tc>
      </w:tr>
    </w:tbl>
    <w:p w14:paraId="2ED83C69"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27743B01"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38924C8E"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14</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5F8FB734"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Read the text and complete the sentences.</w:t>
            </w:r>
          </w:p>
        </w:tc>
      </w:tr>
    </w:tbl>
    <w:p w14:paraId="31086B88" w14:textId="77777777" w:rsidR="003F616F" w:rsidRDefault="003F616F">
      <w:pPr>
        <w:keepNext/>
        <w:keepLines/>
        <w:autoSpaceDE w:val="0"/>
        <w:autoSpaceDN w:val="0"/>
        <w:adjustRightInd w:val="0"/>
        <w:spacing w:after="0" w:line="240" w:lineRule="auto"/>
        <w:rPr>
          <w:rFonts w:ascii="Arial" w:hAnsi="Arial" w:cs="Arial"/>
          <w:kern w:val="0"/>
        </w:rPr>
      </w:pPr>
    </w:p>
    <w:p w14:paraId="2B1215E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Celebrity obsession</w:t>
      </w:r>
      <w:r>
        <w:rPr>
          <w:rFonts w:ascii="Arial" w:hAnsi="Arial" w:cs="Arial"/>
          <w:kern w:val="0"/>
          <w:sz w:val="20"/>
          <w:szCs w:val="20"/>
        </w:rPr>
        <w:br/>
      </w:r>
      <w:r>
        <w:rPr>
          <w:rFonts w:ascii="Arial" w:hAnsi="Arial" w:cs="Arial"/>
          <w:kern w:val="0"/>
          <w:sz w:val="20"/>
          <w:szCs w:val="20"/>
        </w:rPr>
        <w:br/>
        <w:t>Do you spend your time thinking about what Kim Kardashian is doing? Do you search the newspapers for the latest information on your favourite soap stars’ private lives? Well, you are not alone. More and more people are becoming obsessed with the lives of the rich and famous. In fact, it has become so common that this psychological condition has now been given a name: Celebrity Worship Syndrome or CWS for short.</w:t>
      </w:r>
      <w:r>
        <w:rPr>
          <w:rFonts w:ascii="Arial" w:hAnsi="Arial" w:cs="Arial"/>
          <w:kern w:val="0"/>
          <w:sz w:val="20"/>
          <w:szCs w:val="20"/>
        </w:rPr>
        <w:br/>
      </w:r>
      <w:r>
        <w:rPr>
          <w:rFonts w:ascii="Arial" w:hAnsi="Arial" w:cs="Arial"/>
          <w:kern w:val="0"/>
          <w:sz w:val="20"/>
          <w:szCs w:val="20"/>
        </w:rPr>
        <w:br/>
        <w:t xml:space="preserve">And the statistics are quite concerning. CWS affects* around one third of the population with one in four suffering so badly that it interferes with their lives. </w:t>
      </w:r>
      <w:r>
        <w:rPr>
          <w:rFonts w:ascii="Arial" w:hAnsi="Arial" w:cs="Arial"/>
          <w:kern w:val="0"/>
          <w:sz w:val="20"/>
          <w:szCs w:val="20"/>
        </w:rPr>
        <w:br/>
      </w:r>
      <w:r>
        <w:rPr>
          <w:rFonts w:ascii="Arial" w:hAnsi="Arial" w:cs="Arial"/>
          <w:kern w:val="0"/>
          <w:sz w:val="20"/>
          <w:szCs w:val="20"/>
        </w:rPr>
        <w:br/>
        <w:t>Researchers have identified three different levels of CWS. If you are suffering from the least serious form then the most serious thing you have to be worried about is your friends getting bored by you continually talking about your heroes. At the second level, things start to get a bit more serious and people suffering this have started to feel they have quite intense personal relationships with their chosen celebrities. The highest level of CWS is only shown by 2% of sufferers, but it is very serious. People suffering from it are often loners who find it difficult to make friends in real life. They feel they have a special bond with their celebrity. They believe they are friends with them and often say they would be willing to die for them. In the most extreme cases they may try to meet the celebrity in real life. This is when things can turn dangerous. If they feel the celebrity has ignored them, they may start to interfere more directly. This is known as stalking and can be very upsetting for the victim. Often police are called in and it can lead to the CWS sufferer spending time in prison if they cannot find a way to end their obsession.</w:t>
      </w:r>
      <w:r>
        <w:rPr>
          <w:rFonts w:ascii="Arial" w:hAnsi="Arial" w:cs="Arial"/>
          <w:kern w:val="0"/>
          <w:sz w:val="20"/>
          <w:szCs w:val="20"/>
        </w:rPr>
        <w:br/>
      </w:r>
      <w:r>
        <w:rPr>
          <w:rFonts w:ascii="Arial" w:hAnsi="Arial" w:cs="Arial"/>
          <w:kern w:val="0"/>
          <w:sz w:val="20"/>
          <w:szCs w:val="20"/>
        </w:rPr>
        <w:br/>
        <w:t>Psychologists are not sure why more and more people are suffering from CWS, but there are several theories. Perhaps the most popular theory is that in this modern world where it is becoming more and more difficult to meet people in the real world, people are turning to online friendships instead. Since so many celebrities seem happy to share the details of their personal lives on social media with everyone, people have started to count them as their friends. They start to believe that the celebrities are posting their comments directly to them. But of course this is not true.</w:t>
      </w:r>
      <w:r>
        <w:rPr>
          <w:rFonts w:ascii="Arial" w:hAnsi="Arial" w:cs="Arial"/>
          <w:kern w:val="0"/>
          <w:sz w:val="20"/>
          <w:szCs w:val="20"/>
        </w:rPr>
        <w:br/>
      </w:r>
      <w:r>
        <w:rPr>
          <w:rFonts w:ascii="Arial" w:hAnsi="Arial" w:cs="Arial"/>
          <w:kern w:val="0"/>
          <w:sz w:val="20"/>
          <w:szCs w:val="20"/>
        </w:rPr>
        <w:br/>
      </w:r>
      <w:r>
        <w:rPr>
          <w:rFonts w:ascii="Arial" w:hAnsi="Arial" w:cs="Arial"/>
          <w:kern w:val="0"/>
          <w:sz w:val="20"/>
          <w:szCs w:val="20"/>
        </w:rPr>
        <w:br/>
      </w:r>
      <w:r>
        <w:rPr>
          <w:rFonts w:ascii="Arial" w:hAnsi="Arial" w:cs="Arial"/>
          <w:b/>
          <w:bCs/>
          <w:kern w:val="0"/>
          <w:sz w:val="20"/>
          <w:szCs w:val="20"/>
        </w:rPr>
        <w:t>VOCABULARY: *affect</w:t>
      </w:r>
      <w:r>
        <w:rPr>
          <w:rFonts w:ascii="Arial" w:hAnsi="Arial" w:cs="Arial"/>
          <w:kern w:val="0"/>
          <w:sz w:val="20"/>
          <w:szCs w:val="20"/>
        </w:rPr>
        <w:t xml:space="preserve"> – betreffen</w:t>
      </w:r>
    </w:p>
    <w:p w14:paraId="6FDEFC0F"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619D2999" w14:textId="77777777">
        <w:trPr>
          <w:cantSplit/>
          <w:trHeight w:val="390"/>
        </w:trPr>
        <w:tc>
          <w:tcPr>
            <w:tcW w:w="375" w:type="dxa"/>
            <w:tcBorders>
              <w:top w:val="nil"/>
              <w:left w:val="nil"/>
              <w:bottom w:val="nil"/>
              <w:right w:val="nil"/>
            </w:tcBorders>
            <w:shd w:val="clear" w:color="auto" w:fill="FFFFFF"/>
          </w:tcPr>
          <w:p w14:paraId="5878ADA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lastRenderedPageBreak/>
              <w:t>1</w:t>
            </w:r>
          </w:p>
        </w:tc>
        <w:tc>
          <w:tcPr>
            <w:tcW w:w="9255" w:type="dxa"/>
            <w:tcBorders>
              <w:top w:val="nil"/>
              <w:left w:val="nil"/>
              <w:bottom w:val="nil"/>
              <w:right w:val="nil"/>
            </w:tcBorders>
            <w:shd w:val="clear" w:color="auto" w:fill="FFFFFF"/>
          </w:tcPr>
          <w:p w14:paraId="28ABCB26"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Many people have an obsession with </w:t>
            </w:r>
            <w:r>
              <w:rPr>
                <w:rFonts w:ascii="Arial" w:hAnsi="Arial" w:cs="Arial"/>
                <w:b/>
                <w:bCs/>
                <w:color w:val="008000"/>
                <w:kern w:val="0"/>
                <w:sz w:val="20"/>
                <w:szCs w:val="20"/>
              </w:rPr>
              <w:t>famous people’s lifestyles / the lives of the rich and famous / Kim Kardashian</w:t>
            </w:r>
            <w:r>
              <w:rPr>
                <w:rFonts w:ascii="Arial" w:hAnsi="Arial" w:cs="Arial"/>
                <w:color w:val="000000"/>
                <w:kern w:val="0"/>
                <w:sz w:val="20"/>
                <w:szCs w:val="20"/>
              </w:rPr>
              <w:t>.</w:t>
            </w:r>
          </w:p>
        </w:tc>
      </w:tr>
      <w:tr w:rsidR="003C2959" w14:paraId="34196F67" w14:textId="77777777">
        <w:trPr>
          <w:cantSplit/>
          <w:trHeight w:val="390"/>
        </w:trPr>
        <w:tc>
          <w:tcPr>
            <w:tcW w:w="375" w:type="dxa"/>
            <w:tcBorders>
              <w:top w:val="nil"/>
              <w:left w:val="nil"/>
              <w:bottom w:val="nil"/>
              <w:right w:val="nil"/>
            </w:tcBorders>
            <w:shd w:val="clear" w:color="auto" w:fill="FFFFFF"/>
          </w:tcPr>
          <w:p w14:paraId="6551C6A5"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0D3E8FA5"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The letters CWS stand for a </w:t>
            </w:r>
            <w:r>
              <w:rPr>
                <w:rFonts w:ascii="Arial" w:hAnsi="Arial" w:cs="Arial"/>
                <w:b/>
                <w:bCs/>
                <w:color w:val="008000"/>
                <w:kern w:val="0"/>
                <w:sz w:val="20"/>
                <w:szCs w:val="20"/>
              </w:rPr>
              <w:t>psychological condition / psychological illness</w:t>
            </w:r>
            <w:r>
              <w:rPr>
                <w:rFonts w:ascii="Arial" w:hAnsi="Arial" w:cs="Arial"/>
                <w:color w:val="000000"/>
                <w:kern w:val="0"/>
                <w:sz w:val="20"/>
                <w:szCs w:val="20"/>
              </w:rPr>
              <w:t xml:space="preserve"> known as Celebrity Worship Syndrome.</w:t>
            </w:r>
          </w:p>
        </w:tc>
      </w:tr>
      <w:tr w:rsidR="003C2959" w14:paraId="3DCF5E3E" w14:textId="77777777">
        <w:trPr>
          <w:cantSplit/>
          <w:trHeight w:val="390"/>
        </w:trPr>
        <w:tc>
          <w:tcPr>
            <w:tcW w:w="375" w:type="dxa"/>
            <w:tcBorders>
              <w:top w:val="nil"/>
              <w:left w:val="nil"/>
              <w:bottom w:val="nil"/>
              <w:right w:val="nil"/>
            </w:tcBorders>
            <w:shd w:val="clear" w:color="auto" w:fill="FFFFFF"/>
          </w:tcPr>
          <w:p w14:paraId="4ED3A0A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27C7FA05"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About one third of the population </w:t>
            </w:r>
            <w:r>
              <w:rPr>
                <w:rFonts w:ascii="Arial" w:hAnsi="Arial" w:cs="Arial"/>
                <w:b/>
                <w:bCs/>
                <w:color w:val="008000"/>
                <w:kern w:val="0"/>
                <w:sz w:val="20"/>
                <w:szCs w:val="20"/>
              </w:rPr>
              <w:t>is affected by CWS / is suffering from CWS / has CWS</w:t>
            </w:r>
            <w:r>
              <w:rPr>
                <w:rFonts w:ascii="Arial" w:hAnsi="Arial" w:cs="Arial"/>
                <w:color w:val="000000"/>
                <w:kern w:val="0"/>
                <w:sz w:val="20"/>
                <w:szCs w:val="20"/>
              </w:rPr>
              <w:t>.</w:t>
            </w:r>
          </w:p>
        </w:tc>
      </w:tr>
      <w:tr w:rsidR="003C2959" w14:paraId="64718196" w14:textId="77777777">
        <w:trPr>
          <w:cantSplit/>
          <w:trHeight w:val="390"/>
        </w:trPr>
        <w:tc>
          <w:tcPr>
            <w:tcW w:w="375" w:type="dxa"/>
            <w:tcBorders>
              <w:top w:val="nil"/>
              <w:left w:val="nil"/>
              <w:bottom w:val="nil"/>
              <w:right w:val="nil"/>
            </w:tcBorders>
            <w:shd w:val="clear" w:color="auto" w:fill="FFFFFF"/>
          </w:tcPr>
          <w:p w14:paraId="575F54DA"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7F471159"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People with low-level CWS tend to make others feel </w:t>
            </w:r>
            <w:r>
              <w:rPr>
                <w:rFonts w:ascii="Arial" w:hAnsi="Arial" w:cs="Arial"/>
                <w:b/>
                <w:bCs/>
                <w:color w:val="008000"/>
                <w:kern w:val="0"/>
                <w:sz w:val="20"/>
                <w:szCs w:val="20"/>
              </w:rPr>
              <w:t>bored</w:t>
            </w:r>
            <w:r>
              <w:rPr>
                <w:rFonts w:ascii="Arial" w:hAnsi="Arial" w:cs="Arial"/>
                <w:color w:val="000000"/>
                <w:kern w:val="0"/>
                <w:sz w:val="20"/>
                <w:szCs w:val="20"/>
              </w:rPr>
              <w:t xml:space="preserve"> when they talk about their heroes.</w:t>
            </w:r>
          </w:p>
        </w:tc>
      </w:tr>
      <w:tr w:rsidR="003C2959" w14:paraId="699919E4" w14:textId="77777777">
        <w:trPr>
          <w:cantSplit/>
          <w:trHeight w:val="390"/>
        </w:trPr>
        <w:tc>
          <w:tcPr>
            <w:tcW w:w="375" w:type="dxa"/>
            <w:tcBorders>
              <w:top w:val="nil"/>
              <w:left w:val="nil"/>
              <w:bottom w:val="nil"/>
              <w:right w:val="nil"/>
            </w:tcBorders>
            <w:shd w:val="clear" w:color="auto" w:fill="FFFFFF"/>
          </w:tcPr>
          <w:p w14:paraId="718533E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1E241728"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People with medium-level CWS often believe they have </w:t>
            </w:r>
            <w:r>
              <w:rPr>
                <w:rFonts w:ascii="Arial" w:hAnsi="Arial" w:cs="Arial"/>
                <w:b/>
                <w:bCs/>
                <w:color w:val="008000"/>
                <w:kern w:val="0"/>
                <w:sz w:val="20"/>
                <w:szCs w:val="20"/>
              </w:rPr>
              <w:t>intense personal relationships</w:t>
            </w:r>
            <w:r>
              <w:rPr>
                <w:rFonts w:ascii="Arial" w:hAnsi="Arial" w:cs="Arial"/>
                <w:color w:val="000000"/>
                <w:kern w:val="0"/>
                <w:sz w:val="20"/>
                <w:szCs w:val="20"/>
              </w:rPr>
              <w:t xml:space="preserve"> with their heroes.</w:t>
            </w:r>
          </w:p>
        </w:tc>
      </w:tr>
      <w:tr w:rsidR="003C2959" w14:paraId="003FEF85" w14:textId="77777777">
        <w:trPr>
          <w:cantSplit/>
          <w:trHeight w:val="390"/>
        </w:trPr>
        <w:tc>
          <w:tcPr>
            <w:tcW w:w="375" w:type="dxa"/>
            <w:tcBorders>
              <w:top w:val="nil"/>
              <w:left w:val="nil"/>
              <w:bottom w:val="nil"/>
              <w:right w:val="nil"/>
            </w:tcBorders>
            <w:shd w:val="clear" w:color="auto" w:fill="FFFFFF"/>
          </w:tcPr>
          <w:p w14:paraId="3183412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136762A4"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Someone with high-level CWS finds it </w:t>
            </w:r>
            <w:r>
              <w:rPr>
                <w:rFonts w:ascii="Arial" w:hAnsi="Arial" w:cs="Arial"/>
                <w:b/>
                <w:bCs/>
                <w:color w:val="008000"/>
                <w:kern w:val="0"/>
                <w:sz w:val="20"/>
                <w:szCs w:val="20"/>
              </w:rPr>
              <w:t>difficult to find / difficult to make / hard to make</w:t>
            </w:r>
            <w:r>
              <w:rPr>
                <w:rFonts w:ascii="Arial" w:hAnsi="Arial" w:cs="Arial"/>
                <w:color w:val="000000"/>
                <w:kern w:val="0"/>
                <w:sz w:val="20"/>
                <w:szCs w:val="20"/>
              </w:rPr>
              <w:t xml:space="preserve"> real friends.</w:t>
            </w:r>
          </w:p>
        </w:tc>
      </w:tr>
      <w:tr w:rsidR="003C2959" w14:paraId="62521664" w14:textId="77777777">
        <w:trPr>
          <w:cantSplit/>
          <w:trHeight w:val="390"/>
        </w:trPr>
        <w:tc>
          <w:tcPr>
            <w:tcW w:w="375" w:type="dxa"/>
            <w:tcBorders>
              <w:top w:val="nil"/>
              <w:left w:val="nil"/>
              <w:bottom w:val="nil"/>
              <w:right w:val="nil"/>
            </w:tcBorders>
            <w:shd w:val="clear" w:color="auto" w:fill="FFFFFF"/>
          </w:tcPr>
          <w:p w14:paraId="2FD46EC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03AB6BC5"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Stalking happens when a person with CWS </w:t>
            </w:r>
            <w:r>
              <w:rPr>
                <w:rFonts w:ascii="Arial" w:hAnsi="Arial" w:cs="Arial"/>
                <w:b/>
                <w:bCs/>
                <w:color w:val="008000"/>
                <w:kern w:val="0"/>
                <w:sz w:val="20"/>
                <w:szCs w:val="20"/>
              </w:rPr>
              <w:t>interferes with / starts to interfere with</w:t>
            </w:r>
            <w:r>
              <w:rPr>
                <w:rFonts w:ascii="Arial" w:hAnsi="Arial" w:cs="Arial"/>
                <w:color w:val="000000"/>
                <w:kern w:val="0"/>
                <w:sz w:val="20"/>
                <w:szCs w:val="20"/>
              </w:rPr>
              <w:t xml:space="preserve"> the famous person’s life.</w:t>
            </w:r>
          </w:p>
        </w:tc>
      </w:tr>
      <w:tr w:rsidR="003C2959" w14:paraId="7112675B" w14:textId="77777777">
        <w:trPr>
          <w:cantSplit/>
          <w:trHeight w:val="390"/>
        </w:trPr>
        <w:tc>
          <w:tcPr>
            <w:tcW w:w="375" w:type="dxa"/>
            <w:tcBorders>
              <w:top w:val="nil"/>
              <w:left w:val="nil"/>
              <w:bottom w:val="nil"/>
              <w:right w:val="nil"/>
            </w:tcBorders>
            <w:shd w:val="clear" w:color="auto" w:fill="FFFFFF"/>
          </w:tcPr>
          <w:p w14:paraId="0231F28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513172EA"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The text says that in the most serious cases, some stalkers end up </w:t>
            </w:r>
            <w:r>
              <w:rPr>
                <w:rFonts w:ascii="Arial" w:hAnsi="Arial" w:cs="Arial"/>
                <w:b/>
                <w:bCs/>
                <w:color w:val="008000"/>
                <w:kern w:val="0"/>
                <w:sz w:val="20"/>
                <w:szCs w:val="20"/>
              </w:rPr>
              <w:t>in prison / going to prison / spending time in prison</w:t>
            </w:r>
            <w:r>
              <w:rPr>
                <w:rFonts w:ascii="Arial" w:hAnsi="Arial" w:cs="Arial"/>
                <w:color w:val="000000"/>
                <w:kern w:val="0"/>
                <w:sz w:val="20"/>
                <w:szCs w:val="20"/>
              </w:rPr>
              <w:t>.</w:t>
            </w:r>
          </w:p>
        </w:tc>
      </w:tr>
      <w:tr w:rsidR="003C2959" w14:paraId="65BFCA5A" w14:textId="77777777">
        <w:trPr>
          <w:cantSplit/>
          <w:trHeight w:val="390"/>
        </w:trPr>
        <w:tc>
          <w:tcPr>
            <w:tcW w:w="375" w:type="dxa"/>
            <w:tcBorders>
              <w:top w:val="nil"/>
              <w:left w:val="nil"/>
              <w:bottom w:val="nil"/>
              <w:right w:val="nil"/>
            </w:tcBorders>
            <w:shd w:val="clear" w:color="auto" w:fill="FFFFFF"/>
          </w:tcPr>
          <w:p w14:paraId="6A13F19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9255" w:type="dxa"/>
            <w:tcBorders>
              <w:top w:val="nil"/>
              <w:left w:val="nil"/>
              <w:bottom w:val="nil"/>
              <w:right w:val="nil"/>
            </w:tcBorders>
            <w:shd w:val="clear" w:color="auto" w:fill="FFFFFF"/>
          </w:tcPr>
          <w:p w14:paraId="1A27038C" w14:textId="77777777" w:rsidR="003F616F" w:rsidRDefault="003F616F">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Some people start to believe that the </w:t>
            </w:r>
            <w:r>
              <w:rPr>
                <w:rFonts w:ascii="Arial" w:hAnsi="Arial" w:cs="Arial"/>
                <w:b/>
                <w:bCs/>
                <w:color w:val="008000"/>
                <w:kern w:val="0"/>
                <w:sz w:val="20"/>
                <w:szCs w:val="20"/>
              </w:rPr>
              <w:t>celebrities are their friends / celebrities are writing to them directly / celebrities are posting (their comments) directly to them</w:t>
            </w:r>
            <w:r>
              <w:rPr>
                <w:rFonts w:ascii="Arial" w:hAnsi="Arial" w:cs="Arial"/>
                <w:color w:val="000000"/>
                <w:kern w:val="0"/>
                <w:sz w:val="20"/>
                <w:szCs w:val="20"/>
              </w:rPr>
              <w:t>.</w:t>
            </w:r>
          </w:p>
        </w:tc>
      </w:tr>
    </w:tbl>
    <w:p w14:paraId="09C2DD41"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7C2261A1"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13AEB213"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15</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2FF243DE"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Read the story. Then do the tasks below.</w:t>
            </w:r>
          </w:p>
        </w:tc>
      </w:tr>
    </w:tbl>
    <w:p w14:paraId="4E08505A" w14:textId="77777777" w:rsidR="003F616F" w:rsidRDefault="003F616F">
      <w:pPr>
        <w:keepNext/>
        <w:keepLines/>
        <w:autoSpaceDE w:val="0"/>
        <w:autoSpaceDN w:val="0"/>
        <w:adjustRightInd w:val="0"/>
        <w:spacing w:after="0" w:line="240" w:lineRule="auto"/>
        <w:rPr>
          <w:rFonts w:ascii="Arial" w:hAnsi="Arial" w:cs="Arial"/>
          <w:kern w:val="0"/>
        </w:rPr>
      </w:pPr>
    </w:p>
    <w:p w14:paraId="2FFF781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Save the refugees</w:t>
      </w:r>
      <w:r>
        <w:rPr>
          <w:rFonts w:ascii="Arial" w:hAnsi="Arial" w:cs="Arial"/>
          <w:kern w:val="0"/>
          <w:sz w:val="20"/>
          <w:szCs w:val="20"/>
        </w:rPr>
        <w:br/>
      </w:r>
      <w:r>
        <w:rPr>
          <w:rFonts w:ascii="Arial" w:hAnsi="Arial" w:cs="Arial"/>
          <w:kern w:val="0"/>
          <w:sz w:val="20"/>
          <w:szCs w:val="20"/>
        </w:rPr>
        <w:br/>
        <w:t>A friend of mine did something amazing the other day. Ella’s normally quite a quiet person, but the other day something inspired her to stand up and make her voice heard.</w:t>
      </w:r>
      <w:r>
        <w:rPr>
          <w:rFonts w:ascii="Arial" w:hAnsi="Arial" w:cs="Arial"/>
          <w:kern w:val="0"/>
          <w:sz w:val="20"/>
          <w:szCs w:val="20"/>
        </w:rPr>
        <w:br/>
      </w:r>
      <w:r>
        <w:rPr>
          <w:rFonts w:ascii="Arial" w:hAnsi="Arial" w:cs="Arial"/>
          <w:kern w:val="0"/>
          <w:sz w:val="20"/>
          <w:szCs w:val="20"/>
        </w:rPr>
        <w:br/>
        <w:t>She was watching the news when there was a report about a ship carrying refugees from Africa across the Mediterranean to Europe. The report really upset my friend. It made her think that we live in an unfair world.</w:t>
      </w:r>
      <w:r>
        <w:rPr>
          <w:rFonts w:ascii="Arial" w:hAnsi="Arial" w:cs="Arial"/>
          <w:kern w:val="0"/>
          <w:sz w:val="20"/>
          <w:szCs w:val="20"/>
        </w:rPr>
        <w:br/>
      </w:r>
      <w:r>
        <w:rPr>
          <w:rFonts w:ascii="Arial" w:hAnsi="Arial" w:cs="Arial"/>
          <w:kern w:val="0"/>
          <w:sz w:val="20"/>
          <w:szCs w:val="20"/>
        </w:rPr>
        <w:br/>
        <w:t>She went onto Facebook and wrote a short piece to all her friends. She talked about what she had seen, and said she wanted to tell our government to help these refugees – not treat them as criminals. She also asked people to meet outside the town hall on Saturday morning for a peaceful demonstration. It was Tuesday evening – she only had three days to organise everything.</w:t>
      </w:r>
      <w:r>
        <w:rPr>
          <w:rFonts w:ascii="Arial" w:hAnsi="Arial" w:cs="Arial"/>
          <w:kern w:val="0"/>
          <w:sz w:val="20"/>
          <w:szCs w:val="20"/>
        </w:rPr>
        <w:br/>
      </w:r>
      <w:r>
        <w:rPr>
          <w:rFonts w:ascii="Arial" w:hAnsi="Arial" w:cs="Arial"/>
          <w:kern w:val="0"/>
          <w:sz w:val="20"/>
          <w:szCs w:val="20"/>
        </w:rPr>
        <w:br/>
        <w:t>Her first task was to ask the police if she was allowed to do this. Luckily they said she was, although she had to explain everything she planned. Then she had to find someone to speak at the demonstration. She asked a professor of Middle Eastern politics to say some words, and he agreed. Then she had to make banners for people to hold. She got in touch with the local newspaper, who agreed to send someone to report on the occasion. She had a good group of friends who all helped her, but she still had no idea how many people would turn up on the day.</w:t>
      </w:r>
      <w:r>
        <w:rPr>
          <w:rFonts w:ascii="Arial" w:hAnsi="Arial" w:cs="Arial"/>
          <w:kern w:val="0"/>
          <w:sz w:val="20"/>
          <w:szCs w:val="20"/>
        </w:rPr>
        <w:br/>
      </w:r>
      <w:r>
        <w:rPr>
          <w:rFonts w:ascii="Arial" w:hAnsi="Arial" w:cs="Arial"/>
          <w:kern w:val="0"/>
          <w:sz w:val="20"/>
          <w:szCs w:val="20"/>
        </w:rPr>
        <w:br/>
        <w:t>On Saturday morning she woke up extremely nervous, but there was no need to worry. When she got to the town hall there were more than 100 people waiting. She picked up the microphone, thanked everyone for coming and the protest started. It was a great success and although it never really changed anything, it showed that there are plenty of people in the world who would like to make it a fairer place. It also proved what we can all do if we really want to make a difference.</w:t>
      </w:r>
    </w:p>
    <w:p w14:paraId="76AE092D" w14:textId="77777777" w:rsidR="003F616F" w:rsidRDefault="003F616F">
      <w:pPr>
        <w:keepNext/>
        <w:keepLines/>
        <w:autoSpaceDE w:val="0"/>
        <w:autoSpaceDN w:val="0"/>
        <w:adjustRightInd w:val="0"/>
        <w:spacing w:after="0" w:line="240" w:lineRule="auto"/>
        <w:rPr>
          <w:rFonts w:ascii="Arial" w:hAnsi="Arial" w:cs="Arial"/>
          <w:kern w:val="0"/>
        </w:rPr>
      </w:pPr>
    </w:p>
    <w:p w14:paraId="0DA2FDD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 xml:space="preserve">Choose the correct words. </w:t>
      </w:r>
    </w:p>
    <w:p w14:paraId="40F193CC"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54844FF8" w14:textId="77777777">
        <w:trPr>
          <w:cantSplit/>
          <w:trHeight w:val="195"/>
        </w:trPr>
        <w:tc>
          <w:tcPr>
            <w:tcW w:w="375" w:type="dxa"/>
            <w:tcBorders>
              <w:top w:val="nil"/>
              <w:left w:val="nil"/>
              <w:bottom w:val="nil"/>
              <w:right w:val="nil"/>
            </w:tcBorders>
            <w:shd w:val="clear" w:color="auto" w:fill="FFFFFF"/>
          </w:tcPr>
          <w:p w14:paraId="0EBFDFC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71F80FD5"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What surprised the writer was that her friend acted </w:t>
            </w:r>
            <w:r>
              <w:rPr>
                <w:rFonts w:ascii="Arial" w:hAnsi="Arial" w:cs="Arial"/>
                <w:b/>
                <w:bCs/>
                <w:color w:val="000000"/>
                <w:kern w:val="0"/>
                <w:sz w:val="20"/>
                <w:szCs w:val="20"/>
              </w:rPr>
              <w:t xml:space="preserve">as usually / </w:t>
            </w:r>
            <w:r>
              <w:rPr>
                <w:rFonts w:ascii="Arial" w:hAnsi="Arial" w:cs="Arial"/>
                <w:b/>
                <w:bCs/>
                <w:color w:val="008000"/>
                <w:kern w:val="0"/>
                <w:sz w:val="20"/>
                <w:szCs w:val="20"/>
                <w:u w:val="single"/>
              </w:rPr>
              <w:t>unusually</w:t>
            </w:r>
            <w:r>
              <w:rPr>
                <w:rFonts w:ascii="Arial" w:hAnsi="Arial" w:cs="Arial"/>
                <w:color w:val="000000"/>
                <w:kern w:val="0"/>
                <w:sz w:val="20"/>
                <w:szCs w:val="20"/>
              </w:rPr>
              <w:t>.</w:t>
            </w:r>
          </w:p>
        </w:tc>
      </w:tr>
      <w:tr w:rsidR="003C2959" w14:paraId="545564F8" w14:textId="77777777">
        <w:trPr>
          <w:cantSplit/>
          <w:trHeight w:val="195"/>
        </w:trPr>
        <w:tc>
          <w:tcPr>
            <w:tcW w:w="375" w:type="dxa"/>
            <w:tcBorders>
              <w:top w:val="nil"/>
              <w:left w:val="nil"/>
              <w:bottom w:val="nil"/>
              <w:right w:val="nil"/>
            </w:tcBorders>
            <w:shd w:val="clear" w:color="auto" w:fill="FFFFFF"/>
          </w:tcPr>
          <w:p w14:paraId="72FCC50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661F282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She was inspired by something on </w:t>
            </w:r>
            <w:r>
              <w:rPr>
                <w:rFonts w:ascii="Arial" w:hAnsi="Arial" w:cs="Arial"/>
                <w:b/>
                <w:bCs/>
                <w:color w:val="000000"/>
                <w:kern w:val="0"/>
                <w:sz w:val="20"/>
                <w:szCs w:val="20"/>
              </w:rPr>
              <w:t xml:space="preserve">Facebook / </w:t>
            </w:r>
            <w:r>
              <w:rPr>
                <w:rFonts w:ascii="Arial" w:hAnsi="Arial" w:cs="Arial"/>
                <w:b/>
                <w:bCs/>
                <w:color w:val="008000"/>
                <w:kern w:val="0"/>
                <w:sz w:val="20"/>
                <w:szCs w:val="20"/>
                <w:u w:val="single"/>
              </w:rPr>
              <w:t>TV</w:t>
            </w:r>
            <w:r>
              <w:rPr>
                <w:rFonts w:ascii="Arial" w:hAnsi="Arial" w:cs="Arial"/>
                <w:color w:val="000000"/>
                <w:kern w:val="0"/>
                <w:sz w:val="20"/>
                <w:szCs w:val="20"/>
              </w:rPr>
              <w:t>.</w:t>
            </w:r>
          </w:p>
        </w:tc>
      </w:tr>
      <w:tr w:rsidR="003C2959" w14:paraId="1833F6C1" w14:textId="77777777">
        <w:trPr>
          <w:cantSplit/>
          <w:trHeight w:val="195"/>
        </w:trPr>
        <w:tc>
          <w:tcPr>
            <w:tcW w:w="375" w:type="dxa"/>
            <w:tcBorders>
              <w:top w:val="nil"/>
              <w:left w:val="nil"/>
              <w:bottom w:val="nil"/>
              <w:right w:val="nil"/>
            </w:tcBorders>
            <w:shd w:val="clear" w:color="auto" w:fill="FFFFFF"/>
          </w:tcPr>
          <w:p w14:paraId="6B0F6C63"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49BDFA31"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She contacted </w:t>
            </w:r>
            <w:r>
              <w:rPr>
                <w:rFonts w:ascii="Arial" w:hAnsi="Arial" w:cs="Arial"/>
                <w:b/>
                <w:bCs/>
                <w:color w:val="008000"/>
                <w:kern w:val="0"/>
                <w:sz w:val="20"/>
                <w:szCs w:val="20"/>
                <w:u w:val="single"/>
              </w:rPr>
              <w:t>her friends</w:t>
            </w:r>
            <w:r>
              <w:rPr>
                <w:rFonts w:ascii="Arial" w:hAnsi="Arial" w:cs="Arial"/>
                <w:b/>
                <w:bCs/>
                <w:color w:val="000000"/>
                <w:kern w:val="0"/>
                <w:sz w:val="20"/>
                <w:szCs w:val="20"/>
              </w:rPr>
              <w:t xml:space="preserve"> / the government</w:t>
            </w:r>
            <w:r>
              <w:rPr>
                <w:rFonts w:ascii="Arial" w:hAnsi="Arial" w:cs="Arial"/>
                <w:color w:val="000000"/>
                <w:kern w:val="0"/>
                <w:sz w:val="20"/>
                <w:szCs w:val="20"/>
              </w:rPr>
              <w:t>.</w:t>
            </w:r>
          </w:p>
        </w:tc>
      </w:tr>
    </w:tbl>
    <w:p w14:paraId="1C8E127F" w14:textId="77777777" w:rsidR="003F616F" w:rsidRDefault="003F616F">
      <w:pPr>
        <w:keepNext/>
        <w:keepLines/>
        <w:autoSpaceDE w:val="0"/>
        <w:autoSpaceDN w:val="0"/>
        <w:adjustRightInd w:val="0"/>
        <w:spacing w:after="0" w:line="240" w:lineRule="auto"/>
        <w:rPr>
          <w:rFonts w:ascii="Arial" w:hAnsi="Arial" w:cs="Arial"/>
          <w:kern w:val="0"/>
        </w:rPr>
      </w:pPr>
    </w:p>
    <w:p w14:paraId="11685773"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 xml:space="preserve">Complete the sentences. Choose from the phrases in the box. There are three extra options. </w:t>
      </w:r>
    </w:p>
    <w:p w14:paraId="6AEF8AED" w14:textId="77777777" w:rsidR="003F616F" w:rsidRDefault="003F616F">
      <w:pPr>
        <w:keepNext/>
        <w:keepLines/>
        <w:autoSpaceDE w:val="0"/>
        <w:autoSpaceDN w:val="0"/>
        <w:adjustRightInd w:val="0"/>
        <w:spacing w:after="0" w:line="240" w:lineRule="auto"/>
        <w:rPr>
          <w:rFonts w:ascii="Arial" w:hAnsi="Arial" w:cs="Arial"/>
          <w:kern w:val="0"/>
        </w:rPr>
      </w:pPr>
    </w:p>
    <w:tbl>
      <w:tblPr>
        <w:tblW w:w="0" w:type="auto"/>
        <w:tblInd w:w="75" w:type="dxa"/>
        <w:tblLayout w:type="fixed"/>
        <w:tblCellMar>
          <w:left w:w="0" w:type="dxa"/>
          <w:right w:w="0" w:type="dxa"/>
        </w:tblCellMar>
        <w:tblLook w:val="0000" w:firstRow="0" w:lastRow="0" w:firstColumn="0" w:lastColumn="0" w:noHBand="0" w:noVBand="0"/>
      </w:tblPr>
      <w:tblGrid>
        <w:gridCol w:w="9637"/>
      </w:tblGrid>
      <w:tr w:rsidR="003C2959" w14:paraId="70F2CFFF" w14:textId="77777777">
        <w:trPr>
          <w:cantSplit/>
          <w:trHeight w:val="195"/>
        </w:trPr>
        <w:tc>
          <w:tcPr>
            <w:tcW w:w="9637" w:type="dxa"/>
            <w:tcBorders>
              <w:top w:val="single" w:sz="6" w:space="0" w:color="auto"/>
              <w:left w:val="single" w:sz="6" w:space="0" w:color="auto"/>
              <w:bottom w:val="nil"/>
              <w:right w:val="single" w:sz="6" w:space="0" w:color="auto"/>
            </w:tcBorders>
            <w:shd w:val="clear" w:color="auto" w:fill="FFFFFF"/>
            <w:tcMar>
              <w:top w:w="75" w:type="dxa"/>
              <w:left w:w="75" w:type="dxa"/>
              <w:bottom w:w="75" w:type="dxa"/>
              <w:right w:w="75" w:type="dxa"/>
            </w:tcMar>
          </w:tcPr>
          <w:p w14:paraId="02B19020"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a professor</w:t>
            </w:r>
          </w:p>
        </w:tc>
      </w:tr>
      <w:tr w:rsidR="003C2959" w14:paraId="791267E7" w14:textId="77777777">
        <w:trPr>
          <w:cantSplit/>
          <w:trHeight w:val="195"/>
        </w:trPr>
        <w:tc>
          <w:tcPr>
            <w:tcW w:w="9637" w:type="dxa"/>
            <w:tcBorders>
              <w:top w:val="nil"/>
              <w:left w:val="single" w:sz="6" w:space="0" w:color="auto"/>
              <w:bottom w:val="nil"/>
              <w:right w:val="single" w:sz="6" w:space="0" w:color="auto"/>
            </w:tcBorders>
            <w:shd w:val="clear" w:color="auto" w:fill="FFFFFF"/>
            <w:tcMar>
              <w:top w:w="75" w:type="dxa"/>
              <w:left w:w="75" w:type="dxa"/>
              <w:bottom w:w="75" w:type="dxa"/>
              <w:right w:w="75" w:type="dxa"/>
            </w:tcMar>
          </w:tcPr>
          <w:p w14:paraId="2E226892"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a reporter</w:t>
            </w:r>
          </w:p>
        </w:tc>
      </w:tr>
      <w:tr w:rsidR="003C2959" w14:paraId="07D783E6" w14:textId="77777777">
        <w:trPr>
          <w:cantSplit/>
          <w:trHeight w:val="195"/>
        </w:trPr>
        <w:tc>
          <w:tcPr>
            <w:tcW w:w="9637" w:type="dxa"/>
            <w:tcBorders>
              <w:top w:val="nil"/>
              <w:left w:val="single" w:sz="6" w:space="0" w:color="auto"/>
              <w:bottom w:val="nil"/>
              <w:right w:val="single" w:sz="6" w:space="0" w:color="auto"/>
            </w:tcBorders>
            <w:shd w:val="clear" w:color="auto" w:fill="FFFFFF"/>
            <w:tcMar>
              <w:top w:w="75" w:type="dxa"/>
              <w:left w:w="75" w:type="dxa"/>
              <w:bottom w:w="75" w:type="dxa"/>
              <w:right w:w="75" w:type="dxa"/>
            </w:tcMar>
          </w:tcPr>
          <w:p w14:paraId="5228F1F7"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her friends</w:t>
            </w:r>
          </w:p>
        </w:tc>
      </w:tr>
      <w:tr w:rsidR="003C2959" w14:paraId="7D8AD28C" w14:textId="77777777">
        <w:trPr>
          <w:cantSplit/>
          <w:trHeight w:val="195"/>
        </w:trPr>
        <w:tc>
          <w:tcPr>
            <w:tcW w:w="9637" w:type="dxa"/>
            <w:tcBorders>
              <w:top w:val="nil"/>
              <w:left w:val="single" w:sz="6" w:space="0" w:color="auto"/>
              <w:bottom w:val="nil"/>
              <w:right w:val="single" w:sz="6" w:space="0" w:color="auto"/>
            </w:tcBorders>
            <w:shd w:val="clear" w:color="auto" w:fill="FFFFFF"/>
            <w:tcMar>
              <w:top w:w="75" w:type="dxa"/>
              <w:left w:w="75" w:type="dxa"/>
              <w:bottom w:w="75" w:type="dxa"/>
              <w:right w:w="75" w:type="dxa"/>
            </w:tcMar>
          </w:tcPr>
          <w:p w14:paraId="71EBC8FF"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lots of people</w:t>
            </w:r>
          </w:p>
        </w:tc>
      </w:tr>
      <w:tr w:rsidR="003C2959" w14:paraId="3EB2488F" w14:textId="77777777">
        <w:trPr>
          <w:cantSplit/>
          <w:trHeight w:val="195"/>
        </w:trPr>
        <w:tc>
          <w:tcPr>
            <w:tcW w:w="9637" w:type="dxa"/>
            <w:tcBorders>
              <w:top w:val="nil"/>
              <w:left w:val="single" w:sz="6" w:space="0" w:color="auto"/>
              <w:bottom w:val="nil"/>
              <w:right w:val="single" w:sz="6" w:space="0" w:color="auto"/>
            </w:tcBorders>
            <w:shd w:val="clear" w:color="auto" w:fill="FFFFFF"/>
            <w:tcMar>
              <w:top w:w="75" w:type="dxa"/>
              <w:left w:w="75" w:type="dxa"/>
              <w:bottom w:w="75" w:type="dxa"/>
              <w:right w:w="75" w:type="dxa"/>
            </w:tcMar>
          </w:tcPr>
          <w:p w14:paraId="51BC4510"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the police</w:t>
            </w:r>
          </w:p>
        </w:tc>
      </w:tr>
      <w:tr w:rsidR="003C2959" w14:paraId="1F457ECE" w14:textId="77777777">
        <w:trPr>
          <w:cantSplit/>
          <w:trHeight w:val="195"/>
        </w:trPr>
        <w:tc>
          <w:tcPr>
            <w:tcW w:w="9637" w:type="dxa"/>
            <w:tcBorders>
              <w:top w:val="nil"/>
              <w:left w:val="single" w:sz="6" w:space="0" w:color="auto"/>
              <w:bottom w:val="single" w:sz="6" w:space="0" w:color="auto"/>
              <w:right w:val="single" w:sz="6" w:space="0" w:color="auto"/>
            </w:tcBorders>
            <w:shd w:val="clear" w:color="auto" w:fill="FFFFFF"/>
            <w:tcMar>
              <w:top w:w="75" w:type="dxa"/>
              <w:left w:w="75" w:type="dxa"/>
              <w:bottom w:w="75" w:type="dxa"/>
              <w:right w:w="75" w:type="dxa"/>
            </w:tcMar>
          </w:tcPr>
          <w:p w14:paraId="5896764E"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the writer</w:t>
            </w:r>
          </w:p>
        </w:tc>
      </w:tr>
    </w:tbl>
    <w:p w14:paraId="481E70F7"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3AC687E0" w14:textId="77777777">
        <w:trPr>
          <w:cantSplit/>
          <w:trHeight w:val="390"/>
        </w:trPr>
        <w:tc>
          <w:tcPr>
            <w:tcW w:w="375" w:type="dxa"/>
            <w:tcBorders>
              <w:top w:val="nil"/>
              <w:left w:val="nil"/>
              <w:bottom w:val="nil"/>
              <w:right w:val="nil"/>
            </w:tcBorders>
            <w:shd w:val="clear" w:color="auto" w:fill="FFFFFF"/>
          </w:tcPr>
          <w:p w14:paraId="52E07C2F"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090909B8"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She got permission from </w:t>
            </w:r>
            <w:r>
              <w:rPr>
                <w:rFonts w:ascii="Arial" w:hAnsi="Arial" w:cs="Arial"/>
                <w:b/>
                <w:bCs/>
                <w:color w:val="008000"/>
                <w:kern w:val="0"/>
                <w:sz w:val="20"/>
                <w:szCs w:val="20"/>
              </w:rPr>
              <w:t>don’t have many friends</w:t>
            </w:r>
            <w:r>
              <w:rPr>
                <w:rFonts w:ascii="Arial" w:hAnsi="Arial" w:cs="Arial"/>
                <w:color w:val="000000"/>
                <w:kern w:val="0"/>
                <w:sz w:val="20"/>
                <w:szCs w:val="20"/>
              </w:rPr>
              <w:t>.</w:t>
            </w:r>
          </w:p>
        </w:tc>
      </w:tr>
      <w:tr w:rsidR="003C2959" w14:paraId="2DC59AF3" w14:textId="77777777">
        <w:trPr>
          <w:cantSplit/>
          <w:trHeight w:val="390"/>
        </w:trPr>
        <w:tc>
          <w:tcPr>
            <w:tcW w:w="375" w:type="dxa"/>
            <w:tcBorders>
              <w:top w:val="nil"/>
              <w:left w:val="nil"/>
              <w:bottom w:val="nil"/>
              <w:right w:val="nil"/>
            </w:tcBorders>
            <w:shd w:val="clear" w:color="auto" w:fill="FFFFFF"/>
          </w:tcPr>
          <w:p w14:paraId="6D57606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4C1A7349"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She invited </w:t>
            </w:r>
            <w:r>
              <w:rPr>
                <w:rFonts w:ascii="Arial" w:hAnsi="Arial" w:cs="Arial"/>
                <w:b/>
                <w:bCs/>
                <w:color w:val="008000"/>
                <w:kern w:val="0"/>
                <w:sz w:val="20"/>
                <w:szCs w:val="20"/>
              </w:rPr>
              <w:t>a professor</w:t>
            </w:r>
            <w:r>
              <w:rPr>
                <w:rFonts w:ascii="Arial" w:hAnsi="Arial" w:cs="Arial"/>
                <w:color w:val="000000"/>
                <w:kern w:val="0"/>
                <w:sz w:val="20"/>
                <w:szCs w:val="20"/>
              </w:rPr>
              <w:t xml:space="preserve"> to speak at the event.</w:t>
            </w:r>
          </w:p>
        </w:tc>
      </w:tr>
      <w:tr w:rsidR="003C2959" w14:paraId="59950C5A" w14:textId="77777777">
        <w:trPr>
          <w:cantSplit/>
          <w:trHeight w:val="390"/>
        </w:trPr>
        <w:tc>
          <w:tcPr>
            <w:tcW w:w="375" w:type="dxa"/>
            <w:tcBorders>
              <w:top w:val="nil"/>
              <w:left w:val="nil"/>
              <w:bottom w:val="nil"/>
              <w:right w:val="nil"/>
            </w:tcBorders>
            <w:shd w:val="clear" w:color="auto" w:fill="FFFFFF"/>
          </w:tcPr>
          <w:p w14:paraId="10D6378B"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051D8C1E"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b/>
                <w:bCs/>
                <w:color w:val="008000"/>
                <w:kern w:val="0"/>
                <w:sz w:val="20"/>
                <w:szCs w:val="20"/>
              </w:rPr>
              <w:t>Her friends</w:t>
            </w:r>
            <w:r>
              <w:rPr>
                <w:rFonts w:ascii="Arial" w:hAnsi="Arial" w:cs="Arial"/>
                <w:color w:val="000000"/>
                <w:kern w:val="0"/>
                <w:sz w:val="20"/>
                <w:szCs w:val="20"/>
              </w:rPr>
              <w:t xml:space="preserve"> helped her.</w:t>
            </w:r>
          </w:p>
        </w:tc>
      </w:tr>
    </w:tbl>
    <w:p w14:paraId="4607AE0A" w14:textId="77777777" w:rsidR="003F616F" w:rsidRDefault="003F616F">
      <w:pPr>
        <w:keepNext/>
        <w:keepLines/>
        <w:autoSpaceDE w:val="0"/>
        <w:autoSpaceDN w:val="0"/>
        <w:adjustRightInd w:val="0"/>
        <w:spacing w:after="0" w:line="240" w:lineRule="auto"/>
        <w:rPr>
          <w:rFonts w:ascii="Arial" w:hAnsi="Arial" w:cs="Arial"/>
          <w:kern w:val="0"/>
        </w:rPr>
      </w:pPr>
    </w:p>
    <w:p w14:paraId="2FAC8B3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 xml:space="preserve">Answer the questions. </w:t>
      </w:r>
    </w:p>
    <w:p w14:paraId="09650E01"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03BF2B74" w14:textId="77777777">
        <w:trPr>
          <w:cantSplit/>
          <w:trHeight w:val="390"/>
        </w:trPr>
        <w:tc>
          <w:tcPr>
            <w:tcW w:w="375" w:type="dxa"/>
            <w:tcBorders>
              <w:top w:val="nil"/>
              <w:left w:val="nil"/>
              <w:bottom w:val="nil"/>
              <w:right w:val="nil"/>
            </w:tcBorders>
            <w:shd w:val="clear" w:color="auto" w:fill="FFFFFF"/>
          </w:tcPr>
          <w:p w14:paraId="04D6F41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lastRenderedPageBreak/>
              <w:t>7</w:t>
            </w:r>
          </w:p>
        </w:tc>
        <w:tc>
          <w:tcPr>
            <w:tcW w:w="9255" w:type="dxa"/>
            <w:tcBorders>
              <w:top w:val="nil"/>
              <w:left w:val="nil"/>
              <w:bottom w:val="nil"/>
              <w:right w:val="nil"/>
            </w:tcBorders>
            <w:shd w:val="clear" w:color="auto" w:fill="FFFFFF"/>
          </w:tcPr>
          <w:p w14:paraId="455FB568"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Why was she nervous?</w:t>
            </w:r>
            <w:r>
              <w:rPr>
                <w:rFonts w:ascii="Arial" w:hAnsi="Arial" w:cs="Arial"/>
                <w:color w:val="000000"/>
                <w:kern w:val="0"/>
                <w:sz w:val="20"/>
                <w:szCs w:val="20"/>
              </w:rPr>
              <w:br/>
            </w:r>
            <w:r>
              <w:rPr>
                <w:rFonts w:ascii="Arial" w:hAnsi="Arial" w:cs="Arial"/>
                <w:b/>
                <w:bCs/>
                <w:color w:val="008000"/>
                <w:kern w:val="0"/>
                <w:sz w:val="20"/>
                <w:szCs w:val="20"/>
              </w:rPr>
              <w:t>She didn’t know how many people would turn up / come to the event. / She did not know if all would go well.</w:t>
            </w:r>
          </w:p>
        </w:tc>
      </w:tr>
      <w:tr w:rsidR="003C2959" w14:paraId="6A60C8B6" w14:textId="77777777">
        <w:trPr>
          <w:cantSplit/>
          <w:trHeight w:val="390"/>
        </w:trPr>
        <w:tc>
          <w:tcPr>
            <w:tcW w:w="375" w:type="dxa"/>
            <w:tcBorders>
              <w:top w:val="nil"/>
              <w:left w:val="nil"/>
              <w:bottom w:val="nil"/>
              <w:right w:val="nil"/>
            </w:tcBorders>
            <w:shd w:val="clear" w:color="auto" w:fill="FFFFFF"/>
          </w:tcPr>
          <w:p w14:paraId="57F2BE5B"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167D9243"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In what way was the event a success?</w:t>
            </w:r>
            <w:r>
              <w:rPr>
                <w:rFonts w:ascii="Arial" w:hAnsi="Arial" w:cs="Arial"/>
                <w:color w:val="000000"/>
                <w:kern w:val="0"/>
                <w:sz w:val="20"/>
                <w:szCs w:val="20"/>
              </w:rPr>
              <w:br/>
            </w:r>
            <w:r>
              <w:rPr>
                <w:rFonts w:ascii="Arial" w:hAnsi="Arial" w:cs="Arial"/>
                <w:b/>
                <w:bCs/>
                <w:color w:val="008000"/>
                <w:kern w:val="0"/>
                <w:sz w:val="20"/>
                <w:szCs w:val="20"/>
              </w:rPr>
              <w:t>Over 100 people attended the event. / There were more than 100 people there.</w:t>
            </w:r>
          </w:p>
        </w:tc>
      </w:tr>
      <w:tr w:rsidR="003C2959" w14:paraId="2B032D1E" w14:textId="77777777">
        <w:trPr>
          <w:cantSplit/>
          <w:trHeight w:val="390"/>
        </w:trPr>
        <w:tc>
          <w:tcPr>
            <w:tcW w:w="375" w:type="dxa"/>
            <w:tcBorders>
              <w:top w:val="nil"/>
              <w:left w:val="nil"/>
              <w:bottom w:val="nil"/>
              <w:right w:val="nil"/>
            </w:tcBorders>
            <w:shd w:val="clear" w:color="auto" w:fill="FFFFFF"/>
          </w:tcPr>
          <w:p w14:paraId="1E00ED0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9255" w:type="dxa"/>
            <w:tcBorders>
              <w:top w:val="nil"/>
              <w:left w:val="nil"/>
              <w:bottom w:val="nil"/>
              <w:right w:val="nil"/>
            </w:tcBorders>
            <w:shd w:val="clear" w:color="auto" w:fill="FFFFFF"/>
          </w:tcPr>
          <w:p w14:paraId="2492B3A9" w14:textId="77777777" w:rsidR="003F616F" w:rsidRDefault="003F616F">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In what way was it NOT a success?</w:t>
            </w:r>
            <w:r>
              <w:rPr>
                <w:rFonts w:ascii="Arial" w:hAnsi="Arial" w:cs="Arial"/>
                <w:color w:val="000000"/>
                <w:kern w:val="0"/>
                <w:sz w:val="20"/>
                <w:szCs w:val="20"/>
              </w:rPr>
              <w:br/>
            </w:r>
            <w:r>
              <w:rPr>
                <w:rFonts w:ascii="Arial" w:hAnsi="Arial" w:cs="Arial"/>
                <w:b/>
                <w:bCs/>
                <w:color w:val="008000"/>
                <w:kern w:val="0"/>
                <w:sz w:val="20"/>
                <w:szCs w:val="20"/>
              </w:rPr>
              <w:t>It never really changed anything.</w:t>
            </w:r>
          </w:p>
        </w:tc>
      </w:tr>
    </w:tbl>
    <w:p w14:paraId="33E69FC1"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57C62BA0"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318B905F"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t>16</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522E5D82"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 xml:space="preserve">Read the blog entries and put an </w:t>
            </w:r>
            <w:r>
              <w:rPr>
                <w:rFonts w:ascii="Arial" w:hAnsi="Arial" w:cs="Arial"/>
                <w:b/>
                <w:bCs/>
                <w:i/>
                <w:iCs/>
                <w:color w:val="000000"/>
                <w:kern w:val="0"/>
                <w:sz w:val="20"/>
                <w:szCs w:val="20"/>
              </w:rPr>
              <w:t>X</w:t>
            </w:r>
            <w:r>
              <w:rPr>
                <w:rFonts w:ascii="Arial" w:hAnsi="Arial" w:cs="Arial"/>
                <w:b/>
                <w:bCs/>
                <w:color w:val="000000"/>
                <w:kern w:val="0"/>
                <w:sz w:val="20"/>
                <w:szCs w:val="20"/>
              </w:rPr>
              <w:t xml:space="preserve"> in the correct boxes. Sometimes </w:t>
            </w:r>
            <w:r>
              <w:rPr>
                <w:rFonts w:ascii="Arial" w:hAnsi="Arial" w:cs="Arial"/>
                <w:b/>
                <w:bCs/>
                <w:i/>
                <w:iCs/>
                <w:color w:val="000000"/>
                <w:kern w:val="0"/>
                <w:sz w:val="20"/>
                <w:szCs w:val="20"/>
              </w:rPr>
              <w:t>X</w:t>
            </w:r>
            <w:r>
              <w:rPr>
                <w:rFonts w:ascii="Arial" w:hAnsi="Arial" w:cs="Arial"/>
                <w:b/>
                <w:bCs/>
                <w:color w:val="000000"/>
                <w:kern w:val="0"/>
                <w:sz w:val="20"/>
                <w:szCs w:val="20"/>
              </w:rPr>
              <w:t xml:space="preserve"> can be for more than one person.</w:t>
            </w:r>
          </w:p>
        </w:tc>
      </w:tr>
    </w:tbl>
    <w:p w14:paraId="68848C70" w14:textId="77777777" w:rsidR="003F616F" w:rsidRDefault="003F616F">
      <w:pPr>
        <w:keepNext/>
        <w:keepLines/>
        <w:autoSpaceDE w:val="0"/>
        <w:autoSpaceDN w:val="0"/>
        <w:adjustRightInd w:val="0"/>
        <w:spacing w:after="0" w:line="240" w:lineRule="auto"/>
        <w:rPr>
          <w:rFonts w:ascii="Arial" w:hAnsi="Arial" w:cs="Arial"/>
          <w:kern w:val="0"/>
        </w:rPr>
      </w:pPr>
    </w:p>
    <w:p w14:paraId="400C936F"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Body piercing – What I think</w:t>
      </w:r>
      <w:r>
        <w:rPr>
          <w:rFonts w:ascii="Arial" w:hAnsi="Arial" w:cs="Arial"/>
          <w:kern w:val="0"/>
          <w:sz w:val="20"/>
          <w:szCs w:val="20"/>
        </w:rPr>
        <w:br/>
      </w:r>
      <w:r>
        <w:rPr>
          <w:rFonts w:ascii="Arial" w:hAnsi="Arial" w:cs="Arial"/>
          <w:kern w:val="0"/>
          <w:sz w:val="20"/>
          <w:szCs w:val="20"/>
        </w:rPr>
        <w:br/>
        <w:t>I don’t think anyone should be allowed to get a tattoo or body piercing, except their ears, until they are 18. That’s when the law says you are an adult. And I don’t think parents should be allowed to make these decisions for their children. I think everybody should know exactly what they are doing and what the consequences might be. I don’t think anyone can make these decisions before the age of 18. I know some people might think I’m old-fashioned, but I’m not. I think tattoos can look really good and I might get one myself one day. I just think you need to take the decision seriously.</w:t>
      </w:r>
      <w:r>
        <w:rPr>
          <w:rFonts w:ascii="Arial" w:hAnsi="Arial" w:cs="Arial"/>
          <w:kern w:val="0"/>
          <w:sz w:val="20"/>
          <w:szCs w:val="20"/>
        </w:rPr>
        <w:br/>
      </w:r>
      <w:r>
        <w:rPr>
          <w:rFonts w:ascii="Arial" w:hAnsi="Arial" w:cs="Arial"/>
          <w:i/>
          <w:iCs/>
          <w:kern w:val="0"/>
          <w:sz w:val="20"/>
          <w:szCs w:val="20"/>
        </w:rPr>
        <w:t>Anna, 15</w:t>
      </w:r>
      <w:r>
        <w:rPr>
          <w:rFonts w:ascii="Arial" w:hAnsi="Arial" w:cs="Arial"/>
          <w:kern w:val="0"/>
          <w:sz w:val="20"/>
          <w:szCs w:val="20"/>
        </w:rPr>
        <w:br/>
      </w:r>
      <w:r>
        <w:rPr>
          <w:rFonts w:ascii="Arial" w:hAnsi="Arial" w:cs="Arial"/>
          <w:kern w:val="0"/>
          <w:sz w:val="20"/>
          <w:szCs w:val="20"/>
        </w:rPr>
        <w:br/>
      </w:r>
      <w:r>
        <w:rPr>
          <w:rFonts w:ascii="Arial" w:hAnsi="Arial" w:cs="Arial"/>
          <w:kern w:val="0"/>
          <w:sz w:val="20"/>
          <w:szCs w:val="20"/>
        </w:rPr>
        <w:br/>
        <w:t>I’m not sure if getting a tattoo or a body piercing is really a big deal. I mean, loads of people have them these days. They’re almost normal. And I don’t agree that you might regret it in the future. These days it’s very easy to get them undone if you decide you don’t like them any more. However, I think there should be an age limit. I don’t think anyone under the age of 12 should be allowed to get a body piercing. I would also say that 15 should probably be the minimum age for getting a tattoo. I would never get a tattoo myself. I don’t think they look very good at all.</w:t>
      </w:r>
      <w:r>
        <w:rPr>
          <w:rFonts w:ascii="Arial" w:hAnsi="Arial" w:cs="Arial"/>
          <w:kern w:val="0"/>
          <w:sz w:val="20"/>
          <w:szCs w:val="20"/>
        </w:rPr>
        <w:br/>
      </w:r>
      <w:r>
        <w:rPr>
          <w:rFonts w:ascii="Arial" w:hAnsi="Arial" w:cs="Arial"/>
          <w:i/>
          <w:iCs/>
          <w:kern w:val="0"/>
          <w:sz w:val="20"/>
          <w:szCs w:val="20"/>
        </w:rPr>
        <w:t>Jake, 16</w:t>
      </w:r>
      <w:r>
        <w:rPr>
          <w:rFonts w:ascii="Arial" w:hAnsi="Arial" w:cs="Arial"/>
          <w:kern w:val="0"/>
          <w:sz w:val="20"/>
          <w:szCs w:val="20"/>
        </w:rPr>
        <w:br/>
      </w:r>
      <w:r>
        <w:rPr>
          <w:rFonts w:ascii="Arial" w:hAnsi="Arial" w:cs="Arial"/>
          <w:kern w:val="0"/>
          <w:sz w:val="20"/>
          <w:szCs w:val="20"/>
        </w:rPr>
        <w:br/>
      </w:r>
      <w:r>
        <w:rPr>
          <w:rFonts w:ascii="Arial" w:hAnsi="Arial" w:cs="Arial"/>
          <w:kern w:val="0"/>
          <w:sz w:val="20"/>
          <w:szCs w:val="20"/>
        </w:rPr>
        <w:br/>
        <w:t>My brother got his nose pierced when he was 17 and my parents weren’t very happy. I thought it looked a bit silly, but I supported his right to get it done. If you ask me, anyone over 15 should be able to get their body pierced. I think tattoos are a bit different. So there should be a minimum age limit of 18 because you should be sure you really want one. I know you can get them removed, but it’s quite painful and expensive. But I might get a tattoo when I’m older – something small. I think it will look really cool, but I’m happy to wait a few more years before I get one done.</w:t>
      </w:r>
      <w:r>
        <w:rPr>
          <w:rFonts w:ascii="Arial" w:hAnsi="Arial" w:cs="Arial"/>
          <w:kern w:val="0"/>
          <w:sz w:val="20"/>
          <w:szCs w:val="20"/>
        </w:rPr>
        <w:br/>
      </w:r>
      <w:r>
        <w:rPr>
          <w:rFonts w:ascii="Arial" w:hAnsi="Arial" w:cs="Arial"/>
          <w:i/>
          <w:iCs/>
          <w:kern w:val="0"/>
          <w:sz w:val="20"/>
          <w:szCs w:val="20"/>
        </w:rPr>
        <w:t>Jo, 15</w:t>
      </w:r>
    </w:p>
    <w:p w14:paraId="3D80CEA2" w14:textId="77777777" w:rsidR="003F616F" w:rsidRDefault="003F616F">
      <w:pPr>
        <w:keepNext/>
        <w:keepLines/>
        <w:autoSpaceDE w:val="0"/>
        <w:autoSpaceDN w:val="0"/>
        <w:adjustRightInd w:val="0"/>
        <w:spacing w:after="0" w:line="240" w:lineRule="auto"/>
        <w:rPr>
          <w:rFonts w:ascii="Arial" w:hAnsi="Arial" w:cs="Arial"/>
          <w:kern w:val="0"/>
        </w:rPr>
      </w:pPr>
    </w:p>
    <w:tbl>
      <w:tblPr>
        <w:tblW w:w="0" w:type="auto"/>
        <w:tblInd w:w="45" w:type="dxa"/>
        <w:tblLayout w:type="fixed"/>
        <w:tblCellMar>
          <w:left w:w="0" w:type="dxa"/>
          <w:right w:w="0" w:type="dxa"/>
        </w:tblCellMar>
        <w:tblLook w:val="0000" w:firstRow="0" w:lastRow="0" w:firstColumn="0" w:lastColumn="0" w:noHBand="0" w:noVBand="0"/>
      </w:tblPr>
      <w:tblGrid>
        <w:gridCol w:w="3855"/>
        <w:gridCol w:w="1927"/>
        <w:gridCol w:w="1927"/>
        <w:gridCol w:w="1927"/>
      </w:tblGrid>
      <w:tr w:rsidR="003C2959" w14:paraId="07997E87" w14:textId="77777777">
        <w:trPr>
          <w:cantSplit/>
          <w:trHeight w:val="195"/>
        </w:trPr>
        <w:tc>
          <w:tcPr>
            <w:tcW w:w="3855" w:type="dxa"/>
            <w:tcBorders>
              <w:top w:val="single" w:sz="6" w:space="0" w:color="auto"/>
              <w:left w:val="single" w:sz="6" w:space="0" w:color="auto"/>
              <w:bottom w:val="nil"/>
              <w:right w:val="nil"/>
            </w:tcBorders>
            <w:shd w:val="clear" w:color="auto" w:fill="C0C0C0"/>
            <w:tcMar>
              <w:left w:w="45" w:type="dxa"/>
            </w:tcMar>
            <w:vAlign w:val="center"/>
          </w:tcPr>
          <w:p w14:paraId="1183F75E"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This person says...</w:t>
            </w:r>
          </w:p>
        </w:tc>
        <w:tc>
          <w:tcPr>
            <w:tcW w:w="1927" w:type="dxa"/>
            <w:tcBorders>
              <w:top w:val="single" w:sz="6" w:space="0" w:color="auto"/>
              <w:left w:val="single" w:sz="6" w:space="0" w:color="auto"/>
              <w:bottom w:val="nil"/>
              <w:right w:val="nil"/>
            </w:tcBorders>
            <w:shd w:val="clear" w:color="auto" w:fill="C0C0C0"/>
            <w:tcMar>
              <w:left w:w="45" w:type="dxa"/>
            </w:tcMar>
            <w:vAlign w:val="center"/>
          </w:tcPr>
          <w:p w14:paraId="0EB594D0"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Anna</w:t>
            </w:r>
          </w:p>
        </w:tc>
        <w:tc>
          <w:tcPr>
            <w:tcW w:w="1927" w:type="dxa"/>
            <w:tcBorders>
              <w:top w:val="single" w:sz="6" w:space="0" w:color="auto"/>
              <w:left w:val="single" w:sz="6" w:space="0" w:color="auto"/>
              <w:bottom w:val="nil"/>
              <w:right w:val="nil"/>
            </w:tcBorders>
            <w:shd w:val="clear" w:color="auto" w:fill="C0C0C0"/>
            <w:tcMar>
              <w:left w:w="45" w:type="dxa"/>
            </w:tcMar>
            <w:vAlign w:val="center"/>
          </w:tcPr>
          <w:p w14:paraId="671AA3DC"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Jake</w:t>
            </w:r>
          </w:p>
        </w:tc>
        <w:tc>
          <w:tcPr>
            <w:tcW w:w="1927" w:type="dxa"/>
            <w:tcBorders>
              <w:top w:val="single" w:sz="6" w:space="0" w:color="auto"/>
              <w:left w:val="single" w:sz="6" w:space="0" w:color="auto"/>
              <w:bottom w:val="nil"/>
              <w:right w:val="single" w:sz="6" w:space="0" w:color="auto"/>
            </w:tcBorders>
            <w:shd w:val="clear" w:color="auto" w:fill="C0C0C0"/>
            <w:tcMar>
              <w:left w:w="45" w:type="dxa"/>
            </w:tcMar>
            <w:vAlign w:val="center"/>
          </w:tcPr>
          <w:p w14:paraId="040D26E3"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Jo</w:t>
            </w:r>
          </w:p>
        </w:tc>
      </w:tr>
      <w:tr w:rsidR="003C2959" w14:paraId="601C1161" w14:textId="77777777">
        <w:trPr>
          <w:cantSplit/>
          <w:trHeight w:val="195"/>
        </w:trPr>
        <w:tc>
          <w:tcPr>
            <w:tcW w:w="3855" w:type="dxa"/>
            <w:tcBorders>
              <w:top w:val="single" w:sz="6" w:space="0" w:color="auto"/>
              <w:left w:val="single" w:sz="6" w:space="0" w:color="auto"/>
              <w:bottom w:val="nil"/>
              <w:right w:val="nil"/>
            </w:tcBorders>
            <w:shd w:val="clear" w:color="auto" w:fill="FFFFFF"/>
            <w:tcMar>
              <w:left w:w="45" w:type="dxa"/>
            </w:tcMar>
            <w:vAlign w:val="center"/>
          </w:tcPr>
          <w:p w14:paraId="2697AD0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1</w:t>
            </w:r>
            <w:r>
              <w:rPr>
                <w:rFonts w:ascii="Arial" w:hAnsi="Arial" w:cs="Arial"/>
                <w:color w:val="000000"/>
                <w:kern w:val="0"/>
                <w:sz w:val="20"/>
                <w:szCs w:val="20"/>
              </w:rPr>
              <w:t xml:space="preserve"> getting a tattoo is a serious thing.</w:t>
            </w: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23D5B0E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8000"/>
                <w:kern w:val="0"/>
                <w:sz w:val="20"/>
                <w:szCs w:val="20"/>
              </w:rPr>
              <w:t>X</w:t>
            </w: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57F11D3B"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nil"/>
              <w:right w:val="single" w:sz="6" w:space="0" w:color="auto"/>
            </w:tcBorders>
            <w:shd w:val="clear" w:color="auto" w:fill="FFFFFF"/>
            <w:tcMar>
              <w:left w:w="45" w:type="dxa"/>
            </w:tcMar>
            <w:vAlign w:val="center"/>
          </w:tcPr>
          <w:p w14:paraId="57FB55E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8000"/>
                <w:kern w:val="0"/>
                <w:sz w:val="20"/>
                <w:szCs w:val="20"/>
              </w:rPr>
              <w:t>X</w:t>
            </w:r>
          </w:p>
        </w:tc>
      </w:tr>
      <w:tr w:rsidR="003C2959" w14:paraId="59FB9213" w14:textId="77777777">
        <w:trPr>
          <w:cantSplit/>
          <w:trHeight w:val="195"/>
        </w:trPr>
        <w:tc>
          <w:tcPr>
            <w:tcW w:w="3855" w:type="dxa"/>
            <w:tcBorders>
              <w:top w:val="single" w:sz="6" w:space="0" w:color="auto"/>
              <w:left w:val="single" w:sz="6" w:space="0" w:color="auto"/>
              <w:bottom w:val="nil"/>
              <w:right w:val="nil"/>
            </w:tcBorders>
            <w:shd w:val="clear" w:color="auto" w:fill="FFFFFF"/>
            <w:tcMar>
              <w:left w:w="45" w:type="dxa"/>
            </w:tcMar>
            <w:vAlign w:val="center"/>
          </w:tcPr>
          <w:p w14:paraId="2FD39D7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2</w:t>
            </w:r>
            <w:r>
              <w:rPr>
                <w:rFonts w:ascii="Arial" w:hAnsi="Arial" w:cs="Arial"/>
                <w:color w:val="000000"/>
                <w:kern w:val="0"/>
                <w:sz w:val="20"/>
                <w:szCs w:val="20"/>
              </w:rPr>
              <w:t xml:space="preserve"> tattoos don’t look good.</w:t>
            </w: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644DA9C9"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12777B0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8000"/>
                <w:kern w:val="0"/>
                <w:sz w:val="20"/>
                <w:szCs w:val="20"/>
              </w:rPr>
              <w:t>X</w:t>
            </w:r>
          </w:p>
        </w:tc>
        <w:tc>
          <w:tcPr>
            <w:tcW w:w="1927" w:type="dxa"/>
            <w:tcBorders>
              <w:top w:val="single" w:sz="6" w:space="0" w:color="auto"/>
              <w:left w:val="single" w:sz="6" w:space="0" w:color="auto"/>
              <w:bottom w:val="nil"/>
              <w:right w:val="single" w:sz="6" w:space="0" w:color="auto"/>
            </w:tcBorders>
            <w:shd w:val="clear" w:color="auto" w:fill="FFFFFF"/>
            <w:tcMar>
              <w:left w:w="45" w:type="dxa"/>
            </w:tcMar>
            <w:vAlign w:val="center"/>
          </w:tcPr>
          <w:p w14:paraId="0CB6C04A"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r>
      <w:tr w:rsidR="003C2959" w14:paraId="6C83878A" w14:textId="77777777">
        <w:trPr>
          <w:cantSplit/>
          <w:trHeight w:val="195"/>
        </w:trPr>
        <w:tc>
          <w:tcPr>
            <w:tcW w:w="3855" w:type="dxa"/>
            <w:tcBorders>
              <w:top w:val="single" w:sz="6" w:space="0" w:color="auto"/>
              <w:left w:val="single" w:sz="6" w:space="0" w:color="auto"/>
              <w:bottom w:val="nil"/>
              <w:right w:val="nil"/>
            </w:tcBorders>
            <w:shd w:val="clear" w:color="auto" w:fill="FFFFFF"/>
            <w:tcMar>
              <w:left w:w="45" w:type="dxa"/>
            </w:tcMar>
            <w:vAlign w:val="center"/>
          </w:tcPr>
          <w:p w14:paraId="231FCFC6"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3</w:t>
            </w:r>
            <w:r>
              <w:rPr>
                <w:rFonts w:ascii="Arial" w:hAnsi="Arial" w:cs="Arial"/>
                <w:color w:val="000000"/>
                <w:kern w:val="0"/>
                <w:sz w:val="20"/>
                <w:szCs w:val="20"/>
              </w:rPr>
              <w:t xml:space="preserve"> you should be 18 before you can get a tattoo.</w:t>
            </w: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1672B5D9"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8000"/>
                <w:kern w:val="0"/>
                <w:sz w:val="20"/>
                <w:szCs w:val="20"/>
              </w:rPr>
              <w:t>X</w:t>
            </w: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49B7144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nil"/>
              <w:right w:val="single" w:sz="6" w:space="0" w:color="auto"/>
            </w:tcBorders>
            <w:shd w:val="clear" w:color="auto" w:fill="FFFFFF"/>
            <w:tcMar>
              <w:left w:w="45" w:type="dxa"/>
            </w:tcMar>
            <w:vAlign w:val="center"/>
          </w:tcPr>
          <w:p w14:paraId="0F91EED1"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8000"/>
                <w:kern w:val="0"/>
                <w:sz w:val="20"/>
                <w:szCs w:val="20"/>
              </w:rPr>
              <w:t>X</w:t>
            </w:r>
          </w:p>
        </w:tc>
      </w:tr>
      <w:tr w:rsidR="003C2959" w14:paraId="396D2E34" w14:textId="77777777">
        <w:trPr>
          <w:cantSplit/>
          <w:trHeight w:val="195"/>
        </w:trPr>
        <w:tc>
          <w:tcPr>
            <w:tcW w:w="3855" w:type="dxa"/>
            <w:tcBorders>
              <w:top w:val="single" w:sz="6" w:space="0" w:color="auto"/>
              <w:left w:val="single" w:sz="6" w:space="0" w:color="auto"/>
              <w:bottom w:val="nil"/>
              <w:right w:val="nil"/>
            </w:tcBorders>
            <w:shd w:val="clear" w:color="auto" w:fill="FFFFFF"/>
            <w:tcMar>
              <w:left w:w="45" w:type="dxa"/>
            </w:tcMar>
            <w:vAlign w:val="center"/>
          </w:tcPr>
          <w:p w14:paraId="0CF39B2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4</w:t>
            </w:r>
            <w:r>
              <w:rPr>
                <w:rFonts w:ascii="Arial" w:hAnsi="Arial" w:cs="Arial"/>
                <w:color w:val="000000"/>
                <w:kern w:val="0"/>
                <w:sz w:val="20"/>
                <w:szCs w:val="20"/>
              </w:rPr>
              <w:t xml:space="preserve"> children under 12 shouldn’t get nose piercings.</w:t>
            </w: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78937E0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8000"/>
                <w:kern w:val="0"/>
                <w:sz w:val="20"/>
                <w:szCs w:val="20"/>
              </w:rPr>
              <w:t>X</w:t>
            </w: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4D56DD76"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8000"/>
                <w:kern w:val="0"/>
                <w:sz w:val="20"/>
                <w:szCs w:val="20"/>
              </w:rPr>
              <w:t>X</w:t>
            </w:r>
          </w:p>
        </w:tc>
        <w:tc>
          <w:tcPr>
            <w:tcW w:w="1927" w:type="dxa"/>
            <w:tcBorders>
              <w:top w:val="single" w:sz="6" w:space="0" w:color="auto"/>
              <w:left w:val="single" w:sz="6" w:space="0" w:color="auto"/>
              <w:bottom w:val="nil"/>
              <w:right w:val="single" w:sz="6" w:space="0" w:color="auto"/>
            </w:tcBorders>
            <w:shd w:val="clear" w:color="auto" w:fill="FFFFFF"/>
            <w:tcMar>
              <w:left w:w="45" w:type="dxa"/>
            </w:tcMar>
            <w:vAlign w:val="center"/>
          </w:tcPr>
          <w:p w14:paraId="187AC891"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8000"/>
                <w:kern w:val="0"/>
                <w:sz w:val="20"/>
                <w:szCs w:val="20"/>
              </w:rPr>
              <w:t>X</w:t>
            </w:r>
          </w:p>
        </w:tc>
      </w:tr>
      <w:tr w:rsidR="003C2959" w14:paraId="615A0013" w14:textId="77777777">
        <w:trPr>
          <w:cantSplit/>
          <w:trHeight w:val="195"/>
        </w:trPr>
        <w:tc>
          <w:tcPr>
            <w:tcW w:w="3855" w:type="dxa"/>
            <w:tcBorders>
              <w:top w:val="single" w:sz="6" w:space="0" w:color="auto"/>
              <w:left w:val="single" w:sz="6" w:space="0" w:color="auto"/>
              <w:bottom w:val="nil"/>
              <w:right w:val="nil"/>
            </w:tcBorders>
            <w:shd w:val="clear" w:color="auto" w:fill="FFFFFF"/>
            <w:tcMar>
              <w:left w:w="45" w:type="dxa"/>
            </w:tcMar>
            <w:vAlign w:val="center"/>
          </w:tcPr>
          <w:p w14:paraId="2C925E5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5</w:t>
            </w:r>
            <w:r>
              <w:rPr>
                <w:rFonts w:ascii="Arial" w:hAnsi="Arial" w:cs="Arial"/>
                <w:color w:val="000000"/>
                <w:kern w:val="0"/>
                <w:sz w:val="20"/>
                <w:szCs w:val="20"/>
              </w:rPr>
              <w:t xml:space="preserve"> they would never get a tattoo.</w:t>
            </w: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0639836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6772B373"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8000"/>
                <w:kern w:val="0"/>
                <w:sz w:val="20"/>
                <w:szCs w:val="20"/>
              </w:rPr>
              <w:t>X</w:t>
            </w:r>
          </w:p>
        </w:tc>
        <w:tc>
          <w:tcPr>
            <w:tcW w:w="1927" w:type="dxa"/>
            <w:tcBorders>
              <w:top w:val="single" w:sz="6" w:space="0" w:color="auto"/>
              <w:left w:val="single" w:sz="6" w:space="0" w:color="auto"/>
              <w:bottom w:val="nil"/>
              <w:right w:val="single" w:sz="6" w:space="0" w:color="auto"/>
            </w:tcBorders>
            <w:shd w:val="clear" w:color="auto" w:fill="FFFFFF"/>
            <w:tcMar>
              <w:left w:w="45" w:type="dxa"/>
            </w:tcMar>
            <w:vAlign w:val="center"/>
          </w:tcPr>
          <w:p w14:paraId="365B22F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r>
      <w:tr w:rsidR="003C2959" w14:paraId="25F300CE" w14:textId="77777777">
        <w:trPr>
          <w:cantSplit/>
          <w:trHeight w:val="195"/>
        </w:trPr>
        <w:tc>
          <w:tcPr>
            <w:tcW w:w="3855" w:type="dxa"/>
            <w:tcBorders>
              <w:top w:val="single" w:sz="6" w:space="0" w:color="auto"/>
              <w:left w:val="single" w:sz="6" w:space="0" w:color="auto"/>
              <w:bottom w:val="single" w:sz="6" w:space="0" w:color="auto"/>
              <w:right w:val="nil"/>
            </w:tcBorders>
            <w:shd w:val="clear" w:color="auto" w:fill="FFFFFF"/>
            <w:tcMar>
              <w:left w:w="45" w:type="dxa"/>
            </w:tcMar>
            <w:vAlign w:val="center"/>
          </w:tcPr>
          <w:p w14:paraId="54C1D3A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6</w:t>
            </w:r>
            <w:r>
              <w:rPr>
                <w:rFonts w:ascii="Arial" w:hAnsi="Arial" w:cs="Arial"/>
                <w:color w:val="000000"/>
                <w:kern w:val="0"/>
                <w:sz w:val="20"/>
                <w:szCs w:val="20"/>
              </w:rPr>
              <w:t xml:space="preserve"> it’s easy to get rid of a tattoo.</w:t>
            </w:r>
          </w:p>
        </w:tc>
        <w:tc>
          <w:tcPr>
            <w:tcW w:w="1927" w:type="dxa"/>
            <w:tcBorders>
              <w:top w:val="single" w:sz="6" w:space="0" w:color="auto"/>
              <w:left w:val="single" w:sz="6" w:space="0" w:color="auto"/>
              <w:bottom w:val="single" w:sz="6" w:space="0" w:color="auto"/>
              <w:right w:val="nil"/>
            </w:tcBorders>
            <w:shd w:val="clear" w:color="auto" w:fill="FFFFFF"/>
            <w:tcMar>
              <w:left w:w="45" w:type="dxa"/>
            </w:tcMar>
            <w:vAlign w:val="center"/>
          </w:tcPr>
          <w:p w14:paraId="2AE0DBE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single" w:sz="6" w:space="0" w:color="auto"/>
              <w:right w:val="nil"/>
            </w:tcBorders>
            <w:shd w:val="clear" w:color="auto" w:fill="FFFFFF"/>
            <w:tcMar>
              <w:left w:w="45" w:type="dxa"/>
            </w:tcMar>
            <w:vAlign w:val="center"/>
          </w:tcPr>
          <w:p w14:paraId="0F61C00F"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8000"/>
                <w:kern w:val="0"/>
                <w:sz w:val="20"/>
                <w:szCs w:val="20"/>
              </w:rPr>
              <w:t>X</w:t>
            </w:r>
          </w:p>
        </w:tc>
        <w:tc>
          <w:tcPr>
            <w:tcW w:w="1927" w:type="dxa"/>
            <w:tcBorders>
              <w:top w:val="single" w:sz="6" w:space="0" w:color="auto"/>
              <w:left w:val="single" w:sz="6" w:space="0" w:color="auto"/>
              <w:bottom w:val="single" w:sz="6" w:space="0" w:color="auto"/>
              <w:right w:val="single" w:sz="6" w:space="0" w:color="auto"/>
            </w:tcBorders>
            <w:shd w:val="clear" w:color="auto" w:fill="FFFFFF"/>
            <w:tcMar>
              <w:left w:w="45" w:type="dxa"/>
            </w:tcMar>
            <w:vAlign w:val="center"/>
          </w:tcPr>
          <w:p w14:paraId="3411B254" w14:textId="77777777" w:rsidR="003F616F" w:rsidRDefault="003F616F">
            <w:pPr>
              <w:keepLines/>
              <w:autoSpaceDE w:val="0"/>
              <w:autoSpaceDN w:val="0"/>
              <w:adjustRightInd w:val="0"/>
              <w:spacing w:after="0" w:line="240" w:lineRule="auto"/>
              <w:textAlignment w:val="center"/>
              <w:rPr>
                <w:rFonts w:ascii="Arial" w:hAnsi="Arial" w:cs="Arial"/>
                <w:kern w:val="0"/>
                <w:sz w:val="20"/>
                <w:szCs w:val="20"/>
              </w:rPr>
            </w:pPr>
          </w:p>
        </w:tc>
      </w:tr>
    </w:tbl>
    <w:p w14:paraId="7672B2D4"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18088F2B"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2943609C"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17</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18DE023D"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Read the text and match the sentence halves. There are two extra options.</w:t>
            </w:r>
          </w:p>
        </w:tc>
      </w:tr>
    </w:tbl>
    <w:p w14:paraId="1B691028" w14:textId="77777777" w:rsidR="003F616F" w:rsidRDefault="003F616F">
      <w:pPr>
        <w:keepNext/>
        <w:keepLines/>
        <w:autoSpaceDE w:val="0"/>
        <w:autoSpaceDN w:val="0"/>
        <w:adjustRightInd w:val="0"/>
        <w:spacing w:after="0" w:line="240" w:lineRule="auto"/>
        <w:rPr>
          <w:rFonts w:ascii="Arial" w:hAnsi="Arial" w:cs="Arial"/>
          <w:kern w:val="0"/>
        </w:rPr>
      </w:pPr>
    </w:p>
    <w:p w14:paraId="289D967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Fair Trade for all</w:t>
      </w:r>
      <w:r>
        <w:rPr>
          <w:rFonts w:ascii="Arial" w:hAnsi="Arial" w:cs="Arial"/>
          <w:kern w:val="0"/>
          <w:sz w:val="20"/>
          <w:szCs w:val="20"/>
        </w:rPr>
        <w:br/>
      </w:r>
      <w:r>
        <w:rPr>
          <w:rFonts w:ascii="Arial" w:hAnsi="Arial" w:cs="Arial"/>
          <w:kern w:val="0"/>
          <w:sz w:val="20"/>
          <w:szCs w:val="20"/>
        </w:rPr>
        <w:br/>
        <w:t xml:space="preserve">Every second in every part of the world, trade is taking place. Every time someone buys something, whether it be a 10-year-old boy buying a lollipop in the local sweet shop or a huge multinational software company paying billions for a new tech company, a trade has taken place. But trade is not just a way of buying goods and services; it’s also an extremely important way of helping poorer countries improve the standard of living for their citizens. </w:t>
      </w:r>
      <w:r>
        <w:rPr>
          <w:rFonts w:ascii="Arial" w:hAnsi="Arial" w:cs="Arial"/>
          <w:kern w:val="0"/>
          <w:sz w:val="20"/>
          <w:szCs w:val="20"/>
        </w:rPr>
        <w:br/>
      </w:r>
      <w:r>
        <w:rPr>
          <w:rFonts w:ascii="Arial" w:hAnsi="Arial" w:cs="Arial"/>
          <w:kern w:val="0"/>
          <w:sz w:val="20"/>
          <w:szCs w:val="20"/>
        </w:rPr>
        <w:br/>
        <w:t>But of course, it needs to be fair. It often isn’t. If the poorer nations could access* just 1% of all the world’s trade, then 100 million people worldwide could be taken out of poverty. But the poor countries do not have the money they need to help them trade competitively with the richer nations.</w:t>
      </w:r>
      <w:r>
        <w:rPr>
          <w:rFonts w:ascii="Arial" w:hAnsi="Arial" w:cs="Arial"/>
          <w:kern w:val="0"/>
          <w:sz w:val="20"/>
          <w:szCs w:val="20"/>
        </w:rPr>
        <w:br/>
      </w:r>
      <w:r>
        <w:rPr>
          <w:rFonts w:ascii="Arial" w:hAnsi="Arial" w:cs="Arial"/>
          <w:kern w:val="0"/>
          <w:sz w:val="20"/>
          <w:szCs w:val="20"/>
        </w:rPr>
        <w:br/>
        <w:t xml:space="preserve">All international trade is watched by the World Trade Organisation (WTO). Its rules are made up by its members. These rules often favour* the rich countries and ignore the poor ones. One of the biggest problems of international trade comes from tariffs on imported goods*. A tariff is a kind of tax that the richer countries put on products that come from other countries. These tariffs are higher on man-made goods and lower on natural goods such as cocoa and coffee. </w:t>
      </w:r>
      <w:r>
        <w:rPr>
          <w:rFonts w:ascii="Arial" w:hAnsi="Arial" w:cs="Arial"/>
          <w:kern w:val="0"/>
          <w:sz w:val="20"/>
          <w:szCs w:val="20"/>
        </w:rPr>
        <w:br/>
      </w:r>
      <w:r>
        <w:rPr>
          <w:rFonts w:ascii="Arial" w:hAnsi="Arial" w:cs="Arial"/>
          <w:kern w:val="0"/>
          <w:sz w:val="20"/>
          <w:szCs w:val="20"/>
        </w:rPr>
        <w:br/>
        <w:t>Poorer countries need to improve their own conditions before they can trade internationally. For example, they need a good infrastructure so that they can export more easily. This means they need better ports, roads and airports. All of this costs money.</w:t>
      </w:r>
      <w:r>
        <w:rPr>
          <w:rFonts w:ascii="Arial" w:hAnsi="Arial" w:cs="Arial"/>
          <w:kern w:val="0"/>
          <w:sz w:val="20"/>
          <w:szCs w:val="20"/>
        </w:rPr>
        <w:br/>
      </w:r>
      <w:r>
        <w:rPr>
          <w:rFonts w:ascii="Arial" w:hAnsi="Arial" w:cs="Arial"/>
          <w:kern w:val="0"/>
          <w:sz w:val="20"/>
          <w:szCs w:val="20"/>
        </w:rPr>
        <w:br/>
        <w:t>These countries can get loans* and foreign aid, but this money often comes at a price. The nations that accept foreign aid often find it difficult to sell the things they produce to their own people because they can be imported at a cheaper price.</w:t>
      </w:r>
      <w:r>
        <w:rPr>
          <w:rFonts w:ascii="Arial" w:hAnsi="Arial" w:cs="Arial"/>
          <w:kern w:val="0"/>
          <w:sz w:val="20"/>
          <w:szCs w:val="20"/>
        </w:rPr>
        <w:br/>
      </w:r>
      <w:r>
        <w:rPr>
          <w:rFonts w:ascii="Arial" w:hAnsi="Arial" w:cs="Arial"/>
          <w:kern w:val="0"/>
          <w:sz w:val="20"/>
          <w:szCs w:val="20"/>
        </w:rPr>
        <w:br/>
      </w:r>
      <w:r>
        <w:rPr>
          <w:rFonts w:ascii="Arial" w:hAnsi="Arial" w:cs="Arial"/>
          <w:kern w:val="0"/>
          <w:sz w:val="20"/>
          <w:szCs w:val="20"/>
        </w:rPr>
        <w:br/>
      </w:r>
      <w:r>
        <w:rPr>
          <w:rFonts w:ascii="Arial" w:hAnsi="Arial" w:cs="Arial"/>
          <w:b/>
          <w:bCs/>
          <w:kern w:val="0"/>
          <w:sz w:val="20"/>
          <w:szCs w:val="20"/>
        </w:rPr>
        <w:t>VOCABULARY: *access</w:t>
      </w:r>
      <w:r>
        <w:rPr>
          <w:rFonts w:ascii="Arial" w:hAnsi="Arial" w:cs="Arial"/>
          <w:kern w:val="0"/>
          <w:sz w:val="20"/>
          <w:szCs w:val="20"/>
        </w:rPr>
        <w:t xml:space="preserve"> – zugreifen; </w:t>
      </w:r>
      <w:r>
        <w:rPr>
          <w:rFonts w:ascii="Arial" w:hAnsi="Arial" w:cs="Arial"/>
          <w:b/>
          <w:bCs/>
          <w:kern w:val="0"/>
          <w:sz w:val="20"/>
          <w:szCs w:val="20"/>
        </w:rPr>
        <w:t>favour</w:t>
      </w:r>
      <w:r>
        <w:rPr>
          <w:rFonts w:ascii="Arial" w:hAnsi="Arial" w:cs="Arial"/>
          <w:kern w:val="0"/>
          <w:sz w:val="20"/>
          <w:szCs w:val="20"/>
        </w:rPr>
        <w:t xml:space="preserve"> – bevorzugen; </w:t>
      </w:r>
      <w:r>
        <w:rPr>
          <w:rFonts w:ascii="Arial" w:hAnsi="Arial" w:cs="Arial"/>
          <w:b/>
          <w:bCs/>
          <w:kern w:val="0"/>
          <w:sz w:val="20"/>
          <w:szCs w:val="20"/>
        </w:rPr>
        <w:t>imported goods</w:t>
      </w:r>
      <w:r>
        <w:rPr>
          <w:rFonts w:ascii="Arial" w:hAnsi="Arial" w:cs="Arial"/>
          <w:kern w:val="0"/>
          <w:sz w:val="20"/>
          <w:szCs w:val="20"/>
        </w:rPr>
        <w:t xml:space="preserve"> – Importgüter, Ware, die importiert werden muss; </w:t>
      </w:r>
      <w:r>
        <w:rPr>
          <w:rFonts w:ascii="Arial" w:hAnsi="Arial" w:cs="Arial"/>
          <w:b/>
          <w:bCs/>
          <w:kern w:val="0"/>
          <w:sz w:val="20"/>
          <w:szCs w:val="20"/>
        </w:rPr>
        <w:t>loan</w:t>
      </w:r>
      <w:r>
        <w:rPr>
          <w:rFonts w:ascii="Arial" w:hAnsi="Arial" w:cs="Arial"/>
          <w:kern w:val="0"/>
          <w:sz w:val="20"/>
          <w:szCs w:val="20"/>
        </w:rPr>
        <w:t xml:space="preserve"> – Darlehen</w:t>
      </w:r>
    </w:p>
    <w:p w14:paraId="40A21518" w14:textId="77777777" w:rsidR="003F616F" w:rsidRDefault="003F616F">
      <w:pPr>
        <w:keepNext/>
        <w:keepLines/>
        <w:autoSpaceDE w:val="0"/>
        <w:autoSpaceDN w:val="0"/>
        <w:adjustRightInd w:val="0"/>
        <w:spacing w:after="0" w:line="240" w:lineRule="auto"/>
        <w:rPr>
          <w:rFonts w:ascii="Arial" w:hAnsi="Arial" w:cs="Arial"/>
          <w:kern w:val="0"/>
        </w:rPr>
      </w:pPr>
    </w:p>
    <w:p w14:paraId="25100699"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p w14:paraId="72D9DCFE"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4485"/>
        <w:gridCol w:w="300"/>
        <w:gridCol w:w="4485"/>
      </w:tblGrid>
      <w:tr w:rsidR="003C2959" w14:paraId="4A8E467D" w14:textId="77777777">
        <w:trPr>
          <w:cantSplit/>
          <w:trHeight w:val="375"/>
        </w:trPr>
        <w:tc>
          <w:tcPr>
            <w:tcW w:w="375" w:type="dxa"/>
            <w:tcBorders>
              <w:top w:val="nil"/>
              <w:left w:val="nil"/>
              <w:bottom w:val="nil"/>
              <w:right w:val="nil"/>
            </w:tcBorders>
            <w:shd w:val="clear" w:color="auto" w:fill="FFFFFF"/>
          </w:tcPr>
          <w:p w14:paraId="2AFFEC11"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4485" w:type="dxa"/>
            <w:tcBorders>
              <w:top w:val="nil"/>
              <w:left w:val="nil"/>
              <w:bottom w:val="nil"/>
              <w:right w:val="nil"/>
            </w:tcBorders>
            <w:shd w:val="clear" w:color="auto" w:fill="FFFFFF"/>
          </w:tcPr>
          <w:p w14:paraId="37102251"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Trade happens when</w:t>
            </w:r>
          </w:p>
        </w:tc>
        <w:tc>
          <w:tcPr>
            <w:tcW w:w="300" w:type="dxa"/>
            <w:tcBorders>
              <w:top w:val="nil"/>
              <w:left w:val="nil"/>
              <w:bottom w:val="nil"/>
              <w:right w:val="nil"/>
            </w:tcBorders>
            <w:shd w:val="clear" w:color="auto" w:fill="FFFFFF"/>
          </w:tcPr>
          <w:p w14:paraId="0101449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7B3FD688" wp14:editId="5B161E8F">
                  <wp:extent cx="171450" cy="171450"/>
                  <wp:effectExtent l="0" t="0" r="0" b="0"/>
                  <wp:docPr id="14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4485" w:type="dxa"/>
            <w:tcBorders>
              <w:top w:val="nil"/>
              <w:left w:val="nil"/>
              <w:bottom w:val="nil"/>
              <w:right w:val="nil"/>
            </w:tcBorders>
            <w:shd w:val="clear" w:color="auto" w:fill="FFFFFF"/>
            <w:tcMar>
              <w:top w:w="45" w:type="dxa"/>
              <w:left w:w="45" w:type="dxa"/>
            </w:tcMar>
          </w:tcPr>
          <w:p w14:paraId="28B1DD94" w14:textId="77777777" w:rsidR="003F616F" w:rsidRDefault="003F616F">
            <w:pPr>
              <w:keepNext/>
              <w:keepLines/>
              <w:autoSpaceDE w:val="0"/>
              <w:autoSpaceDN w:val="0"/>
              <w:adjustRightInd w:val="0"/>
              <w:spacing w:before="45" w:after="0" w:line="240" w:lineRule="auto"/>
              <w:textAlignment w:val="center"/>
              <w:rPr>
                <w:rFonts w:ascii="Arial" w:hAnsi="Arial" w:cs="Arial"/>
                <w:kern w:val="0"/>
                <w:sz w:val="20"/>
                <w:szCs w:val="20"/>
              </w:rPr>
            </w:pPr>
            <w:r>
              <w:rPr>
                <w:rFonts w:ascii="Arial" w:hAnsi="Arial" w:cs="Arial"/>
                <w:color w:val="000000"/>
                <w:kern w:val="0"/>
                <w:sz w:val="20"/>
                <w:szCs w:val="20"/>
              </w:rPr>
              <w:t>a product or service is sold.</w:t>
            </w:r>
          </w:p>
        </w:tc>
      </w:tr>
      <w:tr w:rsidR="003C2959" w14:paraId="17D54B3F" w14:textId="77777777">
        <w:trPr>
          <w:cantSplit/>
          <w:trHeight w:val="375"/>
        </w:trPr>
        <w:tc>
          <w:tcPr>
            <w:tcW w:w="375" w:type="dxa"/>
            <w:tcBorders>
              <w:top w:val="nil"/>
              <w:left w:val="nil"/>
              <w:bottom w:val="nil"/>
              <w:right w:val="nil"/>
            </w:tcBorders>
            <w:shd w:val="clear" w:color="auto" w:fill="FFFFFF"/>
          </w:tcPr>
          <w:p w14:paraId="4F3318F1"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4485" w:type="dxa"/>
            <w:tcBorders>
              <w:top w:val="nil"/>
              <w:left w:val="nil"/>
              <w:bottom w:val="nil"/>
              <w:right w:val="nil"/>
            </w:tcBorders>
            <w:shd w:val="clear" w:color="auto" w:fill="FFFFFF"/>
          </w:tcPr>
          <w:p w14:paraId="7650AA8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A fair trading system helps</w:t>
            </w:r>
          </w:p>
        </w:tc>
        <w:tc>
          <w:tcPr>
            <w:tcW w:w="300" w:type="dxa"/>
            <w:tcBorders>
              <w:top w:val="nil"/>
              <w:left w:val="nil"/>
              <w:bottom w:val="nil"/>
              <w:right w:val="nil"/>
            </w:tcBorders>
            <w:shd w:val="clear" w:color="auto" w:fill="FFFFFF"/>
          </w:tcPr>
          <w:p w14:paraId="0FAA8969"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7A9F373A" wp14:editId="49169FC2">
                  <wp:extent cx="171450" cy="171450"/>
                  <wp:effectExtent l="0" t="0" r="0" b="0"/>
                  <wp:docPr id="14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4485" w:type="dxa"/>
            <w:tcBorders>
              <w:top w:val="nil"/>
              <w:left w:val="nil"/>
              <w:bottom w:val="nil"/>
              <w:right w:val="nil"/>
            </w:tcBorders>
            <w:shd w:val="clear" w:color="auto" w:fill="FFFFFF"/>
            <w:tcMar>
              <w:top w:w="45" w:type="dxa"/>
              <w:left w:w="45" w:type="dxa"/>
            </w:tcMar>
          </w:tcPr>
          <w:p w14:paraId="1C663393" w14:textId="77777777" w:rsidR="003F616F" w:rsidRDefault="003F616F">
            <w:pPr>
              <w:keepNext/>
              <w:keepLines/>
              <w:autoSpaceDE w:val="0"/>
              <w:autoSpaceDN w:val="0"/>
              <w:adjustRightInd w:val="0"/>
              <w:spacing w:before="45" w:after="0" w:line="240" w:lineRule="auto"/>
              <w:textAlignment w:val="center"/>
              <w:rPr>
                <w:rFonts w:ascii="Arial" w:hAnsi="Arial" w:cs="Arial"/>
                <w:kern w:val="0"/>
                <w:sz w:val="20"/>
                <w:szCs w:val="20"/>
              </w:rPr>
            </w:pPr>
            <w:r>
              <w:rPr>
                <w:rFonts w:ascii="Arial" w:hAnsi="Arial" w:cs="Arial"/>
                <w:color w:val="000000"/>
                <w:kern w:val="0"/>
                <w:sz w:val="20"/>
                <w:szCs w:val="20"/>
              </w:rPr>
              <w:t>poorer countries get richer.</w:t>
            </w:r>
          </w:p>
        </w:tc>
      </w:tr>
      <w:tr w:rsidR="003C2959" w14:paraId="4C07D99C" w14:textId="77777777">
        <w:trPr>
          <w:cantSplit/>
          <w:trHeight w:val="375"/>
        </w:trPr>
        <w:tc>
          <w:tcPr>
            <w:tcW w:w="375" w:type="dxa"/>
            <w:tcBorders>
              <w:top w:val="nil"/>
              <w:left w:val="nil"/>
              <w:bottom w:val="nil"/>
              <w:right w:val="nil"/>
            </w:tcBorders>
            <w:shd w:val="clear" w:color="auto" w:fill="FFFFFF"/>
          </w:tcPr>
          <w:p w14:paraId="6CB4763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4485" w:type="dxa"/>
            <w:tcBorders>
              <w:top w:val="nil"/>
              <w:left w:val="nil"/>
              <w:bottom w:val="nil"/>
              <w:right w:val="nil"/>
            </w:tcBorders>
            <w:shd w:val="clear" w:color="auto" w:fill="FFFFFF"/>
          </w:tcPr>
          <w:p w14:paraId="622917D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Poor countries are doing</w:t>
            </w:r>
          </w:p>
        </w:tc>
        <w:tc>
          <w:tcPr>
            <w:tcW w:w="300" w:type="dxa"/>
            <w:tcBorders>
              <w:top w:val="nil"/>
              <w:left w:val="nil"/>
              <w:bottom w:val="nil"/>
              <w:right w:val="nil"/>
            </w:tcBorders>
            <w:shd w:val="clear" w:color="auto" w:fill="FFFFFF"/>
          </w:tcPr>
          <w:p w14:paraId="5D85765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03FBC0B4" wp14:editId="6C1C6A17">
                  <wp:extent cx="171450" cy="171450"/>
                  <wp:effectExtent l="0" t="0" r="0" b="0"/>
                  <wp:docPr id="15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4485" w:type="dxa"/>
            <w:tcBorders>
              <w:top w:val="nil"/>
              <w:left w:val="nil"/>
              <w:bottom w:val="nil"/>
              <w:right w:val="nil"/>
            </w:tcBorders>
            <w:shd w:val="clear" w:color="auto" w:fill="FFFFFF"/>
            <w:tcMar>
              <w:top w:w="45" w:type="dxa"/>
              <w:left w:w="45" w:type="dxa"/>
            </w:tcMar>
          </w:tcPr>
          <w:p w14:paraId="6419C783" w14:textId="77777777" w:rsidR="003F616F" w:rsidRDefault="003F616F">
            <w:pPr>
              <w:keepNext/>
              <w:keepLines/>
              <w:autoSpaceDE w:val="0"/>
              <w:autoSpaceDN w:val="0"/>
              <w:adjustRightInd w:val="0"/>
              <w:spacing w:before="45" w:after="0" w:line="240" w:lineRule="auto"/>
              <w:textAlignment w:val="center"/>
              <w:rPr>
                <w:rFonts w:ascii="Arial" w:hAnsi="Arial" w:cs="Arial"/>
                <w:kern w:val="0"/>
                <w:sz w:val="20"/>
                <w:szCs w:val="20"/>
              </w:rPr>
            </w:pPr>
            <w:r>
              <w:rPr>
                <w:rFonts w:ascii="Arial" w:hAnsi="Arial" w:cs="Arial"/>
                <w:color w:val="000000"/>
                <w:kern w:val="0"/>
                <w:sz w:val="20"/>
                <w:szCs w:val="20"/>
              </w:rPr>
              <w:t>just a tiny amount of world trade.</w:t>
            </w:r>
          </w:p>
        </w:tc>
      </w:tr>
      <w:tr w:rsidR="003C2959" w14:paraId="294E58E4" w14:textId="77777777">
        <w:trPr>
          <w:cantSplit/>
          <w:trHeight w:val="375"/>
        </w:trPr>
        <w:tc>
          <w:tcPr>
            <w:tcW w:w="375" w:type="dxa"/>
            <w:tcBorders>
              <w:top w:val="nil"/>
              <w:left w:val="nil"/>
              <w:bottom w:val="nil"/>
              <w:right w:val="nil"/>
            </w:tcBorders>
            <w:shd w:val="clear" w:color="auto" w:fill="FFFFFF"/>
          </w:tcPr>
          <w:p w14:paraId="64341A86"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4485" w:type="dxa"/>
            <w:tcBorders>
              <w:top w:val="nil"/>
              <w:left w:val="nil"/>
              <w:bottom w:val="nil"/>
              <w:right w:val="nil"/>
            </w:tcBorders>
            <w:shd w:val="clear" w:color="auto" w:fill="FFFFFF"/>
          </w:tcPr>
          <w:p w14:paraId="3DEA734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World trade is organised by</w:t>
            </w:r>
          </w:p>
        </w:tc>
        <w:tc>
          <w:tcPr>
            <w:tcW w:w="300" w:type="dxa"/>
            <w:tcBorders>
              <w:top w:val="nil"/>
              <w:left w:val="nil"/>
              <w:bottom w:val="nil"/>
              <w:right w:val="nil"/>
            </w:tcBorders>
            <w:shd w:val="clear" w:color="auto" w:fill="FFFFFF"/>
          </w:tcPr>
          <w:p w14:paraId="66543FA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191EF71C" wp14:editId="53FA9F4C">
                  <wp:extent cx="171450" cy="171450"/>
                  <wp:effectExtent l="0" t="0" r="0" b="0"/>
                  <wp:docPr id="15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4485" w:type="dxa"/>
            <w:tcBorders>
              <w:top w:val="nil"/>
              <w:left w:val="nil"/>
              <w:bottom w:val="nil"/>
              <w:right w:val="nil"/>
            </w:tcBorders>
            <w:shd w:val="clear" w:color="auto" w:fill="FFFFFF"/>
            <w:tcMar>
              <w:top w:w="45" w:type="dxa"/>
              <w:left w:w="45" w:type="dxa"/>
            </w:tcMar>
          </w:tcPr>
          <w:p w14:paraId="491AEEF7" w14:textId="77777777" w:rsidR="003F616F" w:rsidRDefault="003F616F">
            <w:pPr>
              <w:keepNext/>
              <w:keepLines/>
              <w:autoSpaceDE w:val="0"/>
              <w:autoSpaceDN w:val="0"/>
              <w:adjustRightInd w:val="0"/>
              <w:spacing w:before="45" w:after="0" w:line="240" w:lineRule="auto"/>
              <w:textAlignment w:val="center"/>
              <w:rPr>
                <w:rFonts w:ascii="Arial" w:hAnsi="Arial" w:cs="Arial"/>
                <w:kern w:val="0"/>
                <w:sz w:val="20"/>
                <w:szCs w:val="20"/>
              </w:rPr>
            </w:pPr>
            <w:r>
              <w:rPr>
                <w:rFonts w:ascii="Arial" w:hAnsi="Arial" w:cs="Arial"/>
                <w:color w:val="000000"/>
                <w:kern w:val="0"/>
                <w:sz w:val="20"/>
                <w:szCs w:val="20"/>
              </w:rPr>
              <w:t>the World Trade Organisation.</w:t>
            </w:r>
          </w:p>
        </w:tc>
      </w:tr>
      <w:tr w:rsidR="003C2959" w14:paraId="13D71987" w14:textId="77777777">
        <w:trPr>
          <w:cantSplit/>
          <w:trHeight w:val="375"/>
        </w:trPr>
        <w:tc>
          <w:tcPr>
            <w:tcW w:w="375" w:type="dxa"/>
            <w:tcBorders>
              <w:top w:val="nil"/>
              <w:left w:val="nil"/>
              <w:bottom w:val="nil"/>
              <w:right w:val="nil"/>
            </w:tcBorders>
            <w:shd w:val="clear" w:color="auto" w:fill="FFFFFF"/>
          </w:tcPr>
          <w:p w14:paraId="3DB4F08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4485" w:type="dxa"/>
            <w:tcBorders>
              <w:top w:val="nil"/>
              <w:left w:val="nil"/>
              <w:bottom w:val="nil"/>
              <w:right w:val="nil"/>
            </w:tcBorders>
            <w:shd w:val="clear" w:color="auto" w:fill="FFFFFF"/>
          </w:tcPr>
          <w:p w14:paraId="617C52B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WTO rules are often</w:t>
            </w:r>
          </w:p>
        </w:tc>
        <w:tc>
          <w:tcPr>
            <w:tcW w:w="300" w:type="dxa"/>
            <w:tcBorders>
              <w:top w:val="nil"/>
              <w:left w:val="nil"/>
              <w:bottom w:val="nil"/>
              <w:right w:val="nil"/>
            </w:tcBorders>
            <w:shd w:val="clear" w:color="auto" w:fill="FFFFFF"/>
          </w:tcPr>
          <w:p w14:paraId="797F2BD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50BE144E" wp14:editId="271DCB2E">
                  <wp:extent cx="171450" cy="171450"/>
                  <wp:effectExtent l="0" t="0" r="0" b="0"/>
                  <wp:docPr id="15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4485" w:type="dxa"/>
            <w:tcBorders>
              <w:top w:val="nil"/>
              <w:left w:val="nil"/>
              <w:bottom w:val="nil"/>
              <w:right w:val="nil"/>
            </w:tcBorders>
            <w:shd w:val="clear" w:color="auto" w:fill="FFFFFF"/>
            <w:tcMar>
              <w:top w:w="45" w:type="dxa"/>
              <w:left w:w="45" w:type="dxa"/>
            </w:tcMar>
          </w:tcPr>
          <w:p w14:paraId="1EC20218" w14:textId="77777777" w:rsidR="003F616F" w:rsidRDefault="003F616F">
            <w:pPr>
              <w:keepNext/>
              <w:keepLines/>
              <w:autoSpaceDE w:val="0"/>
              <w:autoSpaceDN w:val="0"/>
              <w:adjustRightInd w:val="0"/>
              <w:spacing w:before="45" w:after="0" w:line="240" w:lineRule="auto"/>
              <w:textAlignment w:val="center"/>
              <w:rPr>
                <w:rFonts w:ascii="Arial" w:hAnsi="Arial" w:cs="Arial"/>
                <w:kern w:val="0"/>
                <w:sz w:val="20"/>
                <w:szCs w:val="20"/>
              </w:rPr>
            </w:pPr>
            <w:r>
              <w:rPr>
                <w:rFonts w:ascii="Arial" w:hAnsi="Arial" w:cs="Arial"/>
                <w:color w:val="000000"/>
                <w:kern w:val="0"/>
                <w:sz w:val="20"/>
                <w:szCs w:val="20"/>
              </w:rPr>
              <w:t>unfair for poorer nations.</w:t>
            </w:r>
          </w:p>
        </w:tc>
      </w:tr>
      <w:tr w:rsidR="003C2959" w14:paraId="0304D73C" w14:textId="77777777">
        <w:trPr>
          <w:cantSplit/>
          <w:trHeight w:val="375"/>
        </w:trPr>
        <w:tc>
          <w:tcPr>
            <w:tcW w:w="375" w:type="dxa"/>
            <w:tcBorders>
              <w:top w:val="nil"/>
              <w:left w:val="nil"/>
              <w:bottom w:val="nil"/>
              <w:right w:val="nil"/>
            </w:tcBorders>
            <w:shd w:val="clear" w:color="auto" w:fill="FFFFFF"/>
          </w:tcPr>
          <w:p w14:paraId="3DFB1C7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4485" w:type="dxa"/>
            <w:tcBorders>
              <w:top w:val="nil"/>
              <w:left w:val="nil"/>
              <w:bottom w:val="nil"/>
              <w:right w:val="nil"/>
            </w:tcBorders>
            <w:shd w:val="clear" w:color="auto" w:fill="FFFFFF"/>
          </w:tcPr>
          <w:p w14:paraId="65800BE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A tariff is</w:t>
            </w:r>
          </w:p>
        </w:tc>
        <w:tc>
          <w:tcPr>
            <w:tcW w:w="300" w:type="dxa"/>
            <w:tcBorders>
              <w:top w:val="nil"/>
              <w:left w:val="nil"/>
              <w:bottom w:val="nil"/>
              <w:right w:val="nil"/>
            </w:tcBorders>
            <w:shd w:val="clear" w:color="auto" w:fill="FFFFFF"/>
          </w:tcPr>
          <w:p w14:paraId="7C563EE3"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3D086B31" wp14:editId="07051B95">
                  <wp:extent cx="171450" cy="171450"/>
                  <wp:effectExtent l="0" t="0" r="0" b="0"/>
                  <wp:docPr id="15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4485" w:type="dxa"/>
            <w:tcBorders>
              <w:top w:val="nil"/>
              <w:left w:val="nil"/>
              <w:bottom w:val="nil"/>
              <w:right w:val="nil"/>
            </w:tcBorders>
            <w:shd w:val="clear" w:color="auto" w:fill="FFFFFF"/>
            <w:tcMar>
              <w:top w:w="45" w:type="dxa"/>
              <w:left w:w="45" w:type="dxa"/>
            </w:tcMar>
          </w:tcPr>
          <w:p w14:paraId="13B788B9" w14:textId="77777777" w:rsidR="003F616F" w:rsidRDefault="003F616F">
            <w:pPr>
              <w:keepNext/>
              <w:keepLines/>
              <w:autoSpaceDE w:val="0"/>
              <w:autoSpaceDN w:val="0"/>
              <w:adjustRightInd w:val="0"/>
              <w:spacing w:before="45" w:after="0" w:line="240" w:lineRule="auto"/>
              <w:textAlignment w:val="center"/>
              <w:rPr>
                <w:rFonts w:ascii="Arial" w:hAnsi="Arial" w:cs="Arial"/>
                <w:kern w:val="0"/>
                <w:sz w:val="20"/>
                <w:szCs w:val="20"/>
              </w:rPr>
            </w:pPr>
            <w:r>
              <w:rPr>
                <w:rFonts w:ascii="Arial" w:hAnsi="Arial" w:cs="Arial"/>
                <w:color w:val="000000"/>
                <w:kern w:val="0"/>
                <w:sz w:val="20"/>
                <w:szCs w:val="20"/>
              </w:rPr>
              <w:t>a tax on imported goods.</w:t>
            </w:r>
          </w:p>
        </w:tc>
      </w:tr>
      <w:tr w:rsidR="003C2959" w14:paraId="0EFD3E46" w14:textId="77777777">
        <w:trPr>
          <w:cantSplit/>
          <w:trHeight w:val="375"/>
        </w:trPr>
        <w:tc>
          <w:tcPr>
            <w:tcW w:w="375" w:type="dxa"/>
            <w:tcBorders>
              <w:top w:val="nil"/>
              <w:left w:val="nil"/>
              <w:bottom w:val="nil"/>
              <w:right w:val="nil"/>
            </w:tcBorders>
            <w:shd w:val="clear" w:color="auto" w:fill="FFFFFF"/>
          </w:tcPr>
          <w:p w14:paraId="6BC1CAD9"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4485" w:type="dxa"/>
            <w:tcBorders>
              <w:top w:val="nil"/>
              <w:left w:val="nil"/>
              <w:bottom w:val="nil"/>
              <w:right w:val="nil"/>
            </w:tcBorders>
            <w:shd w:val="clear" w:color="auto" w:fill="FFFFFF"/>
          </w:tcPr>
          <w:p w14:paraId="048FCD91"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Tariffs are higher on</w:t>
            </w:r>
          </w:p>
        </w:tc>
        <w:tc>
          <w:tcPr>
            <w:tcW w:w="300" w:type="dxa"/>
            <w:tcBorders>
              <w:top w:val="nil"/>
              <w:left w:val="nil"/>
              <w:bottom w:val="nil"/>
              <w:right w:val="nil"/>
            </w:tcBorders>
            <w:shd w:val="clear" w:color="auto" w:fill="FFFFFF"/>
          </w:tcPr>
          <w:p w14:paraId="1BCDD8EB"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69FFE25E" wp14:editId="189C15AE">
                  <wp:extent cx="171450" cy="171450"/>
                  <wp:effectExtent l="0" t="0" r="0" b="0"/>
                  <wp:docPr id="15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4485" w:type="dxa"/>
            <w:tcBorders>
              <w:top w:val="nil"/>
              <w:left w:val="nil"/>
              <w:bottom w:val="nil"/>
              <w:right w:val="nil"/>
            </w:tcBorders>
            <w:shd w:val="clear" w:color="auto" w:fill="FFFFFF"/>
            <w:tcMar>
              <w:top w:w="45" w:type="dxa"/>
              <w:left w:w="45" w:type="dxa"/>
            </w:tcMar>
          </w:tcPr>
          <w:p w14:paraId="43076D69" w14:textId="77777777" w:rsidR="003F616F" w:rsidRDefault="003F616F">
            <w:pPr>
              <w:keepNext/>
              <w:keepLines/>
              <w:autoSpaceDE w:val="0"/>
              <w:autoSpaceDN w:val="0"/>
              <w:adjustRightInd w:val="0"/>
              <w:spacing w:before="45" w:after="0" w:line="240" w:lineRule="auto"/>
              <w:textAlignment w:val="center"/>
              <w:rPr>
                <w:rFonts w:ascii="Arial" w:hAnsi="Arial" w:cs="Arial"/>
                <w:kern w:val="0"/>
                <w:sz w:val="20"/>
                <w:szCs w:val="20"/>
              </w:rPr>
            </w:pPr>
            <w:r>
              <w:rPr>
                <w:rFonts w:ascii="Arial" w:hAnsi="Arial" w:cs="Arial"/>
                <w:color w:val="000000"/>
                <w:kern w:val="0"/>
                <w:sz w:val="20"/>
                <w:szCs w:val="20"/>
              </w:rPr>
              <w:t>things that have been made.</w:t>
            </w:r>
          </w:p>
        </w:tc>
      </w:tr>
      <w:tr w:rsidR="003C2959" w14:paraId="4906D537" w14:textId="77777777">
        <w:trPr>
          <w:cantSplit/>
          <w:trHeight w:val="375"/>
        </w:trPr>
        <w:tc>
          <w:tcPr>
            <w:tcW w:w="375" w:type="dxa"/>
            <w:tcBorders>
              <w:top w:val="nil"/>
              <w:left w:val="nil"/>
              <w:bottom w:val="nil"/>
              <w:right w:val="nil"/>
            </w:tcBorders>
            <w:shd w:val="clear" w:color="auto" w:fill="FFFFFF"/>
          </w:tcPr>
          <w:p w14:paraId="244AB0D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4485" w:type="dxa"/>
            <w:tcBorders>
              <w:top w:val="nil"/>
              <w:left w:val="nil"/>
              <w:bottom w:val="nil"/>
              <w:right w:val="nil"/>
            </w:tcBorders>
            <w:shd w:val="clear" w:color="auto" w:fill="FFFFFF"/>
          </w:tcPr>
          <w:p w14:paraId="606EDE6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Poor countries need</w:t>
            </w:r>
          </w:p>
        </w:tc>
        <w:tc>
          <w:tcPr>
            <w:tcW w:w="300" w:type="dxa"/>
            <w:tcBorders>
              <w:top w:val="nil"/>
              <w:left w:val="nil"/>
              <w:bottom w:val="nil"/>
              <w:right w:val="nil"/>
            </w:tcBorders>
            <w:shd w:val="clear" w:color="auto" w:fill="FFFFFF"/>
          </w:tcPr>
          <w:p w14:paraId="1857EFE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36F86C68" wp14:editId="7363B476">
                  <wp:extent cx="171450" cy="171450"/>
                  <wp:effectExtent l="0" t="0" r="0" b="0"/>
                  <wp:docPr id="15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4485" w:type="dxa"/>
            <w:tcBorders>
              <w:top w:val="nil"/>
              <w:left w:val="nil"/>
              <w:bottom w:val="nil"/>
              <w:right w:val="nil"/>
            </w:tcBorders>
            <w:shd w:val="clear" w:color="auto" w:fill="FFFFFF"/>
            <w:tcMar>
              <w:top w:w="45" w:type="dxa"/>
              <w:left w:w="45" w:type="dxa"/>
            </w:tcMar>
          </w:tcPr>
          <w:p w14:paraId="009AADB6" w14:textId="77777777" w:rsidR="003F616F" w:rsidRDefault="003F616F">
            <w:pPr>
              <w:keepNext/>
              <w:keepLines/>
              <w:autoSpaceDE w:val="0"/>
              <w:autoSpaceDN w:val="0"/>
              <w:adjustRightInd w:val="0"/>
              <w:spacing w:before="45" w:after="0" w:line="240" w:lineRule="auto"/>
              <w:textAlignment w:val="center"/>
              <w:rPr>
                <w:rFonts w:ascii="Arial" w:hAnsi="Arial" w:cs="Arial"/>
                <w:kern w:val="0"/>
                <w:sz w:val="20"/>
                <w:szCs w:val="20"/>
              </w:rPr>
            </w:pPr>
            <w:r>
              <w:rPr>
                <w:rFonts w:ascii="Arial" w:hAnsi="Arial" w:cs="Arial"/>
                <w:color w:val="000000"/>
                <w:kern w:val="0"/>
                <w:sz w:val="20"/>
                <w:szCs w:val="20"/>
              </w:rPr>
              <w:t>better transport systems.</w:t>
            </w:r>
          </w:p>
        </w:tc>
      </w:tr>
      <w:tr w:rsidR="003C2959" w14:paraId="153BA07A" w14:textId="77777777">
        <w:trPr>
          <w:cantSplit/>
          <w:trHeight w:val="375"/>
        </w:trPr>
        <w:tc>
          <w:tcPr>
            <w:tcW w:w="375" w:type="dxa"/>
            <w:tcBorders>
              <w:top w:val="nil"/>
              <w:left w:val="nil"/>
              <w:bottom w:val="nil"/>
              <w:right w:val="nil"/>
            </w:tcBorders>
            <w:shd w:val="clear" w:color="auto" w:fill="FFFFFF"/>
          </w:tcPr>
          <w:p w14:paraId="262E7E5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4485" w:type="dxa"/>
            <w:tcBorders>
              <w:top w:val="nil"/>
              <w:left w:val="nil"/>
              <w:bottom w:val="nil"/>
              <w:right w:val="nil"/>
            </w:tcBorders>
            <w:shd w:val="clear" w:color="auto" w:fill="FFFFFF"/>
          </w:tcPr>
          <w:p w14:paraId="60B2A3DA"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Foreign aid often causes</w:t>
            </w:r>
          </w:p>
        </w:tc>
        <w:tc>
          <w:tcPr>
            <w:tcW w:w="300" w:type="dxa"/>
            <w:tcBorders>
              <w:top w:val="nil"/>
              <w:left w:val="nil"/>
              <w:bottom w:val="nil"/>
              <w:right w:val="nil"/>
            </w:tcBorders>
            <w:shd w:val="clear" w:color="auto" w:fill="FFFFFF"/>
          </w:tcPr>
          <w:p w14:paraId="4044DBE1"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530EF52C" wp14:editId="7FE07ECF">
                  <wp:extent cx="171450" cy="171450"/>
                  <wp:effectExtent l="0" t="0" r="0" b="0"/>
                  <wp:docPr id="1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4485" w:type="dxa"/>
            <w:tcBorders>
              <w:top w:val="nil"/>
              <w:left w:val="nil"/>
              <w:bottom w:val="nil"/>
              <w:right w:val="nil"/>
            </w:tcBorders>
            <w:shd w:val="clear" w:color="auto" w:fill="FFFFFF"/>
            <w:tcMar>
              <w:top w:w="45" w:type="dxa"/>
              <w:left w:w="45" w:type="dxa"/>
            </w:tcMar>
          </w:tcPr>
          <w:p w14:paraId="2CB41FFB" w14:textId="77777777" w:rsidR="003F616F" w:rsidRDefault="003F616F">
            <w:pPr>
              <w:keepNext/>
              <w:keepLines/>
              <w:autoSpaceDE w:val="0"/>
              <w:autoSpaceDN w:val="0"/>
              <w:adjustRightInd w:val="0"/>
              <w:spacing w:before="45" w:after="0" w:line="240" w:lineRule="auto"/>
              <w:textAlignment w:val="center"/>
              <w:rPr>
                <w:rFonts w:ascii="Arial" w:hAnsi="Arial" w:cs="Arial"/>
                <w:kern w:val="0"/>
                <w:sz w:val="20"/>
                <w:szCs w:val="20"/>
              </w:rPr>
            </w:pPr>
            <w:r>
              <w:rPr>
                <w:rFonts w:ascii="Arial" w:hAnsi="Arial" w:cs="Arial"/>
                <w:color w:val="000000"/>
                <w:kern w:val="0"/>
                <w:sz w:val="20"/>
                <w:szCs w:val="20"/>
              </w:rPr>
              <w:t>bigger problems.</w:t>
            </w:r>
          </w:p>
        </w:tc>
      </w:tr>
      <w:tr w:rsidR="003C2959" w14:paraId="68207576" w14:textId="77777777">
        <w:trPr>
          <w:cantSplit/>
          <w:trHeight w:val="375"/>
        </w:trPr>
        <w:tc>
          <w:tcPr>
            <w:tcW w:w="375" w:type="dxa"/>
            <w:tcBorders>
              <w:top w:val="nil"/>
              <w:left w:val="nil"/>
              <w:bottom w:val="nil"/>
              <w:right w:val="nil"/>
            </w:tcBorders>
            <w:shd w:val="clear" w:color="auto" w:fill="FFFFFF"/>
          </w:tcPr>
          <w:p w14:paraId="2B8815F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4485" w:type="dxa"/>
            <w:tcBorders>
              <w:top w:val="nil"/>
              <w:left w:val="nil"/>
              <w:bottom w:val="nil"/>
              <w:right w:val="nil"/>
            </w:tcBorders>
            <w:shd w:val="clear" w:color="auto" w:fill="FFFFFF"/>
          </w:tcPr>
          <w:p w14:paraId="1EBEFCDF"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300" w:type="dxa"/>
            <w:tcBorders>
              <w:top w:val="nil"/>
              <w:left w:val="nil"/>
              <w:bottom w:val="nil"/>
              <w:right w:val="nil"/>
            </w:tcBorders>
            <w:shd w:val="clear" w:color="auto" w:fill="FFFFFF"/>
          </w:tcPr>
          <w:p w14:paraId="1FF7B89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626DC5A1" wp14:editId="2843AA0D">
                  <wp:extent cx="171450" cy="171450"/>
                  <wp:effectExtent l="0" t="0" r="0" b="0"/>
                  <wp:docPr id="15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4485" w:type="dxa"/>
            <w:tcBorders>
              <w:top w:val="nil"/>
              <w:left w:val="nil"/>
              <w:bottom w:val="nil"/>
              <w:right w:val="nil"/>
            </w:tcBorders>
            <w:shd w:val="clear" w:color="auto" w:fill="FFFFFF"/>
            <w:tcMar>
              <w:top w:w="45" w:type="dxa"/>
              <w:left w:w="45" w:type="dxa"/>
            </w:tcMar>
          </w:tcPr>
          <w:p w14:paraId="7D70B6C4" w14:textId="77777777" w:rsidR="003F616F" w:rsidRDefault="003F616F">
            <w:pPr>
              <w:keepNext/>
              <w:keepLines/>
              <w:autoSpaceDE w:val="0"/>
              <w:autoSpaceDN w:val="0"/>
              <w:adjustRightInd w:val="0"/>
              <w:spacing w:before="45" w:after="0" w:line="240" w:lineRule="auto"/>
              <w:textAlignment w:val="center"/>
              <w:rPr>
                <w:rFonts w:ascii="Arial" w:hAnsi="Arial" w:cs="Arial"/>
                <w:kern w:val="0"/>
                <w:sz w:val="20"/>
                <w:szCs w:val="20"/>
              </w:rPr>
            </w:pPr>
            <w:r>
              <w:rPr>
                <w:rFonts w:ascii="Arial" w:hAnsi="Arial" w:cs="Arial"/>
                <w:color w:val="000000"/>
                <w:kern w:val="0"/>
                <w:sz w:val="20"/>
                <w:szCs w:val="20"/>
              </w:rPr>
              <w:t>very complicated.</w:t>
            </w:r>
          </w:p>
        </w:tc>
      </w:tr>
      <w:tr w:rsidR="003C2959" w14:paraId="50819192" w14:textId="77777777">
        <w:trPr>
          <w:cantSplit/>
          <w:trHeight w:val="375"/>
        </w:trPr>
        <w:tc>
          <w:tcPr>
            <w:tcW w:w="375" w:type="dxa"/>
            <w:tcBorders>
              <w:top w:val="nil"/>
              <w:left w:val="nil"/>
              <w:bottom w:val="nil"/>
              <w:right w:val="nil"/>
            </w:tcBorders>
            <w:shd w:val="clear" w:color="auto" w:fill="FFFFFF"/>
          </w:tcPr>
          <w:p w14:paraId="40471E3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4485" w:type="dxa"/>
            <w:tcBorders>
              <w:top w:val="nil"/>
              <w:left w:val="nil"/>
              <w:bottom w:val="nil"/>
              <w:right w:val="nil"/>
            </w:tcBorders>
            <w:shd w:val="clear" w:color="auto" w:fill="FFFFFF"/>
          </w:tcPr>
          <w:p w14:paraId="035FD2FF"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300" w:type="dxa"/>
            <w:tcBorders>
              <w:top w:val="nil"/>
              <w:left w:val="nil"/>
              <w:bottom w:val="nil"/>
              <w:right w:val="nil"/>
            </w:tcBorders>
            <w:shd w:val="clear" w:color="auto" w:fill="FFFFFF"/>
          </w:tcPr>
          <w:p w14:paraId="0E2E230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46DF722A" wp14:editId="052B8D01">
                  <wp:extent cx="171450" cy="171450"/>
                  <wp:effectExtent l="0" t="0" r="0" b="0"/>
                  <wp:docPr id="15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4485" w:type="dxa"/>
            <w:tcBorders>
              <w:top w:val="nil"/>
              <w:left w:val="nil"/>
              <w:bottom w:val="nil"/>
              <w:right w:val="nil"/>
            </w:tcBorders>
            <w:shd w:val="clear" w:color="auto" w:fill="FFFFFF"/>
            <w:tcMar>
              <w:top w:w="45" w:type="dxa"/>
              <w:left w:w="45" w:type="dxa"/>
            </w:tcMar>
          </w:tcPr>
          <w:p w14:paraId="1B02ABB2" w14:textId="77777777" w:rsidR="003F616F" w:rsidRDefault="003F616F">
            <w:pPr>
              <w:keepLines/>
              <w:autoSpaceDE w:val="0"/>
              <w:autoSpaceDN w:val="0"/>
              <w:adjustRightInd w:val="0"/>
              <w:spacing w:before="45" w:after="0" w:line="240" w:lineRule="auto"/>
              <w:textAlignment w:val="center"/>
              <w:rPr>
                <w:rFonts w:ascii="Arial" w:hAnsi="Arial" w:cs="Arial"/>
                <w:kern w:val="0"/>
                <w:sz w:val="20"/>
                <w:szCs w:val="20"/>
              </w:rPr>
            </w:pPr>
            <w:r>
              <w:rPr>
                <w:rFonts w:ascii="Arial" w:hAnsi="Arial" w:cs="Arial"/>
                <w:color w:val="000000"/>
                <w:kern w:val="0"/>
                <w:sz w:val="20"/>
                <w:szCs w:val="20"/>
              </w:rPr>
              <w:t>simpler products.</w:t>
            </w:r>
          </w:p>
        </w:tc>
      </w:tr>
    </w:tbl>
    <w:p w14:paraId="15BA79F0"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29438BDD"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2DE4B53E"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18</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3A09E92F"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Read the text. Then do the tasks below.</w:t>
            </w:r>
          </w:p>
        </w:tc>
      </w:tr>
    </w:tbl>
    <w:p w14:paraId="1F596452" w14:textId="77777777" w:rsidR="003F616F" w:rsidRDefault="003F616F">
      <w:pPr>
        <w:keepNext/>
        <w:keepLines/>
        <w:autoSpaceDE w:val="0"/>
        <w:autoSpaceDN w:val="0"/>
        <w:adjustRightInd w:val="0"/>
        <w:spacing w:after="0" w:line="240" w:lineRule="auto"/>
        <w:rPr>
          <w:rFonts w:ascii="Arial" w:hAnsi="Arial" w:cs="Arial"/>
          <w:kern w:val="0"/>
        </w:rPr>
      </w:pPr>
    </w:p>
    <w:p w14:paraId="436A58C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Celebrity obsession</w:t>
      </w:r>
      <w:r>
        <w:rPr>
          <w:rFonts w:ascii="Arial" w:hAnsi="Arial" w:cs="Arial"/>
          <w:kern w:val="0"/>
          <w:sz w:val="20"/>
          <w:szCs w:val="20"/>
        </w:rPr>
        <w:br/>
      </w:r>
      <w:r>
        <w:rPr>
          <w:rFonts w:ascii="Arial" w:hAnsi="Arial" w:cs="Arial"/>
          <w:kern w:val="0"/>
          <w:sz w:val="20"/>
          <w:szCs w:val="20"/>
        </w:rPr>
        <w:br/>
      </w:r>
      <w:r>
        <w:rPr>
          <w:rFonts w:ascii="Arial" w:hAnsi="Arial" w:cs="Arial"/>
          <w:kern w:val="0"/>
          <w:sz w:val="20"/>
          <w:szCs w:val="20"/>
        </w:rPr>
        <w:br/>
        <w:t xml:space="preserve">Do you spend your time thinking about Kim Kardashian? Do you search the newspapers for the latest information on soap stars’ private lives? Well, you are not alone. More and more people are obsessed with the lives of the rich and famous. In fact, it has become so common that this psychological condition has now been given a name: Celebrity Worship Syndrome or CWS for short. CWS affects* around one third of the population, and one in four of them suffer so badly that it interferes with their lives. </w:t>
      </w:r>
      <w:r>
        <w:rPr>
          <w:rFonts w:ascii="Arial" w:hAnsi="Arial" w:cs="Arial"/>
          <w:kern w:val="0"/>
          <w:sz w:val="20"/>
          <w:szCs w:val="20"/>
        </w:rPr>
        <w:br/>
      </w:r>
      <w:r>
        <w:rPr>
          <w:rFonts w:ascii="Arial" w:hAnsi="Arial" w:cs="Arial"/>
          <w:kern w:val="0"/>
          <w:sz w:val="20"/>
          <w:szCs w:val="20"/>
        </w:rPr>
        <w:br/>
        <w:t>Researchers have identified three different levels of CWS. The least serious form just means that your friends get bored by you continually talking about your heroes. At the second level, things are a bit more serious. Sufferers feel they have quite intense personal relationships with their chosen celebrities. Only 2% suffer from the highest level of CWS, but it is very serious. These people are often loners who find it difficult to make friends in real life. They feel they have a special bond with their celebrity. They believe they are friends and often say they would be willing to die for them. In the most extreme cases they may try to meet the celebrity in real life. This is when things can turn dangerous. If they feel the celebrity has ignored them, they may start to interfere more directly. This is ‘stalking’, and can be very upsetting for the victim. Often police are called in. Sometimes CWS sufferers go to prison if they cannot find a way to end their obsession.</w:t>
      </w:r>
      <w:r>
        <w:rPr>
          <w:rFonts w:ascii="Arial" w:hAnsi="Arial" w:cs="Arial"/>
          <w:kern w:val="0"/>
          <w:sz w:val="20"/>
          <w:szCs w:val="20"/>
        </w:rPr>
        <w:br/>
      </w:r>
      <w:r>
        <w:rPr>
          <w:rFonts w:ascii="Arial" w:hAnsi="Arial" w:cs="Arial"/>
          <w:kern w:val="0"/>
          <w:sz w:val="20"/>
          <w:szCs w:val="20"/>
        </w:rPr>
        <w:br/>
        <w:t>Psychologists are not sure why CWS is becoming more common, but there are several theories. This is perhaps the most popular theory: because it is more and more difficult to meet people in the real world, people are turning to online friendships. Since so many celebrities seem happy to share the details of their personal lives on social media, people have started to count them as their friends. They start to believe that the celebrities are posting their comments directly to them. But of course this is not true.</w:t>
      </w:r>
      <w:r>
        <w:rPr>
          <w:rFonts w:ascii="Arial" w:hAnsi="Arial" w:cs="Arial"/>
          <w:kern w:val="0"/>
          <w:sz w:val="20"/>
          <w:szCs w:val="20"/>
        </w:rPr>
        <w:br/>
      </w:r>
      <w:r>
        <w:rPr>
          <w:rFonts w:ascii="Arial" w:hAnsi="Arial" w:cs="Arial"/>
          <w:kern w:val="0"/>
          <w:sz w:val="20"/>
          <w:szCs w:val="20"/>
        </w:rPr>
        <w:br/>
      </w:r>
      <w:r>
        <w:rPr>
          <w:rFonts w:ascii="Arial" w:hAnsi="Arial" w:cs="Arial"/>
          <w:kern w:val="0"/>
          <w:sz w:val="20"/>
          <w:szCs w:val="20"/>
        </w:rPr>
        <w:br/>
      </w:r>
      <w:r>
        <w:rPr>
          <w:rFonts w:ascii="Arial" w:hAnsi="Arial" w:cs="Arial"/>
          <w:b/>
          <w:bCs/>
          <w:kern w:val="0"/>
          <w:sz w:val="20"/>
          <w:szCs w:val="20"/>
        </w:rPr>
        <w:t>VOCABULARY: *affect</w:t>
      </w:r>
      <w:r>
        <w:rPr>
          <w:rFonts w:ascii="Arial" w:hAnsi="Arial" w:cs="Arial"/>
          <w:kern w:val="0"/>
          <w:sz w:val="20"/>
          <w:szCs w:val="20"/>
        </w:rPr>
        <w:t xml:space="preserve"> – betreffen</w:t>
      </w:r>
    </w:p>
    <w:p w14:paraId="61DBE271" w14:textId="77777777" w:rsidR="003F616F" w:rsidRDefault="003F616F">
      <w:pPr>
        <w:keepNext/>
        <w:keepLines/>
        <w:autoSpaceDE w:val="0"/>
        <w:autoSpaceDN w:val="0"/>
        <w:adjustRightInd w:val="0"/>
        <w:spacing w:after="0" w:line="240" w:lineRule="auto"/>
        <w:rPr>
          <w:rFonts w:ascii="Arial" w:hAnsi="Arial" w:cs="Arial"/>
          <w:kern w:val="0"/>
        </w:rPr>
      </w:pPr>
    </w:p>
    <w:p w14:paraId="4B8AEC55"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Tick T (</w:t>
      </w:r>
      <w:r>
        <w:rPr>
          <w:rFonts w:ascii="Arial" w:hAnsi="Arial" w:cs="Arial"/>
          <w:b/>
          <w:bCs/>
          <w:i/>
          <w:iCs/>
          <w:kern w:val="0"/>
          <w:sz w:val="20"/>
          <w:szCs w:val="20"/>
        </w:rPr>
        <w:t>True</w:t>
      </w:r>
      <w:r>
        <w:rPr>
          <w:rFonts w:ascii="Arial" w:hAnsi="Arial" w:cs="Arial"/>
          <w:b/>
          <w:bCs/>
          <w:kern w:val="0"/>
          <w:sz w:val="20"/>
          <w:szCs w:val="20"/>
        </w:rPr>
        <w:t>) or F (</w:t>
      </w:r>
      <w:r>
        <w:rPr>
          <w:rFonts w:ascii="Arial" w:hAnsi="Arial" w:cs="Arial"/>
          <w:b/>
          <w:bCs/>
          <w:i/>
          <w:iCs/>
          <w:kern w:val="0"/>
          <w:sz w:val="20"/>
          <w:szCs w:val="20"/>
        </w:rPr>
        <w:t>False</w:t>
      </w:r>
      <w:r>
        <w:rPr>
          <w:rFonts w:ascii="Arial" w:hAnsi="Arial" w:cs="Arial"/>
          <w:b/>
          <w:bCs/>
          <w:kern w:val="0"/>
          <w:sz w:val="20"/>
          <w:szCs w:val="20"/>
        </w:rPr>
        <w:t>).</w:t>
      </w:r>
    </w:p>
    <w:p w14:paraId="2B994635"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7380"/>
        <w:gridCol w:w="750"/>
        <w:gridCol w:w="375"/>
        <w:gridCol w:w="750"/>
      </w:tblGrid>
      <w:tr w:rsidR="003C2959" w14:paraId="5010426B" w14:textId="77777777">
        <w:trPr>
          <w:cantSplit/>
          <w:trHeight w:val="420"/>
        </w:trPr>
        <w:tc>
          <w:tcPr>
            <w:tcW w:w="375" w:type="dxa"/>
            <w:tcBorders>
              <w:top w:val="nil"/>
              <w:left w:val="nil"/>
              <w:bottom w:val="nil"/>
              <w:right w:val="nil"/>
            </w:tcBorders>
            <w:shd w:val="clear" w:color="auto" w:fill="FFFFFF"/>
            <w:vAlign w:val="center"/>
          </w:tcPr>
          <w:p w14:paraId="3227241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380" w:type="dxa"/>
            <w:tcBorders>
              <w:top w:val="nil"/>
              <w:left w:val="nil"/>
              <w:bottom w:val="nil"/>
              <w:right w:val="nil"/>
            </w:tcBorders>
            <w:shd w:val="clear" w:color="auto" w:fill="FFFFFF"/>
            <w:vAlign w:val="center"/>
          </w:tcPr>
          <w:p w14:paraId="22A1439B"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tcPr>
          <w:p w14:paraId="1FAB4756"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T</w:t>
            </w:r>
          </w:p>
        </w:tc>
        <w:tc>
          <w:tcPr>
            <w:tcW w:w="375" w:type="dxa"/>
            <w:tcBorders>
              <w:top w:val="nil"/>
              <w:left w:val="nil"/>
              <w:bottom w:val="nil"/>
              <w:right w:val="nil"/>
            </w:tcBorders>
            <w:shd w:val="clear" w:color="auto" w:fill="FFFFFF"/>
          </w:tcPr>
          <w:p w14:paraId="08DC604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tcPr>
          <w:p w14:paraId="096703FA"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F</w:t>
            </w:r>
          </w:p>
        </w:tc>
      </w:tr>
      <w:tr w:rsidR="003C2959" w14:paraId="652A6AFB" w14:textId="77777777">
        <w:trPr>
          <w:cantSplit/>
          <w:trHeight w:val="420"/>
        </w:trPr>
        <w:tc>
          <w:tcPr>
            <w:tcW w:w="375" w:type="dxa"/>
            <w:tcBorders>
              <w:top w:val="nil"/>
              <w:left w:val="nil"/>
              <w:bottom w:val="nil"/>
              <w:right w:val="nil"/>
            </w:tcBorders>
            <w:shd w:val="clear" w:color="auto" w:fill="FFFFFF"/>
            <w:vAlign w:val="center"/>
          </w:tcPr>
          <w:p w14:paraId="1AD0F05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7380" w:type="dxa"/>
            <w:tcBorders>
              <w:top w:val="nil"/>
              <w:left w:val="nil"/>
              <w:bottom w:val="nil"/>
              <w:right w:val="nil"/>
            </w:tcBorders>
            <w:shd w:val="clear" w:color="auto" w:fill="FFFFFF"/>
            <w:vAlign w:val="center"/>
          </w:tcPr>
          <w:p w14:paraId="5CA121E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It’s quite common to think about celebrities a lot.</w:t>
            </w:r>
          </w:p>
        </w:tc>
        <w:tc>
          <w:tcPr>
            <w:tcW w:w="750" w:type="dxa"/>
            <w:tcBorders>
              <w:top w:val="nil"/>
              <w:left w:val="nil"/>
              <w:bottom w:val="nil"/>
              <w:right w:val="nil"/>
            </w:tcBorders>
            <w:shd w:val="clear" w:color="auto" w:fill="FFFFFF"/>
            <w:vAlign w:val="center"/>
          </w:tcPr>
          <w:p w14:paraId="2C9E9521"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72CD075F" wp14:editId="3EA0C791">
                  <wp:extent cx="190500" cy="190500"/>
                  <wp:effectExtent l="0" t="0" r="0" b="0"/>
                  <wp:docPr id="15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5ACBD04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580223F6"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3914C97D" wp14:editId="6D8282A5">
                  <wp:extent cx="190500" cy="190500"/>
                  <wp:effectExtent l="0" t="0" r="0" b="0"/>
                  <wp:docPr id="16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3C2959" w14:paraId="578F94C7" w14:textId="77777777">
        <w:trPr>
          <w:cantSplit/>
          <w:trHeight w:val="420"/>
        </w:trPr>
        <w:tc>
          <w:tcPr>
            <w:tcW w:w="375" w:type="dxa"/>
            <w:tcBorders>
              <w:top w:val="nil"/>
              <w:left w:val="nil"/>
              <w:bottom w:val="nil"/>
              <w:right w:val="nil"/>
            </w:tcBorders>
            <w:shd w:val="clear" w:color="auto" w:fill="FFFFFF"/>
            <w:vAlign w:val="center"/>
          </w:tcPr>
          <w:p w14:paraId="27571E7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7380" w:type="dxa"/>
            <w:tcBorders>
              <w:top w:val="nil"/>
              <w:left w:val="nil"/>
              <w:bottom w:val="nil"/>
              <w:right w:val="nil"/>
            </w:tcBorders>
            <w:shd w:val="clear" w:color="auto" w:fill="FFFFFF"/>
            <w:vAlign w:val="center"/>
          </w:tcPr>
          <w:p w14:paraId="54396C3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Most people with CWS are celebrities.</w:t>
            </w:r>
          </w:p>
        </w:tc>
        <w:tc>
          <w:tcPr>
            <w:tcW w:w="750" w:type="dxa"/>
            <w:tcBorders>
              <w:top w:val="nil"/>
              <w:left w:val="nil"/>
              <w:bottom w:val="nil"/>
              <w:right w:val="nil"/>
            </w:tcBorders>
            <w:shd w:val="clear" w:color="auto" w:fill="FFFFFF"/>
            <w:vAlign w:val="center"/>
          </w:tcPr>
          <w:p w14:paraId="39F851EB"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42DAE3A9" wp14:editId="625C9DA3">
                  <wp:extent cx="190500" cy="190500"/>
                  <wp:effectExtent l="0" t="0" r="0" b="0"/>
                  <wp:docPr id="1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066B6E1B"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626BAB18"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16186EDA" wp14:editId="4261659B">
                  <wp:extent cx="190500" cy="190500"/>
                  <wp:effectExtent l="0" t="0" r="0" b="0"/>
                  <wp:docPr id="16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3C2959" w14:paraId="0D2CFF9E" w14:textId="77777777">
        <w:trPr>
          <w:cantSplit/>
          <w:trHeight w:val="420"/>
        </w:trPr>
        <w:tc>
          <w:tcPr>
            <w:tcW w:w="375" w:type="dxa"/>
            <w:tcBorders>
              <w:top w:val="nil"/>
              <w:left w:val="nil"/>
              <w:bottom w:val="nil"/>
              <w:right w:val="nil"/>
            </w:tcBorders>
            <w:shd w:val="clear" w:color="auto" w:fill="FFFFFF"/>
            <w:vAlign w:val="center"/>
          </w:tcPr>
          <w:p w14:paraId="3A4B871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7380" w:type="dxa"/>
            <w:tcBorders>
              <w:top w:val="nil"/>
              <w:left w:val="nil"/>
              <w:bottom w:val="nil"/>
              <w:right w:val="nil"/>
            </w:tcBorders>
            <w:shd w:val="clear" w:color="auto" w:fill="FFFFFF"/>
            <w:vAlign w:val="center"/>
          </w:tcPr>
          <w:p w14:paraId="7E89327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CWS can be a serious problem.</w:t>
            </w:r>
          </w:p>
        </w:tc>
        <w:tc>
          <w:tcPr>
            <w:tcW w:w="750" w:type="dxa"/>
            <w:tcBorders>
              <w:top w:val="nil"/>
              <w:left w:val="nil"/>
              <w:bottom w:val="nil"/>
              <w:right w:val="nil"/>
            </w:tcBorders>
            <w:shd w:val="clear" w:color="auto" w:fill="FFFFFF"/>
            <w:vAlign w:val="center"/>
          </w:tcPr>
          <w:p w14:paraId="7061441C"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2D83BEEE" wp14:editId="32407F36">
                  <wp:extent cx="190500" cy="190500"/>
                  <wp:effectExtent l="0" t="0" r="0" b="0"/>
                  <wp:docPr id="16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5E7EDA6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438CD750"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6F5D10C8" wp14:editId="6059C483">
                  <wp:extent cx="190500" cy="190500"/>
                  <wp:effectExtent l="0" t="0" r="0" b="0"/>
                  <wp:docPr id="16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125704ED" w14:textId="77777777" w:rsidR="003F616F" w:rsidRDefault="003F616F">
      <w:pPr>
        <w:keepNext/>
        <w:keepLines/>
        <w:autoSpaceDE w:val="0"/>
        <w:autoSpaceDN w:val="0"/>
        <w:adjustRightInd w:val="0"/>
        <w:spacing w:after="0" w:line="240" w:lineRule="auto"/>
        <w:rPr>
          <w:rFonts w:ascii="Arial" w:hAnsi="Arial" w:cs="Arial"/>
          <w:kern w:val="0"/>
        </w:rPr>
      </w:pPr>
    </w:p>
    <w:p w14:paraId="2F64B83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Complete the sentence three times. Use the words and phrases in the box. There are three extra options.</w:t>
      </w:r>
    </w:p>
    <w:p w14:paraId="45FCC238" w14:textId="77777777" w:rsidR="003F616F" w:rsidRDefault="003F616F">
      <w:pPr>
        <w:keepNext/>
        <w:keepLines/>
        <w:autoSpaceDE w:val="0"/>
        <w:autoSpaceDN w:val="0"/>
        <w:adjustRightInd w:val="0"/>
        <w:spacing w:after="0" w:line="240" w:lineRule="auto"/>
        <w:rPr>
          <w:rFonts w:ascii="Arial" w:hAnsi="Arial" w:cs="Arial"/>
          <w:kern w:val="0"/>
        </w:rPr>
      </w:pPr>
    </w:p>
    <w:tbl>
      <w:tblPr>
        <w:tblW w:w="0" w:type="auto"/>
        <w:tblInd w:w="75" w:type="dxa"/>
        <w:tblLayout w:type="fixed"/>
        <w:tblCellMar>
          <w:left w:w="0" w:type="dxa"/>
          <w:right w:w="0" w:type="dxa"/>
        </w:tblCellMar>
        <w:tblLook w:val="0000" w:firstRow="0" w:lastRow="0" w:firstColumn="0" w:lastColumn="0" w:noHBand="0" w:noVBand="0"/>
      </w:tblPr>
      <w:tblGrid>
        <w:gridCol w:w="9637"/>
      </w:tblGrid>
      <w:tr w:rsidR="003C2959" w14:paraId="64B95FBD" w14:textId="77777777">
        <w:trPr>
          <w:cantSplit/>
          <w:trHeight w:val="195"/>
        </w:trPr>
        <w:tc>
          <w:tcPr>
            <w:tcW w:w="9637" w:type="dxa"/>
            <w:tcBorders>
              <w:top w:val="single" w:sz="6" w:space="0" w:color="auto"/>
              <w:left w:val="single" w:sz="6" w:space="0" w:color="auto"/>
              <w:bottom w:val="nil"/>
              <w:right w:val="single" w:sz="6" w:space="0" w:color="auto"/>
            </w:tcBorders>
            <w:shd w:val="clear" w:color="auto" w:fill="FFFFFF"/>
            <w:tcMar>
              <w:top w:w="75" w:type="dxa"/>
              <w:left w:w="75" w:type="dxa"/>
              <w:bottom w:w="75" w:type="dxa"/>
              <w:right w:w="75" w:type="dxa"/>
            </w:tcMar>
          </w:tcPr>
          <w:p w14:paraId="0CB3B1D1"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want to be famous themselves.</w:t>
            </w:r>
          </w:p>
        </w:tc>
      </w:tr>
      <w:tr w:rsidR="003C2959" w14:paraId="67FAEB48" w14:textId="77777777">
        <w:trPr>
          <w:cantSplit/>
          <w:trHeight w:val="195"/>
        </w:trPr>
        <w:tc>
          <w:tcPr>
            <w:tcW w:w="9637" w:type="dxa"/>
            <w:tcBorders>
              <w:top w:val="nil"/>
              <w:left w:val="single" w:sz="6" w:space="0" w:color="auto"/>
              <w:bottom w:val="nil"/>
              <w:right w:val="single" w:sz="6" w:space="0" w:color="auto"/>
            </w:tcBorders>
            <w:shd w:val="clear" w:color="auto" w:fill="FFFFFF"/>
            <w:tcMar>
              <w:top w:w="75" w:type="dxa"/>
              <w:left w:w="75" w:type="dxa"/>
              <w:bottom w:w="75" w:type="dxa"/>
              <w:right w:w="75" w:type="dxa"/>
            </w:tcMar>
          </w:tcPr>
          <w:p w14:paraId="369AB412"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can be very boring.</w:t>
            </w:r>
          </w:p>
        </w:tc>
      </w:tr>
      <w:tr w:rsidR="003C2959" w14:paraId="2FFDC578" w14:textId="77777777">
        <w:trPr>
          <w:cantSplit/>
          <w:trHeight w:val="195"/>
        </w:trPr>
        <w:tc>
          <w:tcPr>
            <w:tcW w:w="9637" w:type="dxa"/>
            <w:tcBorders>
              <w:top w:val="nil"/>
              <w:left w:val="single" w:sz="6" w:space="0" w:color="auto"/>
              <w:bottom w:val="nil"/>
              <w:right w:val="single" w:sz="6" w:space="0" w:color="auto"/>
            </w:tcBorders>
            <w:shd w:val="clear" w:color="auto" w:fill="FFFFFF"/>
            <w:tcMar>
              <w:top w:w="75" w:type="dxa"/>
              <w:left w:w="75" w:type="dxa"/>
              <w:bottom w:w="75" w:type="dxa"/>
              <w:right w:w="75" w:type="dxa"/>
            </w:tcMar>
          </w:tcPr>
          <w:p w14:paraId="202113B5"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don’t have many friends.</w:t>
            </w:r>
          </w:p>
        </w:tc>
      </w:tr>
      <w:tr w:rsidR="003C2959" w14:paraId="0CD05FCD" w14:textId="77777777">
        <w:trPr>
          <w:cantSplit/>
          <w:trHeight w:val="195"/>
        </w:trPr>
        <w:tc>
          <w:tcPr>
            <w:tcW w:w="9637" w:type="dxa"/>
            <w:tcBorders>
              <w:top w:val="nil"/>
              <w:left w:val="single" w:sz="6" w:space="0" w:color="auto"/>
              <w:bottom w:val="nil"/>
              <w:right w:val="single" w:sz="6" w:space="0" w:color="auto"/>
            </w:tcBorders>
            <w:shd w:val="clear" w:color="auto" w:fill="FFFFFF"/>
            <w:tcMar>
              <w:top w:w="75" w:type="dxa"/>
              <w:left w:w="75" w:type="dxa"/>
              <w:bottom w:w="75" w:type="dxa"/>
              <w:right w:w="75" w:type="dxa"/>
            </w:tcMar>
          </w:tcPr>
          <w:p w14:paraId="358D67B5"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have usually met the celebrities.</w:t>
            </w:r>
          </w:p>
        </w:tc>
      </w:tr>
      <w:tr w:rsidR="003C2959" w14:paraId="33854737" w14:textId="77777777">
        <w:trPr>
          <w:cantSplit/>
          <w:trHeight w:val="195"/>
        </w:trPr>
        <w:tc>
          <w:tcPr>
            <w:tcW w:w="9637" w:type="dxa"/>
            <w:tcBorders>
              <w:top w:val="nil"/>
              <w:left w:val="single" w:sz="6" w:space="0" w:color="auto"/>
              <w:bottom w:val="nil"/>
              <w:right w:val="single" w:sz="6" w:space="0" w:color="auto"/>
            </w:tcBorders>
            <w:shd w:val="clear" w:color="auto" w:fill="FFFFFF"/>
            <w:tcMar>
              <w:top w:w="75" w:type="dxa"/>
              <w:left w:w="75" w:type="dxa"/>
              <w:bottom w:w="75" w:type="dxa"/>
              <w:right w:w="75" w:type="dxa"/>
            </w:tcMar>
          </w:tcPr>
          <w:p w14:paraId="30F7F52B"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are friends with celebrities.</w:t>
            </w:r>
          </w:p>
        </w:tc>
      </w:tr>
      <w:tr w:rsidR="003C2959" w14:paraId="65B9BF2D" w14:textId="77777777">
        <w:trPr>
          <w:cantSplit/>
          <w:trHeight w:val="195"/>
        </w:trPr>
        <w:tc>
          <w:tcPr>
            <w:tcW w:w="9637" w:type="dxa"/>
            <w:tcBorders>
              <w:top w:val="nil"/>
              <w:left w:val="single" w:sz="6" w:space="0" w:color="auto"/>
              <w:bottom w:val="single" w:sz="6" w:space="0" w:color="auto"/>
              <w:right w:val="single" w:sz="6" w:space="0" w:color="auto"/>
            </w:tcBorders>
            <w:shd w:val="clear" w:color="auto" w:fill="FFFFFF"/>
            <w:tcMar>
              <w:top w:w="75" w:type="dxa"/>
              <w:left w:w="75" w:type="dxa"/>
              <w:bottom w:w="75" w:type="dxa"/>
              <w:right w:w="75" w:type="dxa"/>
            </w:tcMar>
          </w:tcPr>
          <w:p w14:paraId="1B09E598"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sometimes go to prison.</w:t>
            </w:r>
          </w:p>
        </w:tc>
      </w:tr>
    </w:tbl>
    <w:p w14:paraId="21E7FBB7"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9630"/>
      </w:tblGrid>
      <w:tr w:rsidR="003C2959" w14:paraId="16281ACD" w14:textId="77777777">
        <w:trPr>
          <w:cantSplit/>
          <w:trHeight w:val="390"/>
        </w:trPr>
        <w:tc>
          <w:tcPr>
            <w:tcW w:w="9630" w:type="dxa"/>
            <w:tcBorders>
              <w:top w:val="nil"/>
              <w:left w:val="nil"/>
              <w:bottom w:val="nil"/>
              <w:right w:val="nil"/>
            </w:tcBorders>
            <w:shd w:val="clear" w:color="auto" w:fill="FFFFFF"/>
          </w:tcPr>
          <w:p w14:paraId="5BB05134"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lastRenderedPageBreak/>
              <w:t>People who suffer from CWS very badly ...</w:t>
            </w:r>
          </w:p>
        </w:tc>
      </w:tr>
      <w:tr w:rsidR="003C2959" w14:paraId="512E9478" w14:textId="77777777">
        <w:trPr>
          <w:cantSplit/>
          <w:trHeight w:val="390"/>
        </w:trPr>
        <w:tc>
          <w:tcPr>
            <w:tcW w:w="9630" w:type="dxa"/>
            <w:tcBorders>
              <w:top w:val="nil"/>
              <w:left w:val="nil"/>
              <w:bottom w:val="nil"/>
              <w:right w:val="nil"/>
            </w:tcBorders>
            <w:shd w:val="clear" w:color="auto" w:fill="FFFFFF"/>
          </w:tcPr>
          <w:p w14:paraId="1B98D4F6"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4 </w:t>
            </w:r>
            <w:r>
              <w:rPr>
                <w:rFonts w:ascii="Arial" w:hAnsi="Arial" w:cs="Arial"/>
                <w:b/>
                <w:bCs/>
                <w:color w:val="008000"/>
                <w:kern w:val="0"/>
                <w:sz w:val="20"/>
                <w:szCs w:val="20"/>
              </w:rPr>
              <w:t>don’t have many friends.</w:t>
            </w:r>
          </w:p>
        </w:tc>
      </w:tr>
      <w:tr w:rsidR="003C2959" w14:paraId="1512D104" w14:textId="77777777">
        <w:trPr>
          <w:cantSplit/>
          <w:trHeight w:val="390"/>
        </w:trPr>
        <w:tc>
          <w:tcPr>
            <w:tcW w:w="9630" w:type="dxa"/>
            <w:tcBorders>
              <w:top w:val="nil"/>
              <w:left w:val="nil"/>
              <w:bottom w:val="nil"/>
              <w:right w:val="nil"/>
            </w:tcBorders>
            <w:shd w:val="clear" w:color="auto" w:fill="FFFFFF"/>
          </w:tcPr>
          <w:p w14:paraId="030294CB"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5 </w:t>
            </w:r>
            <w:r>
              <w:rPr>
                <w:rFonts w:ascii="Arial" w:hAnsi="Arial" w:cs="Arial"/>
                <w:b/>
                <w:bCs/>
                <w:color w:val="008000"/>
                <w:kern w:val="0"/>
                <w:sz w:val="20"/>
                <w:szCs w:val="20"/>
              </w:rPr>
              <w:t>can be very boring.</w:t>
            </w:r>
          </w:p>
        </w:tc>
      </w:tr>
      <w:tr w:rsidR="003C2959" w14:paraId="4B1A9D33" w14:textId="77777777">
        <w:trPr>
          <w:cantSplit/>
          <w:trHeight w:val="390"/>
        </w:trPr>
        <w:tc>
          <w:tcPr>
            <w:tcW w:w="9630" w:type="dxa"/>
            <w:tcBorders>
              <w:top w:val="nil"/>
              <w:left w:val="nil"/>
              <w:bottom w:val="nil"/>
              <w:right w:val="nil"/>
            </w:tcBorders>
            <w:shd w:val="clear" w:color="auto" w:fill="FFFFFF"/>
          </w:tcPr>
          <w:p w14:paraId="0DE952D0"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6 </w:t>
            </w:r>
            <w:r>
              <w:rPr>
                <w:rFonts w:ascii="Arial" w:hAnsi="Arial" w:cs="Arial"/>
                <w:b/>
                <w:bCs/>
                <w:color w:val="008000"/>
                <w:kern w:val="0"/>
                <w:sz w:val="20"/>
                <w:szCs w:val="20"/>
              </w:rPr>
              <w:t>sometimes go to prison.</w:t>
            </w:r>
          </w:p>
        </w:tc>
      </w:tr>
    </w:tbl>
    <w:p w14:paraId="570D8ABD" w14:textId="77777777" w:rsidR="003F616F" w:rsidRDefault="003F616F">
      <w:pPr>
        <w:keepNext/>
        <w:keepLines/>
        <w:autoSpaceDE w:val="0"/>
        <w:autoSpaceDN w:val="0"/>
        <w:adjustRightInd w:val="0"/>
        <w:spacing w:after="0" w:line="240" w:lineRule="auto"/>
        <w:rPr>
          <w:rFonts w:ascii="Arial" w:hAnsi="Arial" w:cs="Arial"/>
          <w:kern w:val="0"/>
        </w:rPr>
      </w:pPr>
    </w:p>
    <w:p w14:paraId="3D904D0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Complete the sentences. What does the text say?</w:t>
      </w:r>
    </w:p>
    <w:p w14:paraId="63E6D8C2"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9630"/>
      </w:tblGrid>
      <w:tr w:rsidR="003C2959" w14:paraId="38DC800C" w14:textId="77777777">
        <w:trPr>
          <w:cantSplit/>
          <w:trHeight w:val="390"/>
        </w:trPr>
        <w:tc>
          <w:tcPr>
            <w:tcW w:w="9630" w:type="dxa"/>
            <w:tcBorders>
              <w:top w:val="nil"/>
              <w:left w:val="nil"/>
              <w:bottom w:val="nil"/>
              <w:right w:val="nil"/>
            </w:tcBorders>
            <w:shd w:val="clear" w:color="auto" w:fill="FFFFFF"/>
          </w:tcPr>
          <w:p w14:paraId="2A166990"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7 Perhaps people make friends online because </w:t>
            </w:r>
            <w:r>
              <w:rPr>
                <w:rFonts w:ascii="Arial" w:hAnsi="Arial" w:cs="Arial"/>
                <w:b/>
                <w:bCs/>
                <w:color w:val="008000"/>
                <w:kern w:val="0"/>
                <w:sz w:val="20"/>
                <w:szCs w:val="20"/>
              </w:rPr>
              <w:t>it’s more and more difficult to make real friends / it’s difficult to meet people (in the real world)</w:t>
            </w:r>
            <w:r>
              <w:rPr>
                <w:rFonts w:ascii="Arial" w:hAnsi="Arial" w:cs="Arial"/>
                <w:color w:val="000000"/>
                <w:kern w:val="0"/>
                <w:sz w:val="20"/>
                <w:szCs w:val="20"/>
              </w:rPr>
              <w:t>.</w:t>
            </w:r>
          </w:p>
        </w:tc>
      </w:tr>
      <w:tr w:rsidR="003C2959" w14:paraId="089D6761" w14:textId="77777777">
        <w:trPr>
          <w:cantSplit/>
          <w:trHeight w:val="390"/>
        </w:trPr>
        <w:tc>
          <w:tcPr>
            <w:tcW w:w="9630" w:type="dxa"/>
            <w:tcBorders>
              <w:top w:val="nil"/>
              <w:left w:val="nil"/>
              <w:bottom w:val="nil"/>
              <w:right w:val="nil"/>
            </w:tcBorders>
            <w:shd w:val="clear" w:color="auto" w:fill="FFFFFF"/>
          </w:tcPr>
          <w:p w14:paraId="7E2911D0"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8 Many famous people put </w:t>
            </w:r>
            <w:r>
              <w:rPr>
                <w:rFonts w:ascii="Arial" w:hAnsi="Arial" w:cs="Arial"/>
                <w:b/>
                <w:bCs/>
                <w:color w:val="008000"/>
                <w:kern w:val="0"/>
                <w:sz w:val="20"/>
                <w:szCs w:val="20"/>
              </w:rPr>
              <w:t>details of their personal life online / too much personal information online / too much personal photos online</w:t>
            </w:r>
            <w:r>
              <w:rPr>
                <w:rFonts w:ascii="Arial" w:hAnsi="Arial" w:cs="Arial"/>
                <w:color w:val="000000"/>
                <w:kern w:val="0"/>
                <w:sz w:val="20"/>
                <w:szCs w:val="20"/>
              </w:rPr>
              <w:t>.</w:t>
            </w:r>
          </w:p>
        </w:tc>
      </w:tr>
      <w:tr w:rsidR="003C2959" w14:paraId="51C69B71" w14:textId="77777777">
        <w:trPr>
          <w:cantSplit/>
          <w:trHeight w:val="390"/>
        </w:trPr>
        <w:tc>
          <w:tcPr>
            <w:tcW w:w="9630" w:type="dxa"/>
            <w:tcBorders>
              <w:top w:val="nil"/>
              <w:left w:val="nil"/>
              <w:bottom w:val="nil"/>
              <w:right w:val="nil"/>
            </w:tcBorders>
            <w:shd w:val="clear" w:color="auto" w:fill="FFFFFF"/>
          </w:tcPr>
          <w:p w14:paraId="1993AFA9" w14:textId="77777777" w:rsidR="003F616F" w:rsidRDefault="003F616F">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9 People with CWS look online and think </w:t>
            </w:r>
            <w:r>
              <w:rPr>
                <w:rFonts w:ascii="Arial" w:hAnsi="Arial" w:cs="Arial"/>
                <w:b/>
                <w:bCs/>
                <w:color w:val="008000"/>
                <w:kern w:val="0"/>
                <w:sz w:val="20"/>
                <w:szCs w:val="20"/>
              </w:rPr>
              <w:t>that the celebrities are their friends / that the celebrities are posting their comments directly to them</w:t>
            </w:r>
            <w:r>
              <w:rPr>
                <w:rFonts w:ascii="Arial" w:hAnsi="Arial" w:cs="Arial"/>
                <w:color w:val="000000"/>
                <w:kern w:val="0"/>
                <w:sz w:val="20"/>
                <w:szCs w:val="20"/>
              </w:rPr>
              <w:t>.</w:t>
            </w:r>
          </w:p>
        </w:tc>
      </w:tr>
    </w:tbl>
    <w:p w14:paraId="4B462EF8"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69F25181"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5E84AFAB"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19</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23540937"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Read the text. Then do the tasks below.</w:t>
            </w:r>
          </w:p>
        </w:tc>
      </w:tr>
    </w:tbl>
    <w:p w14:paraId="102DA97E" w14:textId="77777777" w:rsidR="003F616F" w:rsidRDefault="003F616F">
      <w:pPr>
        <w:keepNext/>
        <w:keepLines/>
        <w:autoSpaceDE w:val="0"/>
        <w:autoSpaceDN w:val="0"/>
        <w:adjustRightInd w:val="0"/>
        <w:spacing w:after="0" w:line="240" w:lineRule="auto"/>
        <w:rPr>
          <w:rFonts w:ascii="Arial" w:hAnsi="Arial" w:cs="Arial"/>
          <w:kern w:val="0"/>
        </w:rPr>
      </w:pPr>
    </w:p>
    <w:p w14:paraId="42CC024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Teenagers and tech</w:t>
      </w:r>
      <w:r>
        <w:rPr>
          <w:rFonts w:ascii="Arial" w:hAnsi="Arial" w:cs="Arial"/>
          <w:kern w:val="0"/>
          <w:sz w:val="20"/>
          <w:szCs w:val="20"/>
        </w:rPr>
        <w:br/>
      </w:r>
      <w:r>
        <w:rPr>
          <w:rFonts w:ascii="Arial" w:hAnsi="Arial" w:cs="Arial"/>
          <w:kern w:val="0"/>
          <w:sz w:val="20"/>
          <w:szCs w:val="20"/>
        </w:rPr>
        <w:br/>
        <w:t>It’s 7.45 a.m. on a Saturday morning and 15-year-old Jack is already out of bed. He’s counting the minutes. They seem to be passing so slowly. At 8 a.m. he’s allowed to get his tablet, go online and start gaming. It’s a deal he made with his parents, even though he didn’t really want to. No tech time until 8 a.m. at the weekends. He doesn’t want to waste a minute of it.</w:t>
      </w:r>
      <w:r>
        <w:rPr>
          <w:rFonts w:ascii="Arial" w:hAnsi="Arial" w:cs="Arial"/>
          <w:kern w:val="0"/>
          <w:sz w:val="20"/>
          <w:szCs w:val="20"/>
        </w:rPr>
        <w:br/>
      </w:r>
      <w:r>
        <w:rPr>
          <w:rFonts w:ascii="Arial" w:hAnsi="Arial" w:cs="Arial"/>
          <w:kern w:val="0"/>
          <w:sz w:val="20"/>
          <w:szCs w:val="20"/>
        </w:rPr>
        <w:br/>
        <w:t>Traditionally, teenagers have used the weekend mornings to catch up on sleep. Parents would shout up the stairs, “It’s midday. Are you ever going to get up?” This no longer seems to be the problem. Tech-obsessed teens are waking earlier and earlier so they can start their online life sooner. Suddenly it seems they are no longer tired out by school from Monday to Friday. In fact, many are getting up earlier at weekends than on school days. However, they are not going to bed earlier. These same teens who are rising well before their parents on Saturdays and Sundays are also going to bed later. Those evening hours are filled with tech. If Jack’s parents allowed it, he’d have his tablet in his bedroom, which would probably mean no sleep at all. His parents aren’t so silly. There’s another rule – all Jack’s tech must be on the kitchen table overnight. Jack just thinks they’re mean.</w:t>
      </w:r>
      <w:r>
        <w:rPr>
          <w:rFonts w:ascii="Arial" w:hAnsi="Arial" w:cs="Arial"/>
          <w:kern w:val="0"/>
          <w:sz w:val="20"/>
          <w:szCs w:val="20"/>
        </w:rPr>
        <w:br/>
      </w:r>
      <w:r>
        <w:rPr>
          <w:rFonts w:ascii="Arial" w:hAnsi="Arial" w:cs="Arial"/>
          <w:kern w:val="0"/>
          <w:sz w:val="20"/>
          <w:szCs w:val="20"/>
        </w:rPr>
        <w:br/>
        <w:t>The teenage obsession with technology is perhaps the biggest problem for parents these days. Trying to balance a healthy number of hours online and offline is causing more family arguments than ever before. Of course, parents have faced threats from other forms of teen addiction before. For my parents it was the TV. It may seem crazy now, but there was a time when some parents were worried by the time their children spent with books. Imagine if that was our only problem these days. But the tech obsession seems different. The companies behind it know how to make their games especially addictive. They design them so that the player has to return daily to keep moving up the leader boards. These games often start off free, but soon ways of spending money are introduced. These games are very interesting and soon most teenagers fall under their spell, leaving millions of parents wondering how to break it.</w:t>
      </w:r>
    </w:p>
    <w:p w14:paraId="277FCD16" w14:textId="77777777" w:rsidR="003F616F" w:rsidRDefault="003F616F">
      <w:pPr>
        <w:keepNext/>
        <w:keepLines/>
        <w:autoSpaceDE w:val="0"/>
        <w:autoSpaceDN w:val="0"/>
        <w:adjustRightInd w:val="0"/>
        <w:spacing w:after="0" w:line="240" w:lineRule="auto"/>
        <w:rPr>
          <w:rFonts w:ascii="Arial" w:hAnsi="Arial" w:cs="Arial"/>
          <w:kern w:val="0"/>
        </w:rPr>
      </w:pPr>
    </w:p>
    <w:p w14:paraId="6CEB8B6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 xml:space="preserve">Choose the correct words. </w:t>
      </w:r>
    </w:p>
    <w:p w14:paraId="2350A48C"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504532EA" w14:textId="77777777">
        <w:trPr>
          <w:cantSplit/>
          <w:trHeight w:val="195"/>
        </w:trPr>
        <w:tc>
          <w:tcPr>
            <w:tcW w:w="375" w:type="dxa"/>
            <w:tcBorders>
              <w:top w:val="nil"/>
              <w:left w:val="nil"/>
              <w:bottom w:val="nil"/>
              <w:right w:val="nil"/>
            </w:tcBorders>
            <w:shd w:val="clear" w:color="auto" w:fill="FFFFFF"/>
          </w:tcPr>
          <w:p w14:paraId="67C56181"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1A3A791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Jack doesn’t like </w:t>
            </w:r>
            <w:r>
              <w:rPr>
                <w:rFonts w:ascii="Arial" w:hAnsi="Arial" w:cs="Arial"/>
                <w:b/>
                <w:bCs/>
                <w:color w:val="000000"/>
                <w:kern w:val="0"/>
                <w:sz w:val="20"/>
                <w:szCs w:val="20"/>
              </w:rPr>
              <w:t xml:space="preserve">getting up / </w:t>
            </w:r>
            <w:r>
              <w:rPr>
                <w:rFonts w:ascii="Arial" w:hAnsi="Arial" w:cs="Arial"/>
                <w:b/>
                <w:bCs/>
                <w:color w:val="008000"/>
                <w:kern w:val="0"/>
                <w:sz w:val="20"/>
                <w:szCs w:val="20"/>
                <w:u w:val="single"/>
              </w:rPr>
              <w:t>wasting time</w:t>
            </w:r>
            <w:r>
              <w:rPr>
                <w:rFonts w:ascii="Arial" w:hAnsi="Arial" w:cs="Arial"/>
                <w:color w:val="000000"/>
                <w:kern w:val="0"/>
                <w:sz w:val="20"/>
                <w:szCs w:val="20"/>
              </w:rPr>
              <w:t xml:space="preserve"> at weekends.</w:t>
            </w:r>
          </w:p>
        </w:tc>
      </w:tr>
      <w:tr w:rsidR="003C2959" w14:paraId="5E523FB3" w14:textId="77777777">
        <w:trPr>
          <w:cantSplit/>
          <w:trHeight w:val="195"/>
        </w:trPr>
        <w:tc>
          <w:tcPr>
            <w:tcW w:w="375" w:type="dxa"/>
            <w:tcBorders>
              <w:top w:val="nil"/>
              <w:left w:val="nil"/>
              <w:bottom w:val="nil"/>
              <w:right w:val="nil"/>
            </w:tcBorders>
            <w:shd w:val="clear" w:color="auto" w:fill="FFFFFF"/>
          </w:tcPr>
          <w:p w14:paraId="09BF0BA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012E0A6A"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His parents have to </w:t>
            </w:r>
            <w:r>
              <w:rPr>
                <w:rFonts w:ascii="Arial" w:hAnsi="Arial" w:cs="Arial"/>
                <w:b/>
                <w:bCs/>
                <w:color w:val="000000"/>
                <w:kern w:val="0"/>
                <w:sz w:val="20"/>
                <w:szCs w:val="20"/>
              </w:rPr>
              <w:t xml:space="preserve">wake him up / </w:t>
            </w:r>
            <w:r>
              <w:rPr>
                <w:rFonts w:ascii="Arial" w:hAnsi="Arial" w:cs="Arial"/>
                <w:b/>
                <w:bCs/>
                <w:color w:val="008000"/>
                <w:kern w:val="0"/>
                <w:sz w:val="20"/>
                <w:szCs w:val="20"/>
                <w:u w:val="single"/>
              </w:rPr>
              <w:t>control his time online</w:t>
            </w:r>
            <w:r>
              <w:rPr>
                <w:rFonts w:ascii="Arial" w:hAnsi="Arial" w:cs="Arial"/>
                <w:color w:val="000000"/>
                <w:kern w:val="0"/>
                <w:sz w:val="20"/>
                <w:szCs w:val="20"/>
              </w:rPr>
              <w:t>.</w:t>
            </w:r>
          </w:p>
        </w:tc>
      </w:tr>
      <w:tr w:rsidR="003C2959" w14:paraId="33A5449F" w14:textId="77777777">
        <w:trPr>
          <w:cantSplit/>
          <w:trHeight w:val="195"/>
        </w:trPr>
        <w:tc>
          <w:tcPr>
            <w:tcW w:w="375" w:type="dxa"/>
            <w:tcBorders>
              <w:top w:val="nil"/>
              <w:left w:val="nil"/>
              <w:bottom w:val="nil"/>
              <w:right w:val="nil"/>
            </w:tcBorders>
            <w:shd w:val="clear" w:color="auto" w:fill="FFFFFF"/>
          </w:tcPr>
          <w:p w14:paraId="1462A2E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271033F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Teens these days want to </w:t>
            </w:r>
            <w:r>
              <w:rPr>
                <w:rFonts w:ascii="Arial" w:hAnsi="Arial" w:cs="Arial"/>
                <w:b/>
                <w:bCs/>
                <w:color w:val="008000"/>
                <w:kern w:val="0"/>
                <w:sz w:val="20"/>
                <w:szCs w:val="20"/>
                <w:u w:val="single"/>
              </w:rPr>
              <w:t>get up</w:t>
            </w:r>
            <w:r>
              <w:rPr>
                <w:rFonts w:ascii="Arial" w:hAnsi="Arial" w:cs="Arial"/>
                <w:b/>
                <w:bCs/>
                <w:color w:val="000000"/>
                <w:kern w:val="0"/>
                <w:sz w:val="20"/>
                <w:szCs w:val="20"/>
              </w:rPr>
              <w:t xml:space="preserve"> / go to bed</w:t>
            </w:r>
            <w:r>
              <w:rPr>
                <w:rFonts w:ascii="Arial" w:hAnsi="Arial" w:cs="Arial"/>
                <w:color w:val="000000"/>
                <w:kern w:val="0"/>
                <w:sz w:val="20"/>
                <w:szCs w:val="20"/>
              </w:rPr>
              <w:t xml:space="preserve"> early at weekends.</w:t>
            </w:r>
          </w:p>
        </w:tc>
      </w:tr>
    </w:tbl>
    <w:p w14:paraId="664657B5" w14:textId="77777777" w:rsidR="003F616F" w:rsidRDefault="003F616F">
      <w:pPr>
        <w:keepNext/>
        <w:keepLines/>
        <w:autoSpaceDE w:val="0"/>
        <w:autoSpaceDN w:val="0"/>
        <w:adjustRightInd w:val="0"/>
        <w:spacing w:after="0" w:line="240" w:lineRule="auto"/>
        <w:rPr>
          <w:rFonts w:ascii="Arial" w:hAnsi="Arial" w:cs="Arial"/>
          <w:kern w:val="0"/>
        </w:rPr>
      </w:pPr>
    </w:p>
    <w:p w14:paraId="339FB3B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 xml:space="preserve">Complete the sentences with a maximum of six words. </w:t>
      </w:r>
    </w:p>
    <w:p w14:paraId="10BD4739"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5822E8EC" w14:textId="77777777">
        <w:trPr>
          <w:cantSplit/>
          <w:trHeight w:val="390"/>
        </w:trPr>
        <w:tc>
          <w:tcPr>
            <w:tcW w:w="375" w:type="dxa"/>
            <w:tcBorders>
              <w:top w:val="nil"/>
              <w:left w:val="nil"/>
              <w:bottom w:val="nil"/>
              <w:right w:val="nil"/>
            </w:tcBorders>
            <w:shd w:val="clear" w:color="auto" w:fill="FFFFFF"/>
          </w:tcPr>
          <w:p w14:paraId="486218D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765FE6B7"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Jack mustn’t </w:t>
            </w:r>
            <w:r>
              <w:rPr>
                <w:rFonts w:ascii="Arial" w:hAnsi="Arial" w:cs="Arial"/>
                <w:b/>
                <w:bCs/>
                <w:color w:val="008000"/>
                <w:kern w:val="0"/>
                <w:sz w:val="20"/>
                <w:szCs w:val="20"/>
              </w:rPr>
              <w:t>have his tablet in his bedroom</w:t>
            </w:r>
            <w:r>
              <w:rPr>
                <w:rFonts w:ascii="Arial" w:hAnsi="Arial" w:cs="Arial"/>
                <w:color w:val="000000"/>
                <w:kern w:val="0"/>
                <w:sz w:val="20"/>
                <w:szCs w:val="20"/>
              </w:rPr>
              <w:t xml:space="preserve"> at night.</w:t>
            </w:r>
          </w:p>
        </w:tc>
      </w:tr>
      <w:tr w:rsidR="003C2959" w14:paraId="274B98F7" w14:textId="77777777">
        <w:trPr>
          <w:cantSplit/>
          <w:trHeight w:val="390"/>
        </w:trPr>
        <w:tc>
          <w:tcPr>
            <w:tcW w:w="375" w:type="dxa"/>
            <w:tcBorders>
              <w:top w:val="nil"/>
              <w:left w:val="nil"/>
              <w:bottom w:val="nil"/>
              <w:right w:val="nil"/>
            </w:tcBorders>
            <w:shd w:val="clear" w:color="auto" w:fill="FFFFFF"/>
          </w:tcPr>
          <w:p w14:paraId="4E4E9BE5"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38BF8B31"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He has to put his tablet </w:t>
            </w:r>
            <w:r>
              <w:rPr>
                <w:rFonts w:ascii="Arial" w:hAnsi="Arial" w:cs="Arial"/>
                <w:b/>
                <w:bCs/>
                <w:color w:val="008000"/>
                <w:kern w:val="0"/>
                <w:sz w:val="20"/>
                <w:szCs w:val="20"/>
              </w:rPr>
              <w:t>on the kitchen table</w:t>
            </w:r>
            <w:r>
              <w:rPr>
                <w:rFonts w:ascii="Arial" w:hAnsi="Arial" w:cs="Arial"/>
                <w:color w:val="000000"/>
                <w:kern w:val="0"/>
                <w:sz w:val="20"/>
                <w:szCs w:val="20"/>
              </w:rPr>
              <w:t xml:space="preserve"> at night-time.</w:t>
            </w:r>
          </w:p>
        </w:tc>
      </w:tr>
      <w:tr w:rsidR="003C2959" w14:paraId="71A0CEBA" w14:textId="77777777">
        <w:trPr>
          <w:cantSplit/>
          <w:trHeight w:val="390"/>
        </w:trPr>
        <w:tc>
          <w:tcPr>
            <w:tcW w:w="375" w:type="dxa"/>
            <w:tcBorders>
              <w:top w:val="nil"/>
              <w:left w:val="nil"/>
              <w:bottom w:val="nil"/>
              <w:right w:val="nil"/>
            </w:tcBorders>
            <w:shd w:val="clear" w:color="auto" w:fill="FFFFFF"/>
          </w:tcPr>
          <w:p w14:paraId="1A37FE1F"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711C9C30"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The amount of tech-time is causing </w:t>
            </w:r>
            <w:r>
              <w:rPr>
                <w:rFonts w:ascii="Arial" w:hAnsi="Arial" w:cs="Arial"/>
                <w:b/>
                <w:bCs/>
                <w:color w:val="008000"/>
                <w:kern w:val="0"/>
                <w:sz w:val="20"/>
                <w:szCs w:val="20"/>
              </w:rPr>
              <w:t>more family arguments than before / family arguments</w:t>
            </w:r>
            <w:r>
              <w:rPr>
                <w:rFonts w:ascii="Arial" w:hAnsi="Arial" w:cs="Arial"/>
                <w:color w:val="000000"/>
                <w:kern w:val="0"/>
                <w:sz w:val="20"/>
                <w:szCs w:val="20"/>
              </w:rPr>
              <w:t>.</w:t>
            </w:r>
          </w:p>
        </w:tc>
      </w:tr>
    </w:tbl>
    <w:p w14:paraId="4127A7FC" w14:textId="77777777" w:rsidR="003F616F" w:rsidRDefault="003F616F">
      <w:pPr>
        <w:keepNext/>
        <w:keepLines/>
        <w:autoSpaceDE w:val="0"/>
        <w:autoSpaceDN w:val="0"/>
        <w:adjustRightInd w:val="0"/>
        <w:spacing w:after="0" w:line="240" w:lineRule="auto"/>
        <w:rPr>
          <w:rFonts w:ascii="Arial" w:hAnsi="Arial" w:cs="Arial"/>
          <w:kern w:val="0"/>
        </w:rPr>
      </w:pPr>
    </w:p>
    <w:p w14:paraId="29645679"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 xml:space="preserve">Answer the questions. </w:t>
      </w:r>
    </w:p>
    <w:p w14:paraId="09563754"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285165E5" w14:textId="77777777">
        <w:trPr>
          <w:cantSplit/>
          <w:trHeight w:val="390"/>
        </w:trPr>
        <w:tc>
          <w:tcPr>
            <w:tcW w:w="375" w:type="dxa"/>
            <w:tcBorders>
              <w:top w:val="nil"/>
              <w:left w:val="nil"/>
              <w:bottom w:val="nil"/>
              <w:right w:val="nil"/>
            </w:tcBorders>
            <w:shd w:val="clear" w:color="auto" w:fill="FFFFFF"/>
          </w:tcPr>
          <w:p w14:paraId="4B953D0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lastRenderedPageBreak/>
              <w:t>7</w:t>
            </w:r>
          </w:p>
        </w:tc>
        <w:tc>
          <w:tcPr>
            <w:tcW w:w="9255" w:type="dxa"/>
            <w:tcBorders>
              <w:top w:val="nil"/>
              <w:left w:val="nil"/>
              <w:bottom w:val="nil"/>
              <w:right w:val="nil"/>
            </w:tcBorders>
            <w:shd w:val="clear" w:color="auto" w:fill="FFFFFF"/>
          </w:tcPr>
          <w:p w14:paraId="3753E3A8"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Why does the writer mention children and books?</w:t>
            </w:r>
            <w:r>
              <w:rPr>
                <w:rFonts w:ascii="Arial" w:hAnsi="Arial" w:cs="Arial"/>
                <w:color w:val="000000"/>
                <w:kern w:val="0"/>
                <w:sz w:val="20"/>
                <w:szCs w:val="20"/>
              </w:rPr>
              <w:br/>
            </w:r>
            <w:r>
              <w:rPr>
                <w:rFonts w:ascii="Arial" w:hAnsi="Arial" w:cs="Arial"/>
                <w:b/>
                <w:bCs/>
                <w:color w:val="008000"/>
                <w:kern w:val="0"/>
                <w:sz w:val="20"/>
                <w:szCs w:val="20"/>
              </w:rPr>
              <w:t>In the past, parents worried about children reading too much. / To show that parents have always worried.</w:t>
            </w:r>
          </w:p>
        </w:tc>
      </w:tr>
      <w:tr w:rsidR="003C2959" w14:paraId="5D83A812" w14:textId="77777777">
        <w:trPr>
          <w:cantSplit/>
          <w:trHeight w:val="390"/>
        </w:trPr>
        <w:tc>
          <w:tcPr>
            <w:tcW w:w="375" w:type="dxa"/>
            <w:tcBorders>
              <w:top w:val="nil"/>
              <w:left w:val="nil"/>
              <w:bottom w:val="nil"/>
              <w:right w:val="nil"/>
            </w:tcBorders>
            <w:shd w:val="clear" w:color="auto" w:fill="FFFFFF"/>
          </w:tcPr>
          <w:p w14:paraId="55BECF11"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141AA6F4"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Why do people feel they have to play games every day?</w:t>
            </w:r>
            <w:r>
              <w:rPr>
                <w:rFonts w:ascii="Arial" w:hAnsi="Arial" w:cs="Arial"/>
                <w:color w:val="000000"/>
                <w:kern w:val="0"/>
                <w:sz w:val="20"/>
                <w:szCs w:val="20"/>
              </w:rPr>
              <w:br/>
            </w:r>
            <w:r>
              <w:rPr>
                <w:rFonts w:ascii="Arial" w:hAnsi="Arial" w:cs="Arial"/>
                <w:b/>
                <w:bCs/>
                <w:color w:val="008000"/>
                <w:kern w:val="0"/>
                <w:sz w:val="20"/>
                <w:szCs w:val="20"/>
              </w:rPr>
              <w:t>To advance in the game. / To keep moving up the leader board.</w:t>
            </w:r>
          </w:p>
        </w:tc>
      </w:tr>
      <w:tr w:rsidR="003C2959" w14:paraId="10F8519A" w14:textId="77777777">
        <w:trPr>
          <w:cantSplit/>
          <w:trHeight w:val="390"/>
        </w:trPr>
        <w:tc>
          <w:tcPr>
            <w:tcW w:w="375" w:type="dxa"/>
            <w:tcBorders>
              <w:top w:val="nil"/>
              <w:left w:val="nil"/>
              <w:bottom w:val="nil"/>
              <w:right w:val="nil"/>
            </w:tcBorders>
            <w:shd w:val="clear" w:color="auto" w:fill="FFFFFF"/>
          </w:tcPr>
          <w:p w14:paraId="1ED394A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9255" w:type="dxa"/>
            <w:tcBorders>
              <w:top w:val="nil"/>
              <w:left w:val="nil"/>
              <w:bottom w:val="nil"/>
              <w:right w:val="nil"/>
            </w:tcBorders>
            <w:shd w:val="clear" w:color="auto" w:fill="FFFFFF"/>
          </w:tcPr>
          <w:p w14:paraId="35FB9E65" w14:textId="77777777" w:rsidR="003F616F" w:rsidRDefault="003F616F">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usually happens to games when you play them a while?</w:t>
            </w:r>
            <w:r>
              <w:rPr>
                <w:rFonts w:ascii="Arial" w:hAnsi="Arial" w:cs="Arial"/>
                <w:color w:val="000000"/>
                <w:kern w:val="0"/>
                <w:sz w:val="20"/>
                <w:szCs w:val="20"/>
              </w:rPr>
              <w:br/>
            </w:r>
            <w:r>
              <w:rPr>
                <w:rFonts w:ascii="Arial" w:hAnsi="Arial" w:cs="Arial"/>
                <w:b/>
                <w:bCs/>
                <w:color w:val="008000"/>
                <w:kern w:val="0"/>
                <w:sz w:val="20"/>
                <w:szCs w:val="20"/>
              </w:rPr>
              <w:t>They start to cost something. / They are not free any more. / Ways of spending money are introduced.</w:t>
            </w:r>
          </w:p>
        </w:tc>
      </w:tr>
    </w:tbl>
    <w:p w14:paraId="215F2A4F"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65C35656"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5AE6D65D"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20</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64BA9A6E"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Read the text. Then do the tasks below.</w:t>
            </w:r>
          </w:p>
        </w:tc>
      </w:tr>
    </w:tbl>
    <w:p w14:paraId="11D3FC0F" w14:textId="77777777" w:rsidR="003F616F" w:rsidRDefault="003F616F">
      <w:pPr>
        <w:keepNext/>
        <w:keepLines/>
        <w:autoSpaceDE w:val="0"/>
        <w:autoSpaceDN w:val="0"/>
        <w:adjustRightInd w:val="0"/>
        <w:spacing w:after="0" w:line="240" w:lineRule="auto"/>
        <w:rPr>
          <w:rFonts w:ascii="Arial" w:hAnsi="Arial" w:cs="Arial"/>
          <w:kern w:val="0"/>
        </w:rPr>
      </w:pPr>
    </w:p>
    <w:p w14:paraId="0C79849F"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Our brilliant bodies</w:t>
      </w:r>
      <w:r>
        <w:rPr>
          <w:rFonts w:ascii="Arial" w:hAnsi="Arial" w:cs="Arial"/>
          <w:kern w:val="0"/>
          <w:sz w:val="20"/>
          <w:szCs w:val="20"/>
        </w:rPr>
        <w:br/>
      </w:r>
      <w:r>
        <w:rPr>
          <w:rFonts w:ascii="Arial" w:hAnsi="Arial" w:cs="Arial"/>
          <w:kern w:val="0"/>
          <w:sz w:val="20"/>
          <w:szCs w:val="20"/>
        </w:rPr>
        <w:br/>
        <w:t>We all have one. We use it every day, often without even thinking about it, but when something goes wrong it can be difficult to fix. It is one of the most amazing systems, a million times more complex than the world’s most advanced computer. It is, of course, the human body.</w:t>
      </w:r>
      <w:r>
        <w:rPr>
          <w:rFonts w:ascii="Arial" w:hAnsi="Arial" w:cs="Arial"/>
          <w:kern w:val="0"/>
          <w:sz w:val="20"/>
          <w:szCs w:val="20"/>
        </w:rPr>
        <w:br/>
      </w:r>
      <w:r>
        <w:rPr>
          <w:rFonts w:ascii="Arial" w:hAnsi="Arial" w:cs="Arial"/>
          <w:kern w:val="0"/>
          <w:sz w:val="20"/>
          <w:szCs w:val="20"/>
        </w:rPr>
        <w:br/>
        <w:t xml:space="preserve">Blood is the life source of our bodies. It brings oxygen to every part of the body through a complex network of blood vessels*. If you pulled out all the blood vessels in one body and lay them in a line, it would stretch for 96,000 km. That’s more than twice the circumference* of the world. The time needed for one blood cell to travel around the body is about 60 seconds. </w:t>
      </w:r>
      <w:r>
        <w:rPr>
          <w:rFonts w:ascii="Arial" w:hAnsi="Arial" w:cs="Arial"/>
          <w:kern w:val="0"/>
          <w:sz w:val="20"/>
          <w:szCs w:val="20"/>
        </w:rPr>
        <w:br/>
      </w:r>
      <w:r>
        <w:rPr>
          <w:rFonts w:ascii="Arial" w:hAnsi="Arial" w:cs="Arial"/>
          <w:kern w:val="0"/>
          <w:sz w:val="20"/>
          <w:szCs w:val="20"/>
        </w:rPr>
        <w:br/>
        <w:t>Our muscles depend on the oxygen that the blood brings. Which muscles do we use the most? You might be surprised to hear the answer is the muscles in our eyes. They move an incredible 100,000 times every day. You would need to walk 80 km a day to give your leg muscles a similar amount of exercise. But our eyes need the exercise. We use them to receive about 90% of all the information we get.</w:t>
      </w:r>
      <w:r>
        <w:rPr>
          <w:rFonts w:ascii="Arial" w:hAnsi="Arial" w:cs="Arial"/>
          <w:kern w:val="0"/>
          <w:sz w:val="20"/>
          <w:szCs w:val="20"/>
        </w:rPr>
        <w:br/>
      </w:r>
      <w:r>
        <w:rPr>
          <w:rFonts w:ascii="Arial" w:hAnsi="Arial" w:cs="Arial"/>
          <w:kern w:val="0"/>
          <w:sz w:val="20"/>
          <w:szCs w:val="20"/>
        </w:rPr>
        <w:br/>
        <w:t>The skeleton* gives our body support. The average human adult has 206 bones – far fewer than the 350 bones we have when we are born. The reason for this is that many of our bones join together as we grow. Here’s another interesting fact about our bones – when we wake up in the morning we are about 8 mm taller than when we went to bed. We shrink during the day because we spend so much time sitting or standing up that the bones in our spines compress*, meaning we lose height. During the night, our spines* are allowed to stretch out again and we return to our maximum height.</w:t>
      </w:r>
      <w:r>
        <w:rPr>
          <w:rFonts w:ascii="Arial" w:hAnsi="Arial" w:cs="Arial"/>
          <w:kern w:val="0"/>
          <w:sz w:val="20"/>
          <w:szCs w:val="20"/>
        </w:rPr>
        <w:br/>
      </w:r>
      <w:r>
        <w:rPr>
          <w:rFonts w:ascii="Arial" w:hAnsi="Arial" w:cs="Arial"/>
          <w:kern w:val="0"/>
          <w:sz w:val="20"/>
          <w:szCs w:val="20"/>
        </w:rPr>
        <w:br/>
        <w:t xml:space="preserve">Finally, a word or two about hair. You probably don’t think humans are very hairy, especially compared with chimpanzees. In fact, chimpanzees and humans have about the same number of hairs on their bodies – around five million. But whereas chimps have long dark hairs, we mostly have very short, almost invisible ones. </w:t>
      </w:r>
      <w:r>
        <w:rPr>
          <w:rFonts w:ascii="Arial" w:hAnsi="Arial" w:cs="Arial"/>
          <w:kern w:val="0"/>
          <w:sz w:val="20"/>
          <w:szCs w:val="20"/>
        </w:rPr>
        <w:br/>
      </w:r>
      <w:r>
        <w:rPr>
          <w:rFonts w:ascii="Arial" w:hAnsi="Arial" w:cs="Arial"/>
          <w:kern w:val="0"/>
          <w:sz w:val="20"/>
          <w:szCs w:val="20"/>
        </w:rPr>
        <w:br/>
      </w:r>
      <w:r>
        <w:rPr>
          <w:rFonts w:ascii="Arial" w:hAnsi="Arial" w:cs="Arial"/>
          <w:kern w:val="0"/>
          <w:sz w:val="20"/>
          <w:szCs w:val="20"/>
        </w:rPr>
        <w:br/>
      </w:r>
      <w:r>
        <w:rPr>
          <w:rFonts w:ascii="Arial" w:hAnsi="Arial" w:cs="Arial"/>
          <w:b/>
          <w:bCs/>
          <w:kern w:val="0"/>
          <w:sz w:val="20"/>
          <w:szCs w:val="20"/>
        </w:rPr>
        <w:t>VOCABULARY: *vessel</w:t>
      </w:r>
      <w:r>
        <w:rPr>
          <w:rFonts w:ascii="Arial" w:hAnsi="Arial" w:cs="Arial"/>
          <w:kern w:val="0"/>
          <w:sz w:val="20"/>
          <w:szCs w:val="20"/>
        </w:rPr>
        <w:t xml:space="preserve"> – Gefäß; </w:t>
      </w:r>
      <w:r>
        <w:rPr>
          <w:rFonts w:ascii="Arial" w:hAnsi="Arial" w:cs="Arial"/>
          <w:b/>
          <w:bCs/>
          <w:kern w:val="0"/>
          <w:sz w:val="20"/>
          <w:szCs w:val="20"/>
        </w:rPr>
        <w:t>circumference</w:t>
      </w:r>
      <w:r>
        <w:rPr>
          <w:rFonts w:ascii="Arial" w:hAnsi="Arial" w:cs="Arial"/>
          <w:kern w:val="0"/>
          <w:sz w:val="20"/>
          <w:szCs w:val="20"/>
        </w:rPr>
        <w:t xml:space="preserve"> – Umfang; </w:t>
      </w:r>
      <w:r>
        <w:rPr>
          <w:rFonts w:ascii="Arial" w:hAnsi="Arial" w:cs="Arial"/>
          <w:b/>
          <w:bCs/>
          <w:kern w:val="0"/>
          <w:sz w:val="20"/>
          <w:szCs w:val="20"/>
        </w:rPr>
        <w:t>skeleton</w:t>
      </w:r>
      <w:r>
        <w:rPr>
          <w:rFonts w:ascii="Arial" w:hAnsi="Arial" w:cs="Arial"/>
          <w:kern w:val="0"/>
          <w:sz w:val="20"/>
          <w:szCs w:val="20"/>
        </w:rPr>
        <w:t xml:space="preserve"> – Skelett; </w:t>
      </w:r>
      <w:r>
        <w:rPr>
          <w:rFonts w:ascii="Arial" w:hAnsi="Arial" w:cs="Arial"/>
          <w:b/>
          <w:bCs/>
          <w:kern w:val="0"/>
          <w:sz w:val="20"/>
          <w:szCs w:val="20"/>
        </w:rPr>
        <w:t>compress</w:t>
      </w:r>
      <w:r>
        <w:rPr>
          <w:rFonts w:ascii="Arial" w:hAnsi="Arial" w:cs="Arial"/>
          <w:kern w:val="0"/>
          <w:sz w:val="20"/>
          <w:szCs w:val="20"/>
        </w:rPr>
        <w:t xml:space="preserve"> – verdichten; </w:t>
      </w:r>
      <w:r>
        <w:rPr>
          <w:rFonts w:ascii="Arial" w:hAnsi="Arial" w:cs="Arial"/>
          <w:b/>
          <w:bCs/>
          <w:kern w:val="0"/>
          <w:sz w:val="20"/>
          <w:szCs w:val="20"/>
        </w:rPr>
        <w:t>spine</w:t>
      </w:r>
      <w:r>
        <w:rPr>
          <w:rFonts w:ascii="Arial" w:hAnsi="Arial" w:cs="Arial"/>
          <w:kern w:val="0"/>
          <w:sz w:val="20"/>
          <w:szCs w:val="20"/>
        </w:rPr>
        <w:t xml:space="preserve"> – Wirbelsäule</w:t>
      </w:r>
    </w:p>
    <w:p w14:paraId="2CE191F1" w14:textId="77777777" w:rsidR="003F616F" w:rsidRDefault="003F616F">
      <w:pPr>
        <w:keepNext/>
        <w:keepLines/>
        <w:autoSpaceDE w:val="0"/>
        <w:autoSpaceDN w:val="0"/>
        <w:adjustRightInd w:val="0"/>
        <w:spacing w:after="0" w:line="240" w:lineRule="auto"/>
        <w:rPr>
          <w:rFonts w:ascii="Arial" w:hAnsi="Arial" w:cs="Arial"/>
          <w:kern w:val="0"/>
        </w:rPr>
      </w:pPr>
    </w:p>
    <w:p w14:paraId="64A89DA5"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 xml:space="preserve">Complete the sentences with 1 or 2 words. </w:t>
      </w:r>
    </w:p>
    <w:p w14:paraId="33B4ADA4"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721B0920" w14:textId="77777777">
        <w:trPr>
          <w:cantSplit/>
          <w:trHeight w:val="390"/>
        </w:trPr>
        <w:tc>
          <w:tcPr>
            <w:tcW w:w="375" w:type="dxa"/>
            <w:tcBorders>
              <w:top w:val="nil"/>
              <w:left w:val="nil"/>
              <w:bottom w:val="nil"/>
              <w:right w:val="nil"/>
            </w:tcBorders>
            <w:shd w:val="clear" w:color="auto" w:fill="FFFFFF"/>
          </w:tcPr>
          <w:p w14:paraId="3576393B"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137E5F4F"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Our bodies are much more </w:t>
            </w:r>
            <w:r>
              <w:rPr>
                <w:rFonts w:ascii="Arial" w:hAnsi="Arial" w:cs="Arial"/>
                <w:b/>
                <w:bCs/>
                <w:color w:val="008000"/>
                <w:kern w:val="0"/>
                <w:sz w:val="20"/>
                <w:szCs w:val="20"/>
              </w:rPr>
              <w:t>complex / complicated</w:t>
            </w:r>
            <w:r>
              <w:rPr>
                <w:rFonts w:ascii="Arial" w:hAnsi="Arial" w:cs="Arial"/>
                <w:color w:val="000000"/>
                <w:kern w:val="0"/>
                <w:sz w:val="20"/>
                <w:szCs w:val="20"/>
              </w:rPr>
              <w:t xml:space="preserve"> than computers.</w:t>
            </w:r>
          </w:p>
        </w:tc>
      </w:tr>
      <w:tr w:rsidR="003C2959" w14:paraId="78FDBA87" w14:textId="77777777">
        <w:trPr>
          <w:cantSplit/>
          <w:trHeight w:val="390"/>
        </w:trPr>
        <w:tc>
          <w:tcPr>
            <w:tcW w:w="375" w:type="dxa"/>
            <w:tcBorders>
              <w:top w:val="nil"/>
              <w:left w:val="nil"/>
              <w:bottom w:val="nil"/>
              <w:right w:val="nil"/>
            </w:tcBorders>
            <w:shd w:val="clear" w:color="auto" w:fill="FFFFFF"/>
          </w:tcPr>
          <w:p w14:paraId="123A100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5884C81C"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Oxygen is carried round the body in </w:t>
            </w:r>
            <w:r>
              <w:rPr>
                <w:rFonts w:ascii="Arial" w:hAnsi="Arial" w:cs="Arial"/>
                <w:b/>
                <w:bCs/>
                <w:color w:val="008000"/>
                <w:kern w:val="0"/>
                <w:sz w:val="20"/>
                <w:szCs w:val="20"/>
              </w:rPr>
              <w:t>blood / blood vessels / vessels</w:t>
            </w:r>
            <w:r>
              <w:rPr>
                <w:rFonts w:ascii="Arial" w:hAnsi="Arial" w:cs="Arial"/>
                <w:color w:val="000000"/>
                <w:kern w:val="0"/>
                <w:sz w:val="20"/>
                <w:szCs w:val="20"/>
              </w:rPr>
              <w:t>.</w:t>
            </w:r>
          </w:p>
        </w:tc>
      </w:tr>
      <w:tr w:rsidR="003C2959" w14:paraId="092F392C" w14:textId="77777777">
        <w:trPr>
          <w:cantSplit/>
          <w:trHeight w:val="390"/>
        </w:trPr>
        <w:tc>
          <w:tcPr>
            <w:tcW w:w="375" w:type="dxa"/>
            <w:tcBorders>
              <w:top w:val="nil"/>
              <w:left w:val="nil"/>
              <w:bottom w:val="nil"/>
              <w:right w:val="nil"/>
            </w:tcBorders>
            <w:shd w:val="clear" w:color="auto" w:fill="FFFFFF"/>
          </w:tcPr>
          <w:p w14:paraId="38E9BD83"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7A1816CA"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Our </w:t>
            </w:r>
            <w:r>
              <w:rPr>
                <w:rFonts w:ascii="Arial" w:hAnsi="Arial" w:cs="Arial"/>
                <w:b/>
                <w:bCs/>
                <w:color w:val="008000"/>
                <w:kern w:val="0"/>
                <w:sz w:val="20"/>
                <w:szCs w:val="20"/>
              </w:rPr>
              <w:t>blood vessels</w:t>
            </w:r>
            <w:r>
              <w:rPr>
                <w:rFonts w:ascii="Arial" w:hAnsi="Arial" w:cs="Arial"/>
                <w:color w:val="000000"/>
                <w:kern w:val="0"/>
                <w:sz w:val="20"/>
                <w:szCs w:val="20"/>
              </w:rPr>
              <w:t xml:space="preserve"> could go round the world more than twice.</w:t>
            </w:r>
          </w:p>
        </w:tc>
      </w:tr>
    </w:tbl>
    <w:p w14:paraId="73B11523" w14:textId="77777777" w:rsidR="003F616F" w:rsidRDefault="003F616F">
      <w:pPr>
        <w:keepNext/>
        <w:keepLines/>
        <w:autoSpaceDE w:val="0"/>
        <w:autoSpaceDN w:val="0"/>
        <w:adjustRightInd w:val="0"/>
        <w:spacing w:after="0" w:line="240" w:lineRule="auto"/>
        <w:rPr>
          <w:rFonts w:ascii="Arial" w:hAnsi="Arial" w:cs="Arial"/>
          <w:kern w:val="0"/>
        </w:rPr>
      </w:pPr>
    </w:p>
    <w:p w14:paraId="6B84DCD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 xml:space="preserve">Choose the correct option. </w:t>
      </w:r>
    </w:p>
    <w:p w14:paraId="63193158"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374A9651" w14:textId="77777777">
        <w:trPr>
          <w:cantSplit/>
          <w:trHeight w:val="195"/>
        </w:trPr>
        <w:tc>
          <w:tcPr>
            <w:tcW w:w="375" w:type="dxa"/>
            <w:tcBorders>
              <w:top w:val="nil"/>
              <w:left w:val="nil"/>
              <w:bottom w:val="nil"/>
              <w:right w:val="nil"/>
            </w:tcBorders>
            <w:shd w:val="clear" w:color="auto" w:fill="FFFFFF"/>
          </w:tcPr>
          <w:p w14:paraId="5886E5F1"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lastRenderedPageBreak/>
              <w:t>4</w:t>
            </w:r>
          </w:p>
        </w:tc>
        <w:tc>
          <w:tcPr>
            <w:tcW w:w="9255" w:type="dxa"/>
            <w:tcBorders>
              <w:top w:val="nil"/>
              <w:left w:val="nil"/>
              <w:bottom w:val="nil"/>
              <w:right w:val="nil"/>
            </w:tcBorders>
            <w:shd w:val="clear" w:color="auto" w:fill="FFFFFF"/>
          </w:tcPr>
          <w:p w14:paraId="4A303ABF"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The muscles in our eyes</w:t>
            </w:r>
            <w:r>
              <w:rPr>
                <w:rFonts w:ascii="Arial" w:hAnsi="Arial" w:cs="Arial"/>
                <w:kern w:val="0"/>
                <w:sz w:val="20"/>
                <w:szCs w:val="20"/>
              </w:rPr>
              <w:br/>
            </w:r>
            <w:r>
              <w:rPr>
                <w:rFonts w:ascii="Arial" w:hAnsi="Arial" w:cs="Arial"/>
                <w:noProof/>
                <w:kern w:val="0"/>
                <w:sz w:val="20"/>
                <w:szCs w:val="20"/>
              </w:rPr>
              <w:drawing>
                <wp:inline distT="0" distB="0" distL="0" distR="0" wp14:anchorId="6ED4B92B" wp14:editId="71D08FD1">
                  <wp:extent cx="171450" cy="171450"/>
                  <wp:effectExtent l="0" t="0" r="0" b="0"/>
                  <wp:docPr id="16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work the most of all our muscles.</w:t>
            </w:r>
            <w:r>
              <w:rPr>
                <w:rFonts w:ascii="Arial" w:hAnsi="Arial" w:cs="Arial"/>
                <w:kern w:val="0"/>
                <w:sz w:val="20"/>
                <w:szCs w:val="20"/>
              </w:rPr>
              <w:br/>
            </w:r>
            <w:r>
              <w:rPr>
                <w:rFonts w:ascii="Arial" w:hAnsi="Arial" w:cs="Arial"/>
                <w:noProof/>
                <w:kern w:val="0"/>
                <w:sz w:val="20"/>
                <w:szCs w:val="20"/>
              </w:rPr>
              <w:drawing>
                <wp:inline distT="0" distB="0" distL="0" distR="0" wp14:anchorId="692A4606" wp14:editId="15CD5330">
                  <wp:extent cx="171450" cy="171450"/>
                  <wp:effectExtent l="0" t="0" r="0" b="0"/>
                  <wp:docPr id="16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don’t work as much as our leg muscles.</w:t>
            </w:r>
            <w:r>
              <w:rPr>
                <w:rFonts w:ascii="Arial" w:hAnsi="Arial" w:cs="Arial"/>
                <w:kern w:val="0"/>
                <w:sz w:val="20"/>
                <w:szCs w:val="20"/>
              </w:rPr>
              <w:br/>
            </w:r>
            <w:r>
              <w:rPr>
                <w:rFonts w:ascii="Arial" w:hAnsi="Arial" w:cs="Arial"/>
                <w:noProof/>
                <w:kern w:val="0"/>
                <w:sz w:val="20"/>
                <w:szCs w:val="20"/>
              </w:rPr>
              <w:drawing>
                <wp:inline distT="0" distB="0" distL="0" distR="0" wp14:anchorId="00FD0759" wp14:editId="060F8993">
                  <wp:extent cx="171450" cy="171450"/>
                  <wp:effectExtent l="0" t="0" r="0" b="0"/>
                  <wp:docPr id="16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are used about 90% of the time.</w:t>
            </w:r>
          </w:p>
        </w:tc>
      </w:tr>
      <w:tr w:rsidR="003C2959" w14:paraId="0853A1BF" w14:textId="77777777">
        <w:trPr>
          <w:cantSplit/>
          <w:trHeight w:val="195"/>
        </w:trPr>
        <w:tc>
          <w:tcPr>
            <w:tcW w:w="375" w:type="dxa"/>
            <w:tcBorders>
              <w:top w:val="nil"/>
              <w:left w:val="nil"/>
              <w:bottom w:val="nil"/>
              <w:right w:val="nil"/>
            </w:tcBorders>
            <w:shd w:val="clear" w:color="auto" w:fill="FFFFFF"/>
          </w:tcPr>
          <w:p w14:paraId="43756E9A"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0B20E73C"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We all</w:t>
            </w:r>
            <w:r>
              <w:rPr>
                <w:rFonts w:ascii="Arial" w:hAnsi="Arial" w:cs="Arial"/>
                <w:kern w:val="0"/>
                <w:sz w:val="20"/>
                <w:szCs w:val="20"/>
              </w:rPr>
              <w:br/>
            </w:r>
            <w:r>
              <w:rPr>
                <w:rFonts w:ascii="Arial" w:hAnsi="Arial" w:cs="Arial"/>
                <w:noProof/>
                <w:kern w:val="0"/>
                <w:sz w:val="20"/>
                <w:szCs w:val="20"/>
              </w:rPr>
              <w:drawing>
                <wp:inline distT="0" distB="0" distL="0" distR="0" wp14:anchorId="1D1D6E46" wp14:editId="0D1C364E">
                  <wp:extent cx="171450" cy="171450"/>
                  <wp:effectExtent l="0" t="0" r="0" b="0"/>
                  <wp:docPr id="1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stop using certain bones as we get older.</w:t>
            </w:r>
            <w:r>
              <w:rPr>
                <w:rFonts w:ascii="Arial" w:hAnsi="Arial" w:cs="Arial"/>
                <w:kern w:val="0"/>
                <w:sz w:val="20"/>
                <w:szCs w:val="20"/>
              </w:rPr>
              <w:br/>
            </w:r>
            <w:r>
              <w:rPr>
                <w:rFonts w:ascii="Arial" w:hAnsi="Arial" w:cs="Arial"/>
                <w:noProof/>
                <w:kern w:val="0"/>
                <w:sz w:val="20"/>
                <w:szCs w:val="20"/>
              </w:rPr>
              <w:drawing>
                <wp:inline distT="0" distB="0" distL="0" distR="0" wp14:anchorId="0E5C1961" wp14:editId="7E46618F">
                  <wp:extent cx="171450" cy="171450"/>
                  <wp:effectExtent l="0" t="0" r="0" b="0"/>
                  <wp:docPr id="16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have 206 bones all our lives.</w:t>
            </w:r>
            <w:r>
              <w:rPr>
                <w:rFonts w:ascii="Arial" w:hAnsi="Arial" w:cs="Arial"/>
                <w:kern w:val="0"/>
                <w:sz w:val="20"/>
                <w:szCs w:val="20"/>
              </w:rPr>
              <w:br/>
            </w:r>
            <w:r>
              <w:rPr>
                <w:rFonts w:ascii="Arial" w:hAnsi="Arial" w:cs="Arial"/>
                <w:noProof/>
                <w:kern w:val="0"/>
                <w:sz w:val="20"/>
                <w:szCs w:val="20"/>
              </w:rPr>
              <w:drawing>
                <wp:inline distT="0" distB="0" distL="0" distR="0" wp14:anchorId="6D199FCC" wp14:editId="0B144C79">
                  <wp:extent cx="171450" cy="171450"/>
                  <wp:effectExtent l="0" t="0" r="0" b="0"/>
                  <wp:docPr id="1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had 350 bones when we were born.</w:t>
            </w:r>
          </w:p>
        </w:tc>
      </w:tr>
      <w:tr w:rsidR="003C2959" w14:paraId="585AD7C5" w14:textId="77777777">
        <w:trPr>
          <w:cantSplit/>
          <w:trHeight w:val="195"/>
        </w:trPr>
        <w:tc>
          <w:tcPr>
            <w:tcW w:w="375" w:type="dxa"/>
            <w:tcBorders>
              <w:top w:val="nil"/>
              <w:left w:val="nil"/>
              <w:bottom w:val="nil"/>
              <w:right w:val="nil"/>
            </w:tcBorders>
            <w:shd w:val="clear" w:color="auto" w:fill="FFFFFF"/>
          </w:tcPr>
          <w:p w14:paraId="0B70D1AA"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02281FDB" w14:textId="77777777" w:rsidR="003F616F" w:rsidRDefault="003F616F">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Some bones</w:t>
            </w:r>
            <w:r>
              <w:rPr>
                <w:rFonts w:ascii="Arial" w:hAnsi="Arial" w:cs="Arial"/>
                <w:kern w:val="0"/>
                <w:sz w:val="20"/>
                <w:szCs w:val="20"/>
              </w:rPr>
              <w:br/>
            </w:r>
            <w:r>
              <w:rPr>
                <w:rFonts w:ascii="Arial" w:hAnsi="Arial" w:cs="Arial"/>
                <w:noProof/>
                <w:kern w:val="0"/>
                <w:sz w:val="20"/>
                <w:szCs w:val="20"/>
              </w:rPr>
              <w:drawing>
                <wp:inline distT="0" distB="0" distL="0" distR="0" wp14:anchorId="24C67F12" wp14:editId="6E05A975">
                  <wp:extent cx="171450" cy="171450"/>
                  <wp:effectExtent l="0" t="0" r="0" b="0"/>
                  <wp:docPr id="17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get closer together as we grow.</w:t>
            </w:r>
            <w:r>
              <w:rPr>
                <w:rFonts w:ascii="Arial" w:hAnsi="Arial" w:cs="Arial"/>
                <w:kern w:val="0"/>
                <w:sz w:val="20"/>
                <w:szCs w:val="20"/>
              </w:rPr>
              <w:br/>
            </w:r>
            <w:r>
              <w:rPr>
                <w:rFonts w:ascii="Arial" w:hAnsi="Arial" w:cs="Arial"/>
                <w:noProof/>
                <w:kern w:val="0"/>
                <w:sz w:val="20"/>
                <w:szCs w:val="20"/>
              </w:rPr>
              <w:drawing>
                <wp:inline distT="0" distB="0" distL="0" distR="0" wp14:anchorId="6A42D820" wp14:editId="216A2FC0">
                  <wp:extent cx="171450" cy="171450"/>
                  <wp:effectExtent l="0" t="0" r="0" b="0"/>
                  <wp:docPr id="17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disappear when we’re babies.</w:t>
            </w:r>
            <w:r>
              <w:rPr>
                <w:rFonts w:ascii="Arial" w:hAnsi="Arial" w:cs="Arial"/>
                <w:kern w:val="0"/>
                <w:sz w:val="20"/>
                <w:szCs w:val="20"/>
              </w:rPr>
              <w:br/>
            </w:r>
            <w:r>
              <w:rPr>
                <w:rFonts w:ascii="Arial" w:hAnsi="Arial" w:cs="Arial"/>
                <w:noProof/>
                <w:kern w:val="0"/>
                <w:sz w:val="20"/>
                <w:szCs w:val="20"/>
              </w:rPr>
              <w:drawing>
                <wp:inline distT="0" distB="0" distL="0" distR="0" wp14:anchorId="01B6905A" wp14:editId="53CC77A1">
                  <wp:extent cx="171450" cy="171450"/>
                  <wp:effectExtent l="0" t="0" r="0" b="0"/>
                  <wp:docPr id="17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get smaller as we get bigger.</w:t>
            </w:r>
          </w:p>
        </w:tc>
      </w:tr>
    </w:tbl>
    <w:p w14:paraId="301477C9" w14:textId="77777777" w:rsidR="003F616F" w:rsidRDefault="003F616F">
      <w:pPr>
        <w:keepNext/>
        <w:keepLines/>
        <w:autoSpaceDE w:val="0"/>
        <w:autoSpaceDN w:val="0"/>
        <w:adjustRightInd w:val="0"/>
        <w:spacing w:after="0" w:line="240" w:lineRule="auto"/>
        <w:rPr>
          <w:rFonts w:ascii="Arial" w:hAnsi="Arial" w:cs="Arial"/>
          <w:kern w:val="0"/>
        </w:rPr>
      </w:pPr>
    </w:p>
    <w:p w14:paraId="1C4434F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 xml:space="preserve">Complete the sentences. </w:t>
      </w:r>
    </w:p>
    <w:p w14:paraId="7FB16EA6"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11CCC7D8" w14:textId="77777777">
        <w:trPr>
          <w:cantSplit/>
          <w:trHeight w:val="390"/>
        </w:trPr>
        <w:tc>
          <w:tcPr>
            <w:tcW w:w="375" w:type="dxa"/>
            <w:tcBorders>
              <w:top w:val="nil"/>
              <w:left w:val="nil"/>
              <w:bottom w:val="nil"/>
              <w:right w:val="nil"/>
            </w:tcBorders>
            <w:shd w:val="clear" w:color="auto" w:fill="FFFFFF"/>
          </w:tcPr>
          <w:p w14:paraId="54EEE4F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6BD2D1F0"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We are </w:t>
            </w:r>
            <w:r>
              <w:rPr>
                <w:rFonts w:ascii="Arial" w:hAnsi="Arial" w:cs="Arial"/>
                <w:b/>
                <w:bCs/>
                <w:color w:val="008000"/>
                <w:kern w:val="0"/>
                <w:sz w:val="20"/>
                <w:szCs w:val="20"/>
              </w:rPr>
              <w:t>shorter</w:t>
            </w:r>
            <w:r>
              <w:rPr>
                <w:rFonts w:ascii="Arial" w:hAnsi="Arial" w:cs="Arial"/>
                <w:color w:val="000000"/>
                <w:kern w:val="0"/>
                <w:sz w:val="20"/>
                <w:szCs w:val="20"/>
              </w:rPr>
              <w:t xml:space="preserve"> in the evening than in the morning because</w:t>
            </w:r>
            <w:r>
              <w:rPr>
                <w:rFonts w:ascii="Arial" w:hAnsi="Arial" w:cs="Arial"/>
                <w:color w:val="000000"/>
                <w:kern w:val="0"/>
                <w:sz w:val="20"/>
                <w:szCs w:val="20"/>
              </w:rPr>
              <w:br/>
            </w:r>
            <w:r>
              <w:rPr>
                <w:rFonts w:ascii="Arial" w:hAnsi="Arial" w:cs="Arial"/>
                <w:b/>
                <w:bCs/>
                <w:color w:val="008000"/>
                <w:kern w:val="0"/>
                <w:sz w:val="20"/>
                <w:szCs w:val="20"/>
              </w:rPr>
              <w:t>the bones in our spines compress during the day</w:t>
            </w:r>
            <w:r>
              <w:rPr>
                <w:rFonts w:ascii="Arial" w:hAnsi="Arial" w:cs="Arial"/>
                <w:color w:val="000000"/>
                <w:kern w:val="0"/>
                <w:sz w:val="20"/>
                <w:szCs w:val="20"/>
              </w:rPr>
              <w:t>.</w:t>
            </w:r>
          </w:p>
        </w:tc>
      </w:tr>
      <w:tr w:rsidR="003C2959" w14:paraId="4774744D" w14:textId="77777777">
        <w:trPr>
          <w:cantSplit/>
          <w:trHeight w:val="390"/>
        </w:trPr>
        <w:tc>
          <w:tcPr>
            <w:tcW w:w="375" w:type="dxa"/>
            <w:tcBorders>
              <w:top w:val="nil"/>
              <w:left w:val="nil"/>
              <w:bottom w:val="nil"/>
              <w:right w:val="nil"/>
            </w:tcBorders>
            <w:shd w:val="clear" w:color="auto" w:fill="FFFFFF"/>
          </w:tcPr>
          <w:p w14:paraId="781B7345"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50221B0C"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Humans and chimpanzees are </w:t>
            </w:r>
            <w:r>
              <w:rPr>
                <w:rFonts w:ascii="Arial" w:hAnsi="Arial" w:cs="Arial"/>
                <w:b/>
                <w:bCs/>
                <w:color w:val="008000"/>
                <w:kern w:val="0"/>
                <w:sz w:val="20"/>
                <w:szCs w:val="20"/>
              </w:rPr>
              <w:t>similar / like each other</w:t>
            </w:r>
            <w:r>
              <w:rPr>
                <w:rFonts w:ascii="Arial" w:hAnsi="Arial" w:cs="Arial"/>
                <w:color w:val="000000"/>
                <w:kern w:val="0"/>
                <w:sz w:val="20"/>
                <w:szCs w:val="20"/>
              </w:rPr>
              <w:t xml:space="preserve"> because</w:t>
            </w:r>
            <w:r>
              <w:rPr>
                <w:rFonts w:ascii="Arial" w:hAnsi="Arial" w:cs="Arial"/>
                <w:color w:val="000000"/>
                <w:kern w:val="0"/>
                <w:sz w:val="20"/>
                <w:szCs w:val="20"/>
              </w:rPr>
              <w:br/>
            </w:r>
            <w:r>
              <w:rPr>
                <w:rFonts w:ascii="Arial" w:hAnsi="Arial" w:cs="Arial"/>
                <w:b/>
                <w:bCs/>
                <w:color w:val="008000"/>
                <w:kern w:val="0"/>
                <w:sz w:val="20"/>
                <w:szCs w:val="20"/>
              </w:rPr>
              <w:t>they have the same number of hairs / they are hairy</w:t>
            </w:r>
            <w:r>
              <w:rPr>
                <w:rFonts w:ascii="Arial" w:hAnsi="Arial" w:cs="Arial"/>
                <w:color w:val="000000"/>
                <w:kern w:val="0"/>
                <w:sz w:val="20"/>
                <w:szCs w:val="20"/>
              </w:rPr>
              <w:t>.</w:t>
            </w:r>
          </w:p>
        </w:tc>
      </w:tr>
      <w:tr w:rsidR="003C2959" w14:paraId="0C789B2B" w14:textId="77777777">
        <w:trPr>
          <w:cantSplit/>
          <w:trHeight w:val="390"/>
        </w:trPr>
        <w:tc>
          <w:tcPr>
            <w:tcW w:w="375" w:type="dxa"/>
            <w:tcBorders>
              <w:top w:val="nil"/>
              <w:left w:val="nil"/>
              <w:bottom w:val="nil"/>
              <w:right w:val="nil"/>
            </w:tcBorders>
            <w:shd w:val="clear" w:color="auto" w:fill="FFFFFF"/>
          </w:tcPr>
          <w:p w14:paraId="599E78C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9255" w:type="dxa"/>
            <w:tcBorders>
              <w:top w:val="nil"/>
              <w:left w:val="nil"/>
              <w:bottom w:val="nil"/>
              <w:right w:val="nil"/>
            </w:tcBorders>
            <w:shd w:val="clear" w:color="auto" w:fill="FFFFFF"/>
          </w:tcPr>
          <w:p w14:paraId="2F8B423B" w14:textId="77777777" w:rsidR="003F616F" w:rsidRDefault="003F616F">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We don’t look </w:t>
            </w:r>
            <w:r>
              <w:rPr>
                <w:rFonts w:ascii="Arial" w:hAnsi="Arial" w:cs="Arial"/>
                <w:b/>
                <w:bCs/>
                <w:color w:val="008000"/>
                <w:kern w:val="0"/>
                <w:sz w:val="20"/>
                <w:szCs w:val="20"/>
              </w:rPr>
              <w:t>as hairy</w:t>
            </w:r>
            <w:r>
              <w:rPr>
                <w:rFonts w:ascii="Arial" w:hAnsi="Arial" w:cs="Arial"/>
                <w:color w:val="000000"/>
                <w:kern w:val="0"/>
                <w:sz w:val="20"/>
                <w:szCs w:val="20"/>
              </w:rPr>
              <w:t xml:space="preserve"> as chimpanzees, because</w:t>
            </w:r>
            <w:r>
              <w:rPr>
                <w:rFonts w:ascii="Arial" w:hAnsi="Arial" w:cs="Arial"/>
                <w:color w:val="000000"/>
                <w:kern w:val="0"/>
                <w:sz w:val="20"/>
                <w:szCs w:val="20"/>
              </w:rPr>
              <w:br/>
            </w:r>
            <w:r>
              <w:rPr>
                <w:rFonts w:ascii="Arial" w:hAnsi="Arial" w:cs="Arial"/>
                <w:b/>
                <w:bCs/>
                <w:color w:val="008000"/>
                <w:kern w:val="0"/>
                <w:sz w:val="20"/>
                <w:szCs w:val="20"/>
              </w:rPr>
              <w:t>our hairs are (short and) almost invisible / their hairs are long and dark</w:t>
            </w:r>
            <w:r>
              <w:rPr>
                <w:rFonts w:ascii="Arial" w:hAnsi="Arial" w:cs="Arial"/>
                <w:color w:val="000000"/>
                <w:kern w:val="0"/>
                <w:sz w:val="20"/>
                <w:szCs w:val="20"/>
              </w:rPr>
              <w:t>.</w:t>
            </w:r>
          </w:p>
        </w:tc>
      </w:tr>
    </w:tbl>
    <w:p w14:paraId="09E569E9"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666C6C83"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411CC658"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21</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07F1E860"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Read the review and put the events in the order they happen.</w:t>
            </w:r>
          </w:p>
        </w:tc>
      </w:tr>
    </w:tbl>
    <w:p w14:paraId="688BBBEC" w14:textId="77777777" w:rsidR="003F616F" w:rsidRDefault="003F616F">
      <w:pPr>
        <w:keepNext/>
        <w:keepLines/>
        <w:autoSpaceDE w:val="0"/>
        <w:autoSpaceDN w:val="0"/>
        <w:adjustRightInd w:val="0"/>
        <w:spacing w:after="0" w:line="240" w:lineRule="auto"/>
        <w:rPr>
          <w:rFonts w:ascii="Arial" w:hAnsi="Arial" w:cs="Arial"/>
          <w:kern w:val="0"/>
        </w:rPr>
      </w:pPr>
    </w:p>
    <w:p w14:paraId="53B540DF"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Save the refugees</w:t>
      </w:r>
      <w:r>
        <w:rPr>
          <w:rFonts w:ascii="Arial" w:hAnsi="Arial" w:cs="Arial"/>
          <w:kern w:val="0"/>
          <w:sz w:val="20"/>
          <w:szCs w:val="20"/>
        </w:rPr>
        <w:br/>
      </w:r>
      <w:r>
        <w:rPr>
          <w:rFonts w:ascii="Arial" w:hAnsi="Arial" w:cs="Arial"/>
          <w:kern w:val="0"/>
          <w:sz w:val="20"/>
          <w:szCs w:val="20"/>
        </w:rPr>
        <w:br/>
        <w:t>A friend of mine did an amazing thing the other day. Ella’s normally quite a quiet person who you probably wouldn’t notice most of the time, but the other day something happened that inspired her to stand up and make her voice heard.</w:t>
      </w:r>
      <w:r>
        <w:rPr>
          <w:rFonts w:ascii="Arial" w:hAnsi="Arial" w:cs="Arial"/>
          <w:kern w:val="0"/>
          <w:sz w:val="20"/>
          <w:szCs w:val="20"/>
        </w:rPr>
        <w:br/>
      </w:r>
      <w:r>
        <w:rPr>
          <w:rFonts w:ascii="Arial" w:hAnsi="Arial" w:cs="Arial"/>
          <w:kern w:val="0"/>
          <w:sz w:val="20"/>
          <w:szCs w:val="20"/>
        </w:rPr>
        <w:br/>
        <w:t>She was watching the news and there was a report about a ship carrying refugees from Africa across the Mediterranean to Europe that had sunk with more than 100 people on it. The report really moved my friend and made her think about how we are living in such an unfair world.</w:t>
      </w:r>
      <w:r>
        <w:rPr>
          <w:rFonts w:ascii="Arial" w:hAnsi="Arial" w:cs="Arial"/>
          <w:kern w:val="0"/>
          <w:sz w:val="20"/>
          <w:szCs w:val="20"/>
        </w:rPr>
        <w:br/>
      </w:r>
      <w:r>
        <w:rPr>
          <w:rFonts w:ascii="Arial" w:hAnsi="Arial" w:cs="Arial"/>
          <w:kern w:val="0"/>
          <w:sz w:val="20"/>
          <w:szCs w:val="20"/>
        </w:rPr>
        <w:br/>
        <w:t>As soon as the report finished, she went onto Facebook and wrote a short piece to all her friends. She talked about what she had seen and about how she wanted to tell our government that it was time to start helping these refugees rather than treating them as criminals. She also asked everyone to turn up outside the town hall on Saturday morning for a peaceful demonstration. It was Tuesday evening – she only had three days to organise everything.</w:t>
      </w:r>
      <w:r>
        <w:rPr>
          <w:rFonts w:ascii="Arial" w:hAnsi="Arial" w:cs="Arial"/>
          <w:kern w:val="0"/>
          <w:sz w:val="20"/>
          <w:szCs w:val="20"/>
        </w:rPr>
        <w:br/>
      </w:r>
      <w:r>
        <w:rPr>
          <w:rFonts w:ascii="Arial" w:hAnsi="Arial" w:cs="Arial"/>
          <w:kern w:val="0"/>
          <w:sz w:val="20"/>
          <w:szCs w:val="20"/>
        </w:rPr>
        <w:br/>
        <w:t>The first thing she had to do was to ask the police if she was allowed to do this. Luckily they said she was, although she had to explain everything she planned to do.</w:t>
      </w:r>
      <w:r>
        <w:rPr>
          <w:rFonts w:ascii="Arial" w:hAnsi="Arial" w:cs="Arial"/>
          <w:kern w:val="0"/>
          <w:sz w:val="20"/>
          <w:szCs w:val="20"/>
        </w:rPr>
        <w:br/>
      </w:r>
      <w:r>
        <w:rPr>
          <w:rFonts w:ascii="Arial" w:hAnsi="Arial" w:cs="Arial"/>
          <w:kern w:val="0"/>
          <w:sz w:val="20"/>
          <w:szCs w:val="20"/>
        </w:rPr>
        <w:br/>
        <w:t>Then she had to find someone to speak at the demonstration. She asked a professor of Middle Eastern politics to say some words and he said he would. Then she had to make banners for people to hold. She got in touch with the local newspaper who agreed to send someone to report on the occasion. She had a good group of friends who all got together to help her, but she still had no idea how many people would turn up on the day.</w:t>
      </w:r>
      <w:r>
        <w:rPr>
          <w:rFonts w:ascii="Arial" w:hAnsi="Arial" w:cs="Arial"/>
          <w:kern w:val="0"/>
          <w:sz w:val="20"/>
          <w:szCs w:val="20"/>
        </w:rPr>
        <w:br/>
      </w:r>
      <w:r>
        <w:rPr>
          <w:rFonts w:ascii="Arial" w:hAnsi="Arial" w:cs="Arial"/>
          <w:kern w:val="0"/>
          <w:sz w:val="20"/>
          <w:szCs w:val="20"/>
        </w:rPr>
        <w:br/>
        <w:t>On Saturday morning, she woke up extremely anxious, but there was no need to worry. When she got to the town hall there were more than 100 people waiting. She picked up the microphone, thanked everyone for coming and the protest started. It was a great success and it showed that there are plenty of people in the world who would like to make it a fairer place for all to live in. And it proved to me what we are all capable* of doing if we really want to try and make a difference.</w:t>
      </w:r>
      <w:r>
        <w:rPr>
          <w:rFonts w:ascii="Arial" w:hAnsi="Arial" w:cs="Arial"/>
          <w:kern w:val="0"/>
          <w:sz w:val="20"/>
          <w:szCs w:val="20"/>
        </w:rPr>
        <w:br/>
      </w:r>
      <w:r>
        <w:rPr>
          <w:rFonts w:ascii="Arial" w:hAnsi="Arial" w:cs="Arial"/>
          <w:kern w:val="0"/>
          <w:sz w:val="20"/>
          <w:szCs w:val="20"/>
        </w:rPr>
        <w:br/>
      </w:r>
      <w:r>
        <w:rPr>
          <w:rFonts w:ascii="Arial" w:hAnsi="Arial" w:cs="Arial"/>
          <w:kern w:val="0"/>
          <w:sz w:val="20"/>
          <w:szCs w:val="20"/>
        </w:rPr>
        <w:br/>
      </w:r>
      <w:r>
        <w:rPr>
          <w:rFonts w:ascii="Arial" w:hAnsi="Arial" w:cs="Arial"/>
          <w:b/>
          <w:bCs/>
          <w:kern w:val="0"/>
          <w:sz w:val="20"/>
          <w:szCs w:val="20"/>
        </w:rPr>
        <w:t>VOCABULARY: *capable</w:t>
      </w:r>
      <w:r>
        <w:rPr>
          <w:rFonts w:ascii="Arial" w:hAnsi="Arial" w:cs="Arial"/>
          <w:kern w:val="0"/>
          <w:sz w:val="20"/>
          <w:szCs w:val="20"/>
        </w:rPr>
        <w:t xml:space="preserve"> – fähig, imstande (sein)</w:t>
      </w:r>
    </w:p>
    <w:p w14:paraId="6B8699AE" w14:textId="77777777" w:rsidR="003F616F" w:rsidRDefault="003F616F">
      <w:pPr>
        <w:keepNext/>
        <w:keepLines/>
        <w:autoSpaceDE w:val="0"/>
        <w:autoSpaceDN w:val="0"/>
        <w:adjustRightInd w:val="0"/>
        <w:spacing w:after="0" w:line="240" w:lineRule="auto"/>
        <w:rPr>
          <w:rFonts w:ascii="Arial" w:hAnsi="Arial" w:cs="Arial"/>
          <w:kern w:val="0"/>
        </w:rPr>
      </w:pPr>
    </w:p>
    <w:p w14:paraId="25C28CEB"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p w14:paraId="33A4CBA5"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450"/>
        <w:gridCol w:w="9180"/>
      </w:tblGrid>
      <w:tr w:rsidR="003C2959" w14:paraId="77ADB2D0" w14:textId="77777777">
        <w:trPr>
          <w:cantSplit/>
          <w:trHeight w:val="420"/>
        </w:trPr>
        <w:tc>
          <w:tcPr>
            <w:tcW w:w="450" w:type="dxa"/>
            <w:tcBorders>
              <w:top w:val="nil"/>
              <w:left w:val="nil"/>
              <w:bottom w:val="nil"/>
              <w:right w:val="nil"/>
            </w:tcBorders>
            <w:shd w:val="clear" w:color="auto" w:fill="FFFFFF"/>
            <w:vAlign w:val="center"/>
          </w:tcPr>
          <w:p w14:paraId="54253C3A"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66163866" wp14:editId="7D7E9AE2">
                  <wp:extent cx="209550" cy="209550"/>
                  <wp:effectExtent l="0" t="0" r="0" b="0"/>
                  <wp:docPr id="1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180" w:type="dxa"/>
            <w:tcBorders>
              <w:top w:val="nil"/>
              <w:left w:val="nil"/>
              <w:bottom w:val="nil"/>
              <w:right w:val="nil"/>
            </w:tcBorders>
            <w:shd w:val="clear" w:color="auto" w:fill="FFFFFF"/>
            <w:tcMar>
              <w:left w:w="75" w:type="dxa"/>
            </w:tcMar>
            <w:vAlign w:val="center"/>
          </w:tcPr>
          <w:p w14:paraId="33845B4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Ella makes signs for people to carry.</w:t>
            </w:r>
          </w:p>
        </w:tc>
      </w:tr>
      <w:tr w:rsidR="003C2959" w14:paraId="186AAD32" w14:textId="77777777">
        <w:trPr>
          <w:cantSplit/>
          <w:trHeight w:val="420"/>
        </w:trPr>
        <w:tc>
          <w:tcPr>
            <w:tcW w:w="450" w:type="dxa"/>
            <w:tcBorders>
              <w:top w:val="nil"/>
              <w:left w:val="nil"/>
              <w:bottom w:val="nil"/>
              <w:right w:val="nil"/>
            </w:tcBorders>
            <w:shd w:val="clear" w:color="auto" w:fill="FFFFFF"/>
            <w:vAlign w:val="center"/>
          </w:tcPr>
          <w:p w14:paraId="5DB1CC79"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7D08DDA3" wp14:editId="582BBB10">
                  <wp:extent cx="209550" cy="209550"/>
                  <wp:effectExtent l="0" t="0" r="0" b="0"/>
                  <wp:docPr id="1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180" w:type="dxa"/>
            <w:tcBorders>
              <w:top w:val="nil"/>
              <w:left w:val="nil"/>
              <w:bottom w:val="nil"/>
              <w:right w:val="nil"/>
            </w:tcBorders>
            <w:shd w:val="clear" w:color="auto" w:fill="FFFFFF"/>
            <w:tcMar>
              <w:left w:w="75" w:type="dxa"/>
            </w:tcMar>
            <w:vAlign w:val="center"/>
          </w:tcPr>
          <w:p w14:paraId="08FE21F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Ella finds someone to speak at the event.</w:t>
            </w:r>
          </w:p>
        </w:tc>
      </w:tr>
      <w:tr w:rsidR="003C2959" w14:paraId="384B3A6E" w14:textId="77777777">
        <w:trPr>
          <w:cantSplit/>
          <w:trHeight w:val="420"/>
        </w:trPr>
        <w:tc>
          <w:tcPr>
            <w:tcW w:w="450" w:type="dxa"/>
            <w:tcBorders>
              <w:top w:val="nil"/>
              <w:left w:val="nil"/>
              <w:bottom w:val="nil"/>
              <w:right w:val="nil"/>
            </w:tcBorders>
            <w:shd w:val="clear" w:color="auto" w:fill="FFFFFF"/>
            <w:vAlign w:val="center"/>
          </w:tcPr>
          <w:p w14:paraId="4F83192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20B4309A" wp14:editId="3BB94AFA">
                  <wp:extent cx="209550" cy="209550"/>
                  <wp:effectExtent l="0" t="0" r="0" b="0"/>
                  <wp:docPr id="1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180" w:type="dxa"/>
            <w:tcBorders>
              <w:top w:val="nil"/>
              <w:left w:val="nil"/>
              <w:bottom w:val="nil"/>
              <w:right w:val="nil"/>
            </w:tcBorders>
            <w:shd w:val="clear" w:color="auto" w:fill="FFFFFF"/>
            <w:tcMar>
              <w:left w:w="75" w:type="dxa"/>
            </w:tcMar>
            <w:vAlign w:val="center"/>
          </w:tcPr>
          <w:p w14:paraId="7369AE2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Ella asks a newspaper if they can report on the event.</w:t>
            </w:r>
          </w:p>
        </w:tc>
      </w:tr>
      <w:tr w:rsidR="003C2959" w14:paraId="60BA5C92" w14:textId="77777777">
        <w:trPr>
          <w:cantSplit/>
          <w:trHeight w:val="420"/>
        </w:trPr>
        <w:tc>
          <w:tcPr>
            <w:tcW w:w="450" w:type="dxa"/>
            <w:tcBorders>
              <w:top w:val="nil"/>
              <w:left w:val="nil"/>
              <w:bottom w:val="nil"/>
              <w:right w:val="nil"/>
            </w:tcBorders>
            <w:shd w:val="clear" w:color="auto" w:fill="FFFFFF"/>
            <w:vAlign w:val="center"/>
          </w:tcPr>
          <w:p w14:paraId="390D583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4E7E3A27" wp14:editId="5B89C222">
                  <wp:extent cx="209550" cy="209550"/>
                  <wp:effectExtent l="0" t="0" r="0" b="0"/>
                  <wp:docPr id="1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180" w:type="dxa"/>
            <w:tcBorders>
              <w:top w:val="nil"/>
              <w:left w:val="nil"/>
              <w:bottom w:val="nil"/>
              <w:right w:val="nil"/>
            </w:tcBorders>
            <w:shd w:val="clear" w:color="auto" w:fill="FFFFFF"/>
            <w:tcMar>
              <w:left w:w="75" w:type="dxa"/>
            </w:tcMar>
            <w:vAlign w:val="center"/>
          </w:tcPr>
          <w:p w14:paraId="4FFE100B"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The demonstration starts.</w:t>
            </w:r>
          </w:p>
        </w:tc>
      </w:tr>
      <w:tr w:rsidR="003C2959" w14:paraId="4E3F3D40" w14:textId="77777777">
        <w:trPr>
          <w:cantSplit/>
          <w:trHeight w:val="420"/>
        </w:trPr>
        <w:tc>
          <w:tcPr>
            <w:tcW w:w="450" w:type="dxa"/>
            <w:tcBorders>
              <w:top w:val="nil"/>
              <w:left w:val="nil"/>
              <w:bottom w:val="nil"/>
              <w:right w:val="nil"/>
            </w:tcBorders>
            <w:shd w:val="clear" w:color="auto" w:fill="FFFFFF"/>
            <w:vAlign w:val="center"/>
          </w:tcPr>
          <w:p w14:paraId="687E406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4EE975A2" wp14:editId="6D52952D">
                  <wp:extent cx="209550" cy="209550"/>
                  <wp:effectExtent l="0" t="0" r="0" b="0"/>
                  <wp:docPr id="1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180" w:type="dxa"/>
            <w:tcBorders>
              <w:top w:val="nil"/>
              <w:left w:val="nil"/>
              <w:bottom w:val="nil"/>
              <w:right w:val="nil"/>
            </w:tcBorders>
            <w:shd w:val="clear" w:color="auto" w:fill="FFFFFF"/>
            <w:tcMar>
              <w:left w:w="75" w:type="dxa"/>
            </w:tcMar>
            <w:vAlign w:val="center"/>
          </w:tcPr>
          <w:p w14:paraId="4E7A8B4F"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Ella starts thinking about the state of the world.</w:t>
            </w:r>
          </w:p>
        </w:tc>
      </w:tr>
      <w:tr w:rsidR="003C2959" w14:paraId="3CD84E67" w14:textId="77777777">
        <w:trPr>
          <w:cantSplit/>
          <w:trHeight w:val="420"/>
        </w:trPr>
        <w:tc>
          <w:tcPr>
            <w:tcW w:w="450" w:type="dxa"/>
            <w:tcBorders>
              <w:top w:val="nil"/>
              <w:left w:val="nil"/>
              <w:bottom w:val="nil"/>
              <w:right w:val="nil"/>
            </w:tcBorders>
            <w:shd w:val="clear" w:color="auto" w:fill="FFFFFF"/>
            <w:vAlign w:val="center"/>
          </w:tcPr>
          <w:p w14:paraId="6B1D9B23"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1431CA93" wp14:editId="55351A2E">
                  <wp:extent cx="209550" cy="209550"/>
                  <wp:effectExtent l="0" t="0" r="0" b="0"/>
                  <wp:docPr id="1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180" w:type="dxa"/>
            <w:tcBorders>
              <w:top w:val="nil"/>
              <w:left w:val="nil"/>
              <w:bottom w:val="nil"/>
              <w:right w:val="nil"/>
            </w:tcBorders>
            <w:shd w:val="clear" w:color="auto" w:fill="FFFFFF"/>
            <w:tcMar>
              <w:left w:w="75" w:type="dxa"/>
            </w:tcMar>
            <w:vAlign w:val="center"/>
          </w:tcPr>
          <w:p w14:paraId="69D5743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Ella starts organising an event on social media.</w:t>
            </w:r>
          </w:p>
        </w:tc>
      </w:tr>
      <w:tr w:rsidR="003C2959" w14:paraId="4D2628FD" w14:textId="77777777">
        <w:trPr>
          <w:cantSplit/>
          <w:trHeight w:val="420"/>
        </w:trPr>
        <w:tc>
          <w:tcPr>
            <w:tcW w:w="450" w:type="dxa"/>
            <w:tcBorders>
              <w:top w:val="nil"/>
              <w:left w:val="nil"/>
              <w:bottom w:val="nil"/>
              <w:right w:val="nil"/>
            </w:tcBorders>
            <w:shd w:val="clear" w:color="auto" w:fill="FFFFFF"/>
            <w:vAlign w:val="center"/>
          </w:tcPr>
          <w:p w14:paraId="514498E3"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713A3A10" wp14:editId="61D27278">
                  <wp:extent cx="209550" cy="209550"/>
                  <wp:effectExtent l="0" t="0" r="0" b="0"/>
                  <wp:docPr id="1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180" w:type="dxa"/>
            <w:tcBorders>
              <w:top w:val="nil"/>
              <w:left w:val="nil"/>
              <w:bottom w:val="nil"/>
              <w:right w:val="nil"/>
            </w:tcBorders>
            <w:shd w:val="clear" w:color="auto" w:fill="FFFFFF"/>
            <w:tcMar>
              <w:left w:w="75" w:type="dxa"/>
            </w:tcMar>
            <w:vAlign w:val="center"/>
          </w:tcPr>
          <w:p w14:paraId="4FAA23A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Ella checks with the police if she can have a demonstration.</w:t>
            </w:r>
          </w:p>
        </w:tc>
      </w:tr>
      <w:tr w:rsidR="003C2959" w14:paraId="75BFA60E" w14:textId="77777777">
        <w:trPr>
          <w:cantSplit/>
          <w:trHeight w:val="420"/>
        </w:trPr>
        <w:tc>
          <w:tcPr>
            <w:tcW w:w="450" w:type="dxa"/>
            <w:tcBorders>
              <w:top w:val="nil"/>
              <w:left w:val="nil"/>
              <w:bottom w:val="nil"/>
              <w:right w:val="nil"/>
            </w:tcBorders>
            <w:shd w:val="clear" w:color="auto" w:fill="FFFFFF"/>
            <w:vAlign w:val="center"/>
          </w:tcPr>
          <w:p w14:paraId="4BFF46A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617E4CC5" wp14:editId="4553FFFA">
                  <wp:extent cx="209550" cy="209550"/>
                  <wp:effectExtent l="0" t="0" r="0" b="0"/>
                  <wp:docPr id="1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180" w:type="dxa"/>
            <w:tcBorders>
              <w:top w:val="nil"/>
              <w:left w:val="nil"/>
              <w:bottom w:val="nil"/>
              <w:right w:val="nil"/>
            </w:tcBorders>
            <w:shd w:val="clear" w:color="auto" w:fill="FFFFFF"/>
            <w:tcMar>
              <w:left w:w="75" w:type="dxa"/>
            </w:tcMar>
            <w:vAlign w:val="center"/>
          </w:tcPr>
          <w:p w14:paraId="1B465F3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Ella thanks people for coming.</w:t>
            </w:r>
          </w:p>
        </w:tc>
      </w:tr>
      <w:tr w:rsidR="003C2959" w14:paraId="35AC501E" w14:textId="77777777">
        <w:trPr>
          <w:cantSplit/>
          <w:trHeight w:val="420"/>
        </w:trPr>
        <w:tc>
          <w:tcPr>
            <w:tcW w:w="450" w:type="dxa"/>
            <w:tcBorders>
              <w:top w:val="nil"/>
              <w:left w:val="nil"/>
              <w:bottom w:val="nil"/>
              <w:right w:val="nil"/>
            </w:tcBorders>
            <w:shd w:val="clear" w:color="auto" w:fill="FFFFFF"/>
            <w:vAlign w:val="center"/>
          </w:tcPr>
          <w:p w14:paraId="5452689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428FEE90" wp14:editId="26BFF4DD">
                  <wp:extent cx="209550" cy="209550"/>
                  <wp:effectExtent l="0" t="0" r="0" b="0"/>
                  <wp:docPr id="1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180" w:type="dxa"/>
            <w:tcBorders>
              <w:top w:val="nil"/>
              <w:left w:val="nil"/>
              <w:bottom w:val="nil"/>
              <w:right w:val="nil"/>
            </w:tcBorders>
            <w:shd w:val="clear" w:color="auto" w:fill="FFFFFF"/>
            <w:tcMar>
              <w:left w:w="75" w:type="dxa"/>
            </w:tcMar>
            <w:vAlign w:val="center"/>
          </w:tcPr>
          <w:p w14:paraId="7882315A"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Ella finds many people waiting outside the town hall.</w:t>
            </w:r>
          </w:p>
        </w:tc>
      </w:tr>
      <w:tr w:rsidR="003C2959" w14:paraId="3E965DEC" w14:textId="77777777">
        <w:trPr>
          <w:cantSplit/>
          <w:trHeight w:val="420"/>
        </w:trPr>
        <w:tc>
          <w:tcPr>
            <w:tcW w:w="450" w:type="dxa"/>
            <w:tcBorders>
              <w:top w:val="nil"/>
              <w:left w:val="nil"/>
              <w:bottom w:val="nil"/>
              <w:right w:val="nil"/>
            </w:tcBorders>
            <w:shd w:val="clear" w:color="auto" w:fill="FFFFFF"/>
            <w:vAlign w:val="center"/>
          </w:tcPr>
          <w:p w14:paraId="2E8A637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2D218100" wp14:editId="795EB81C">
                  <wp:extent cx="209550" cy="209550"/>
                  <wp:effectExtent l="0" t="0" r="0" b="0"/>
                  <wp:docPr id="1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180" w:type="dxa"/>
            <w:tcBorders>
              <w:top w:val="nil"/>
              <w:left w:val="nil"/>
              <w:bottom w:val="nil"/>
              <w:right w:val="nil"/>
            </w:tcBorders>
            <w:shd w:val="clear" w:color="auto" w:fill="FFFFFF"/>
            <w:tcMar>
              <w:left w:w="75" w:type="dxa"/>
            </w:tcMar>
            <w:vAlign w:val="center"/>
          </w:tcPr>
          <w:p w14:paraId="0E17B563" w14:textId="77777777" w:rsidR="003F616F" w:rsidRDefault="003F616F">
            <w:pPr>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Ella is watching the TV news.</w:t>
            </w:r>
          </w:p>
        </w:tc>
      </w:tr>
    </w:tbl>
    <w:p w14:paraId="299E0119"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0AF547E5"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2D9CF82C"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22</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79E96C86"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Read the newspaper article. Then do the tasks below.</w:t>
            </w:r>
          </w:p>
        </w:tc>
      </w:tr>
    </w:tbl>
    <w:p w14:paraId="7ED3CF5D" w14:textId="77777777" w:rsidR="003F616F" w:rsidRDefault="003F616F">
      <w:pPr>
        <w:keepNext/>
        <w:keepLines/>
        <w:autoSpaceDE w:val="0"/>
        <w:autoSpaceDN w:val="0"/>
        <w:adjustRightInd w:val="0"/>
        <w:spacing w:after="0" w:line="240" w:lineRule="auto"/>
        <w:rPr>
          <w:rFonts w:ascii="Arial" w:hAnsi="Arial" w:cs="Arial"/>
          <w:kern w:val="0"/>
        </w:rPr>
      </w:pPr>
    </w:p>
    <w:p w14:paraId="1EC7255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You are how you sleep</w:t>
      </w:r>
      <w:r>
        <w:rPr>
          <w:rFonts w:ascii="Arial" w:hAnsi="Arial" w:cs="Arial"/>
          <w:kern w:val="0"/>
          <w:sz w:val="20"/>
          <w:szCs w:val="20"/>
        </w:rPr>
        <w:br/>
      </w:r>
      <w:r>
        <w:rPr>
          <w:rFonts w:ascii="Arial" w:hAnsi="Arial" w:cs="Arial"/>
          <w:kern w:val="0"/>
          <w:sz w:val="20"/>
          <w:szCs w:val="20"/>
        </w:rPr>
        <w:br/>
        <w:t>There are many different types of tests that tell us our personality. They usually ask questions about how we might react in various imaginary situations. However, now there is a personality test for which we only need to sleep. Researchers at the Sleep Advisory Service have spent hours studying people sleeping. They now believe there is a link between our position in bed and the type of person we are. We all know that body language often gives important clues about this. Scientists now believe that our sleeping body language can do the same thing. They have identified five common sleeping positions and linked each one to personality types.</w:t>
      </w:r>
      <w:r>
        <w:rPr>
          <w:rFonts w:ascii="Arial" w:hAnsi="Arial" w:cs="Arial"/>
          <w:kern w:val="0"/>
          <w:sz w:val="20"/>
          <w:szCs w:val="20"/>
        </w:rPr>
        <w:br/>
      </w:r>
      <w:r>
        <w:rPr>
          <w:rFonts w:ascii="Arial" w:hAnsi="Arial" w:cs="Arial"/>
          <w:kern w:val="0"/>
          <w:sz w:val="20"/>
          <w:szCs w:val="20"/>
        </w:rPr>
        <w:br/>
        <w:t>The most common sleeping position is ‘the foetus’. This is when the person sleeps with their body curled up like an unborn baby in the womb*. People who adopt the foetus position when they fall asleep appear very strong but have very kind hearts. They are often shy on first encounters, but open up when they get to know someone better.</w:t>
      </w:r>
      <w:r>
        <w:rPr>
          <w:rFonts w:ascii="Arial" w:hAnsi="Arial" w:cs="Arial"/>
          <w:kern w:val="0"/>
          <w:sz w:val="20"/>
          <w:szCs w:val="20"/>
        </w:rPr>
        <w:br/>
      </w:r>
      <w:r>
        <w:rPr>
          <w:rFonts w:ascii="Arial" w:hAnsi="Arial" w:cs="Arial"/>
          <w:kern w:val="0"/>
          <w:sz w:val="20"/>
          <w:szCs w:val="20"/>
        </w:rPr>
        <w:br/>
        <w:t>If you lie on your side with your arms down by your side when you fall asleep then you are in the ‘log’ position. These people tend to be very sociable and find it easy to make friends. They are also very trusting.</w:t>
      </w:r>
      <w:r>
        <w:rPr>
          <w:rFonts w:ascii="Arial" w:hAnsi="Arial" w:cs="Arial"/>
          <w:kern w:val="0"/>
          <w:sz w:val="20"/>
          <w:szCs w:val="20"/>
        </w:rPr>
        <w:br/>
      </w:r>
      <w:r>
        <w:rPr>
          <w:rFonts w:ascii="Arial" w:hAnsi="Arial" w:cs="Arial"/>
          <w:kern w:val="0"/>
          <w:sz w:val="20"/>
          <w:szCs w:val="20"/>
        </w:rPr>
        <w:br/>
        <w:t>‘The yearner’ is when the person falls asleep on their side, but with their arms out in front of them. These people can be very suspicious and find it difficult to trust. They also find it difficult to make decisions, but when they do, they very rarely change their minds.</w:t>
      </w:r>
      <w:r>
        <w:rPr>
          <w:rFonts w:ascii="Arial" w:hAnsi="Arial" w:cs="Arial"/>
          <w:kern w:val="0"/>
          <w:sz w:val="20"/>
          <w:szCs w:val="20"/>
        </w:rPr>
        <w:br/>
      </w:r>
      <w:r>
        <w:rPr>
          <w:rFonts w:ascii="Arial" w:hAnsi="Arial" w:cs="Arial"/>
          <w:kern w:val="0"/>
          <w:sz w:val="20"/>
          <w:szCs w:val="20"/>
        </w:rPr>
        <w:br/>
        <w:t>If you lie on your back with your arms down beside your body then you fall asleep in the ‘soldier’ position. People who do this are often very quiet and like to keep themselves to themselves. They often expect very high standards from themselves and other people.</w:t>
      </w:r>
      <w:r>
        <w:rPr>
          <w:rFonts w:ascii="Arial" w:hAnsi="Arial" w:cs="Arial"/>
          <w:kern w:val="0"/>
          <w:sz w:val="20"/>
          <w:szCs w:val="20"/>
        </w:rPr>
        <w:br/>
      </w:r>
      <w:r>
        <w:rPr>
          <w:rFonts w:ascii="Arial" w:hAnsi="Arial" w:cs="Arial"/>
          <w:kern w:val="0"/>
          <w:sz w:val="20"/>
          <w:szCs w:val="20"/>
        </w:rPr>
        <w:br/>
        <w:t>The ‘freefall’ is when the person falls asleep on their front with their head to one side and their arms around a pillow. These people are very outgoing and are often very loud in public. Underneath they can be very sensitive and take criticism very badly.</w:t>
      </w:r>
      <w:r>
        <w:rPr>
          <w:rFonts w:ascii="Arial" w:hAnsi="Arial" w:cs="Arial"/>
          <w:kern w:val="0"/>
          <w:sz w:val="20"/>
          <w:szCs w:val="20"/>
        </w:rPr>
        <w:br/>
      </w:r>
      <w:r>
        <w:rPr>
          <w:rFonts w:ascii="Arial" w:hAnsi="Arial" w:cs="Arial"/>
          <w:kern w:val="0"/>
          <w:sz w:val="20"/>
          <w:szCs w:val="20"/>
        </w:rPr>
        <w:br/>
      </w:r>
      <w:r>
        <w:rPr>
          <w:rFonts w:ascii="Arial" w:hAnsi="Arial" w:cs="Arial"/>
          <w:kern w:val="0"/>
          <w:sz w:val="20"/>
          <w:szCs w:val="20"/>
        </w:rPr>
        <w:br/>
      </w:r>
      <w:r>
        <w:rPr>
          <w:rFonts w:ascii="Arial" w:hAnsi="Arial" w:cs="Arial"/>
          <w:b/>
          <w:bCs/>
          <w:kern w:val="0"/>
          <w:sz w:val="20"/>
          <w:szCs w:val="20"/>
        </w:rPr>
        <w:t>VOCABULARY: *womb</w:t>
      </w:r>
      <w:r>
        <w:rPr>
          <w:rFonts w:ascii="Arial" w:hAnsi="Arial" w:cs="Arial"/>
          <w:kern w:val="0"/>
          <w:sz w:val="20"/>
          <w:szCs w:val="20"/>
        </w:rPr>
        <w:t xml:space="preserve"> – Mutterleib</w:t>
      </w:r>
    </w:p>
    <w:p w14:paraId="58EF3192" w14:textId="77777777" w:rsidR="003F616F" w:rsidRDefault="003F616F">
      <w:pPr>
        <w:keepNext/>
        <w:keepLines/>
        <w:autoSpaceDE w:val="0"/>
        <w:autoSpaceDN w:val="0"/>
        <w:adjustRightInd w:val="0"/>
        <w:spacing w:after="0" w:line="240" w:lineRule="auto"/>
        <w:rPr>
          <w:rFonts w:ascii="Arial" w:hAnsi="Arial" w:cs="Arial"/>
          <w:kern w:val="0"/>
        </w:rPr>
      </w:pPr>
    </w:p>
    <w:p w14:paraId="6B4DA12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Tick T (</w:t>
      </w:r>
      <w:r>
        <w:rPr>
          <w:rFonts w:ascii="Arial" w:hAnsi="Arial" w:cs="Arial"/>
          <w:b/>
          <w:bCs/>
          <w:i/>
          <w:iCs/>
          <w:kern w:val="0"/>
          <w:sz w:val="20"/>
          <w:szCs w:val="20"/>
        </w:rPr>
        <w:t>True</w:t>
      </w:r>
      <w:r>
        <w:rPr>
          <w:rFonts w:ascii="Arial" w:hAnsi="Arial" w:cs="Arial"/>
          <w:b/>
          <w:bCs/>
          <w:kern w:val="0"/>
          <w:sz w:val="20"/>
          <w:szCs w:val="20"/>
        </w:rPr>
        <w:t>) or F (</w:t>
      </w:r>
      <w:r>
        <w:rPr>
          <w:rFonts w:ascii="Arial" w:hAnsi="Arial" w:cs="Arial"/>
          <w:b/>
          <w:bCs/>
          <w:i/>
          <w:iCs/>
          <w:kern w:val="0"/>
          <w:sz w:val="20"/>
          <w:szCs w:val="20"/>
        </w:rPr>
        <w:t>False</w:t>
      </w:r>
      <w:r>
        <w:rPr>
          <w:rFonts w:ascii="Arial" w:hAnsi="Arial" w:cs="Arial"/>
          <w:b/>
          <w:bCs/>
          <w:kern w:val="0"/>
          <w:sz w:val="20"/>
          <w:szCs w:val="20"/>
        </w:rPr>
        <w:t>).</w:t>
      </w:r>
    </w:p>
    <w:p w14:paraId="1C2B48D4"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7380"/>
        <w:gridCol w:w="750"/>
        <w:gridCol w:w="375"/>
        <w:gridCol w:w="750"/>
      </w:tblGrid>
      <w:tr w:rsidR="003C2959" w14:paraId="25C3A7EF" w14:textId="77777777">
        <w:trPr>
          <w:cantSplit/>
          <w:trHeight w:val="420"/>
        </w:trPr>
        <w:tc>
          <w:tcPr>
            <w:tcW w:w="375" w:type="dxa"/>
            <w:tcBorders>
              <w:top w:val="nil"/>
              <w:left w:val="nil"/>
              <w:bottom w:val="nil"/>
              <w:right w:val="nil"/>
            </w:tcBorders>
            <w:shd w:val="clear" w:color="auto" w:fill="FFFFFF"/>
            <w:vAlign w:val="center"/>
          </w:tcPr>
          <w:p w14:paraId="4395BEC3"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380" w:type="dxa"/>
            <w:tcBorders>
              <w:top w:val="nil"/>
              <w:left w:val="nil"/>
              <w:bottom w:val="nil"/>
              <w:right w:val="nil"/>
            </w:tcBorders>
            <w:shd w:val="clear" w:color="auto" w:fill="FFFFFF"/>
            <w:vAlign w:val="center"/>
          </w:tcPr>
          <w:p w14:paraId="62C41F3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tcPr>
          <w:p w14:paraId="18EDB1A2"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T</w:t>
            </w:r>
          </w:p>
        </w:tc>
        <w:tc>
          <w:tcPr>
            <w:tcW w:w="375" w:type="dxa"/>
            <w:tcBorders>
              <w:top w:val="nil"/>
              <w:left w:val="nil"/>
              <w:bottom w:val="nil"/>
              <w:right w:val="nil"/>
            </w:tcBorders>
            <w:shd w:val="clear" w:color="auto" w:fill="FFFFFF"/>
          </w:tcPr>
          <w:p w14:paraId="71C45FFA"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tcPr>
          <w:p w14:paraId="15A2E8A4"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F</w:t>
            </w:r>
          </w:p>
        </w:tc>
      </w:tr>
      <w:tr w:rsidR="003C2959" w14:paraId="595693E4" w14:textId="77777777">
        <w:trPr>
          <w:cantSplit/>
          <w:trHeight w:val="420"/>
        </w:trPr>
        <w:tc>
          <w:tcPr>
            <w:tcW w:w="375" w:type="dxa"/>
            <w:tcBorders>
              <w:top w:val="nil"/>
              <w:left w:val="nil"/>
              <w:bottom w:val="nil"/>
              <w:right w:val="nil"/>
            </w:tcBorders>
            <w:shd w:val="clear" w:color="auto" w:fill="FFFFFF"/>
            <w:vAlign w:val="center"/>
          </w:tcPr>
          <w:p w14:paraId="5E0E32D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7380" w:type="dxa"/>
            <w:tcBorders>
              <w:top w:val="nil"/>
              <w:left w:val="nil"/>
              <w:bottom w:val="nil"/>
              <w:right w:val="nil"/>
            </w:tcBorders>
            <w:shd w:val="clear" w:color="auto" w:fill="FFFFFF"/>
            <w:vAlign w:val="center"/>
          </w:tcPr>
          <w:p w14:paraId="61C0889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The aim of the study is to help people sleep better.</w:t>
            </w:r>
          </w:p>
        </w:tc>
        <w:tc>
          <w:tcPr>
            <w:tcW w:w="750" w:type="dxa"/>
            <w:tcBorders>
              <w:top w:val="nil"/>
              <w:left w:val="nil"/>
              <w:bottom w:val="nil"/>
              <w:right w:val="nil"/>
            </w:tcBorders>
            <w:shd w:val="clear" w:color="auto" w:fill="FFFFFF"/>
            <w:vAlign w:val="center"/>
          </w:tcPr>
          <w:p w14:paraId="3243FA31"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41CA0594" wp14:editId="7E44DEE5">
                  <wp:extent cx="190500" cy="190500"/>
                  <wp:effectExtent l="0" t="0" r="0" b="0"/>
                  <wp:docPr id="1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74E209A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1E9871E8"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3327F91E" wp14:editId="1F8CCC64">
                  <wp:extent cx="190500" cy="190500"/>
                  <wp:effectExtent l="0" t="0" r="0" b="0"/>
                  <wp:docPr id="1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3C2959" w14:paraId="604D3E64" w14:textId="77777777">
        <w:trPr>
          <w:cantSplit/>
          <w:trHeight w:val="420"/>
        </w:trPr>
        <w:tc>
          <w:tcPr>
            <w:tcW w:w="375" w:type="dxa"/>
            <w:tcBorders>
              <w:top w:val="nil"/>
              <w:left w:val="nil"/>
              <w:bottom w:val="nil"/>
              <w:right w:val="nil"/>
            </w:tcBorders>
            <w:shd w:val="clear" w:color="auto" w:fill="FFFFFF"/>
            <w:vAlign w:val="center"/>
          </w:tcPr>
          <w:p w14:paraId="69747E06"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7380" w:type="dxa"/>
            <w:tcBorders>
              <w:top w:val="nil"/>
              <w:left w:val="nil"/>
              <w:bottom w:val="nil"/>
              <w:right w:val="nil"/>
            </w:tcBorders>
            <w:shd w:val="clear" w:color="auto" w:fill="FFFFFF"/>
            <w:vAlign w:val="center"/>
          </w:tcPr>
          <w:p w14:paraId="3513911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They studied people’s body language when they were awake and asleep.</w:t>
            </w:r>
          </w:p>
        </w:tc>
        <w:tc>
          <w:tcPr>
            <w:tcW w:w="750" w:type="dxa"/>
            <w:tcBorders>
              <w:top w:val="nil"/>
              <w:left w:val="nil"/>
              <w:bottom w:val="nil"/>
              <w:right w:val="nil"/>
            </w:tcBorders>
            <w:shd w:val="clear" w:color="auto" w:fill="FFFFFF"/>
            <w:vAlign w:val="center"/>
          </w:tcPr>
          <w:p w14:paraId="4AB2AC59"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7789DFA8" wp14:editId="7F562D3C">
                  <wp:extent cx="190500" cy="190500"/>
                  <wp:effectExtent l="0" t="0" r="0" b="0"/>
                  <wp:docPr id="1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438AAF9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3A801FB5"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281244B8" wp14:editId="5FE30C4D">
                  <wp:extent cx="190500" cy="190500"/>
                  <wp:effectExtent l="0" t="0" r="0" b="0"/>
                  <wp:docPr id="1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3C2959" w14:paraId="798656AA" w14:textId="77777777">
        <w:trPr>
          <w:cantSplit/>
          <w:trHeight w:val="420"/>
        </w:trPr>
        <w:tc>
          <w:tcPr>
            <w:tcW w:w="375" w:type="dxa"/>
            <w:tcBorders>
              <w:top w:val="nil"/>
              <w:left w:val="nil"/>
              <w:bottom w:val="nil"/>
              <w:right w:val="nil"/>
            </w:tcBorders>
            <w:shd w:val="clear" w:color="auto" w:fill="FFFFFF"/>
            <w:vAlign w:val="center"/>
          </w:tcPr>
          <w:p w14:paraId="0E5F61CA"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7380" w:type="dxa"/>
            <w:tcBorders>
              <w:top w:val="nil"/>
              <w:left w:val="nil"/>
              <w:bottom w:val="nil"/>
              <w:right w:val="nil"/>
            </w:tcBorders>
            <w:shd w:val="clear" w:color="auto" w:fill="FFFFFF"/>
            <w:vAlign w:val="center"/>
          </w:tcPr>
          <w:p w14:paraId="7C37459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Most people sleep curled up.</w:t>
            </w:r>
          </w:p>
        </w:tc>
        <w:tc>
          <w:tcPr>
            <w:tcW w:w="750" w:type="dxa"/>
            <w:tcBorders>
              <w:top w:val="nil"/>
              <w:left w:val="nil"/>
              <w:bottom w:val="nil"/>
              <w:right w:val="nil"/>
            </w:tcBorders>
            <w:shd w:val="clear" w:color="auto" w:fill="FFFFFF"/>
            <w:vAlign w:val="center"/>
          </w:tcPr>
          <w:p w14:paraId="6F75AF6F"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245BCE6D" wp14:editId="710AE703">
                  <wp:extent cx="190500" cy="190500"/>
                  <wp:effectExtent l="0" t="0" r="0" b="0"/>
                  <wp:docPr id="1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10D81FA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4E42F38D" w14:textId="77777777" w:rsidR="003F616F" w:rsidRDefault="003F616F">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4A4D5FDE" wp14:editId="15639234">
                  <wp:extent cx="190500" cy="190500"/>
                  <wp:effectExtent l="0" t="0" r="0" b="0"/>
                  <wp:docPr id="1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31B7ADEC" w14:textId="77777777" w:rsidR="003F616F" w:rsidRDefault="003F616F">
      <w:pPr>
        <w:keepNext/>
        <w:keepLines/>
        <w:autoSpaceDE w:val="0"/>
        <w:autoSpaceDN w:val="0"/>
        <w:adjustRightInd w:val="0"/>
        <w:spacing w:after="0" w:line="240" w:lineRule="auto"/>
        <w:rPr>
          <w:rFonts w:ascii="Arial" w:hAnsi="Arial" w:cs="Arial"/>
          <w:kern w:val="0"/>
        </w:rPr>
      </w:pPr>
    </w:p>
    <w:p w14:paraId="6E97FB71"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Complete the sentences.</w:t>
      </w:r>
    </w:p>
    <w:p w14:paraId="57960D8B"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6FD7BDA6" w14:textId="77777777">
        <w:trPr>
          <w:cantSplit/>
          <w:trHeight w:val="390"/>
        </w:trPr>
        <w:tc>
          <w:tcPr>
            <w:tcW w:w="375" w:type="dxa"/>
            <w:tcBorders>
              <w:top w:val="nil"/>
              <w:left w:val="nil"/>
              <w:bottom w:val="nil"/>
              <w:right w:val="nil"/>
            </w:tcBorders>
            <w:shd w:val="clear" w:color="auto" w:fill="FFFFFF"/>
          </w:tcPr>
          <w:p w14:paraId="3292722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37310D4B"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If you sleep in the ‘foetus’ position, meeting new people might make you </w:t>
            </w:r>
            <w:r>
              <w:rPr>
                <w:rFonts w:ascii="Arial" w:hAnsi="Arial" w:cs="Arial"/>
                <w:b/>
                <w:bCs/>
                <w:color w:val="008000"/>
                <w:kern w:val="0"/>
                <w:sz w:val="20"/>
                <w:szCs w:val="20"/>
              </w:rPr>
              <w:t>shy / uncomfortable / nervous.</w:t>
            </w:r>
          </w:p>
        </w:tc>
      </w:tr>
      <w:tr w:rsidR="003C2959" w14:paraId="7EC26A25" w14:textId="77777777">
        <w:trPr>
          <w:cantSplit/>
          <w:trHeight w:val="390"/>
        </w:trPr>
        <w:tc>
          <w:tcPr>
            <w:tcW w:w="375" w:type="dxa"/>
            <w:tcBorders>
              <w:top w:val="nil"/>
              <w:left w:val="nil"/>
              <w:bottom w:val="nil"/>
              <w:right w:val="nil"/>
            </w:tcBorders>
            <w:shd w:val="clear" w:color="auto" w:fill="FFFFFF"/>
          </w:tcPr>
          <w:p w14:paraId="42938D7A"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31A76B0C"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If you sleep in the ‘log’ position you probably have lots of </w:t>
            </w:r>
            <w:r>
              <w:rPr>
                <w:rFonts w:ascii="Arial" w:hAnsi="Arial" w:cs="Arial"/>
                <w:b/>
                <w:bCs/>
                <w:color w:val="008000"/>
                <w:kern w:val="0"/>
                <w:sz w:val="20"/>
                <w:szCs w:val="20"/>
              </w:rPr>
              <w:t>friends / trust.</w:t>
            </w:r>
          </w:p>
        </w:tc>
      </w:tr>
      <w:tr w:rsidR="003C2959" w14:paraId="4E787445" w14:textId="77777777">
        <w:trPr>
          <w:cantSplit/>
          <w:trHeight w:val="390"/>
        </w:trPr>
        <w:tc>
          <w:tcPr>
            <w:tcW w:w="375" w:type="dxa"/>
            <w:tcBorders>
              <w:top w:val="nil"/>
              <w:left w:val="nil"/>
              <w:bottom w:val="nil"/>
              <w:right w:val="nil"/>
            </w:tcBorders>
            <w:shd w:val="clear" w:color="auto" w:fill="FFFFFF"/>
          </w:tcPr>
          <w:p w14:paraId="036F15E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57A77676"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If your arms are in front of you when you sleep, you might not be good at </w:t>
            </w:r>
            <w:r>
              <w:rPr>
                <w:rFonts w:ascii="Arial" w:hAnsi="Arial" w:cs="Arial"/>
                <w:b/>
                <w:bCs/>
                <w:color w:val="008000"/>
                <w:kern w:val="0"/>
                <w:sz w:val="20"/>
                <w:szCs w:val="20"/>
              </w:rPr>
              <w:t>making decisions / trusting people / changing your mind.</w:t>
            </w:r>
          </w:p>
        </w:tc>
      </w:tr>
    </w:tbl>
    <w:p w14:paraId="7E114804" w14:textId="77777777" w:rsidR="003F616F" w:rsidRDefault="003F616F">
      <w:pPr>
        <w:keepNext/>
        <w:keepLines/>
        <w:autoSpaceDE w:val="0"/>
        <w:autoSpaceDN w:val="0"/>
        <w:adjustRightInd w:val="0"/>
        <w:spacing w:after="0" w:line="240" w:lineRule="auto"/>
        <w:rPr>
          <w:rFonts w:ascii="Arial" w:hAnsi="Arial" w:cs="Arial"/>
          <w:kern w:val="0"/>
        </w:rPr>
      </w:pPr>
    </w:p>
    <w:p w14:paraId="7804B03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Answer the questions.</w:t>
      </w:r>
    </w:p>
    <w:p w14:paraId="66E859D5"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350365C5" w14:textId="77777777">
        <w:trPr>
          <w:cantSplit/>
          <w:trHeight w:val="390"/>
        </w:trPr>
        <w:tc>
          <w:tcPr>
            <w:tcW w:w="375" w:type="dxa"/>
            <w:tcBorders>
              <w:top w:val="nil"/>
              <w:left w:val="nil"/>
              <w:bottom w:val="nil"/>
              <w:right w:val="nil"/>
            </w:tcBorders>
            <w:shd w:val="clear" w:color="auto" w:fill="FFFFFF"/>
          </w:tcPr>
          <w:p w14:paraId="7ACB415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lastRenderedPageBreak/>
              <w:t>7</w:t>
            </w:r>
          </w:p>
        </w:tc>
        <w:tc>
          <w:tcPr>
            <w:tcW w:w="9255" w:type="dxa"/>
            <w:tcBorders>
              <w:top w:val="nil"/>
              <w:left w:val="nil"/>
              <w:bottom w:val="nil"/>
              <w:right w:val="nil"/>
            </w:tcBorders>
            <w:shd w:val="clear" w:color="auto" w:fill="FFFFFF"/>
          </w:tcPr>
          <w:p w14:paraId="62962481"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could be a sign that someone likes to do things perfectly?</w:t>
            </w:r>
            <w:r>
              <w:rPr>
                <w:rFonts w:ascii="Arial" w:hAnsi="Arial" w:cs="Arial"/>
                <w:color w:val="000000"/>
                <w:kern w:val="0"/>
                <w:sz w:val="20"/>
                <w:szCs w:val="20"/>
              </w:rPr>
              <w:br/>
            </w:r>
            <w:r>
              <w:rPr>
                <w:rFonts w:ascii="Arial" w:hAnsi="Arial" w:cs="Arial"/>
                <w:b/>
                <w:bCs/>
                <w:color w:val="008000"/>
                <w:kern w:val="0"/>
                <w:sz w:val="20"/>
                <w:szCs w:val="20"/>
              </w:rPr>
              <w:t>Sleeping in the ‘soldier’ position. / Sleeping on your back with your arms beside your body.</w:t>
            </w:r>
          </w:p>
        </w:tc>
      </w:tr>
      <w:tr w:rsidR="003C2959" w14:paraId="5D38C802" w14:textId="77777777">
        <w:trPr>
          <w:cantSplit/>
          <w:trHeight w:val="390"/>
        </w:trPr>
        <w:tc>
          <w:tcPr>
            <w:tcW w:w="375" w:type="dxa"/>
            <w:tcBorders>
              <w:top w:val="nil"/>
              <w:left w:val="nil"/>
              <w:bottom w:val="nil"/>
              <w:right w:val="nil"/>
            </w:tcBorders>
            <w:shd w:val="clear" w:color="auto" w:fill="FFFFFF"/>
          </w:tcPr>
          <w:p w14:paraId="5E640889"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3EA86508"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How might ‘soldiers’ and ‘freefallers’ differ in their characters?</w:t>
            </w:r>
            <w:r>
              <w:rPr>
                <w:rFonts w:ascii="Arial" w:hAnsi="Arial" w:cs="Arial"/>
                <w:color w:val="000000"/>
                <w:kern w:val="0"/>
                <w:sz w:val="20"/>
                <w:szCs w:val="20"/>
              </w:rPr>
              <w:br/>
            </w:r>
            <w:r>
              <w:rPr>
                <w:rFonts w:ascii="Arial" w:hAnsi="Arial" w:cs="Arial"/>
                <w:b/>
                <w:bCs/>
                <w:color w:val="008000"/>
                <w:kern w:val="0"/>
                <w:sz w:val="20"/>
                <w:szCs w:val="20"/>
              </w:rPr>
              <w:t>‘Soldiers’ are quiet and ‘freefallers’ are loud. / Soldiers are introvert and freefallers extrovert.</w:t>
            </w:r>
          </w:p>
        </w:tc>
      </w:tr>
      <w:tr w:rsidR="003C2959" w14:paraId="18CA141D" w14:textId="77777777">
        <w:trPr>
          <w:cantSplit/>
          <w:trHeight w:val="390"/>
        </w:trPr>
        <w:tc>
          <w:tcPr>
            <w:tcW w:w="375" w:type="dxa"/>
            <w:tcBorders>
              <w:top w:val="nil"/>
              <w:left w:val="nil"/>
              <w:bottom w:val="nil"/>
              <w:right w:val="nil"/>
            </w:tcBorders>
            <w:shd w:val="clear" w:color="auto" w:fill="FFFFFF"/>
          </w:tcPr>
          <w:p w14:paraId="665DE85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9255" w:type="dxa"/>
            <w:tcBorders>
              <w:top w:val="nil"/>
              <w:left w:val="nil"/>
              <w:bottom w:val="nil"/>
              <w:right w:val="nil"/>
            </w:tcBorders>
            <w:shd w:val="clear" w:color="auto" w:fill="FFFFFF"/>
          </w:tcPr>
          <w:p w14:paraId="3BA735DC" w14:textId="77777777" w:rsidR="003F616F" w:rsidRDefault="003F616F">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Why should you be careful with what you say to a ‘freefaller’?</w:t>
            </w:r>
            <w:r>
              <w:rPr>
                <w:rFonts w:ascii="Arial" w:hAnsi="Arial" w:cs="Arial"/>
                <w:color w:val="000000"/>
                <w:kern w:val="0"/>
                <w:sz w:val="20"/>
                <w:szCs w:val="20"/>
              </w:rPr>
              <w:br/>
            </w:r>
            <w:r>
              <w:rPr>
                <w:rFonts w:ascii="Arial" w:hAnsi="Arial" w:cs="Arial"/>
                <w:b/>
                <w:bCs/>
                <w:color w:val="008000"/>
                <w:kern w:val="0"/>
                <w:sz w:val="20"/>
                <w:szCs w:val="20"/>
              </w:rPr>
              <w:t>They are sensitive (to criticism). / They often take criticism badly.</w:t>
            </w:r>
          </w:p>
        </w:tc>
      </w:tr>
    </w:tbl>
    <w:p w14:paraId="1B725230"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2409398A"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0BC7B104"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23</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06DE9510"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Read the text and answer the questions.</w:t>
            </w:r>
          </w:p>
        </w:tc>
      </w:tr>
    </w:tbl>
    <w:p w14:paraId="10F13BDA" w14:textId="77777777" w:rsidR="003F616F" w:rsidRDefault="003F616F">
      <w:pPr>
        <w:keepNext/>
        <w:keepLines/>
        <w:autoSpaceDE w:val="0"/>
        <w:autoSpaceDN w:val="0"/>
        <w:adjustRightInd w:val="0"/>
        <w:spacing w:after="0" w:line="240" w:lineRule="auto"/>
        <w:rPr>
          <w:rFonts w:ascii="Arial" w:hAnsi="Arial" w:cs="Arial"/>
          <w:kern w:val="0"/>
        </w:rPr>
      </w:pPr>
    </w:p>
    <w:p w14:paraId="1191D01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Our brilliant bodies</w:t>
      </w:r>
      <w:r>
        <w:rPr>
          <w:rFonts w:ascii="Arial" w:hAnsi="Arial" w:cs="Arial"/>
          <w:kern w:val="0"/>
          <w:sz w:val="20"/>
          <w:szCs w:val="20"/>
        </w:rPr>
        <w:br/>
      </w:r>
      <w:r>
        <w:rPr>
          <w:rFonts w:ascii="Arial" w:hAnsi="Arial" w:cs="Arial"/>
          <w:kern w:val="0"/>
          <w:sz w:val="20"/>
          <w:szCs w:val="20"/>
        </w:rPr>
        <w:br/>
        <w:t>We all have one. We use it every day, most of the time without even thinking about it, but when something goes wrong it can be difficult to fix. It is one of the most amazing physical systems there is and it’s all powered by a central control system a million times more complex than the world’s most advanced computer – it is, of course, the human body.</w:t>
      </w:r>
      <w:r>
        <w:rPr>
          <w:rFonts w:ascii="Arial" w:hAnsi="Arial" w:cs="Arial"/>
          <w:kern w:val="0"/>
          <w:sz w:val="20"/>
          <w:szCs w:val="20"/>
        </w:rPr>
        <w:br/>
      </w:r>
      <w:r>
        <w:rPr>
          <w:rFonts w:ascii="Arial" w:hAnsi="Arial" w:cs="Arial"/>
          <w:kern w:val="0"/>
          <w:sz w:val="20"/>
          <w:szCs w:val="20"/>
        </w:rPr>
        <w:br/>
        <w:t xml:space="preserve">Blood is the life source of our bodies and without it we’d be dead in seconds. It brings oxygen to the far reaches* of the body through a complex network of blood vessels*. If you unravelled* all the blood vessels in our body and lay them all out in a line, it would stretch for 96,000 km, more than twice the circumference* of the world. The time needed for one blood cell to travel around the body is about 60 seconds. </w:t>
      </w:r>
      <w:r>
        <w:rPr>
          <w:rFonts w:ascii="Arial" w:hAnsi="Arial" w:cs="Arial"/>
          <w:kern w:val="0"/>
          <w:sz w:val="20"/>
          <w:szCs w:val="20"/>
        </w:rPr>
        <w:br/>
      </w:r>
      <w:r>
        <w:rPr>
          <w:rFonts w:ascii="Arial" w:hAnsi="Arial" w:cs="Arial"/>
          <w:kern w:val="0"/>
          <w:sz w:val="20"/>
          <w:szCs w:val="20"/>
        </w:rPr>
        <w:br/>
        <w:t>One of the body parts most dependent on the oxygen that the blood brings are the muscles. And which muscles do we use the most? You might be surprised to hear the answer is the muscles in our eyes. They move an incredible 100,000 times every day. You would need to walk 80 km a day to give your leg muscles a similar amount of exercise. But our eyes need the exercise. We use them to intake about 90% of all the information we get.</w:t>
      </w:r>
      <w:r>
        <w:rPr>
          <w:rFonts w:ascii="Arial" w:hAnsi="Arial" w:cs="Arial"/>
          <w:kern w:val="0"/>
          <w:sz w:val="20"/>
          <w:szCs w:val="20"/>
        </w:rPr>
        <w:br/>
      </w:r>
      <w:r>
        <w:rPr>
          <w:rFonts w:ascii="Arial" w:hAnsi="Arial" w:cs="Arial"/>
          <w:kern w:val="0"/>
          <w:sz w:val="20"/>
          <w:szCs w:val="20"/>
        </w:rPr>
        <w:br/>
        <w:t>The skeleton* gives our body support. Without all those bones we’d be a blob* on the floor. The average human adult has 206 bones in their body which is far less than the 350 bones we have when we are born. The reason for this is that many of our bones join together as we grow. And another interesting fact about our bones is that when we wake up in the morning we are about 8 mm taller than when we went to bed. The reason we shrink during the day is that we spend so much time sitting or standing up that the bones in our spines* compress*, meaning we lose height. While resting during the night, our spines are allowed to stretch out again and we return to our maximum height.</w:t>
      </w:r>
      <w:r>
        <w:rPr>
          <w:rFonts w:ascii="Arial" w:hAnsi="Arial" w:cs="Arial"/>
          <w:kern w:val="0"/>
          <w:sz w:val="20"/>
          <w:szCs w:val="20"/>
        </w:rPr>
        <w:br/>
      </w:r>
      <w:r>
        <w:rPr>
          <w:rFonts w:ascii="Arial" w:hAnsi="Arial" w:cs="Arial"/>
          <w:kern w:val="0"/>
          <w:sz w:val="20"/>
          <w:szCs w:val="20"/>
        </w:rPr>
        <w:br/>
        <w:t xml:space="preserve">Finally, a word or two about hair. Most of us wouldn’t describe the human being as a particularly hairy animal, especially when compared to something like a chimpanzee for example. Well, chimps and humans have about the same number of hairs on their bodies – around five million. But whereas chimpanzees have long dark hairs, we mostly have very short almost invisible ones. </w:t>
      </w:r>
      <w:r>
        <w:rPr>
          <w:rFonts w:ascii="Arial" w:hAnsi="Arial" w:cs="Arial"/>
          <w:kern w:val="0"/>
          <w:sz w:val="20"/>
          <w:szCs w:val="20"/>
        </w:rPr>
        <w:br/>
      </w:r>
      <w:r>
        <w:rPr>
          <w:rFonts w:ascii="Arial" w:hAnsi="Arial" w:cs="Arial"/>
          <w:kern w:val="0"/>
          <w:sz w:val="20"/>
          <w:szCs w:val="20"/>
        </w:rPr>
        <w:br/>
      </w:r>
      <w:r>
        <w:rPr>
          <w:rFonts w:ascii="Arial" w:hAnsi="Arial" w:cs="Arial"/>
          <w:kern w:val="0"/>
          <w:sz w:val="20"/>
          <w:szCs w:val="20"/>
        </w:rPr>
        <w:br/>
      </w:r>
      <w:r>
        <w:rPr>
          <w:rFonts w:ascii="Arial" w:hAnsi="Arial" w:cs="Arial"/>
          <w:b/>
          <w:bCs/>
          <w:kern w:val="0"/>
          <w:sz w:val="20"/>
          <w:szCs w:val="20"/>
        </w:rPr>
        <w:t>VOCABULARY: *reach</w:t>
      </w:r>
      <w:r>
        <w:rPr>
          <w:rFonts w:ascii="Arial" w:hAnsi="Arial" w:cs="Arial"/>
          <w:kern w:val="0"/>
          <w:sz w:val="20"/>
          <w:szCs w:val="20"/>
        </w:rPr>
        <w:t xml:space="preserve"> – Bereich; </w:t>
      </w:r>
      <w:r>
        <w:rPr>
          <w:rFonts w:ascii="Arial" w:hAnsi="Arial" w:cs="Arial"/>
          <w:b/>
          <w:bCs/>
          <w:kern w:val="0"/>
          <w:sz w:val="20"/>
          <w:szCs w:val="20"/>
        </w:rPr>
        <w:t>vessel</w:t>
      </w:r>
      <w:r>
        <w:rPr>
          <w:rFonts w:ascii="Arial" w:hAnsi="Arial" w:cs="Arial"/>
          <w:kern w:val="0"/>
          <w:sz w:val="20"/>
          <w:szCs w:val="20"/>
        </w:rPr>
        <w:t xml:space="preserve"> – Gefäß; </w:t>
      </w:r>
      <w:r>
        <w:rPr>
          <w:rFonts w:ascii="Arial" w:hAnsi="Arial" w:cs="Arial"/>
          <w:b/>
          <w:bCs/>
          <w:kern w:val="0"/>
          <w:sz w:val="20"/>
          <w:szCs w:val="20"/>
        </w:rPr>
        <w:t>unravel</w:t>
      </w:r>
      <w:r>
        <w:rPr>
          <w:rFonts w:ascii="Arial" w:hAnsi="Arial" w:cs="Arial"/>
          <w:kern w:val="0"/>
          <w:sz w:val="20"/>
          <w:szCs w:val="20"/>
        </w:rPr>
        <w:t xml:space="preserve"> – entwirren, aufwickeln; </w:t>
      </w:r>
      <w:r>
        <w:rPr>
          <w:rFonts w:ascii="Arial" w:hAnsi="Arial" w:cs="Arial"/>
          <w:b/>
          <w:bCs/>
          <w:kern w:val="0"/>
          <w:sz w:val="20"/>
          <w:szCs w:val="20"/>
        </w:rPr>
        <w:t>circumference</w:t>
      </w:r>
      <w:r>
        <w:rPr>
          <w:rFonts w:ascii="Arial" w:hAnsi="Arial" w:cs="Arial"/>
          <w:kern w:val="0"/>
          <w:sz w:val="20"/>
          <w:szCs w:val="20"/>
        </w:rPr>
        <w:t xml:space="preserve"> – Umfang; </w:t>
      </w:r>
      <w:r>
        <w:rPr>
          <w:rFonts w:ascii="Arial" w:hAnsi="Arial" w:cs="Arial"/>
          <w:b/>
          <w:bCs/>
          <w:kern w:val="0"/>
          <w:sz w:val="20"/>
          <w:szCs w:val="20"/>
        </w:rPr>
        <w:t>skeleton</w:t>
      </w:r>
      <w:r>
        <w:rPr>
          <w:rFonts w:ascii="Arial" w:hAnsi="Arial" w:cs="Arial"/>
          <w:kern w:val="0"/>
          <w:sz w:val="20"/>
          <w:szCs w:val="20"/>
        </w:rPr>
        <w:t xml:space="preserve"> – Skelett; </w:t>
      </w:r>
      <w:r>
        <w:rPr>
          <w:rFonts w:ascii="Arial" w:hAnsi="Arial" w:cs="Arial"/>
          <w:b/>
          <w:bCs/>
          <w:kern w:val="0"/>
          <w:sz w:val="20"/>
          <w:szCs w:val="20"/>
        </w:rPr>
        <w:t>blob</w:t>
      </w:r>
      <w:r>
        <w:rPr>
          <w:rFonts w:ascii="Arial" w:hAnsi="Arial" w:cs="Arial"/>
          <w:kern w:val="0"/>
          <w:sz w:val="20"/>
          <w:szCs w:val="20"/>
        </w:rPr>
        <w:t xml:space="preserve"> – Klecks; </w:t>
      </w:r>
      <w:r>
        <w:rPr>
          <w:rFonts w:ascii="Arial" w:hAnsi="Arial" w:cs="Arial"/>
          <w:b/>
          <w:bCs/>
          <w:kern w:val="0"/>
          <w:sz w:val="20"/>
          <w:szCs w:val="20"/>
        </w:rPr>
        <w:t>spine</w:t>
      </w:r>
      <w:r>
        <w:rPr>
          <w:rFonts w:ascii="Arial" w:hAnsi="Arial" w:cs="Arial"/>
          <w:kern w:val="0"/>
          <w:sz w:val="20"/>
          <w:szCs w:val="20"/>
        </w:rPr>
        <w:t xml:space="preserve"> – Wirbelsäule; </w:t>
      </w:r>
      <w:r>
        <w:rPr>
          <w:rFonts w:ascii="Arial" w:hAnsi="Arial" w:cs="Arial"/>
          <w:b/>
          <w:bCs/>
          <w:kern w:val="0"/>
          <w:sz w:val="20"/>
          <w:szCs w:val="20"/>
        </w:rPr>
        <w:t>compress</w:t>
      </w:r>
      <w:r>
        <w:rPr>
          <w:rFonts w:ascii="Arial" w:hAnsi="Arial" w:cs="Arial"/>
          <w:kern w:val="0"/>
          <w:sz w:val="20"/>
          <w:szCs w:val="20"/>
        </w:rPr>
        <w:t xml:space="preserve"> – verdichten; </w:t>
      </w:r>
      <w:r>
        <w:rPr>
          <w:rFonts w:ascii="Arial" w:hAnsi="Arial" w:cs="Arial"/>
          <w:b/>
          <w:bCs/>
          <w:kern w:val="0"/>
          <w:sz w:val="20"/>
          <w:szCs w:val="20"/>
        </w:rPr>
        <w:t>circuit</w:t>
      </w:r>
      <w:r>
        <w:rPr>
          <w:rFonts w:ascii="Arial" w:hAnsi="Arial" w:cs="Arial"/>
          <w:kern w:val="0"/>
          <w:sz w:val="20"/>
          <w:szCs w:val="20"/>
        </w:rPr>
        <w:t xml:space="preserve"> – Runde</w:t>
      </w:r>
    </w:p>
    <w:p w14:paraId="21E80D05"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21B857EE" w14:textId="77777777">
        <w:trPr>
          <w:cantSplit/>
          <w:trHeight w:val="390"/>
        </w:trPr>
        <w:tc>
          <w:tcPr>
            <w:tcW w:w="375" w:type="dxa"/>
            <w:tcBorders>
              <w:top w:val="nil"/>
              <w:left w:val="nil"/>
              <w:bottom w:val="nil"/>
              <w:right w:val="nil"/>
            </w:tcBorders>
            <w:shd w:val="clear" w:color="auto" w:fill="FFFFFF"/>
          </w:tcPr>
          <w:p w14:paraId="5E48416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lastRenderedPageBreak/>
              <w:t>1</w:t>
            </w:r>
          </w:p>
        </w:tc>
        <w:tc>
          <w:tcPr>
            <w:tcW w:w="9255" w:type="dxa"/>
            <w:tcBorders>
              <w:top w:val="nil"/>
              <w:left w:val="nil"/>
              <w:bottom w:val="nil"/>
              <w:right w:val="nil"/>
            </w:tcBorders>
            <w:shd w:val="clear" w:color="auto" w:fill="FFFFFF"/>
          </w:tcPr>
          <w:p w14:paraId="1502A673"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is meant by the ‘central control system’ in the first paragraph?</w:t>
            </w:r>
            <w:r>
              <w:rPr>
                <w:rFonts w:ascii="Arial" w:hAnsi="Arial" w:cs="Arial"/>
                <w:color w:val="000000"/>
                <w:kern w:val="0"/>
                <w:sz w:val="20"/>
                <w:szCs w:val="20"/>
              </w:rPr>
              <w:br/>
            </w:r>
            <w:r>
              <w:rPr>
                <w:rFonts w:ascii="Arial" w:hAnsi="Arial" w:cs="Arial"/>
                <w:b/>
                <w:bCs/>
                <w:color w:val="008000"/>
                <w:kern w:val="0"/>
                <w:sz w:val="20"/>
                <w:szCs w:val="20"/>
              </w:rPr>
              <w:t>The human body. / The brain.</w:t>
            </w:r>
          </w:p>
        </w:tc>
      </w:tr>
      <w:tr w:rsidR="003C2959" w14:paraId="0D53BE0F" w14:textId="77777777">
        <w:trPr>
          <w:cantSplit/>
          <w:trHeight w:val="390"/>
        </w:trPr>
        <w:tc>
          <w:tcPr>
            <w:tcW w:w="375" w:type="dxa"/>
            <w:tcBorders>
              <w:top w:val="nil"/>
              <w:left w:val="nil"/>
              <w:bottom w:val="nil"/>
              <w:right w:val="nil"/>
            </w:tcBorders>
            <w:shd w:val="clear" w:color="auto" w:fill="FFFFFF"/>
          </w:tcPr>
          <w:p w14:paraId="38120A3F"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271FE2FD"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According to the text, what is the prime function of blood?</w:t>
            </w:r>
            <w:r>
              <w:rPr>
                <w:rFonts w:ascii="Arial" w:hAnsi="Arial" w:cs="Arial"/>
                <w:color w:val="000000"/>
                <w:kern w:val="0"/>
                <w:sz w:val="20"/>
                <w:szCs w:val="20"/>
              </w:rPr>
              <w:br/>
            </w:r>
            <w:r>
              <w:rPr>
                <w:rFonts w:ascii="Arial" w:hAnsi="Arial" w:cs="Arial"/>
                <w:b/>
                <w:bCs/>
                <w:color w:val="008000"/>
                <w:kern w:val="0"/>
                <w:sz w:val="20"/>
                <w:szCs w:val="20"/>
              </w:rPr>
              <w:t>It’s the life source of our bodies. / It keeps us alive. / It brings oxygen to the far reaches of the body.</w:t>
            </w:r>
          </w:p>
        </w:tc>
      </w:tr>
      <w:tr w:rsidR="003C2959" w14:paraId="70360A94" w14:textId="77777777">
        <w:trPr>
          <w:cantSplit/>
          <w:trHeight w:val="390"/>
        </w:trPr>
        <w:tc>
          <w:tcPr>
            <w:tcW w:w="375" w:type="dxa"/>
            <w:tcBorders>
              <w:top w:val="nil"/>
              <w:left w:val="nil"/>
              <w:bottom w:val="nil"/>
              <w:right w:val="nil"/>
            </w:tcBorders>
            <w:shd w:val="clear" w:color="auto" w:fill="FFFFFF"/>
          </w:tcPr>
          <w:p w14:paraId="60AEF72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334B70E0"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How long does it take a blood cell to complete a circuit* of the body?</w:t>
            </w:r>
            <w:r>
              <w:rPr>
                <w:rFonts w:ascii="Arial" w:hAnsi="Arial" w:cs="Arial"/>
                <w:color w:val="000000"/>
                <w:kern w:val="0"/>
                <w:sz w:val="20"/>
                <w:szCs w:val="20"/>
              </w:rPr>
              <w:br/>
            </w:r>
            <w:r>
              <w:rPr>
                <w:rFonts w:ascii="Arial" w:hAnsi="Arial" w:cs="Arial"/>
                <w:b/>
                <w:bCs/>
                <w:color w:val="008000"/>
                <w:kern w:val="0"/>
                <w:sz w:val="20"/>
                <w:szCs w:val="20"/>
              </w:rPr>
              <w:t>About 60 seconds.</w:t>
            </w:r>
          </w:p>
        </w:tc>
      </w:tr>
      <w:tr w:rsidR="003C2959" w14:paraId="72A62EA8" w14:textId="77777777">
        <w:trPr>
          <w:cantSplit/>
          <w:trHeight w:val="390"/>
        </w:trPr>
        <w:tc>
          <w:tcPr>
            <w:tcW w:w="375" w:type="dxa"/>
            <w:tcBorders>
              <w:top w:val="nil"/>
              <w:left w:val="nil"/>
              <w:bottom w:val="nil"/>
              <w:right w:val="nil"/>
            </w:tcBorders>
            <w:shd w:val="clear" w:color="auto" w:fill="FFFFFF"/>
          </w:tcPr>
          <w:p w14:paraId="6440BB5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2260B255"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is special about the muscles in the eye?</w:t>
            </w:r>
            <w:r>
              <w:rPr>
                <w:rFonts w:ascii="Arial" w:hAnsi="Arial" w:cs="Arial"/>
                <w:color w:val="000000"/>
                <w:kern w:val="0"/>
                <w:sz w:val="20"/>
                <w:szCs w:val="20"/>
              </w:rPr>
              <w:br/>
            </w:r>
            <w:r>
              <w:rPr>
                <w:rFonts w:ascii="Arial" w:hAnsi="Arial" w:cs="Arial"/>
                <w:b/>
                <w:bCs/>
                <w:color w:val="008000"/>
                <w:kern w:val="0"/>
                <w:sz w:val="20"/>
                <w:szCs w:val="20"/>
              </w:rPr>
              <w:t>We use them the most. / These are the muscles that we use the most.</w:t>
            </w:r>
          </w:p>
        </w:tc>
      </w:tr>
      <w:tr w:rsidR="003C2959" w14:paraId="52CF9E46" w14:textId="77777777">
        <w:trPr>
          <w:cantSplit/>
          <w:trHeight w:val="390"/>
        </w:trPr>
        <w:tc>
          <w:tcPr>
            <w:tcW w:w="375" w:type="dxa"/>
            <w:tcBorders>
              <w:top w:val="nil"/>
              <w:left w:val="nil"/>
              <w:bottom w:val="nil"/>
              <w:right w:val="nil"/>
            </w:tcBorders>
            <w:shd w:val="clear" w:color="auto" w:fill="FFFFFF"/>
          </w:tcPr>
          <w:p w14:paraId="6C58E3A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292385C5"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How many times do we use our eye muscles in a day?</w:t>
            </w:r>
            <w:r>
              <w:rPr>
                <w:rFonts w:ascii="Arial" w:hAnsi="Arial" w:cs="Arial"/>
                <w:color w:val="000000"/>
                <w:kern w:val="0"/>
                <w:sz w:val="20"/>
                <w:szCs w:val="20"/>
              </w:rPr>
              <w:br/>
            </w:r>
            <w:r>
              <w:rPr>
                <w:rFonts w:ascii="Arial" w:hAnsi="Arial" w:cs="Arial"/>
                <w:b/>
                <w:bCs/>
                <w:color w:val="008000"/>
                <w:kern w:val="0"/>
                <w:sz w:val="20"/>
                <w:szCs w:val="20"/>
              </w:rPr>
              <w:t>100,000 times</w:t>
            </w:r>
          </w:p>
        </w:tc>
      </w:tr>
      <w:tr w:rsidR="003C2959" w14:paraId="5DA11C90" w14:textId="77777777">
        <w:trPr>
          <w:cantSplit/>
          <w:trHeight w:val="390"/>
        </w:trPr>
        <w:tc>
          <w:tcPr>
            <w:tcW w:w="375" w:type="dxa"/>
            <w:tcBorders>
              <w:top w:val="nil"/>
              <w:left w:val="nil"/>
              <w:bottom w:val="nil"/>
              <w:right w:val="nil"/>
            </w:tcBorders>
            <w:shd w:val="clear" w:color="auto" w:fill="FFFFFF"/>
          </w:tcPr>
          <w:p w14:paraId="01F7B6C1"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172ABCFE"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happens to our bones over a lifetime?</w:t>
            </w:r>
            <w:r>
              <w:rPr>
                <w:rFonts w:ascii="Arial" w:hAnsi="Arial" w:cs="Arial"/>
                <w:color w:val="000000"/>
                <w:kern w:val="0"/>
                <w:sz w:val="20"/>
                <w:szCs w:val="20"/>
              </w:rPr>
              <w:br/>
            </w:r>
            <w:r>
              <w:rPr>
                <w:rFonts w:ascii="Arial" w:hAnsi="Arial" w:cs="Arial"/>
                <w:b/>
                <w:bCs/>
                <w:color w:val="008000"/>
                <w:kern w:val="0"/>
                <w:sz w:val="20"/>
                <w:szCs w:val="20"/>
              </w:rPr>
              <w:t>We lose a certain amount of them. / We lose some of them. / We lose about a third of them. / Some of them join together.</w:t>
            </w:r>
          </w:p>
        </w:tc>
      </w:tr>
      <w:tr w:rsidR="003C2959" w14:paraId="6C4B1974" w14:textId="77777777">
        <w:trPr>
          <w:cantSplit/>
          <w:trHeight w:val="390"/>
        </w:trPr>
        <w:tc>
          <w:tcPr>
            <w:tcW w:w="375" w:type="dxa"/>
            <w:tcBorders>
              <w:top w:val="nil"/>
              <w:left w:val="nil"/>
              <w:bottom w:val="nil"/>
              <w:right w:val="nil"/>
            </w:tcBorders>
            <w:shd w:val="clear" w:color="auto" w:fill="FFFFFF"/>
          </w:tcPr>
          <w:p w14:paraId="08D1AB5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6EA5DE39"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Why do we lose height during the day?</w:t>
            </w:r>
            <w:r>
              <w:rPr>
                <w:rFonts w:ascii="Arial" w:hAnsi="Arial" w:cs="Arial"/>
                <w:color w:val="000000"/>
                <w:kern w:val="0"/>
                <w:sz w:val="20"/>
                <w:szCs w:val="20"/>
              </w:rPr>
              <w:br/>
            </w:r>
            <w:r>
              <w:rPr>
                <w:rFonts w:ascii="Arial" w:hAnsi="Arial" w:cs="Arial"/>
                <w:b/>
                <w:bCs/>
                <w:color w:val="008000"/>
                <w:kern w:val="0"/>
                <w:sz w:val="20"/>
                <w:szCs w:val="20"/>
              </w:rPr>
              <w:t>Because we spend so much time sitting or standing. / Because the bones in our spines compress.</w:t>
            </w:r>
          </w:p>
        </w:tc>
      </w:tr>
      <w:tr w:rsidR="003C2959" w14:paraId="659B088E" w14:textId="77777777">
        <w:trPr>
          <w:cantSplit/>
          <w:trHeight w:val="390"/>
        </w:trPr>
        <w:tc>
          <w:tcPr>
            <w:tcW w:w="375" w:type="dxa"/>
            <w:tcBorders>
              <w:top w:val="nil"/>
              <w:left w:val="nil"/>
              <w:bottom w:val="nil"/>
              <w:right w:val="nil"/>
            </w:tcBorders>
            <w:shd w:val="clear" w:color="auto" w:fill="FFFFFF"/>
          </w:tcPr>
          <w:p w14:paraId="181C74C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16B9811E"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happens to our spines at night?</w:t>
            </w:r>
            <w:r>
              <w:rPr>
                <w:rFonts w:ascii="Arial" w:hAnsi="Arial" w:cs="Arial"/>
                <w:color w:val="000000"/>
                <w:kern w:val="0"/>
                <w:sz w:val="20"/>
                <w:szCs w:val="20"/>
              </w:rPr>
              <w:br/>
            </w:r>
            <w:r>
              <w:rPr>
                <w:rFonts w:ascii="Arial" w:hAnsi="Arial" w:cs="Arial"/>
                <w:b/>
                <w:bCs/>
                <w:color w:val="008000"/>
                <w:kern w:val="0"/>
                <w:sz w:val="20"/>
                <w:szCs w:val="20"/>
              </w:rPr>
              <w:t>They stretch out.</w:t>
            </w:r>
          </w:p>
        </w:tc>
      </w:tr>
      <w:tr w:rsidR="003C2959" w14:paraId="76370605" w14:textId="77777777">
        <w:trPr>
          <w:cantSplit/>
          <w:trHeight w:val="390"/>
        </w:trPr>
        <w:tc>
          <w:tcPr>
            <w:tcW w:w="375" w:type="dxa"/>
            <w:tcBorders>
              <w:top w:val="nil"/>
              <w:left w:val="nil"/>
              <w:bottom w:val="nil"/>
              <w:right w:val="nil"/>
            </w:tcBorders>
            <w:shd w:val="clear" w:color="auto" w:fill="FFFFFF"/>
          </w:tcPr>
          <w:p w14:paraId="07A4135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9255" w:type="dxa"/>
            <w:tcBorders>
              <w:top w:val="nil"/>
              <w:left w:val="nil"/>
              <w:bottom w:val="nil"/>
              <w:right w:val="nil"/>
            </w:tcBorders>
            <w:shd w:val="clear" w:color="auto" w:fill="FFFFFF"/>
          </w:tcPr>
          <w:p w14:paraId="3C85DB33" w14:textId="77777777" w:rsidR="003F616F" w:rsidRDefault="003F616F">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Why do chimpanzees look hairier than humans?</w:t>
            </w:r>
            <w:r>
              <w:rPr>
                <w:rFonts w:ascii="Arial" w:hAnsi="Arial" w:cs="Arial"/>
                <w:color w:val="000000"/>
                <w:kern w:val="0"/>
                <w:sz w:val="20"/>
                <w:szCs w:val="20"/>
              </w:rPr>
              <w:br/>
            </w:r>
            <w:r>
              <w:rPr>
                <w:rFonts w:ascii="Arial" w:hAnsi="Arial" w:cs="Arial"/>
                <w:b/>
                <w:bCs/>
                <w:color w:val="008000"/>
                <w:kern w:val="0"/>
                <w:sz w:val="20"/>
                <w:szCs w:val="20"/>
              </w:rPr>
              <w:t>Because they have longer / thicker / darker hair.</w:t>
            </w:r>
          </w:p>
        </w:tc>
      </w:tr>
    </w:tbl>
    <w:p w14:paraId="37EEED7F" w14:textId="77777777" w:rsidR="003F616F" w:rsidRDefault="003F616F">
      <w:pPr>
        <w:autoSpaceDE w:val="0"/>
        <w:autoSpaceDN w:val="0"/>
        <w:adjustRightInd w:val="0"/>
        <w:spacing w:after="0" w:line="240" w:lineRule="auto"/>
        <w:rPr>
          <w:rFonts w:ascii="Arial" w:hAnsi="Arial" w:cs="Arial"/>
          <w:kern w:val="0"/>
          <w:sz w:val="20"/>
          <w:szCs w:val="20"/>
        </w:rPr>
      </w:pPr>
    </w:p>
    <w:p w14:paraId="6419E864" w14:textId="77777777" w:rsidR="003F616F" w:rsidRDefault="003F616F">
      <w:pPr>
        <w:keepNext/>
        <w:keepLines/>
        <w:autoSpaceDE w:val="0"/>
        <w:autoSpaceDN w:val="0"/>
        <w:adjustRightInd w:val="0"/>
        <w:spacing w:after="0" w:line="240" w:lineRule="auto"/>
        <w:rPr>
          <w:rFonts w:ascii="Arial" w:hAnsi="Arial" w:cs="Arial"/>
          <w:kern w:val="0"/>
        </w:rPr>
      </w:pPr>
      <w:r>
        <w:rPr>
          <w:rFonts w:ascii="Arial" w:hAnsi="Arial" w:cs="Arial"/>
          <w:b/>
          <w:bCs/>
          <w:color w:val="000000"/>
          <w:kern w:val="0"/>
          <w:sz w:val="26"/>
          <w:szCs w:val="26"/>
        </w:rPr>
        <w:lastRenderedPageBreak/>
        <w:t>Words in context</w:t>
      </w: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78E2C032"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50F53A90"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t>24</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6AD49847"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Complete the text with the words in the box. There are three extra words.</w:t>
            </w:r>
          </w:p>
        </w:tc>
      </w:tr>
    </w:tbl>
    <w:p w14:paraId="2DF4274A" w14:textId="77777777" w:rsidR="003F616F" w:rsidRDefault="003F616F">
      <w:pPr>
        <w:keepNext/>
        <w:keepLines/>
        <w:autoSpaceDE w:val="0"/>
        <w:autoSpaceDN w:val="0"/>
        <w:adjustRightInd w:val="0"/>
        <w:spacing w:after="0" w:line="240" w:lineRule="auto"/>
        <w:rPr>
          <w:rFonts w:ascii="Arial" w:hAnsi="Arial" w:cs="Arial"/>
          <w:kern w:val="0"/>
        </w:rPr>
      </w:pPr>
    </w:p>
    <w:tbl>
      <w:tblPr>
        <w:tblW w:w="0" w:type="auto"/>
        <w:tblInd w:w="75" w:type="dxa"/>
        <w:tblLayout w:type="fixed"/>
        <w:tblCellMar>
          <w:left w:w="0" w:type="dxa"/>
          <w:right w:w="0" w:type="dxa"/>
        </w:tblCellMar>
        <w:tblLook w:val="0000" w:firstRow="0" w:lastRow="0" w:firstColumn="0" w:lastColumn="0" w:noHBand="0" w:noVBand="0"/>
      </w:tblPr>
      <w:tblGrid>
        <w:gridCol w:w="9637"/>
      </w:tblGrid>
      <w:tr w:rsidR="003C2959" w14:paraId="6E126439" w14:textId="77777777">
        <w:trPr>
          <w:cantSplit/>
          <w:trHeight w:val="195"/>
        </w:trPr>
        <w:tc>
          <w:tcPr>
            <w:tcW w:w="9637" w:type="dxa"/>
            <w:tcBorders>
              <w:top w:val="single" w:sz="6" w:space="0" w:color="auto"/>
              <w:left w:val="single" w:sz="6" w:space="0" w:color="auto"/>
              <w:bottom w:val="nil"/>
              <w:right w:val="single" w:sz="6" w:space="0" w:color="auto"/>
            </w:tcBorders>
            <w:shd w:val="clear" w:color="auto" w:fill="FFFFFF"/>
            <w:tcMar>
              <w:top w:w="75" w:type="dxa"/>
              <w:left w:w="75" w:type="dxa"/>
              <w:bottom w:w="75" w:type="dxa"/>
              <w:right w:w="75" w:type="dxa"/>
            </w:tcMar>
          </w:tcPr>
          <w:p w14:paraId="0A9415BB"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pay rise    defeat    minimum    increases    recognition    fixed price    overcome    claim</w:t>
            </w:r>
          </w:p>
        </w:tc>
      </w:tr>
      <w:tr w:rsidR="003C2959" w14:paraId="3E5C3E11" w14:textId="77777777">
        <w:trPr>
          <w:cantSplit/>
          <w:trHeight w:val="195"/>
        </w:trPr>
        <w:tc>
          <w:tcPr>
            <w:tcW w:w="9637" w:type="dxa"/>
            <w:tcBorders>
              <w:top w:val="nil"/>
              <w:left w:val="single" w:sz="6" w:space="0" w:color="auto"/>
              <w:bottom w:val="single" w:sz="6" w:space="0" w:color="auto"/>
              <w:right w:val="single" w:sz="6" w:space="0" w:color="auto"/>
            </w:tcBorders>
            <w:shd w:val="clear" w:color="auto" w:fill="FFFFFF"/>
            <w:tcMar>
              <w:top w:w="75" w:type="dxa"/>
              <w:left w:w="75" w:type="dxa"/>
              <w:bottom w:w="75" w:type="dxa"/>
              <w:right w:w="75" w:type="dxa"/>
            </w:tcMar>
          </w:tcPr>
          <w:p w14:paraId="529BCEE0"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hurtful    make a living    suffered from</w:t>
            </w:r>
          </w:p>
        </w:tc>
      </w:tr>
    </w:tbl>
    <w:p w14:paraId="73C5F215" w14:textId="77777777" w:rsidR="003F616F" w:rsidRDefault="003F616F">
      <w:pPr>
        <w:keepNext/>
        <w:keepLines/>
        <w:autoSpaceDE w:val="0"/>
        <w:autoSpaceDN w:val="0"/>
        <w:adjustRightInd w:val="0"/>
        <w:spacing w:after="0" w:line="240" w:lineRule="auto"/>
        <w:rPr>
          <w:rFonts w:ascii="Arial" w:hAnsi="Arial" w:cs="Arial"/>
          <w:kern w:val="0"/>
        </w:rPr>
      </w:pPr>
    </w:p>
    <w:p w14:paraId="0BE4FCA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p w14:paraId="6ABD513B"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9630"/>
      </w:tblGrid>
      <w:tr w:rsidR="003C2959" w14:paraId="308A28BE" w14:textId="77777777">
        <w:trPr>
          <w:cantSplit/>
          <w:trHeight w:val="390"/>
        </w:trPr>
        <w:tc>
          <w:tcPr>
            <w:tcW w:w="9630" w:type="dxa"/>
            <w:tcBorders>
              <w:top w:val="nil"/>
              <w:left w:val="nil"/>
              <w:bottom w:val="nil"/>
              <w:right w:val="nil"/>
            </w:tcBorders>
            <w:shd w:val="clear" w:color="auto" w:fill="FFFFFF"/>
          </w:tcPr>
          <w:p w14:paraId="7BE237F8" w14:textId="77777777" w:rsidR="003F616F" w:rsidRDefault="003F616F">
            <w:pPr>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We’re trying to </w:t>
            </w:r>
            <w:r>
              <w:rPr>
                <w:rFonts w:ascii="Arial" w:hAnsi="Arial" w:cs="Arial"/>
                <w:b/>
                <w:bCs/>
                <w:color w:val="000000"/>
                <w:kern w:val="0"/>
                <w:sz w:val="20"/>
                <w:szCs w:val="20"/>
                <w:vertAlign w:val="superscript"/>
              </w:rPr>
              <w:t>(1)</w:t>
            </w:r>
            <w:r>
              <w:rPr>
                <w:rFonts w:ascii="Arial" w:hAnsi="Arial" w:cs="Arial"/>
                <w:b/>
                <w:bCs/>
                <w:color w:val="008000"/>
                <w:kern w:val="0"/>
                <w:sz w:val="20"/>
                <w:szCs w:val="20"/>
              </w:rPr>
              <w:t>defeat</w:t>
            </w:r>
            <w:r>
              <w:rPr>
                <w:rFonts w:ascii="Arial" w:hAnsi="Arial" w:cs="Arial"/>
                <w:color w:val="000000"/>
                <w:kern w:val="0"/>
                <w:sz w:val="20"/>
                <w:szCs w:val="20"/>
              </w:rPr>
              <w:t xml:space="preserve"> poverty in this small town, but it can be very difficult for local people to </w:t>
            </w:r>
            <w:r>
              <w:rPr>
                <w:rFonts w:ascii="Arial" w:hAnsi="Arial" w:cs="Arial"/>
                <w:b/>
                <w:bCs/>
                <w:color w:val="000000"/>
                <w:kern w:val="0"/>
                <w:sz w:val="20"/>
                <w:szCs w:val="20"/>
                <w:vertAlign w:val="superscript"/>
              </w:rPr>
              <w:t>(2)</w:t>
            </w:r>
            <w:r>
              <w:rPr>
                <w:rFonts w:ascii="Arial" w:hAnsi="Arial" w:cs="Arial"/>
                <w:b/>
                <w:bCs/>
                <w:color w:val="008000"/>
                <w:kern w:val="0"/>
                <w:sz w:val="20"/>
                <w:szCs w:val="20"/>
              </w:rPr>
              <w:t>overcome</w:t>
            </w:r>
            <w:r>
              <w:rPr>
                <w:rFonts w:ascii="Arial" w:hAnsi="Arial" w:cs="Arial"/>
                <w:color w:val="000000"/>
                <w:kern w:val="0"/>
                <w:sz w:val="20"/>
                <w:szCs w:val="20"/>
              </w:rPr>
              <w:t xml:space="preserve"> their problems. Lots of workers have lost their jobs and for those who do have employment, it’s hard to </w:t>
            </w:r>
            <w:r>
              <w:rPr>
                <w:rFonts w:ascii="Arial" w:hAnsi="Arial" w:cs="Arial"/>
                <w:b/>
                <w:bCs/>
                <w:color w:val="000000"/>
                <w:kern w:val="0"/>
                <w:sz w:val="20"/>
                <w:szCs w:val="20"/>
                <w:vertAlign w:val="superscript"/>
              </w:rPr>
              <w:t>(3)</w:t>
            </w:r>
            <w:r>
              <w:rPr>
                <w:rFonts w:ascii="Arial" w:hAnsi="Arial" w:cs="Arial"/>
                <w:b/>
                <w:bCs/>
                <w:color w:val="008000"/>
                <w:kern w:val="0"/>
                <w:sz w:val="20"/>
                <w:szCs w:val="20"/>
              </w:rPr>
              <w:t>make a living</w:t>
            </w:r>
            <w:r>
              <w:rPr>
                <w:rFonts w:ascii="Arial" w:hAnsi="Arial" w:cs="Arial"/>
                <w:color w:val="000000"/>
                <w:kern w:val="0"/>
                <w:sz w:val="20"/>
                <w:szCs w:val="20"/>
              </w:rPr>
              <w:t xml:space="preserve"> because they haven’t had a </w:t>
            </w:r>
            <w:r>
              <w:rPr>
                <w:rFonts w:ascii="Arial" w:hAnsi="Arial" w:cs="Arial"/>
                <w:b/>
                <w:bCs/>
                <w:color w:val="000000"/>
                <w:kern w:val="0"/>
                <w:sz w:val="20"/>
                <w:szCs w:val="20"/>
                <w:vertAlign w:val="superscript"/>
              </w:rPr>
              <w:t>(4)</w:t>
            </w:r>
            <w:r>
              <w:rPr>
                <w:rFonts w:ascii="Arial" w:hAnsi="Arial" w:cs="Arial"/>
                <w:b/>
                <w:bCs/>
                <w:color w:val="008000"/>
                <w:kern w:val="0"/>
                <w:sz w:val="20"/>
                <w:szCs w:val="20"/>
              </w:rPr>
              <w:t>pay rise</w:t>
            </w:r>
            <w:r>
              <w:rPr>
                <w:rFonts w:ascii="Arial" w:hAnsi="Arial" w:cs="Arial"/>
                <w:color w:val="000000"/>
                <w:kern w:val="0"/>
                <w:sz w:val="20"/>
                <w:szCs w:val="20"/>
              </w:rPr>
              <w:t xml:space="preserve"> for several years. Meanwhile the cost of living </w:t>
            </w:r>
            <w:r>
              <w:rPr>
                <w:rFonts w:ascii="Arial" w:hAnsi="Arial" w:cs="Arial"/>
                <w:b/>
                <w:bCs/>
                <w:color w:val="000000"/>
                <w:kern w:val="0"/>
                <w:sz w:val="20"/>
                <w:szCs w:val="20"/>
                <w:vertAlign w:val="superscript"/>
              </w:rPr>
              <w:t>(5)</w:t>
            </w:r>
            <w:r>
              <w:rPr>
                <w:rFonts w:ascii="Arial" w:hAnsi="Arial" w:cs="Arial"/>
                <w:b/>
                <w:bCs/>
                <w:color w:val="008000"/>
                <w:kern w:val="0"/>
                <w:sz w:val="20"/>
                <w:szCs w:val="20"/>
              </w:rPr>
              <w:t>increases</w:t>
            </w:r>
            <w:r>
              <w:rPr>
                <w:rFonts w:ascii="Arial" w:hAnsi="Arial" w:cs="Arial"/>
                <w:color w:val="000000"/>
                <w:kern w:val="0"/>
                <w:sz w:val="20"/>
                <w:szCs w:val="20"/>
              </w:rPr>
              <w:t xml:space="preserve"> every year, which makes life very difficult. As a result, more food banks are opening. The organisers don’t get a lot of </w:t>
            </w:r>
            <w:r>
              <w:rPr>
                <w:rFonts w:ascii="Arial" w:hAnsi="Arial" w:cs="Arial"/>
                <w:b/>
                <w:bCs/>
                <w:color w:val="000000"/>
                <w:kern w:val="0"/>
                <w:sz w:val="20"/>
                <w:szCs w:val="20"/>
                <w:vertAlign w:val="superscript"/>
              </w:rPr>
              <w:t>(6)</w:t>
            </w:r>
            <w:r>
              <w:rPr>
                <w:rFonts w:ascii="Arial" w:hAnsi="Arial" w:cs="Arial"/>
                <w:b/>
                <w:bCs/>
                <w:color w:val="008000"/>
                <w:kern w:val="0"/>
                <w:sz w:val="20"/>
                <w:szCs w:val="20"/>
              </w:rPr>
              <w:t>recognition</w:t>
            </w:r>
            <w:r>
              <w:rPr>
                <w:rFonts w:ascii="Arial" w:hAnsi="Arial" w:cs="Arial"/>
                <w:color w:val="000000"/>
                <w:kern w:val="0"/>
                <w:sz w:val="20"/>
                <w:szCs w:val="20"/>
              </w:rPr>
              <w:t xml:space="preserve"> for their hard work. In fact, some politicians </w:t>
            </w:r>
            <w:r>
              <w:rPr>
                <w:rFonts w:ascii="Arial" w:hAnsi="Arial" w:cs="Arial"/>
                <w:b/>
                <w:bCs/>
                <w:color w:val="000000"/>
                <w:kern w:val="0"/>
                <w:sz w:val="20"/>
                <w:szCs w:val="20"/>
                <w:vertAlign w:val="superscript"/>
              </w:rPr>
              <w:t>(7)</w:t>
            </w:r>
            <w:r>
              <w:rPr>
                <w:rFonts w:ascii="Arial" w:hAnsi="Arial" w:cs="Arial"/>
                <w:b/>
                <w:bCs/>
                <w:color w:val="008000"/>
                <w:kern w:val="0"/>
                <w:sz w:val="20"/>
                <w:szCs w:val="20"/>
              </w:rPr>
              <w:t>claim</w:t>
            </w:r>
            <w:r>
              <w:rPr>
                <w:rFonts w:ascii="Arial" w:hAnsi="Arial" w:cs="Arial"/>
                <w:color w:val="000000"/>
                <w:kern w:val="0"/>
                <w:sz w:val="20"/>
                <w:szCs w:val="20"/>
              </w:rPr>
              <w:t xml:space="preserve"> that people take advantage of food banks when they can actually afford to buy food. This is a very </w:t>
            </w:r>
            <w:r>
              <w:rPr>
                <w:rFonts w:ascii="Arial" w:hAnsi="Arial" w:cs="Arial"/>
                <w:b/>
                <w:bCs/>
                <w:color w:val="000000"/>
                <w:kern w:val="0"/>
                <w:sz w:val="20"/>
                <w:szCs w:val="20"/>
                <w:vertAlign w:val="superscript"/>
              </w:rPr>
              <w:t>(8)</w:t>
            </w:r>
            <w:r>
              <w:rPr>
                <w:rFonts w:ascii="Arial" w:hAnsi="Arial" w:cs="Arial"/>
                <w:b/>
                <w:bCs/>
                <w:color w:val="008000"/>
                <w:kern w:val="0"/>
                <w:sz w:val="20"/>
                <w:szCs w:val="20"/>
              </w:rPr>
              <w:t>hurtful</w:t>
            </w:r>
            <w:r>
              <w:rPr>
                <w:rFonts w:ascii="Arial" w:hAnsi="Arial" w:cs="Arial"/>
                <w:color w:val="000000"/>
                <w:kern w:val="0"/>
                <w:sz w:val="20"/>
                <w:szCs w:val="20"/>
              </w:rPr>
              <w:t xml:space="preserve"> comment about people who are just trying to find a way to feed their families.</w:t>
            </w:r>
          </w:p>
        </w:tc>
      </w:tr>
    </w:tbl>
    <w:p w14:paraId="3F49E068"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79D158EB"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1032D864"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t>25</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09A4294E"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Circle the correct options to complete the dialogue.</w:t>
            </w:r>
          </w:p>
        </w:tc>
      </w:tr>
    </w:tbl>
    <w:p w14:paraId="6F4D296D" w14:textId="77777777" w:rsidR="003F616F" w:rsidRDefault="003F616F">
      <w:pPr>
        <w:keepNext/>
        <w:keepLines/>
        <w:autoSpaceDE w:val="0"/>
        <w:autoSpaceDN w:val="0"/>
        <w:adjustRightInd w:val="0"/>
        <w:spacing w:after="0" w:line="240" w:lineRule="auto"/>
        <w:rPr>
          <w:rFonts w:ascii="Arial" w:hAnsi="Arial" w:cs="Arial"/>
          <w:kern w:val="0"/>
        </w:rPr>
      </w:pPr>
    </w:p>
    <w:tbl>
      <w:tblPr>
        <w:tblW w:w="0" w:type="auto"/>
        <w:tblInd w:w="45" w:type="dxa"/>
        <w:tblLayout w:type="fixed"/>
        <w:tblCellMar>
          <w:left w:w="0" w:type="dxa"/>
          <w:right w:w="0" w:type="dxa"/>
        </w:tblCellMar>
        <w:tblLook w:val="0000" w:firstRow="0" w:lastRow="0" w:firstColumn="0" w:lastColumn="0" w:noHBand="0" w:noVBand="0"/>
      </w:tblPr>
      <w:tblGrid>
        <w:gridCol w:w="1156"/>
        <w:gridCol w:w="8481"/>
      </w:tblGrid>
      <w:tr w:rsidR="003C2959" w14:paraId="49DA9AAE" w14:textId="77777777">
        <w:trPr>
          <w:cantSplit/>
          <w:trHeight w:val="195"/>
        </w:trPr>
        <w:tc>
          <w:tcPr>
            <w:tcW w:w="1156" w:type="dxa"/>
            <w:tcBorders>
              <w:top w:val="nil"/>
              <w:left w:val="nil"/>
              <w:bottom w:val="nil"/>
              <w:right w:val="nil"/>
            </w:tcBorders>
            <w:shd w:val="clear" w:color="auto" w:fill="FFFFFF"/>
            <w:tcMar>
              <w:left w:w="45" w:type="dxa"/>
            </w:tcMar>
          </w:tcPr>
          <w:p w14:paraId="7E3B36C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Kim</w:t>
            </w:r>
          </w:p>
        </w:tc>
        <w:tc>
          <w:tcPr>
            <w:tcW w:w="8481" w:type="dxa"/>
            <w:tcBorders>
              <w:top w:val="nil"/>
              <w:left w:val="nil"/>
              <w:bottom w:val="nil"/>
              <w:right w:val="nil"/>
            </w:tcBorders>
            <w:shd w:val="clear" w:color="auto" w:fill="FFFFFF"/>
            <w:tcMar>
              <w:left w:w="45" w:type="dxa"/>
            </w:tcMar>
          </w:tcPr>
          <w:p w14:paraId="40B0633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I’ve just finished reading this brilliant book that I got from the History section of the </w:t>
            </w:r>
            <w:r>
              <w:rPr>
                <w:rFonts w:ascii="Arial" w:hAnsi="Arial" w:cs="Arial"/>
                <w:b/>
                <w:bCs/>
                <w:color w:val="000000"/>
                <w:kern w:val="0"/>
                <w:sz w:val="20"/>
                <w:szCs w:val="20"/>
                <w:vertAlign w:val="superscript"/>
              </w:rPr>
              <w:t>(1)</w:t>
            </w:r>
            <w:r>
              <w:rPr>
                <w:rFonts w:ascii="Arial" w:hAnsi="Arial" w:cs="Arial"/>
                <w:b/>
                <w:bCs/>
                <w:color w:val="008000"/>
                <w:kern w:val="0"/>
                <w:sz w:val="20"/>
                <w:szCs w:val="20"/>
                <w:u w:val="single"/>
              </w:rPr>
              <w:t>library</w:t>
            </w:r>
            <w:r>
              <w:rPr>
                <w:rFonts w:ascii="Arial" w:hAnsi="Arial" w:cs="Arial"/>
                <w:b/>
                <w:bCs/>
                <w:color w:val="000000"/>
                <w:kern w:val="0"/>
                <w:sz w:val="20"/>
                <w:szCs w:val="20"/>
              </w:rPr>
              <w:t xml:space="preserve"> / librarian / title</w:t>
            </w:r>
            <w:r>
              <w:rPr>
                <w:rFonts w:ascii="Arial" w:hAnsi="Arial" w:cs="Arial"/>
                <w:color w:val="000000"/>
                <w:kern w:val="0"/>
                <w:sz w:val="20"/>
                <w:szCs w:val="20"/>
              </w:rPr>
              <w:t xml:space="preserve">. I wasn’t going to choose it, but the </w:t>
            </w:r>
            <w:r>
              <w:rPr>
                <w:rFonts w:ascii="Arial" w:hAnsi="Arial" w:cs="Arial"/>
                <w:b/>
                <w:bCs/>
                <w:color w:val="000000"/>
                <w:kern w:val="0"/>
                <w:sz w:val="20"/>
                <w:szCs w:val="20"/>
                <w:vertAlign w:val="superscript"/>
              </w:rPr>
              <w:t>(2)</w:t>
            </w:r>
            <w:r>
              <w:rPr>
                <w:rFonts w:ascii="Arial" w:hAnsi="Arial" w:cs="Arial"/>
                <w:b/>
                <w:bCs/>
                <w:color w:val="008000"/>
                <w:kern w:val="0"/>
                <w:sz w:val="20"/>
                <w:szCs w:val="20"/>
                <w:u w:val="single"/>
              </w:rPr>
              <w:t>librarian</w:t>
            </w:r>
            <w:r>
              <w:rPr>
                <w:rFonts w:ascii="Arial" w:hAnsi="Arial" w:cs="Arial"/>
                <w:b/>
                <w:bCs/>
                <w:color w:val="000000"/>
                <w:kern w:val="0"/>
                <w:sz w:val="20"/>
                <w:szCs w:val="20"/>
              </w:rPr>
              <w:t xml:space="preserve"> / library / bookcase</w:t>
            </w:r>
            <w:r>
              <w:rPr>
                <w:rFonts w:ascii="Arial" w:hAnsi="Arial" w:cs="Arial"/>
                <w:color w:val="000000"/>
                <w:kern w:val="0"/>
                <w:sz w:val="20"/>
                <w:szCs w:val="20"/>
              </w:rPr>
              <w:t xml:space="preserve"> recommended it.</w:t>
            </w:r>
          </w:p>
        </w:tc>
      </w:tr>
      <w:tr w:rsidR="003C2959" w14:paraId="0210FB6B" w14:textId="77777777">
        <w:trPr>
          <w:cantSplit/>
          <w:trHeight w:val="195"/>
        </w:trPr>
        <w:tc>
          <w:tcPr>
            <w:tcW w:w="1156" w:type="dxa"/>
            <w:tcBorders>
              <w:top w:val="nil"/>
              <w:left w:val="nil"/>
              <w:bottom w:val="nil"/>
              <w:right w:val="nil"/>
            </w:tcBorders>
            <w:shd w:val="clear" w:color="auto" w:fill="FFFFFF"/>
            <w:tcMar>
              <w:left w:w="45" w:type="dxa"/>
            </w:tcMar>
          </w:tcPr>
          <w:p w14:paraId="626CE86A"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Leo</w:t>
            </w:r>
          </w:p>
        </w:tc>
        <w:tc>
          <w:tcPr>
            <w:tcW w:w="8481" w:type="dxa"/>
            <w:tcBorders>
              <w:top w:val="nil"/>
              <w:left w:val="nil"/>
              <w:bottom w:val="nil"/>
              <w:right w:val="nil"/>
            </w:tcBorders>
            <w:shd w:val="clear" w:color="auto" w:fill="FFFFFF"/>
            <w:tcMar>
              <w:left w:w="45" w:type="dxa"/>
            </w:tcMar>
          </w:tcPr>
          <w:p w14:paraId="071D173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Cool, what’s it about?</w:t>
            </w:r>
          </w:p>
        </w:tc>
      </w:tr>
      <w:tr w:rsidR="003C2959" w14:paraId="31B8C259" w14:textId="77777777">
        <w:trPr>
          <w:cantSplit/>
          <w:trHeight w:val="195"/>
        </w:trPr>
        <w:tc>
          <w:tcPr>
            <w:tcW w:w="1156" w:type="dxa"/>
            <w:tcBorders>
              <w:top w:val="nil"/>
              <w:left w:val="nil"/>
              <w:bottom w:val="nil"/>
              <w:right w:val="nil"/>
            </w:tcBorders>
            <w:shd w:val="clear" w:color="auto" w:fill="FFFFFF"/>
            <w:tcMar>
              <w:left w:w="45" w:type="dxa"/>
            </w:tcMar>
          </w:tcPr>
          <w:p w14:paraId="6089E833"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Kim</w:t>
            </w:r>
          </w:p>
        </w:tc>
        <w:tc>
          <w:tcPr>
            <w:tcW w:w="8481" w:type="dxa"/>
            <w:tcBorders>
              <w:top w:val="nil"/>
              <w:left w:val="nil"/>
              <w:bottom w:val="nil"/>
              <w:right w:val="nil"/>
            </w:tcBorders>
            <w:shd w:val="clear" w:color="auto" w:fill="FFFFFF"/>
            <w:tcMar>
              <w:left w:w="45" w:type="dxa"/>
            </w:tcMar>
          </w:tcPr>
          <w:p w14:paraId="259DCC71"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Well, it’s about a </w:t>
            </w:r>
            <w:r>
              <w:rPr>
                <w:rFonts w:ascii="Arial" w:hAnsi="Arial" w:cs="Arial"/>
                <w:b/>
                <w:bCs/>
                <w:color w:val="000000"/>
                <w:kern w:val="0"/>
                <w:sz w:val="20"/>
                <w:szCs w:val="20"/>
                <w:vertAlign w:val="superscript"/>
              </w:rPr>
              <w:t>(3)</w:t>
            </w:r>
            <w:r>
              <w:rPr>
                <w:rFonts w:ascii="Arial" w:hAnsi="Arial" w:cs="Arial"/>
                <w:b/>
                <w:bCs/>
                <w:color w:val="000000"/>
                <w:kern w:val="0"/>
                <w:sz w:val="20"/>
                <w:szCs w:val="20"/>
              </w:rPr>
              <w:t xml:space="preserve">money / monastery / </w:t>
            </w:r>
            <w:r>
              <w:rPr>
                <w:rFonts w:ascii="Arial" w:hAnsi="Arial" w:cs="Arial"/>
                <w:b/>
                <w:bCs/>
                <w:color w:val="008000"/>
                <w:kern w:val="0"/>
                <w:sz w:val="20"/>
                <w:szCs w:val="20"/>
                <w:u w:val="single"/>
              </w:rPr>
              <w:t>monk</w:t>
            </w:r>
            <w:r>
              <w:rPr>
                <w:rFonts w:ascii="Arial" w:hAnsi="Arial" w:cs="Arial"/>
                <w:color w:val="000000"/>
                <w:kern w:val="0"/>
                <w:sz w:val="20"/>
                <w:szCs w:val="20"/>
              </w:rPr>
              <w:t xml:space="preserve"> from Spain whose name was Carlos. He lived in a beautiful </w:t>
            </w:r>
            <w:r>
              <w:rPr>
                <w:rFonts w:ascii="Arial" w:hAnsi="Arial" w:cs="Arial"/>
                <w:b/>
                <w:bCs/>
                <w:color w:val="000000"/>
                <w:kern w:val="0"/>
                <w:sz w:val="20"/>
                <w:szCs w:val="20"/>
                <w:vertAlign w:val="superscript"/>
              </w:rPr>
              <w:t>(4)</w:t>
            </w:r>
            <w:r>
              <w:rPr>
                <w:rFonts w:ascii="Arial" w:hAnsi="Arial" w:cs="Arial"/>
                <w:b/>
                <w:bCs/>
                <w:color w:val="000000"/>
                <w:kern w:val="0"/>
                <w:sz w:val="20"/>
                <w:szCs w:val="20"/>
              </w:rPr>
              <w:t xml:space="preserve">money / monk / </w:t>
            </w:r>
            <w:r>
              <w:rPr>
                <w:rFonts w:ascii="Arial" w:hAnsi="Arial" w:cs="Arial"/>
                <w:b/>
                <w:bCs/>
                <w:color w:val="008000"/>
                <w:kern w:val="0"/>
                <w:sz w:val="20"/>
                <w:szCs w:val="20"/>
                <w:u w:val="single"/>
              </w:rPr>
              <w:t>monastery</w:t>
            </w:r>
            <w:r>
              <w:rPr>
                <w:rFonts w:ascii="Arial" w:hAnsi="Arial" w:cs="Arial"/>
                <w:color w:val="000000"/>
                <w:kern w:val="0"/>
                <w:sz w:val="20"/>
                <w:szCs w:val="20"/>
              </w:rPr>
              <w:t xml:space="preserve"> high in the mountains, which was called San Lorenzo. He liked collecting </w:t>
            </w:r>
            <w:r>
              <w:rPr>
                <w:rFonts w:ascii="Arial" w:hAnsi="Arial" w:cs="Arial"/>
                <w:b/>
                <w:bCs/>
                <w:color w:val="000000"/>
                <w:kern w:val="0"/>
                <w:sz w:val="20"/>
                <w:szCs w:val="20"/>
                <w:vertAlign w:val="superscript"/>
              </w:rPr>
              <w:t>(5)</w:t>
            </w:r>
            <w:r>
              <w:rPr>
                <w:rFonts w:ascii="Arial" w:hAnsi="Arial" w:cs="Arial"/>
                <w:b/>
                <w:bCs/>
                <w:color w:val="008000"/>
                <w:kern w:val="0"/>
                <w:sz w:val="20"/>
                <w:szCs w:val="20"/>
                <w:u w:val="single"/>
              </w:rPr>
              <w:t>precious</w:t>
            </w:r>
            <w:r>
              <w:rPr>
                <w:rFonts w:ascii="Arial" w:hAnsi="Arial" w:cs="Arial"/>
                <w:b/>
                <w:bCs/>
                <w:color w:val="000000"/>
                <w:kern w:val="0"/>
                <w:sz w:val="20"/>
                <w:szCs w:val="20"/>
              </w:rPr>
              <w:t xml:space="preserve"> / true / obsessed</w:t>
            </w:r>
            <w:r>
              <w:rPr>
                <w:rFonts w:ascii="Arial" w:hAnsi="Arial" w:cs="Arial"/>
                <w:color w:val="000000"/>
                <w:kern w:val="0"/>
                <w:sz w:val="20"/>
                <w:szCs w:val="20"/>
              </w:rPr>
              <w:t xml:space="preserve"> books, which were worth a lot of money. He </w:t>
            </w:r>
            <w:r>
              <w:rPr>
                <w:rFonts w:ascii="Arial" w:hAnsi="Arial" w:cs="Arial"/>
                <w:b/>
                <w:bCs/>
                <w:color w:val="000000"/>
                <w:kern w:val="0"/>
                <w:sz w:val="20"/>
                <w:szCs w:val="20"/>
                <w:vertAlign w:val="superscript"/>
              </w:rPr>
              <w:t>(6)</w:t>
            </w:r>
            <w:r>
              <w:rPr>
                <w:rFonts w:ascii="Arial" w:hAnsi="Arial" w:cs="Arial"/>
                <w:b/>
                <w:bCs/>
                <w:color w:val="000000"/>
                <w:kern w:val="0"/>
                <w:sz w:val="20"/>
                <w:szCs w:val="20"/>
              </w:rPr>
              <w:t xml:space="preserve">reversed / reserved / </w:t>
            </w:r>
            <w:r>
              <w:rPr>
                <w:rFonts w:ascii="Arial" w:hAnsi="Arial" w:cs="Arial"/>
                <w:b/>
                <w:bCs/>
                <w:color w:val="008000"/>
                <w:kern w:val="0"/>
                <w:sz w:val="20"/>
                <w:szCs w:val="20"/>
                <w:u w:val="single"/>
              </w:rPr>
              <w:t>preserved</w:t>
            </w:r>
            <w:r>
              <w:rPr>
                <w:rFonts w:ascii="Arial" w:hAnsi="Arial" w:cs="Arial"/>
                <w:color w:val="000000"/>
                <w:kern w:val="0"/>
                <w:sz w:val="20"/>
                <w:szCs w:val="20"/>
              </w:rPr>
              <w:t xml:space="preserve"> his books by hiding them safely at San Lorenzo, so they wouldn’t get damaged. One day, Carlos went to an </w:t>
            </w:r>
            <w:r>
              <w:rPr>
                <w:rFonts w:ascii="Arial" w:hAnsi="Arial" w:cs="Arial"/>
                <w:b/>
                <w:bCs/>
                <w:color w:val="000000"/>
                <w:kern w:val="0"/>
                <w:sz w:val="20"/>
                <w:szCs w:val="20"/>
                <w:vertAlign w:val="superscript"/>
              </w:rPr>
              <w:t>(7)</w:t>
            </w:r>
            <w:r>
              <w:rPr>
                <w:rFonts w:ascii="Arial" w:hAnsi="Arial" w:cs="Arial"/>
                <w:b/>
                <w:bCs/>
                <w:color w:val="000000"/>
                <w:kern w:val="0"/>
                <w:sz w:val="20"/>
                <w:szCs w:val="20"/>
              </w:rPr>
              <w:t xml:space="preserve">anthology / autograph / </w:t>
            </w:r>
            <w:r>
              <w:rPr>
                <w:rFonts w:ascii="Arial" w:hAnsi="Arial" w:cs="Arial"/>
                <w:b/>
                <w:bCs/>
                <w:color w:val="008000"/>
                <w:kern w:val="0"/>
                <w:sz w:val="20"/>
                <w:szCs w:val="20"/>
                <w:u w:val="single"/>
              </w:rPr>
              <w:t>auction</w:t>
            </w:r>
            <w:r>
              <w:rPr>
                <w:rFonts w:ascii="Arial" w:hAnsi="Arial" w:cs="Arial"/>
                <w:color w:val="000000"/>
                <w:kern w:val="0"/>
                <w:sz w:val="20"/>
                <w:szCs w:val="20"/>
              </w:rPr>
              <w:t xml:space="preserve"> in a nearby city because he was hoping to buy a </w:t>
            </w:r>
            <w:r>
              <w:rPr>
                <w:rFonts w:ascii="Arial" w:hAnsi="Arial" w:cs="Arial"/>
                <w:b/>
                <w:bCs/>
                <w:color w:val="000000"/>
                <w:kern w:val="0"/>
                <w:sz w:val="20"/>
                <w:szCs w:val="20"/>
                <w:vertAlign w:val="superscript"/>
              </w:rPr>
              <w:t>(8)</w:t>
            </w:r>
            <w:r>
              <w:rPr>
                <w:rFonts w:ascii="Arial" w:hAnsi="Arial" w:cs="Arial"/>
                <w:b/>
                <w:bCs/>
                <w:color w:val="000000"/>
                <w:kern w:val="0"/>
                <w:sz w:val="20"/>
                <w:szCs w:val="20"/>
              </w:rPr>
              <w:t xml:space="preserve">copied / copier / </w:t>
            </w:r>
            <w:r>
              <w:rPr>
                <w:rFonts w:ascii="Arial" w:hAnsi="Arial" w:cs="Arial"/>
                <w:b/>
                <w:bCs/>
                <w:color w:val="008000"/>
                <w:kern w:val="0"/>
                <w:sz w:val="20"/>
                <w:szCs w:val="20"/>
                <w:u w:val="single"/>
              </w:rPr>
              <w:t>copy</w:t>
            </w:r>
            <w:r>
              <w:rPr>
                <w:rFonts w:ascii="Arial" w:hAnsi="Arial" w:cs="Arial"/>
                <w:color w:val="000000"/>
                <w:kern w:val="0"/>
                <w:sz w:val="20"/>
                <w:szCs w:val="20"/>
              </w:rPr>
              <w:t xml:space="preserve"> of a very famous book to add to his collection. But while he was gone, a </w:t>
            </w:r>
            <w:r>
              <w:rPr>
                <w:rFonts w:ascii="Arial" w:hAnsi="Arial" w:cs="Arial"/>
                <w:b/>
                <w:bCs/>
                <w:color w:val="000000"/>
                <w:kern w:val="0"/>
                <w:sz w:val="20"/>
                <w:szCs w:val="20"/>
                <w:vertAlign w:val="superscript"/>
              </w:rPr>
              <w:t>(9)</w:t>
            </w:r>
            <w:r>
              <w:rPr>
                <w:rFonts w:ascii="Arial" w:hAnsi="Arial" w:cs="Arial"/>
                <w:b/>
                <w:bCs/>
                <w:color w:val="008000"/>
                <w:kern w:val="0"/>
                <w:sz w:val="20"/>
                <w:szCs w:val="20"/>
                <w:u w:val="single"/>
              </w:rPr>
              <w:t>robber</w:t>
            </w:r>
            <w:r>
              <w:rPr>
                <w:rFonts w:ascii="Arial" w:hAnsi="Arial" w:cs="Arial"/>
                <w:b/>
                <w:bCs/>
                <w:color w:val="000000"/>
                <w:kern w:val="0"/>
                <w:sz w:val="20"/>
                <w:szCs w:val="20"/>
              </w:rPr>
              <w:t xml:space="preserve"> / robbery / cybercriminal</w:t>
            </w:r>
            <w:r>
              <w:rPr>
                <w:rFonts w:ascii="Arial" w:hAnsi="Arial" w:cs="Arial"/>
                <w:color w:val="000000"/>
                <w:kern w:val="0"/>
                <w:sz w:val="20"/>
                <w:szCs w:val="20"/>
              </w:rPr>
              <w:t xml:space="preserve"> went to San Lorenzo because he wanted to steal the books.</w:t>
            </w:r>
          </w:p>
        </w:tc>
      </w:tr>
      <w:tr w:rsidR="003C2959" w14:paraId="291B6694" w14:textId="77777777">
        <w:trPr>
          <w:cantSplit/>
          <w:trHeight w:val="195"/>
        </w:trPr>
        <w:tc>
          <w:tcPr>
            <w:tcW w:w="1156" w:type="dxa"/>
            <w:tcBorders>
              <w:top w:val="nil"/>
              <w:left w:val="nil"/>
              <w:bottom w:val="nil"/>
              <w:right w:val="nil"/>
            </w:tcBorders>
            <w:shd w:val="clear" w:color="auto" w:fill="FFFFFF"/>
            <w:tcMar>
              <w:left w:w="45" w:type="dxa"/>
            </w:tcMar>
          </w:tcPr>
          <w:p w14:paraId="1804AC1F"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Leo</w:t>
            </w:r>
          </w:p>
        </w:tc>
        <w:tc>
          <w:tcPr>
            <w:tcW w:w="8481" w:type="dxa"/>
            <w:tcBorders>
              <w:top w:val="nil"/>
              <w:left w:val="nil"/>
              <w:bottom w:val="nil"/>
              <w:right w:val="nil"/>
            </w:tcBorders>
            <w:shd w:val="clear" w:color="auto" w:fill="FFFFFF"/>
            <w:tcMar>
              <w:left w:w="45" w:type="dxa"/>
            </w:tcMar>
          </w:tcPr>
          <w:p w14:paraId="064BE84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Oh, no! Did he find the books?</w:t>
            </w:r>
          </w:p>
        </w:tc>
      </w:tr>
      <w:tr w:rsidR="003C2959" w14:paraId="36F09B4F" w14:textId="77777777">
        <w:trPr>
          <w:cantSplit/>
          <w:trHeight w:val="195"/>
        </w:trPr>
        <w:tc>
          <w:tcPr>
            <w:tcW w:w="1156" w:type="dxa"/>
            <w:tcBorders>
              <w:top w:val="nil"/>
              <w:left w:val="nil"/>
              <w:bottom w:val="nil"/>
              <w:right w:val="nil"/>
            </w:tcBorders>
            <w:shd w:val="clear" w:color="auto" w:fill="FFFFFF"/>
            <w:tcMar>
              <w:left w:w="45" w:type="dxa"/>
            </w:tcMar>
          </w:tcPr>
          <w:p w14:paraId="1B3B13B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Kim</w:t>
            </w:r>
          </w:p>
        </w:tc>
        <w:tc>
          <w:tcPr>
            <w:tcW w:w="8481" w:type="dxa"/>
            <w:tcBorders>
              <w:top w:val="nil"/>
              <w:left w:val="nil"/>
              <w:bottom w:val="nil"/>
              <w:right w:val="nil"/>
            </w:tcBorders>
            <w:shd w:val="clear" w:color="auto" w:fill="FFFFFF"/>
            <w:tcMar>
              <w:left w:w="45" w:type="dxa"/>
            </w:tcMar>
          </w:tcPr>
          <w:p w14:paraId="4470D03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No, he didn’t. He was </w:t>
            </w:r>
            <w:r>
              <w:rPr>
                <w:rFonts w:ascii="Arial" w:hAnsi="Arial" w:cs="Arial"/>
                <w:b/>
                <w:bCs/>
                <w:color w:val="000000"/>
                <w:kern w:val="0"/>
                <w:sz w:val="20"/>
                <w:szCs w:val="20"/>
                <w:vertAlign w:val="superscript"/>
              </w:rPr>
              <w:t>(10)</w:t>
            </w:r>
            <w:r>
              <w:rPr>
                <w:rFonts w:ascii="Arial" w:hAnsi="Arial" w:cs="Arial"/>
                <w:b/>
                <w:bCs/>
                <w:color w:val="000000"/>
                <w:kern w:val="0"/>
                <w:sz w:val="20"/>
                <w:szCs w:val="20"/>
              </w:rPr>
              <w:t xml:space="preserve">funny / fury / </w:t>
            </w:r>
            <w:r>
              <w:rPr>
                <w:rFonts w:ascii="Arial" w:hAnsi="Arial" w:cs="Arial"/>
                <w:b/>
                <w:bCs/>
                <w:color w:val="008000"/>
                <w:kern w:val="0"/>
                <w:sz w:val="20"/>
                <w:szCs w:val="20"/>
                <w:u w:val="single"/>
              </w:rPr>
              <w:t>furious</w:t>
            </w:r>
            <w:r>
              <w:rPr>
                <w:rFonts w:ascii="Arial" w:hAnsi="Arial" w:cs="Arial"/>
                <w:color w:val="000000"/>
                <w:kern w:val="0"/>
                <w:sz w:val="20"/>
                <w:szCs w:val="20"/>
              </w:rPr>
              <w:t xml:space="preserve"> because he went away with nothing. So before he left, he </w:t>
            </w:r>
            <w:r>
              <w:rPr>
                <w:rFonts w:ascii="Arial" w:hAnsi="Arial" w:cs="Arial"/>
                <w:b/>
                <w:bCs/>
                <w:color w:val="000000"/>
                <w:kern w:val="0"/>
                <w:sz w:val="20"/>
                <w:szCs w:val="20"/>
                <w:vertAlign w:val="superscript"/>
              </w:rPr>
              <w:t>(11)</w:t>
            </w:r>
            <w:r>
              <w:rPr>
                <w:rFonts w:ascii="Arial" w:hAnsi="Arial" w:cs="Arial"/>
                <w:b/>
                <w:bCs/>
                <w:color w:val="000000"/>
                <w:kern w:val="0"/>
                <w:sz w:val="20"/>
                <w:szCs w:val="20"/>
              </w:rPr>
              <w:t xml:space="preserve">flamed / fired / </w:t>
            </w:r>
            <w:r>
              <w:rPr>
                <w:rFonts w:ascii="Arial" w:hAnsi="Arial" w:cs="Arial"/>
                <w:b/>
                <w:bCs/>
                <w:color w:val="008000"/>
                <w:kern w:val="0"/>
                <w:sz w:val="20"/>
                <w:szCs w:val="20"/>
                <w:u w:val="single"/>
              </w:rPr>
              <w:t>burned</w:t>
            </w:r>
            <w:r>
              <w:rPr>
                <w:rFonts w:ascii="Arial" w:hAnsi="Arial" w:cs="Arial"/>
                <w:color w:val="000000"/>
                <w:kern w:val="0"/>
                <w:sz w:val="20"/>
                <w:szCs w:val="20"/>
              </w:rPr>
              <w:t xml:space="preserve"> the monastery to the ground.</w:t>
            </w:r>
          </w:p>
        </w:tc>
      </w:tr>
      <w:tr w:rsidR="003C2959" w14:paraId="6F4A40D6" w14:textId="77777777">
        <w:trPr>
          <w:cantSplit/>
          <w:trHeight w:val="195"/>
        </w:trPr>
        <w:tc>
          <w:tcPr>
            <w:tcW w:w="1156" w:type="dxa"/>
            <w:tcBorders>
              <w:top w:val="nil"/>
              <w:left w:val="nil"/>
              <w:bottom w:val="nil"/>
              <w:right w:val="nil"/>
            </w:tcBorders>
            <w:shd w:val="clear" w:color="auto" w:fill="FFFFFF"/>
            <w:tcMar>
              <w:left w:w="45" w:type="dxa"/>
            </w:tcMar>
          </w:tcPr>
          <w:p w14:paraId="4782EA8F"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Leo</w:t>
            </w:r>
          </w:p>
        </w:tc>
        <w:tc>
          <w:tcPr>
            <w:tcW w:w="8481" w:type="dxa"/>
            <w:tcBorders>
              <w:top w:val="nil"/>
              <w:left w:val="nil"/>
              <w:bottom w:val="nil"/>
              <w:right w:val="nil"/>
            </w:tcBorders>
            <w:shd w:val="clear" w:color="auto" w:fill="FFFFFF"/>
            <w:tcMar>
              <w:left w:w="45" w:type="dxa"/>
            </w:tcMar>
          </w:tcPr>
          <w:p w14:paraId="046D4705"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Oh, no! So what happened when Carlos got back?</w:t>
            </w:r>
          </w:p>
        </w:tc>
      </w:tr>
      <w:tr w:rsidR="003C2959" w14:paraId="4F3EB1F5" w14:textId="77777777">
        <w:trPr>
          <w:cantSplit/>
          <w:trHeight w:val="195"/>
        </w:trPr>
        <w:tc>
          <w:tcPr>
            <w:tcW w:w="1156" w:type="dxa"/>
            <w:tcBorders>
              <w:top w:val="nil"/>
              <w:left w:val="nil"/>
              <w:bottom w:val="nil"/>
              <w:right w:val="nil"/>
            </w:tcBorders>
            <w:shd w:val="clear" w:color="auto" w:fill="FFFFFF"/>
            <w:tcMar>
              <w:left w:w="45" w:type="dxa"/>
            </w:tcMar>
          </w:tcPr>
          <w:p w14:paraId="0EA65086"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Kim</w:t>
            </w:r>
          </w:p>
        </w:tc>
        <w:tc>
          <w:tcPr>
            <w:tcW w:w="8481" w:type="dxa"/>
            <w:tcBorders>
              <w:top w:val="nil"/>
              <w:left w:val="nil"/>
              <w:bottom w:val="nil"/>
              <w:right w:val="nil"/>
            </w:tcBorders>
            <w:shd w:val="clear" w:color="auto" w:fill="FFFFFF"/>
            <w:tcMar>
              <w:left w:w="45" w:type="dxa"/>
            </w:tcMar>
          </w:tcPr>
          <w:p w14:paraId="1D6BE50C" w14:textId="77777777" w:rsidR="003F616F" w:rsidRDefault="003F616F">
            <w:pPr>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He was very upset. All his books were destroyed, but he didn’t give up. He carried on collecting books and eventually he opened up his own </w:t>
            </w:r>
            <w:r>
              <w:rPr>
                <w:rFonts w:ascii="Arial" w:hAnsi="Arial" w:cs="Arial"/>
                <w:b/>
                <w:bCs/>
                <w:color w:val="000000"/>
                <w:kern w:val="0"/>
                <w:sz w:val="20"/>
                <w:szCs w:val="20"/>
                <w:vertAlign w:val="superscript"/>
              </w:rPr>
              <w:t>(12)</w:t>
            </w:r>
            <w:r>
              <w:rPr>
                <w:rFonts w:ascii="Arial" w:hAnsi="Arial" w:cs="Arial"/>
                <w:b/>
                <w:bCs/>
                <w:color w:val="008000"/>
                <w:kern w:val="0"/>
                <w:sz w:val="20"/>
                <w:szCs w:val="20"/>
                <w:u w:val="single"/>
              </w:rPr>
              <w:t>bookshop</w:t>
            </w:r>
            <w:r>
              <w:rPr>
                <w:rFonts w:ascii="Arial" w:hAnsi="Arial" w:cs="Arial"/>
                <w:b/>
                <w:bCs/>
                <w:color w:val="000000"/>
                <w:kern w:val="0"/>
                <w:sz w:val="20"/>
                <w:szCs w:val="20"/>
              </w:rPr>
              <w:t xml:space="preserve"> / bookmark / birthplace</w:t>
            </w:r>
            <w:r>
              <w:rPr>
                <w:rFonts w:ascii="Arial" w:hAnsi="Arial" w:cs="Arial"/>
                <w:color w:val="000000"/>
                <w:kern w:val="0"/>
                <w:sz w:val="20"/>
                <w:szCs w:val="20"/>
              </w:rPr>
              <w:t>, where he happily sold books for the rest of his life. He called the place San Lorenzo.</w:t>
            </w:r>
          </w:p>
        </w:tc>
      </w:tr>
    </w:tbl>
    <w:p w14:paraId="333DF17A"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04D565F3"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6A659741"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26</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566892D2"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Complete the text with the words from the box. There are three extra words.</w:t>
            </w:r>
          </w:p>
        </w:tc>
      </w:tr>
    </w:tbl>
    <w:p w14:paraId="09B4BEB9" w14:textId="77777777" w:rsidR="003F616F" w:rsidRDefault="003F616F">
      <w:pPr>
        <w:keepNext/>
        <w:keepLines/>
        <w:autoSpaceDE w:val="0"/>
        <w:autoSpaceDN w:val="0"/>
        <w:adjustRightInd w:val="0"/>
        <w:spacing w:after="0" w:line="240" w:lineRule="auto"/>
        <w:rPr>
          <w:rFonts w:ascii="Arial" w:hAnsi="Arial" w:cs="Arial"/>
          <w:kern w:val="0"/>
        </w:rPr>
      </w:pPr>
    </w:p>
    <w:tbl>
      <w:tblPr>
        <w:tblW w:w="0" w:type="auto"/>
        <w:tblInd w:w="75" w:type="dxa"/>
        <w:tblLayout w:type="fixed"/>
        <w:tblCellMar>
          <w:left w:w="0" w:type="dxa"/>
          <w:right w:w="0" w:type="dxa"/>
        </w:tblCellMar>
        <w:tblLook w:val="0000" w:firstRow="0" w:lastRow="0" w:firstColumn="0" w:lastColumn="0" w:noHBand="0" w:noVBand="0"/>
      </w:tblPr>
      <w:tblGrid>
        <w:gridCol w:w="9637"/>
      </w:tblGrid>
      <w:tr w:rsidR="003C2959" w14:paraId="4991DACF" w14:textId="77777777">
        <w:trPr>
          <w:cantSplit/>
          <w:trHeight w:val="195"/>
        </w:trPr>
        <w:tc>
          <w:tcPr>
            <w:tcW w:w="9637" w:type="dxa"/>
            <w:tcBorders>
              <w:top w:val="single" w:sz="6" w:space="0" w:color="auto"/>
              <w:left w:val="single" w:sz="6" w:space="0" w:color="auto"/>
              <w:bottom w:val="nil"/>
              <w:right w:val="single" w:sz="6" w:space="0" w:color="auto"/>
            </w:tcBorders>
            <w:shd w:val="clear" w:color="auto" w:fill="FFFFFF"/>
            <w:tcMar>
              <w:top w:w="75" w:type="dxa"/>
              <w:left w:w="75" w:type="dxa"/>
              <w:bottom w:w="75" w:type="dxa"/>
              <w:right w:w="75" w:type="dxa"/>
            </w:tcMar>
          </w:tcPr>
          <w:p w14:paraId="76056F75"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rare    shorten    pale    ending    fascination    collect    judge    sheets    crazy    precious</w:t>
            </w:r>
          </w:p>
        </w:tc>
      </w:tr>
      <w:tr w:rsidR="003C2959" w14:paraId="124F982C" w14:textId="77777777">
        <w:trPr>
          <w:cantSplit/>
          <w:trHeight w:val="195"/>
        </w:trPr>
        <w:tc>
          <w:tcPr>
            <w:tcW w:w="9637" w:type="dxa"/>
            <w:tcBorders>
              <w:top w:val="nil"/>
              <w:left w:val="single" w:sz="6" w:space="0" w:color="auto"/>
              <w:bottom w:val="single" w:sz="6" w:space="0" w:color="auto"/>
              <w:right w:val="single" w:sz="6" w:space="0" w:color="auto"/>
            </w:tcBorders>
            <w:shd w:val="clear" w:color="auto" w:fill="FFFFFF"/>
            <w:tcMar>
              <w:top w:w="75" w:type="dxa"/>
              <w:left w:w="75" w:type="dxa"/>
              <w:bottom w:w="75" w:type="dxa"/>
              <w:right w:w="75" w:type="dxa"/>
            </w:tcMar>
          </w:tcPr>
          <w:p w14:paraId="7B84020D"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miss out on</w:t>
            </w:r>
          </w:p>
        </w:tc>
      </w:tr>
    </w:tbl>
    <w:p w14:paraId="128D9599" w14:textId="77777777" w:rsidR="003F616F" w:rsidRDefault="003F616F">
      <w:pPr>
        <w:keepNext/>
        <w:keepLines/>
        <w:autoSpaceDE w:val="0"/>
        <w:autoSpaceDN w:val="0"/>
        <w:adjustRightInd w:val="0"/>
        <w:spacing w:after="0" w:line="240" w:lineRule="auto"/>
        <w:rPr>
          <w:rFonts w:ascii="Arial" w:hAnsi="Arial" w:cs="Arial"/>
          <w:kern w:val="0"/>
        </w:rPr>
      </w:pPr>
    </w:p>
    <w:p w14:paraId="5CB0B83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p w14:paraId="0298FC11"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9630"/>
      </w:tblGrid>
      <w:tr w:rsidR="003C2959" w14:paraId="338CB356" w14:textId="77777777">
        <w:trPr>
          <w:cantSplit/>
          <w:trHeight w:val="390"/>
        </w:trPr>
        <w:tc>
          <w:tcPr>
            <w:tcW w:w="9630" w:type="dxa"/>
            <w:tcBorders>
              <w:top w:val="nil"/>
              <w:left w:val="nil"/>
              <w:bottom w:val="nil"/>
              <w:right w:val="nil"/>
            </w:tcBorders>
            <w:shd w:val="clear" w:color="auto" w:fill="FFFFFF"/>
          </w:tcPr>
          <w:p w14:paraId="420ACDF9"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I’m an editor at Fountain Books and I’ve had a </w:t>
            </w:r>
            <w:r>
              <w:rPr>
                <w:rFonts w:ascii="Arial" w:hAnsi="Arial" w:cs="Arial"/>
                <w:b/>
                <w:bCs/>
                <w:color w:val="000000"/>
                <w:kern w:val="0"/>
                <w:sz w:val="20"/>
                <w:szCs w:val="20"/>
                <w:vertAlign w:val="superscript"/>
              </w:rPr>
              <w:t>(1)</w:t>
            </w:r>
            <w:r>
              <w:rPr>
                <w:rFonts w:ascii="Arial" w:hAnsi="Arial" w:cs="Arial"/>
                <w:b/>
                <w:bCs/>
                <w:color w:val="008000"/>
                <w:kern w:val="0"/>
                <w:sz w:val="20"/>
                <w:szCs w:val="20"/>
              </w:rPr>
              <w:t>fascination</w:t>
            </w:r>
            <w:r>
              <w:rPr>
                <w:rFonts w:ascii="Arial" w:hAnsi="Arial" w:cs="Arial"/>
                <w:color w:val="000000"/>
                <w:kern w:val="0"/>
                <w:sz w:val="20"/>
                <w:szCs w:val="20"/>
              </w:rPr>
              <w:t xml:space="preserve"> with antique books ever since I was a little girl. I’ve got a collection of about 500 antique books, but it isn’t worth very much because there are only about four or five </w:t>
            </w:r>
            <w:r>
              <w:rPr>
                <w:rFonts w:ascii="Arial" w:hAnsi="Arial" w:cs="Arial"/>
                <w:b/>
                <w:bCs/>
                <w:color w:val="000000"/>
                <w:kern w:val="0"/>
                <w:sz w:val="20"/>
                <w:szCs w:val="20"/>
                <w:vertAlign w:val="superscript"/>
              </w:rPr>
              <w:t>(2)</w:t>
            </w:r>
            <w:r>
              <w:rPr>
                <w:rFonts w:ascii="Arial" w:hAnsi="Arial" w:cs="Arial"/>
                <w:b/>
                <w:bCs/>
                <w:color w:val="008000"/>
                <w:kern w:val="0"/>
                <w:sz w:val="20"/>
                <w:szCs w:val="20"/>
              </w:rPr>
              <w:t>precious</w:t>
            </w:r>
            <w:r>
              <w:rPr>
                <w:rFonts w:ascii="Arial" w:hAnsi="Arial" w:cs="Arial"/>
                <w:color w:val="000000"/>
                <w:kern w:val="0"/>
                <w:sz w:val="20"/>
                <w:szCs w:val="20"/>
              </w:rPr>
              <w:t xml:space="preserve"> books. I’ve got one book, which is particularly </w:t>
            </w:r>
            <w:r>
              <w:rPr>
                <w:rFonts w:ascii="Arial" w:hAnsi="Arial" w:cs="Arial"/>
                <w:b/>
                <w:bCs/>
                <w:color w:val="000000"/>
                <w:kern w:val="0"/>
                <w:sz w:val="20"/>
                <w:szCs w:val="20"/>
                <w:vertAlign w:val="superscript"/>
              </w:rPr>
              <w:t>(3)</w:t>
            </w:r>
            <w:r>
              <w:rPr>
                <w:rFonts w:ascii="Arial" w:hAnsi="Arial" w:cs="Arial"/>
                <w:b/>
                <w:bCs/>
                <w:color w:val="008000"/>
                <w:kern w:val="0"/>
                <w:sz w:val="20"/>
                <w:szCs w:val="20"/>
              </w:rPr>
              <w:t>rare</w:t>
            </w:r>
            <w:r>
              <w:rPr>
                <w:rFonts w:ascii="Arial" w:hAnsi="Arial" w:cs="Arial"/>
                <w:color w:val="000000"/>
                <w:kern w:val="0"/>
                <w:sz w:val="20"/>
                <w:szCs w:val="20"/>
              </w:rPr>
              <w:t xml:space="preserve"> – in fact, there are only 10 copies in the whole world! I sometimes go to book auctions because I don’t want to </w:t>
            </w:r>
            <w:r>
              <w:rPr>
                <w:rFonts w:ascii="Arial" w:hAnsi="Arial" w:cs="Arial"/>
                <w:b/>
                <w:bCs/>
                <w:color w:val="000000"/>
                <w:kern w:val="0"/>
                <w:sz w:val="20"/>
                <w:szCs w:val="20"/>
                <w:vertAlign w:val="superscript"/>
              </w:rPr>
              <w:t>(4)</w:t>
            </w:r>
            <w:r>
              <w:rPr>
                <w:rFonts w:ascii="Arial" w:hAnsi="Arial" w:cs="Arial"/>
                <w:b/>
                <w:bCs/>
                <w:color w:val="008000"/>
                <w:kern w:val="0"/>
                <w:sz w:val="20"/>
                <w:szCs w:val="20"/>
              </w:rPr>
              <w:t>miss out on</w:t>
            </w:r>
            <w:r>
              <w:rPr>
                <w:rFonts w:ascii="Arial" w:hAnsi="Arial" w:cs="Arial"/>
                <w:color w:val="000000"/>
                <w:kern w:val="0"/>
                <w:sz w:val="20"/>
                <w:szCs w:val="20"/>
              </w:rPr>
              <w:t xml:space="preserve"> the opportunity of finding interesting new books for my collection.</w:t>
            </w:r>
          </w:p>
        </w:tc>
      </w:tr>
      <w:tr w:rsidR="003C2959" w14:paraId="27D2DC72" w14:textId="77777777">
        <w:trPr>
          <w:cantSplit/>
          <w:trHeight w:val="390"/>
        </w:trPr>
        <w:tc>
          <w:tcPr>
            <w:tcW w:w="9630" w:type="dxa"/>
            <w:tcBorders>
              <w:top w:val="nil"/>
              <w:left w:val="nil"/>
              <w:bottom w:val="nil"/>
              <w:right w:val="nil"/>
            </w:tcBorders>
            <w:shd w:val="clear" w:color="auto" w:fill="FFFFFF"/>
          </w:tcPr>
          <w:p w14:paraId="37C8A79C" w14:textId="77777777" w:rsidR="003F616F" w:rsidRDefault="003F616F">
            <w:pPr>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 think I get my love of books from my grandfather. He used to work as a </w:t>
            </w:r>
            <w:r>
              <w:rPr>
                <w:rFonts w:ascii="Arial" w:hAnsi="Arial" w:cs="Arial"/>
                <w:b/>
                <w:bCs/>
                <w:color w:val="000000"/>
                <w:kern w:val="0"/>
                <w:sz w:val="20"/>
                <w:szCs w:val="20"/>
                <w:vertAlign w:val="superscript"/>
              </w:rPr>
              <w:t>(5)</w:t>
            </w:r>
            <w:r>
              <w:rPr>
                <w:rFonts w:ascii="Arial" w:hAnsi="Arial" w:cs="Arial"/>
                <w:b/>
                <w:bCs/>
                <w:color w:val="008000"/>
                <w:kern w:val="0"/>
                <w:sz w:val="20"/>
                <w:szCs w:val="20"/>
              </w:rPr>
              <w:t>judge</w:t>
            </w:r>
            <w:r>
              <w:rPr>
                <w:rFonts w:ascii="Arial" w:hAnsi="Arial" w:cs="Arial"/>
                <w:color w:val="000000"/>
                <w:kern w:val="0"/>
                <w:sz w:val="20"/>
                <w:szCs w:val="20"/>
              </w:rPr>
              <w:t xml:space="preserve">, but he spent most of his free time reading. I remember he usually looked a bit </w:t>
            </w:r>
            <w:r>
              <w:rPr>
                <w:rFonts w:ascii="Arial" w:hAnsi="Arial" w:cs="Arial"/>
                <w:b/>
                <w:bCs/>
                <w:color w:val="000000"/>
                <w:kern w:val="0"/>
                <w:sz w:val="20"/>
                <w:szCs w:val="20"/>
                <w:vertAlign w:val="superscript"/>
              </w:rPr>
              <w:t>(6)</w:t>
            </w:r>
            <w:r>
              <w:rPr>
                <w:rFonts w:ascii="Arial" w:hAnsi="Arial" w:cs="Arial"/>
                <w:b/>
                <w:bCs/>
                <w:color w:val="008000"/>
                <w:kern w:val="0"/>
                <w:sz w:val="20"/>
                <w:szCs w:val="20"/>
              </w:rPr>
              <w:t>pale</w:t>
            </w:r>
            <w:r>
              <w:rPr>
                <w:rFonts w:ascii="Arial" w:hAnsi="Arial" w:cs="Arial"/>
                <w:color w:val="000000"/>
                <w:kern w:val="0"/>
                <w:sz w:val="20"/>
                <w:szCs w:val="20"/>
              </w:rPr>
              <w:t xml:space="preserve"> and unhealthy because he was always inside reading and never out in the sunshine! I used to visit him every summer and he had to keep me busy so he could get back to his books. I remember once he gave me lots of </w:t>
            </w:r>
            <w:r>
              <w:rPr>
                <w:rFonts w:ascii="Arial" w:hAnsi="Arial" w:cs="Arial"/>
                <w:b/>
                <w:bCs/>
                <w:color w:val="000000"/>
                <w:kern w:val="0"/>
                <w:sz w:val="20"/>
                <w:szCs w:val="20"/>
                <w:vertAlign w:val="superscript"/>
              </w:rPr>
              <w:t>(7)</w:t>
            </w:r>
            <w:r>
              <w:rPr>
                <w:rFonts w:ascii="Arial" w:hAnsi="Arial" w:cs="Arial"/>
                <w:b/>
                <w:bCs/>
                <w:color w:val="008000"/>
                <w:kern w:val="0"/>
                <w:sz w:val="20"/>
                <w:szCs w:val="20"/>
              </w:rPr>
              <w:t>sheets</w:t>
            </w:r>
            <w:r>
              <w:rPr>
                <w:rFonts w:ascii="Arial" w:hAnsi="Arial" w:cs="Arial"/>
                <w:color w:val="000000"/>
                <w:kern w:val="0"/>
                <w:sz w:val="20"/>
                <w:szCs w:val="20"/>
              </w:rPr>
              <w:t xml:space="preserve"> of paper and told me to fill them with a story. I wrote and wrote until the pages were full of thousands of words. When I’d finished, he sent me away and told me to </w:t>
            </w:r>
            <w:r>
              <w:rPr>
                <w:rFonts w:ascii="Arial" w:hAnsi="Arial" w:cs="Arial"/>
                <w:b/>
                <w:bCs/>
                <w:color w:val="000000"/>
                <w:kern w:val="0"/>
                <w:sz w:val="20"/>
                <w:szCs w:val="20"/>
                <w:vertAlign w:val="superscript"/>
              </w:rPr>
              <w:t>(8)</w:t>
            </w:r>
            <w:r>
              <w:rPr>
                <w:rFonts w:ascii="Arial" w:hAnsi="Arial" w:cs="Arial"/>
                <w:b/>
                <w:bCs/>
                <w:color w:val="008000"/>
                <w:kern w:val="0"/>
                <w:sz w:val="20"/>
                <w:szCs w:val="20"/>
              </w:rPr>
              <w:t>shorten</w:t>
            </w:r>
            <w:r>
              <w:rPr>
                <w:rFonts w:ascii="Arial" w:hAnsi="Arial" w:cs="Arial"/>
                <w:color w:val="000000"/>
                <w:kern w:val="0"/>
                <w:sz w:val="20"/>
                <w:szCs w:val="20"/>
              </w:rPr>
              <w:t xml:space="preserve"> it so that it was just one page! I ended up with a brilliant story! That was my first step on my path to becoming an editor!</w:t>
            </w:r>
          </w:p>
        </w:tc>
      </w:tr>
    </w:tbl>
    <w:p w14:paraId="5F5FD3E9"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15B39814"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7A516AF5"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27</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208126A0"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Use the pictures below to help you to complete the text.</w:t>
            </w:r>
          </w:p>
        </w:tc>
      </w:tr>
    </w:tbl>
    <w:p w14:paraId="25DDE37A" w14:textId="77777777" w:rsidR="003F616F" w:rsidRDefault="003F616F">
      <w:pPr>
        <w:keepNext/>
        <w:keepLines/>
        <w:autoSpaceDE w:val="0"/>
        <w:autoSpaceDN w:val="0"/>
        <w:adjustRightInd w:val="0"/>
        <w:spacing w:after="0" w:line="240" w:lineRule="auto"/>
        <w:rPr>
          <w:rFonts w:ascii="Arial" w:hAnsi="Arial" w:cs="Arial"/>
          <w:kern w:val="0"/>
        </w:rPr>
      </w:pPr>
    </w:p>
    <w:p w14:paraId="4C6C793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p w14:paraId="787402A8"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9630"/>
      </w:tblGrid>
      <w:tr w:rsidR="003C2959" w14:paraId="57C1CB19" w14:textId="77777777">
        <w:trPr>
          <w:cantSplit/>
          <w:trHeight w:val="390"/>
        </w:trPr>
        <w:tc>
          <w:tcPr>
            <w:tcW w:w="9630" w:type="dxa"/>
            <w:tcBorders>
              <w:top w:val="nil"/>
              <w:left w:val="nil"/>
              <w:bottom w:val="nil"/>
              <w:right w:val="nil"/>
            </w:tcBorders>
            <w:shd w:val="clear" w:color="auto" w:fill="FFFFFF"/>
          </w:tcPr>
          <w:p w14:paraId="1596DDA5"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b/>
                <w:bCs/>
                <w:color w:val="000000"/>
                <w:kern w:val="0"/>
                <w:sz w:val="20"/>
                <w:szCs w:val="20"/>
              </w:rPr>
              <w:t>Jane</w:t>
            </w:r>
            <w:r>
              <w:rPr>
                <w:rFonts w:ascii="Arial" w:hAnsi="Arial" w:cs="Arial"/>
                <w:color w:val="000000"/>
                <w:kern w:val="0"/>
                <w:sz w:val="20"/>
                <w:szCs w:val="20"/>
              </w:rPr>
              <w:t xml:space="preserve"> Did you have fun at the wedding on Saturday?</w:t>
            </w:r>
          </w:p>
        </w:tc>
      </w:tr>
      <w:tr w:rsidR="003C2959" w14:paraId="5558EFB5" w14:textId="77777777">
        <w:trPr>
          <w:cantSplit/>
          <w:trHeight w:val="390"/>
        </w:trPr>
        <w:tc>
          <w:tcPr>
            <w:tcW w:w="9630" w:type="dxa"/>
            <w:tcBorders>
              <w:top w:val="nil"/>
              <w:left w:val="nil"/>
              <w:bottom w:val="nil"/>
              <w:right w:val="nil"/>
            </w:tcBorders>
            <w:shd w:val="clear" w:color="auto" w:fill="FFFFFF"/>
          </w:tcPr>
          <w:p w14:paraId="409954D9"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b/>
                <w:bCs/>
                <w:color w:val="000000"/>
                <w:kern w:val="0"/>
                <w:sz w:val="20"/>
                <w:szCs w:val="20"/>
              </w:rPr>
              <w:t>Marta</w:t>
            </w:r>
            <w:r>
              <w:rPr>
                <w:rFonts w:ascii="Arial" w:hAnsi="Arial" w:cs="Arial"/>
                <w:color w:val="000000"/>
                <w:kern w:val="0"/>
                <w:sz w:val="20"/>
                <w:szCs w:val="20"/>
              </w:rPr>
              <w:t xml:space="preserve"> Yes, I did! The </w:t>
            </w:r>
            <w:r>
              <w:rPr>
                <w:rFonts w:ascii="Arial" w:hAnsi="Arial" w:cs="Arial"/>
                <w:b/>
                <w:bCs/>
                <w:color w:val="000000"/>
                <w:kern w:val="0"/>
                <w:sz w:val="20"/>
                <w:szCs w:val="20"/>
                <w:vertAlign w:val="superscript"/>
              </w:rPr>
              <w:t>(1)</w:t>
            </w:r>
            <w:r>
              <w:rPr>
                <w:rFonts w:ascii="Arial" w:hAnsi="Arial" w:cs="Arial"/>
                <w:b/>
                <w:bCs/>
                <w:color w:val="008000"/>
                <w:kern w:val="0"/>
                <w:sz w:val="20"/>
                <w:szCs w:val="20"/>
              </w:rPr>
              <w:t>bride</w:t>
            </w:r>
            <w:r>
              <w:rPr>
                <w:rFonts w:ascii="Arial" w:hAnsi="Arial" w:cs="Arial"/>
                <w:color w:val="000000"/>
                <w:kern w:val="0"/>
                <w:sz w:val="20"/>
                <w:szCs w:val="20"/>
              </w:rPr>
              <w:t xml:space="preserve"> looked beautiful! She was wearing the most amazing </w:t>
            </w:r>
            <w:r>
              <w:rPr>
                <w:rFonts w:ascii="Arial" w:hAnsi="Arial" w:cs="Arial"/>
                <w:b/>
                <w:bCs/>
                <w:color w:val="000000"/>
                <w:kern w:val="0"/>
                <w:sz w:val="20"/>
                <w:szCs w:val="20"/>
                <w:vertAlign w:val="superscript"/>
              </w:rPr>
              <w:t>(2)</w:t>
            </w:r>
            <w:r>
              <w:rPr>
                <w:rFonts w:ascii="Arial" w:hAnsi="Arial" w:cs="Arial"/>
                <w:b/>
                <w:bCs/>
                <w:color w:val="008000"/>
                <w:kern w:val="0"/>
                <w:sz w:val="20"/>
                <w:szCs w:val="20"/>
              </w:rPr>
              <w:t>wedding dress</w:t>
            </w:r>
            <w:r>
              <w:rPr>
                <w:rFonts w:ascii="Arial" w:hAnsi="Arial" w:cs="Arial"/>
                <w:color w:val="000000"/>
                <w:kern w:val="0"/>
                <w:sz w:val="20"/>
                <w:szCs w:val="20"/>
              </w:rPr>
              <w:t>.</w:t>
            </w:r>
          </w:p>
        </w:tc>
      </w:tr>
      <w:tr w:rsidR="003C2959" w14:paraId="66277AE5" w14:textId="77777777">
        <w:trPr>
          <w:cantSplit/>
          <w:trHeight w:val="390"/>
        </w:trPr>
        <w:tc>
          <w:tcPr>
            <w:tcW w:w="9630" w:type="dxa"/>
            <w:tcBorders>
              <w:top w:val="nil"/>
              <w:left w:val="nil"/>
              <w:bottom w:val="nil"/>
              <w:right w:val="nil"/>
            </w:tcBorders>
            <w:shd w:val="clear" w:color="auto" w:fill="FFFFFF"/>
          </w:tcPr>
          <w:p w14:paraId="4FF0DBA7"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b/>
                <w:bCs/>
                <w:color w:val="000000"/>
                <w:kern w:val="0"/>
                <w:sz w:val="20"/>
                <w:szCs w:val="20"/>
              </w:rPr>
              <w:t>Jane</w:t>
            </w:r>
            <w:r>
              <w:rPr>
                <w:rFonts w:ascii="Arial" w:hAnsi="Arial" w:cs="Arial"/>
                <w:color w:val="000000"/>
                <w:kern w:val="0"/>
                <w:sz w:val="20"/>
                <w:szCs w:val="20"/>
              </w:rPr>
              <w:t xml:space="preserve"> What about the </w:t>
            </w:r>
            <w:r>
              <w:rPr>
                <w:rFonts w:ascii="Arial" w:hAnsi="Arial" w:cs="Arial"/>
                <w:b/>
                <w:bCs/>
                <w:color w:val="000000"/>
                <w:kern w:val="0"/>
                <w:sz w:val="20"/>
                <w:szCs w:val="20"/>
                <w:vertAlign w:val="superscript"/>
              </w:rPr>
              <w:t>(3)</w:t>
            </w:r>
            <w:r>
              <w:rPr>
                <w:rFonts w:ascii="Arial" w:hAnsi="Arial" w:cs="Arial"/>
                <w:b/>
                <w:bCs/>
                <w:color w:val="008000"/>
                <w:kern w:val="0"/>
                <w:sz w:val="20"/>
                <w:szCs w:val="20"/>
              </w:rPr>
              <w:t>bridegroom</w:t>
            </w:r>
            <w:r>
              <w:rPr>
                <w:rFonts w:ascii="Arial" w:hAnsi="Arial" w:cs="Arial"/>
                <w:color w:val="000000"/>
                <w:kern w:val="0"/>
                <w:sz w:val="20"/>
                <w:szCs w:val="20"/>
              </w:rPr>
              <w:t>?</w:t>
            </w:r>
          </w:p>
        </w:tc>
      </w:tr>
      <w:tr w:rsidR="003C2959" w14:paraId="5DEAF353" w14:textId="77777777">
        <w:trPr>
          <w:cantSplit/>
          <w:trHeight w:val="390"/>
        </w:trPr>
        <w:tc>
          <w:tcPr>
            <w:tcW w:w="9630" w:type="dxa"/>
            <w:tcBorders>
              <w:top w:val="nil"/>
              <w:left w:val="nil"/>
              <w:bottom w:val="nil"/>
              <w:right w:val="nil"/>
            </w:tcBorders>
            <w:shd w:val="clear" w:color="auto" w:fill="FFFFFF"/>
          </w:tcPr>
          <w:p w14:paraId="13A28C3E"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b/>
                <w:bCs/>
                <w:color w:val="000000"/>
                <w:kern w:val="0"/>
                <w:sz w:val="20"/>
                <w:szCs w:val="20"/>
              </w:rPr>
              <w:t>Marta</w:t>
            </w:r>
            <w:r>
              <w:rPr>
                <w:rFonts w:ascii="Arial" w:hAnsi="Arial" w:cs="Arial"/>
                <w:color w:val="000000"/>
                <w:kern w:val="0"/>
                <w:sz w:val="20"/>
                <w:szCs w:val="20"/>
              </w:rPr>
              <w:t xml:space="preserve"> He looked good too. He chose a smart </w:t>
            </w:r>
            <w:r>
              <w:rPr>
                <w:rFonts w:ascii="Arial" w:hAnsi="Arial" w:cs="Arial"/>
                <w:b/>
                <w:bCs/>
                <w:color w:val="000000"/>
                <w:kern w:val="0"/>
                <w:sz w:val="20"/>
                <w:szCs w:val="20"/>
                <w:vertAlign w:val="superscript"/>
              </w:rPr>
              <w:t>(4)</w:t>
            </w:r>
            <w:r>
              <w:rPr>
                <w:rFonts w:ascii="Arial" w:hAnsi="Arial" w:cs="Arial"/>
                <w:b/>
                <w:bCs/>
                <w:color w:val="008000"/>
                <w:kern w:val="0"/>
                <w:sz w:val="20"/>
                <w:szCs w:val="20"/>
              </w:rPr>
              <w:t>wedding suit</w:t>
            </w:r>
            <w:r>
              <w:rPr>
                <w:rFonts w:ascii="Arial" w:hAnsi="Arial" w:cs="Arial"/>
                <w:color w:val="000000"/>
                <w:kern w:val="0"/>
                <w:sz w:val="20"/>
                <w:szCs w:val="20"/>
              </w:rPr>
              <w:t xml:space="preserve">. But I loved the little </w:t>
            </w:r>
            <w:r>
              <w:rPr>
                <w:rFonts w:ascii="Arial" w:hAnsi="Arial" w:cs="Arial"/>
                <w:b/>
                <w:bCs/>
                <w:color w:val="000000"/>
                <w:kern w:val="0"/>
                <w:sz w:val="20"/>
                <w:szCs w:val="20"/>
                <w:vertAlign w:val="superscript"/>
              </w:rPr>
              <w:t>(5)</w:t>
            </w:r>
            <w:r>
              <w:rPr>
                <w:rFonts w:ascii="Arial" w:hAnsi="Arial" w:cs="Arial"/>
                <w:b/>
                <w:bCs/>
                <w:color w:val="008000"/>
                <w:kern w:val="0"/>
                <w:sz w:val="20"/>
                <w:szCs w:val="20"/>
              </w:rPr>
              <w:t>bridesmaids</w:t>
            </w:r>
            <w:r>
              <w:rPr>
                <w:rFonts w:ascii="Arial" w:hAnsi="Arial" w:cs="Arial"/>
                <w:color w:val="000000"/>
                <w:kern w:val="0"/>
                <w:sz w:val="20"/>
                <w:szCs w:val="20"/>
              </w:rPr>
              <w:t>! They looked amazing!</w:t>
            </w:r>
          </w:p>
        </w:tc>
      </w:tr>
    </w:tbl>
    <w:p w14:paraId="198597F6" w14:textId="77777777" w:rsidR="003F616F" w:rsidRDefault="003F616F">
      <w:pPr>
        <w:keepLines/>
        <w:autoSpaceDE w:val="0"/>
        <w:autoSpaceDN w:val="0"/>
        <w:adjustRightInd w:val="0"/>
        <w:spacing w:after="0" w:line="240" w:lineRule="auto"/>
        <w:rPr>
          <w:rFonts w:ascii="Arial" w:hAnsi="Arial" w:cs="Arial"/>
          <w:kern w:val="0"/>
        </w:rPr>
      </w:pPr>
      <w:r>
        <w:rPr>
          <w:rFonts w:ascii="Arial" w:hAnsi="Arial" w:cs="Arial"/>
          <w:kern w:val="0"/>
        </w:rPr>
        <w:br/>
      </w:r>
      <w:r>
        <w:rPr>
          <w:rFonts w:ascii="Arial" w:hAnsi="Arial" w:cs="Arial"/>
          <w:noProof/>
          <w:kern w:val="0"/>
        </w:rPr>
        <w:drawing>
          <wp:inline distT="0" distB="0" distL="0" distR="0" wp14:anchorId="27ECA477" wp14:editId="3C6E3F53">
            <wp:extent cx="5334000" cy="4057650"/>
            <wp:effectExtent l="0" t="0" r="0" b="0"/>
            <wp:docPr id="1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4057650"/>
                    </a:xfrm>
                    <a:prstGeom prst="rect">
                      <a:avLst/>
                    </a:prstGeom>
                    <a:noFill/>
                    <a:ln>
                      <a:noFill/>
                    </a:ln>
                  </pic:spPr>
                </pic:pic>
              </a:graphicData>
            </a:graphic>
          </wp:inline>
        </w:drawing>
      </w:r>
    </w:p>
    <w:p w14:paraId="352385EB"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0AE41D63"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2ED56223"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28</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4B22A36B"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Complete the dialogue with the words from the box. There are three extra words.</w:t>
            </w:r>
          </w:p>
        </w:tc>
      </w:tr>
    </w:tbl>
    <w:p w14:paraId="6C480673" w14:textId="77777777" w:rsidR="003F616F" w:rsidRDefault="003F616F">
      <w:pPr>
        <w:keepNext/>
        <w:keepLines/>
        <w:autoSpaceDE w:val="0"/>
        <w:autoSpaceDN w:val="0"/>
        <w:adjustRightInd w:val="0"/>
        <w:spacing w:after="0" w:line="240" w:lineRule="auto"/>
        <w:rPr>
          <w:rFonts w:ascii="Arial" w:hAnsi="Arial" w:cs="Arial"/>
          <w:kern w:val="0"/>
        </w:rPr>
      </w:pPr>
    </w:p>
    <w:tbl>
      <w:tblPr>
        <w:tblW w:w="0" w:type="auto"/>
        <w:tblInd w:w="75" w:type="dxa"/>
        <w:tblLayout w:type="fixed"/>
        <w:tblCellMar>
          <w:left w:w="0" w:type="dxa"/>
          <w:right w:w="0" w:type="dxa"/>
        </w:tblCellMar>
        <w:tblLook w:val="0000" w:firstRow="0" w:lastRow="0" w:firstColumn="0" w:lastColumn="0" w:noHBand="0" w:noVBand="0"/>
      </w:tblPr>
      <w:tblGrid>
        <w:gridCol w:w="9637"/>
      </w:tblGrid>
      <w:tr w:rsidR="003C2959" w14:paraId="1B554618" w14:textId="77777777">
        <w:trPr>
          <w:cantSplit/>
          <w:trHeight w:val="195"/>
        </w:trPr>
        <w:tc>
          <w:tcPr>
            <w:tcW w:w="9637" w:type="dxa"/>
            <w:tcBorders>
              <w:top w:val="single" w:sz="6" w:space="0" w:color="auto"/>
              <w:left w:val="single" w:sz="6" w:space="0" w:color="auto"/>
              <w:bottom w:val="nil"/>
              <w:right w:val="single" w:sz="6" w:space="0" w:color="auto"/>
            </w:tcBorders>
            <w:shd w:val="clear" w:color="auto" w:fill="FFFFFF"/>
            <w:tcMar>
              <w:top w:w="75" w:type="dxa"/>
              <w:left w:w="75" w:type="dxa"/>
              <w:bottom w:w="75" w:type="dxa"/>
              <w:right w:w="75" w:type="dxa"/>
            </w:tcMar>
          </w:tcPr>
          <w:p w14:paraId="222C5F6B"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religious    victory    pierced    health risks    palm    spirits    gestures    buried    needles</w:t>
            </w:r>
          </w:p>
        </w:tc>
      </w:tr>
      <w:tr w:rsidR="003C2959" w14:paraId="00B038EB" w14:textId="77777777">
        <w:trPr>
          <w:cantSplit/>
          <w:trHeight w:val="195"/>
        </w:trPr>
        <w:tc>
          <w:tcPr>
            <w:tcW w:w="9637" w:type="dxa"/>
            <w:tcBorders>
              <w:top w:val="nil"/>
              <w:left w:val="single" w:sz="6" w:space="0" w:color="auto"/>
              <w:bottom w:val="single" w:sz="6" w:space="0" w:color="auto"/>
              <w:right w:val="single" w:sz="6" w:space="0" w:color="auto"/>
            </w:tcBorders>
            <w:shd w:val="clear" w:color="auto" w:fill="FFFFFF"/>
            <w:tcMar>
              <w:top w:w="75" w:type="dxa"/>
              <w:left w:w="75" w:type="dxa"/>
              <w:bottom w:w="75" w:type="dxa"/>
              <w:right w:w="75" w:type="dxa"/>
            </w:tcMar>
          </w:tcPr>
          <w:p w14:paraId="316EBF5E"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sleeve    hastily    personal space    insult</w:t>
            </w:r>
          </w:p>
        </w:tc>
      </w:tr>
    </w:tbl>
    <w:p w14:paraId="03843297" w14:textId="77777777" w:rsidR="003F616F" w:rsidRDefault="003F616F">
      <w:pPr>
        <w:keepNext/>
        <w:keepLines/>
        <w:autoSpaceDE w:val="0"/>
        <w:autoSpaceDN w:val="0"/>
        <w:adjustRightInd w:val="0"/>
        <w:spacing w:after="0" w:line="240" w:lineRule="auto"/>
        <w:rPr>
          <w:rFonts w:ascii="Arial" w:hAnsi="Arial" w:cs="Arial"/>
          <w:kern w:val="0"/>
        </w:rPr>
      </w:pPr>
    </w:p>
    <w:tbl>
      <w:tblPr>
        <w:tblW w:w="0" w:type="auto"/>
        <w:tblInd w:w="45" w:type="dxa"/>
        <w:tblLayout w:type="fixed"/>
        <w:tblCellMar>
          <w:left w:w="0" w:type="dxa"/>
          <w:right w:w="0" w:type="dxa"/>
        </w:tblCellMar>
        <w:tblLook w:val="0000" w:firstRow="0" w:lastRow="0" w:firstColumn="0" w:lastColumn="0" w:noHBand="0" w:noVBand="0"/>
      </w:tblPr>
      <w:tblGrid>
        <w:gridCol w:w="1156"/>
        <w:gridCol w:w="8481"/>
      </w:tblGrid>
      <w:tr w:rsidR="003C2959" w14:paraId="36E051FD" w14:textId="77777777">
        <w:trPr>
          <w:cantSplit/>
          <w:trHeight w:val="195"/>
        </w:trPr>
        <w:tc>
          <w:tcPr>
            <w:tcW w:w="1156" w:type="dxa"/>
            <w:tcBorders>
              <w:top w:val="nil"/>
              <w:left w:val="nil"/>
              <w:bottom w:val="nil"/>
              <w:right w:val="nil"/>
            </w:tcBorders>
            <w:shd w:val="clear" w:color="auto" w:fill="FFFFFF"/>
            <w:tcMar>
              <w:left w:w="45" w:type="dxa"/>
            </w:tcMar>
          </w:tcPr>
          <w:p w14:paraId="01958C93"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Tom</w:t>
            </w:r>
          </w:p>
        </w:tc>
        <w:tc>
          <w:tcPr>
            <w:tcW w:w="8481" w:type="dxa"/>
            <w:tcBorders>
              <w:top w:val="nil"/>
              <w:left w:val="nil"/>
              <w:bottom w:val="nil"/>
              <w:right w:val="nil"/>
            </w:tcBorders>
            <w:shd w:val="clear" w:color="auto" w:fill="FFFFFF"/>
            <w:tcMar>
              <w:left w:w="45" w:type="dxa"/>
            </w:tcMar>
            <w:vAlign w:val="center"/>
          </w:tcPr>
          <w:p w14:paraId="613E877B"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Hey, I like your new tattoo, Sally! How did you manage that? I thought you were afraid of </w:t>
            </w:r>
            <w:r>
              <w:rPr>
                <w:rFonts w:ascii="Arial" w:hAnsi="Arial" w:cs="Arial"/>
                <w:b/>
                <w:bCs/>
                <w:color w:val="000000"/>
                <w:kern w:val="0"/>
                <w:sz w:val="20"/>
                <w:szCs w:val="20"/>
                <w:vertAlign w:val="superscript"/>
              </w:rPr>
              <w:t>(1)</w:t>
            </w:r>
            <w:r>
              <w:rPr>
                <w:rFonts w:ascii="Arial" w:hAnsi="Arial" w:cs="Arial"/>
                <w:b/>
                <w:bCs/>
                <w:color w:val="008000"/>
                <w:kern w:val="0"/>
                <w:sz w:val="20"/>
                <w:szCs w:val="20"/>
              </w:rPr>
              <w:t>needles</w:t>
            </w:r>
            <w:r>
              <w:rPr>
                <w:rFonts w:ascii="Arial" w:hAnsi="Arial" w:cs="Arial"/>
                <w:color w:val="000000"/>
                <w:kern w:val="0"/>
                <w:sz w:val="20"/>
                <w:szCs w:val="20"/>
              </w:rPr>
              <w:t>!</w:t>
            </w:r>
          </w:p>
        </w:tc>
      </w:tr>
      <w:tr w:rsidR="003C2959" w14:paraId="64DD9F47" w14:textId="77777777">
        <w:trPr>
          <w:cantSplit/>
          <w:trHeight w:val="195"/>
        </w:trPr>
        <w:tc>
          <w:tcPr>
            <w:tcW w:w="1156" w:type="dxa"/>
            <w:tcBorders>
              <w:top w:val="nil"/>
              <w:left w:val="nil"/>
              <w:bottom w:val="nil"/>
              <w:right w:val="nil"/>
            </w:tcBorders>
            <w:shd w:val="clear" w:color="auto" w:fill="FFFFFF"/>
            <w:tcMar>
              <w:left w:w="45" w:type="dxa"/>
            </w:tcMar>
          </w:tcPr>
          <w:p w14:paraId="56B62B81"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Sally</w:t>
            </w:r>
          </w:p>
        </w:tc>
        <w:tc>
          <w:tcPr>
            <w:tcW w:w="8481" w:type="dxa"/>
            <w:tcBorders>
              <w:top w:val="nil"/>
              <w:left w:val="nil"/>
              <w:bottom w:val="nil"/>
              <w:right w:val="nil"/>
            </w:tcBorders>
            <w:shd w:val="clear" w:color="auto" w:fill="FFFFFF"/>
            <w:tcMar>
              <w:left w:w="45" w:type="dxa"/>
            </w:tcMar>
            <w:vAlign w:val="center"/>
          </w:tcPr>
          <w:p w14:paraId="25AFD07A"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No, I’ve never been scared of them. I just used to be worried about the </w:t>
            </w:r>
            <w:r>
              <w:rPr>
                <w:rFonts w:ascii="Arial" w:hAnsi="Arial" w:cs="Arial"/>
                <w:b/>
                <w:bCs/>
                <w:color w:val="000000"/>
                <w:kern w:val="0"/>
                <w:sz w:val="20"/>
                <w:szCs w:val="20"/>
                <w:vertAlign w:val="superscript"/>
              </w:rPr>
              <w:t>(2)</w:t>
            </w:r>
            <w:r>
              <w:rPr>
                <w:rFonts w:ascii="Arial" w:hAnsi="Arial" w:cs="Arial"/>
                <w:b/>
                <w:bCs/>
                <w:color w:val="008000"/>
                <w:kern w:val="0"/>
                <w:sz w:val="20"/>
                <w:szCs w:val="20"/>
              </w:rPr>
              <w:t>health risks</w:t>
            </w:r>
            <w:r>
              <w:rPr>
                <w:rFonts w:ascii="Arial" w:hAnsi="Arial" w:cs="Arial"/>
                <w:color w:val="000000"/>
                <w:kern w:val="0"/>
                <w:sz w:val="20"/>
                <w:szCs w:val="20"/>
              </w:rPr>
              <w:t xml:space="preserve"> of getting a tattoo, but I found a brilliant tattoo parlour, which was safe and clean. They did the tattoo very </w:t>
            </w:r>
            <w:r>
              <w:rPr>
                <w:rFonts w:ascii="Arial" w:hAnsi="Arial" w:cs="Arial"/>
                <w:b/>
                <w:bCs/>
                <w:color w:val="000000"/>
                <w:kern w:val="0"/>
                <w:sz w:val="20"/>
                <w:szCs w:val="20"/>
                <w:vertAlign w:val="superscript"/>
              </w:rPr>
              <w:t>(3)</w:t>
            </w:r>
            <w:r>
              <w:rPr>
                <w:rFonts w:ascii="Arial" w:hAnsi="Arial" w:cs="Arial"/>
                <w:b/>
                <w:bCs/>
                <w:color w:val="008000"/>
                <w:kern w:val="0"/>
                <w:sz w:val="20"/>
                <w:szCs w:val="20"/>
              </w:rPr>
              <w:t>hastily</w:t>
            </w:r>
            <w:r>
              <w:rPr>
                <w:rFonts w:ascii="Arial" w:hAnsi="Arial" w:cs="Arial"/>
                <w:color w:val="000000"/>
                <w:kern w:val="0"/>
                <w:sz w:val="20"/>
                <w:szCs w:val="20"/>
              </w:rPr>
              <w:t xml:space="preserve"> too, so at least the pain didn’t last very long!</w:t>
            </w:r>
          </w:p>
        </w:tc>
      </w:tr>
      <w:tr w:rsidR="003C2959" w14:paraId="065DCB4F" w14:textId="77777777">
        <w:trPr>
          <w:cantSplit/>
          <w:trHeight w:val="195"/>
        </w:trPr>
        <w:tc>
          <w:tcPr>
            <w:tcW w:w="1156" w:type="dxa"/>
            <w:tcBorders>
              <w:top w:val="nil"/>
              <w:left w:val="nil"/>
              <w:bottom w:val="nil"/>
              <w:right w:val="nil"/>
            </w:tcBorders>
            <w:shd w:val="clear" w:color="auto" w:fill="FFFFFF"/>
            <w:tcMar>
              <w:left w:w="45" w:type="dxa"/>
            </w:tcMar>
          </w:tcPr>
          <w:p w14:paraId="25344129"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Tom</w:t>
            </w:r>
          </w:p>
        </w:tc>
        <w:tc>
          <w:tcPr>
            <w:tcW w:w="8481" w:type="dxa"/>
            <w:tcBorders>
              <w:top w:val="nil"/>
              <w:left w:val="nil"/>
              <w:bottom w:val="nil"/>
              <w:right w:val="nil"/>
            </w:tcBorders>
            <w:shd w:val="clear" w:color="auto" w:fill="FFFFFF"/>
            <w:tcMar>
              <w:left w:w="45" w:type="dxa"/>
            </w:tcMar>
            <w:vAlign w:val="center"/>
          </w:tcPr>
          <w:p w14:paraId="60B4779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What does the tattoo mean? Is it a </w:t>
            </w:r>
            <w:r>
              <w:rPr>
                <w:rFonts w:ascii="Arial" w:hAnsi="Arial" w:cs="Arial"/>
                <w:b/>
                <w:bCs/>
                <w:color w:val="000000"/>
                <w:kern w:val="0"/>
                <w:sz w:val="20"/>
                <w:szCs w:val="20"/>
                <w:vertAlign w:val="superscript"/>
              </w:rPr>
              <w:t>(4)</w:t>
            </w:r>
            <w:r>
              <w:rPr>
                <w:rFonts w:ascii="Arial" w:hAnsi="Arial" w:cs="Arial"/>
                <w:b/>
                <w:bCs/>
                <w:color w:val="008000"/>
                <w:kern w:val="0"/>
                <w:sz w:val="20"/>
                <w:szCs w:val="20"/>
              </w:rPr>
              <w:t>religious</w:t>
            </w:r>
            <w:r>
              <w:rPr>
                <w:rFonts w:ascii="Arial" w:hAnsi="Arial" w:cs="Arial"/>
                <w:color w:val="000000"/>
                <w:kern w:val="0"/>
                <w:sz w:val="20"/>
                <w:szCs w:val="20"/>
              </w:rPr>
              <w:t xml:space="preserve"> symbol?</w:t>
            </w:r>
          </w:p>
        </w:tc>
      </w:tr>
      <w:tr w:rsidR="003C2959" w14:paraId="391A9754" w14:textId="77777777">
        <w:trPr>
          <w:cantSplit/>
          <w:trHeight w:val="195"/>
        </w:trPr>
        <w:tc>
          <w:tcPr>
            <w:tcW w:w="1156" w:type="dxa"/>
            <w:tcBorders>
              <w:top w:val="nil"/>
              <w:left w:val="nil"/>
              <w:bottom w:val="nil"/>
              <w:right w:val="nil"/>
            </w:tcBorders>
            <w:shd w:val="clear" w:color="auto" w:fill="FFFFFF"/>
            <w:tcMar>
              <w:left w:w="45" w:type="dxa"/>
            </w:tcMar>
          </w:tcPr>
          <w:p w14:paraId="574D402F"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Sally</w:t>
            </w:r>
          </w:p>
        </w:tc>
        <w:tc>
          <w:tcPr>
            <w:tcW w:w="8481" w:type="dxa"/>
            <w:tcBorders>
              <w:top w:val="nil"/>
              <w:left w:val="nil"/>
              <w:bottom w:val="nil"/>
              <w:right w:val="nil"/>
            </w:tcBorders>
            <w:shd w:val="clear" w:color="auto" w:fill="FFFFFF"/>
            <w:tcMar>
              <w:left w:w="45" w:type="dxa"/>
            </w:tcMar>
            <w:vAlign w:val="center"/>
          </w:tcPr>
          <w:p w14:paraId="49A4248A"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No, I don’t think so. The guy in the shop said that it’s an ancient symbol for </w:t>
            </w:r>
            <w:r>
              <w:rPr>
                <w:rFonts w:ascii="Arial" w:hAnsi="Arial" w:cs="Arial"/>
                <w:b/>
                <w:bCs/>
                <w:color w:val="000000"/>
                <w:kern w:val="0"/>
                <w:sz w:val="20"/>
                <w:szCs w:val="20"/>
                <w:vertAlign w:val="superscript"/>
              </w:rPr>
              <w:t>(5)</w:t>
            </w:r>
            <w:r>
              <w:rPr>
                <w:rFonts w:ascii="Arial" w:hAnsi="Arial" w:cs="Arial"/>
                <w:b/>
                <w:bCs/>
                <w:color w:val="008000"/>
                <w:kern w:val="0"/>
                <w:sz w:val="20"/>
                <w:szCs w:val="20"/>
              </w:rPr>
              <w:t>victory</w:t>
            </w:r>
            <w:r>
              <w:rPr>
                <w:rFonts w:ascii="Arial" w:hAnsi="Arial" w:cs="Arial"/>
                <w:color w:val="000000"/>
                <w:kern w:val="0"/>
                <w:sz w:val="20"/>
                <w:szCs w:val="20"/>
              </w:rPr>
              <w:t xml:space="preserve"> or success. In some places, people used to tattoo this symbol on soldiers before they </w:t>
            </w:r>
            <w:r>
              <w:rPr>
                <w:rFonts w:ascii="Arial" w:hAnsi="Arial" w:cs="Arial"/>
                <w:b/>
                <w:bCs/>
                <w:color w:val="000000"/>
                <w:kern w:val="0"/>
                <w:sz w:val="20"/>
                <w:szCs w:val="20"/>
                <w:vertAlign w:val="superscript"/>
              </w:rPr>
              <w:t>(6)</w:t>
            </w:r>
            <w:r>
              <w:rPr>
                <w:rFonts w:ascii="Arial" w:hAnsi="Arial" w:cs="Arial"/>
                <w:b/>
                <w:bCs/>
                <w:color w:val="008000"/>
                <w:kern w:val="0"/>
                <w:sz w:val="20"/>
                <w:szCs w:val="20"/>
              </w:rPr>
              <w:t>buried</w:t>
            </w:r>
            <w:r>
              <w:rPr>
                <w:rFonts w:ascii="Arial" w:hAnsi="Arial" w:cs="Arial"/>
                <w:color w:val="000000"/>
                <w:kern w:val="0"/>
                <w:sz w:val="20"/>
                <w:szCs w:val="20"/>
              </w:rPr>
              <w:t xml:space="preserve"> them. Hmmm. I hope it isn’t something that’s going to </w:t>
            </w:r>
            <w:r>
              <w:rPr>
                <w:rFonts w:ascii="Arial" w:hAnsi="Arial" w:cs="Arial"/>
                <w:b/>
                <w:bCs/>
                <w:color w:val="000000"/>
                <w:kern w:val="0"/>
                <w:sz w:val="20"/>
                <w:szCs w:val="20"/>
                <w:vertAlign w:val="superscript"/>
              </w:rPr>
              <w:t>(7)</w:t>
            </w:r>
            <w:r>
              <w:rPr>
                <w:rFonts w:ascii="Arial" w:hAnsi="Arial" w:cs="Arial"/>
                <w:b/>
                <w:bCs/>
                <w:color w:val="008000"/>
                <w:kern w:val="0"/>
                <w:sz w:val="20"/>
                <w:szCs w:val="20"/>
              </w:rPr>
              <w:t>insult</w:t>
            </w:r>
            <w:r>
              <w:rPr>
                <w:rFonts w:ascii="Arial" w:hAnsi="Arial" w:cs="Arial"/>
                <w:color w:val="000000"/>
                <w:kern w:val="0"/>
                <w:sz w:val="20"/>
                <w:szCs w:val="20"/>
              </w:rPr>
              <w:t xml:space="preserve"> or offend anyone from different cultures. It’s hard enough just learning about body language and hand </w:t>
            </w:r>
            <w:r>
              <w:rPr>
                <w:rFonts w:ascii="Arial" w:hAnsi="Arial" w:cs="Arial"/>
                <w:b/>
                <w:bCs/>
                <w:color w:val="000000"/>
                <w:kern w:val="0"/>
                <w:sz w:val="20"/>
                <w:szCs w:val="20"/>
                <w:vertAlign w:val="superscript"/>
              </w:rPr>
              <w:t>(8)</w:t>
            </w:r>
            <w:r>
              <w:rPr>
                <w:rFonts w:ascii="Arial" w:hAnsi="Arial" w:cs="Arial"/>
                <w:b/>
                <w:bCs/>
                <w:color w:val="008000"/>
                <w:kern w:val="0"/>
                <w:sz w:val="20"/>
                <w:szCs w:val="20"/>
              </w:rPr>
              <w:t>gestures</w:t>
            </w:r>
            <w:r>
              <w:rPr>
                <w:rFonts w:ascii="Arial" w:hAnsi="Arial" w:cs="Arial"/>
                <w:color w:val="000000"/>
                <w:kern w:val="0"/>
                <w:sz w:val="20"/>
                <w:szCs w:val="20"/>
              </w:rPr>
              <w:t xml:space="preserve"> when you travel to a different country without having to worry about my tattoo as well!</w:t>
            </w:r>
          </w:p>
        </w:tc>
      </w:tr>
      <w:tr w:rsidR="003C2959" w14:paraId="2B4C62E5" w14:textId="77777777">
        <w:trPr>
          <w:cantSplit/>
          <w:trHeight w:val="195"/>
        </w:trPr>
        <w:tc>
          <w:tcPr>
            <w:tcW w:w="1156" w:type="dxa"/>
            <w:tcBorders>
              <w:top w:val="nil"/>
              <w:left w:val="nil"/>
              <w:bottom w:val="nil"/>
              <w:right w:val="nil"/>
            </w:tcBorders>
            <w:shd w:val="clear" w:color="auto" w:fill="FFFFFF"/>
            <w:tcMar>
              <w:left w:w="45" w:type="dxa"/>
            </w:tcMar>
          </w:tcPr>
          <w:p w14:paraId="4C2C3926"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Tom</w:t>
            </w:r>
          </w:p>
        </w:tc>
        <w:tc>
          <w:tcPr>
            <w:tcW w:w="8481" w:type="dxa"/>
            <w:tcBorders>
              <w:top w:val="nil"/>
              <w:left w:val="nil"/>
              <w:bottom w:val="nil"/>
              <w:right w:val="nil"/>
            </w:tcBorders>
            <w:shd w:val="clear" w:color="auto" w:fill="FFFFFF"/>
            <w:tcMar>
              <w:left w:w="45" w:type="dxa"/>
            </w:tcMar>
            <w:vAlign w:val="center"/>
          </w:tcPr>
          <w:p w14:paraId="5799332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I’m sure it won’t be a problem. It’s at the top of your arm, so you can always cover it up with your </w:t>
            </w:r>
            <w:r>
              <w:rPr>
                <w:rFonts w:ascii="Arial" w:hAnsi="Arial" w:cs="Arial"/>
                <w:b/>
                <w:bCs/>
                <w:color w:val="000000"/>
                <w:kern w:val="0"/>
                <w:sz w:val="20"/>
                <w:szCs w:val="20"/>
                <w:vertAlign w:val="superscript"/>
              </w:rPr>
              <w:t>(9)</w:t>
            </w:r>
            <w:r>
              <w:rPr>
                <w:rFonts w:ascii="Arial" w:hAnsi="Arial" w:cs="Arial"/>
                <w:b/>
                <w:bCs/>
                <w:color w:val="008000"/>
                <w:kern w:val="0"/>
                <w:sz w:val="20"/>
                <w:szCs w:val="20"/>
              </w:rPr>
              <w:t>sleeve</w:t>
            </w:r>
            <w:r>
              <w:rPr>
                <w:rFonts w:ascii="Arial" w:hAnsi="Arial" w:cs="Arial"/>
                <w:color w:val="000000"/>
                <w:kern w:val="0"/>
                <w:sz w:val="20"/>
                <w:szCs w:val="20"/>
              </w:rPr>
              <w:t xml:space="preserve">. It’s not on your </w:t>
            </w:r>
            <w:r>
              <w:rPr>
                <w:rFonts w:ascii="Arial" w:hAnsi="Arial" w:cs="Arial"/>
                <w:b/>
                <w:bCs/>
                <w:color w:val="000000"/>
                <w:kern w:val="0"/>
                <w:sz w:val="20"/>
                <w:szCs w:val="20"/>
                <w:vertAlign w:val="superscript"/>
              </w:rPr>
              <w:t>(10)</w:t>
            </w:r>
            <w:r>
              <w:rPr>
                <w:rFonts w:ascii="Arial" w:hAnsi="Arial" w:cs="Arial"/>
                <w:b/>
                <w:bCs/>
                <w:color w:val="008000"/>
                <w:kern w:val="0"/>
                <w:sz w:val="20"/>
                <w:szCs w:val="20"/>
              </w:rPr>
              <w:t>palm</w:t>
            </w:r>
            <w:r>
              <w:rPr>
                <w:rFonts w:ascii="Arial" w:hAnsi="Arial" w:cs="Arial"/>
                <w:color w:val="000000"/>
                <w:kern w:val="0"/>
                <w:sz w:val="20"/>
                <w:szCs w:val="20"/>
              </w:rPr>
              <w:t xml:space="preserve"> or back of your hand, which everyone can see.</w:t>
            </w:r>
          </w:p>
        </w:tc>
      </w:tr>
      <w:tr w:rsidR="003C2959" w14:paraId="037D09FD" w14:textId="77777777">
        <w:trPr>
          <w:cantSplit/>
          <w:trHeight w:val="195"/>
        </w:trPr>
        <w:tc>
          <w:tcPr>
            <w:tcW w:w="1156" w:type="dxa"/>
            <w:tcBorders>
              <w:top w:val="nil"/>
              <w:left w:val="nil"/>
              <w:bottom w:val="nil"/>
              <w:right w:val="nil"/>
            </w:tcBorders>
            <w:shd w:val="clear" w:color="auto" w:fill="FFFFFF"/>
            <w:tcMar>
              <w:left w:w="45" w:type="dxa"/>
            </w:tcMar>
          </w:tcPr>
          <w:p w14:paraId="2C7AAB1B"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Sally</w:t>
            </w:r>
          </w:p>
        </w:tc>
        <w:tc>
          <w:tcPr>
            <w:tcW w:w="8481" w:type="dxa"/>
            <w:tcBorders>
              <w:top w:val="nil"/>
              <w:left w:val="nil"/>
              <w:bottom w:val="nil"/>
              <w:right w:val="nil"/>
            </w:tcBorders>
            <w:shd w:val="clear" w:color="auto" w:fill="FFFFFF"/>
            <w:tcMar>
              <w:left w:w="45" w:type="dxa"/>
            </w:tcMar>
            <w:vAlign w:val="center"/>
          </w:tcPr>
          <w:p w14:paraId="79030252" w14:textId="77777777" w:rsidR="003F616F" w:rsidRDefault="003F616F">
            <w:pPr>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Yes, you’re right.</w:t>
            </w:r>
          </w:p>
        </w:tc>
      </w:tr>
    </w:tbl>
    <w:p w14:paraId="6EF4EEAC"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2A4F60CA"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45752C6D"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t>29</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3B3639AC"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Complete the text with the words from the box. There are two extra words.</w:t>
            </w:r>
          </w:p>
        </w:tc>
      </w:tr>
    </w:tbl>
    <w:p w14:paraId="4240EF0A" w14:textId="77777777" w:rsidR="003F616F" w:rsidRDefault="003F616F">
      <w:pPr>
        <w:keepNext/>
        <w:keepLines/>
        <w:autoSpaceDE w:val="0"/>
        <w:autoSpaceDN w:val="0"/>
        <w:adjustRightInd w:val="0"/>
        <w:spacing w:after="0" w:line="240" w:lineRule="auto"/>
        <w:rPr>
          <w:rFonts w:ascii="Arial" w:hAnsi="Arial" w:cs="Arial"/>
          <w:kern w:val="0"/>
        </w:rPr>
      </w:pPr>
    </w:p>
    <w:tbl>
      <w:tblPr>
        <w:tblW w:w="0" w:type="auto"/>
        <w:tblInd w:w="75" w:type="dxa"/>
        <w:tblLayout w:type="fixed"/>
        <w:tblCellMar>
          <w:left w:w="0" w:type="dxa"/>
          <w:right w:w="0" w:type="dxa"/>
        </w:tblCellMar>
        <w:tblLook w:val="0000" w:firstRow="0" w:lastRow="0" w:firstColumn="0" w:lastColumn="0" w:noHBand="0" w:noVBand="0"/>
      </w:tblPr>
      <w:tblGrid>
        <w:gridCol w:w="9637"/>
      </w:tblGrid>
      <w:tr w:rsidR="003C2959" w14:paraId="5467AD3E" w14:textId="77777777">
        <w:trPr>
          <w:cantSplit/>
          <w:trHeight w:val="195"/>
        </w:trPr>
        <w:tc>
          <w:tcPr>
            <w:tcW w:w="9637"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tcPr>
          <w:p w14:paraId="501F1B50"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demons    log book    trendy    funeral    wealth    permanent    mark    ancient</w:t>
            </w:r>
          </w:p>
        </w:tc>
      </w:tr>
    </w:tbl>
    <w:p w14:paraId="286E13EB" w14:textId="77777777" w:rsidR="003F616F" w:rsidRDefault="003F616F">
      <w:pPr>
        <w:keepNext/>
        <w:keepLines/>
        <w:autoSpaceDE w:val="0"/>
        <w:autoSpaceDN w:val="0"/>
        <w:adjustRightInd w:val="0"/>
        <w:spacing w:after="0" w:line="240" w:lineRule="auto"/>
        <w:rPr>
          <w:rFonts w:ascii="Arial" w:hAnsi="Arial" w:cs="Arial"/>
          <w:kern w:val="0"/>
        </w:rPr>
      </w:pPr>
    </w:p>
    <w:p w14:paraId="21FEE38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p>
    <w:p w14:paraId="4A6BA4FC"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9630"/>
      </w:tblGrid>
      <w:tr w:rsidR="003C2959" w14:paraId="404DCCB1" w14:textId="77777777">
        <w:trPr>
          <w:cantSplit/>
          <w:trHeight w:val="390"/>
        </w:trPr>
        <w:tc>
          <w:tcPr>
            <w:tcW w:w="9630" w:type="dxa"/>
            <w:tcBorders>
              <w:top w:val="nil"/>
              <w:left w:val="nil"/>
              <w:bottom w:val="nil"/>
              <w:right w:val="nil"/>
            </w:tcBorders>
            <w:shd w:val="clear" w:color="auto" w:fill="FFFFFF"/>
          </w:tcPr>
          <w:p w14:paraId="1EA52374"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Body piercing and body art are not part of a </w:t>
            </w:r>
            <w:r>
              <w:rPr>
                <w:rFonts w:ascii="Arial" w:hAnsi="Arial" w:cs="Arial"/>
                <w:b/>
                <w:bCs/>
                <w:color w:val="000000"/>
                <w:kern w:val="0"/>
                <w:sz w:val="20"/>
                <w:szCs w:val="20"/>
                <w:vertAlign w:val="superscript"/>
              </w:rPr>
              <w:t>(1)</w:t>
            </w:r>
            <w:r>
              <w:rPr>
                <w:rFonts w:ascii="Arial" w:hAnsi="Arial" w:cs="Arial"/>
                <w:b/>
                <w:bCs/>
                <w:color w:val="008000"/>
                <w:kern w:val="0"/>
                <w:sz w:val="20"/>
                <w:szCs w:val="20"/>
              </w:rPr>
              <w:t>trendy</w:t>
            </w:r>
            <w:r>
              <w:rPr>
                <w:rFonts w:ascii="Arial" w:hAnsi="Arial" w:cs="Arial"/>
                <w:color w:val="000000"/>
                <w:kern w:val="0"/>
                <w:sz w:val="20"/>
                <w:szCs w:val="20"/>
              </w:rPr>
              <w:t xml:space="preserve">, new style. People have been piercing their bodies and painting their skins since </w:t>
            </w:r>
            <w:r>
              <w:rPr>
                <w:rFonts w:ascii="Arial" w:hAnsi="Arial" w:cs="Arial"/>
                <w:b/>
                <w:bCs/>
                <w:color w:val="000000"/>
                <w:kern w:val="0"/>
                <w:sz w:val="20"/>
                <w:szCs w:val="20"/>
                <w:vertAlign w:val="superscript"/>
              </w:rPr>
              <w:t>(2)</w:t>
            </w:r>
            <w:r>
              <w:rPr>
                <w:rFonts w:ascii="Arial" w:hAnsi="Arial" w:cs="Arial"/>
                <w:b/>
                <w:bCs/>
                <w:color w:val="008000"/>
                <w:kern w:val="0"/>
                <w:sz w:val="20"/>
                <w:szCs w:val="20"/>
              </w:rPr>
              <w:t>ancient</w:t>
            </w:r>
            <w:r>
              <w:rPr>
                <w:rFonts w:ascii="Arial" w:hAnsi="Arial" w:cs="Arial"/>
                <w:color w:val="000000"/>
                <w:kern w:val="0"/>
                <w:sz w:val="20"/>
                <w:szCs w:val="20"/>
              </w:rPr>
              <w:t xml:space="preserve"> times. Some people were afraid of evil spirits and believed that metal piercings could stop </w:t>
            </w:r>
            <w:r>
              <w:rPr>
                <w:rFonts w:ascii="Arial" w:hAnsi="Arial" w:cs="Arial"/>
                <w:b/>
                <w:bCs/>
                <w:color w:val="000000"/>
                <w:kern w:val="0"/>
                <w:sz w:val="20"/>
                <w:szCs w:val="20"/>
                <w:vertAlign w:val="superscript"/>
              </w:rPr>
              <w:t>(3)</w:t>
            </w:r>
            <w:r>
              <w:rPr>
                <w:rFonts w:ascii="Arial" w:hAnsi="Arial" w:cs="Arial"/>
                <w:b/>
                <w:bCs/>
                <w:color w:val="008000"/>
                <w:kern w:val="0"/>
                <w:sz w:val="20"/>
                <w:szCs w:val="20"/>
              </w:rPr>
              <w:t>demons</w:t>
            </w:r>
            <w:r>
              <w:rPr>
                <w:rFonts w:ascii="Arial" w:hAnsi="Arial" w:cs="Arial"/>
                <w:color w:val="000000"/>
                <w:kern w:val="0"/>
                <w:sz w:val="20"/>
                <w:szCs w:val="20"/>
              </w:rPr>
              <w:t xml:space="preserve"> from getting into the body.</w:t>
            </w:r>
          </w:p>
        </w:tc>
      </w:tr>
      <w:tr w:rsidR="003C2959" w14:paraId="712344D1" w14:textId="77777777">
        <w:trPr>
          <w:cantSplit/>
          <w:trHeight w:val="390"/>
        </w:trPr>
        <w:tc>
          <w:tcPr>
            <w:tcW w:w="9630" w:type="dxa"/>
            <w:tcBorders>
              <w:top w:val="nil"/>
              <w:left w:val="nil"/>
              <w:bottom w:val="nil"/>
              <w:right w:val="nil"/>
            </w:tcBorders>
            <w:shd w:val="clear" w:color="auto" w:fill="FFFFFF"/>
          </w:tcPr>
          <w:p w14:paraId="03B27AF2"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Famous men in Elizabethan England used to wear gold rings in their ears. They thought that their gold earrings could pay for their </w:t>
            </w:r>
            <w:r>
              <w:rPr>
                <w:rFonts w:ascii="Arial" w:hAnsi="Arial" w:cs="Arial"/>
                <w:b/>
                <w:bCs/>
                <w:color w:val="000000"/>
                <w:kern w:val="0"/>
                <w:sz w:val="20"/>
                <w:szCs w:val="20"/>
                <w:vertAlign w:val="superscript"/>
              </w:rPr>
              <w:t>(4)</w:t>
            </w:r>
            <w:r>
              <w:rPr>
                <w:rFonts w:ascii="Arial" w:hAnsi="Arial" w:cs="Arial"/>
                <w:b/>
                <w:bCs/>
                <w:color w:val="008000"/>
                <w:kern w:val="0"/>
                <w:sz w:val="20"/>
                <w:szCs w:val="20"/>
              </w:rPr>
              <w:t>funeral</w:t>
            </w:r>
            <w:r>
              <w:rPr>
                <w:rFonts w:ascii="Arial" w:hAnsi="Arial" w:cs="Arial"/>
                <w:color w:val="000000"/>
                <w:kern w:val="0"/>
                <w:sz w:val="20"/>
                <w:szCs w:val="20"/>
              </w:rPr>
              <w:t xml:space="preserve"> when they died.</w:t>
            </w:r>
          </w:p>
        </w:tc>
      </w:tr>
      <w:tr w:rsidR="003C2959" w14:paraId="268CC523" w14:textId="77777777">
        <w:trPr>
          <w:cantSplit/>
          <w:trHeight w:val="390"/>
        </w:trPr>
        <w:tc>
          <w:tcPr>
            <w:tcW w:w="9630" w:type="dxa"/>
            <w:tcBorders>
              <w:top w:val="nil"/>
              <w:left w:val="nil"/>
              <w:bottom w:val="nil"/>
              <w:right w:val="nil"/>
            </w:tcBorders>
            <w:shd w:val="clear" w:color="auto" w:fill="FFFFFF"/>
          </w:tcPr>
          <w:p w14:paraId="7113FAE3" w14:textId="77777777" w:rsidR="003F616F" w:rsidRDefault="003F616F">
            <w:pPr>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The word ‘tattoo’ comes from Tahiti. Explorer Captain James Cook wrote about Tahitian tattoos in his ship’s </w:t>
            </w:r>
            <w:r>
              <w:rPr>
                <w:rFonts w:ascii="Arial" w:hAnsi="Arial" w:cs="Arial"/>
                <w:b/>
                <w:bCs/>
                <w:color w:val="000000"/>
                <w:kern w:val="0"/>
                <w:sz w:val="20"/>
                <w:szCs w:val="20"/>
                <w:vertAlign w:val="superscript"/>
              </w:rPr>
              <w:t>(5)</w:t>
            </w:r>
            <w:r>
              <w:rPr>
                <w:rFonts w:ascii="Arial" w:hAnsi="Arial" w:cs="Arial"/>
                <w:b/>
                <w:bCs/>
                <w:color w:val="008000"/>
                <w:kern w:val="0"/>
                <w:sz w:val="20"/>
                <w:szCs w:val="20"/>
              </w:rPr>
              <w:t>log book</w:t>
            </w:r>
            <w:r>
              <w:rPr>
                <w:rFonts w:ascii="Arial" w:hAnsi="Arial" w:cs="Arial"/>
                <w:color w:val="000000"/>
                <w:kern w:val="0"/>
                <w:sz w:val="20"/>
                <w:szCs w:val="20"/>
              </w:rPr>
              <w:t xml:space="preserve"> in 1769. He wrote that people put black ink under their skin, so that it was </w:t>
            </w:r>
            <w:r>
              <w:rPr>
                <w:rFonts w:ascii="Arial" w:hAnsi="Arial" w:cs="Arial"/>
                <w:b/>
                <w:bCs/>
                <w:color w:val="000000"/>
                <w:kern w:val="0"/>
                <w:sz w:val="20"/>
                <w:szCs w:val="20"/>
                <w:vertAlign w:val="superscript"/>
              </w:rPr>
              <w:t>(6)</w:t>
            </w:r>
            <w:r>
              <w:rPr>
                <w:rFonts w:ascii="Arial" w:hAnsi="Arial" w:cs="Arial"/>
                <w:b/>
                <w:bCs/>
                <w:color w:val="008000"/>
                <w:kern w:val="0"/>
                <w:sz w:val="20"/>
                <w:szCs w:val="20"/>
              </w:rPr>
              <w:t>permanent</w:t>
            </w:r>
            <w:r>
              <w:rPr>
                <w:rFonts w:ascii="Arial" w:hAnsi="Arial" w:cs="Arial"/>
                <w:color w:val="000000"/>
                <w:kern w:val="0"/>
                <w:sz w:val="20"/>
                <w:szCs w:val="20"/>
              </w:rPr>
              <w:t>.</w:t>
            </w:r>
          </w:p>
        </w:tc>
      </w:tr>
    </w:tbl>
    <w:p w14:paraId="01738E22"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6AD5DC9F"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49206D97"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30</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7C191F62"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Circle the correct options to complete the comments.</w:t>
            </w:r>
          </w:p>
        </w:tc>
      </w:tr>
    </w:tbl>
    <w:p w14:paraId="297DC0DD"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9630"/>
      </w:tblGrid>
      <w:tr w:rsidR="003C2959" w14:paraId="77E2775D" w14:textId="77777777">
        <w:trPr>
          <w:cantSplit/>
          <w:trHeight w:val="195"/>
        </w:trPr>
        <w:tc>
          <w:tcPr>
            <w:tcW w:w="9630" w:type="dxa"/>
            <w:tcBorders>
              <w:top w:val="nil"/>
              <w:left w:val="nil"/>
              <w:bottom w:val="nil"/>
              <w:right w:val="nil"/>
            </w:tcBorders>
            <w:shd w:val="clear" w:color="auto" w:fill="FFFFFF"/>
          </w:tcPr>
          <w:p w14:paraId="585CB6E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How do you feel today? Are you happy or are you sad? Tell us!</w:t>
            </w:r>
            <w:r>
              <w:rPr>
                <w:rFonts w:ascii="Arial" w:hAnsi="Arial" w:cs="Arial"/>
                <w:color w:val="000000"/>
                <w:kern w:val="0"/>
                <w:sz w:val="20"/>
                <w:szCs w:val="20"/>
              </w:rPr>
              <w:br/>
            </w:r>
          </w:p>
        </w:tc>
      </w:tr>
      <w:tr w:rsidR="003C2959" w14:paraId="0D70D10F" w14:textId="77777777">
        <w:trPr>
          <w:cantSplit/>
          <w:trHeight w:val="195"/>
        </w:trPr>
        <w:tc>
          <w:tcPr>
            <w:tcW w:w="9630" w:type="dxa"/>
            <w:tcBorders>
              <w:top w:val="nil"/>
              <w:left w:val="nil"/>
              <w:bottom w:val="nil"/>
              <w:right w:val="nil"/>
            </w:tcBorders>
            <w:shd w:val="clear" w:color="auto" w:fill="FFFFFF"/>
          </w:tcPr>
          <w:p w14:paraId="460A1FC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I’ve been watching news reports about a natural disaster in Australia, but I can’t do anything about it. I feel </w:t>
            </w:r>
            <w:r>
              <w:rPr>
                <w:rFonts w:ascii="Arial" w:hAnsi="Arial" w:cs="Arial"/>
                <w:b/>
                <w:bCs/>
                <w:color w:val="000000"/>
                <w:kern w:val="0"/>
                <w:sz w:val="20"/>
                <w:szCs w:val="20"/>
                <w:vertAlign w:val="superscript"/>
              </w:rPr>
              <w:t>(1)</w:t>
            </w:r>
            <w:r>
              <w:rPr>
                <w:rFonts w:ascii="Arial" w:hAnsi="Arial" w:cs="Arial"/>
                <w:b/>
                <w:bCs/>
                <w:color w:val="008000"/>
                <w:kern w:val="0"/>
                <w:sz w:val="20"/>
                <w:szCs w:val="20"/>
                <w:u w:val="single"/>
              </w:rPr>
              <w:t>helpless</w:t>
            </w:r>
            <w:r>
              <w:rPr>
                <w:rFonts w:ascii="Arial" w:hAnsi="Arial" w:cs="Arial"/>
                <w:b/>
                <w:bCs/>
                <w:color w:val="000000"/>
                <w:kern w:val="0"/>
                <w:sz w:val="20"/>
                <w:szCs w:val="20"/>
              </w:rPr>
              <w:t xml:space="preserve"> / proud / misunderstood</w:t>
            </w:r>
            <w:r>
              <w:rPr>
                <w:rFonts w:ascii="Arial" w:hAnsi="Arial" w:cs="Arial"/>
                <w:color w:val="000000"/>
                <w:kern w:val="0"/>
                <w:sz w:val="20"/>
                <w:szCs w:val="20"/>
              </w:rPr>
              <w:t>.</w:t>
            </w:r>
          </w:p>
        </w:tc>
      </w:tr>
      <w:tr w:rsidR="003C2959" w14:paraId="700C2604" w14:textId="77777777">
        <w:trPr>
          <w:cantSplit/>
          <w:trHeight w:val="195"/>
        </w:trPr>
        <w:tc>
          <w:tcPr>
            <w:tcW w:w="9630" w:type="dxa"/>
            <w:tcBorders>
              <w:top w:val="nil"/>
              <w:left w:val="nil"/>
              <w:bottom w:val="nil"/>
              <w:right w:val="nil"/>
            </w:tcBorders>
            <w:shd w:val="clear" w:color="auto" w:fill="FFFFFF"/>
          </w:tcPr>
          <w:p w14:paraId="3C10EACA"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i/>
                <w:iCs/>
                <w:color w:val="000000"/>
                <w:kern w:val="0"/>
                <w:sz w:val="20"/>
                <w:szCs w:val="20"/>
              </w:rPr>
              <w:t>Sam, UK</w:t>
            </w:r>
            <w:r>
              <w:rPr>
                <w:rFonts w:ascii="Arial" w:hAnsi="Arial" w:cs="Arial"/>
                <w:color w:val="000000"/>
                <w:kern w:val="0"/>
                <w:sz w:val="20"/>
                <w:szCs w:val="20"/>
              </w:rPr>
              <w:br/>
            </w:r>
          </w:p>
        </w:tc>
      </w:tr>
      <w:tr w:rsidR="003C2959" w14:paraId="3C0330A1" w14:textId="77777777">
        <w:trPr>
          <w:cantSplit/>
          <w:trHeight w:val="195"/>
        </w:trPr>
        <w:tc>
          <w:tcPr>
            <w:tcW w:w="9630" w:type="dxa"/>
            <w:tcBorders>
              <w:top w:val="nil"/>
              <w:left w:val="nil"/>
              <w:bottom w:val="nil"/>
              <w:right w:val="nil"/>
            </w:tcBorders>
            <w:shd w:val="clear" w:color="auto" w:fill="FFFFFF"/>
          </w:tcPr>
          <w:p w14:paraId="1D1B511B"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My friends threw me a party and I didn’t know anything about it! I feel </w:t>
            </w:r>
            <w:r>
              <w:rPr>
                <w:rFonts w:ascii="Arial" w:hAnsi="Arial" w:cs="Arial"/>
                <w:b/>
                <w:bCs/>
                <w:color w:val="000000"/>
                <w:kern w:val="0"/>
                <w:sz w:val="20"/>
                <w:szCs w:val="20"/>
                <w:vertAlign w:val="superscript"/>
              </w:rPr>
              <w:t>(2)</w:t>
            </w:r>
            <w:r>
              <w:rPr>
                <w:rFonts w:ascii="Arial" w:hAnsi="Arial" w:cs="Arial"/>
                <w:b/>
                <w:bCs/>
                <w:color w:val="000000"/>
                <w:kern w:val="0"/>
                <w:sz w:val="20"/>
                <w:szCs w:val="20"/>
              </w:rPr>
              <w:t xml:space="preserve">frustraded / proud / </w:t>
            </w:r>
            <w:r>
              <w:rPr>
                <w:rFonts w:ascii="Arial" w:hAnsi="Arial" w:cs="Arial"/>
                <w:b/>
                <w:bCs/>
                <w:color w:val="008000"/>
                <w:kern w:val="0"/>
                <w:sz w:val="20"/>
                <w:szCs w:val="20"/>
                <w:u w:val="single"/>
              </w:rPr>
              <w:t>surprised</w:t>
            </w:r>
            <w:r>
              <w:rPr>
                <w:rFonts w:ascii="Arial" w:hAnsi="Arial" w:cs="Arial"/>
                <w:color w:val="000000"/>
                <w:kern w:val="0"/>
                <w:sz w:val="20"/>
                <w:szCs w:val="20"/>
              </w:rPr>
              <w:t>!</w:t>
            </w:r>
          </w:p>
        </w:tc>
      </w:tr>
      <w:tr w:rsidR="003C2959" w14:paraId="3F6F34D9" w14:textId="77777777">
        <w:trPr>
          <w:cantSplit/>
          <w:trHeight w:val="195"/>
        </w:trPr>
        <w:tc>
          <w:tcPr>
            <w:tcW w:w="9630" w:type="dxa"/>
            <w:tcBorders>
              <w:top w:val="nil"/>
              <w:left w:val="nil"/>
              <w:bottom w:val="nil"/>
              <w:right w:val="nil"/>
            </w:tcBorders>
            <w:shd w:val="clear" w:color="auto" w:fill="FFFFFF"/>
          </w:tcPr>
          <w:p w14:paraId="616D76B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i/>
                <w:iCs/>
                <w:color w:val="000000"/>
                <w:kern w:val="0"/>
                <w:sz w:val="20"/>
                <w:szCs w:val="20"/>
              </w:rPr>
              <w:t>Jon, Canada</w:t>
            </w:r>
            <w:r>
              <w:rPr>
                <w:rFonts w:ascii="Arial" w:hAnsi="Arial" w:cs="Arial"/>
                <w:color w:val="000000"/>
                <w:kern w:val="0"/>
                <w:sz w:val="20"/>
                <w:szCs w:val="20"/>
              </w:rPr>
              <w:br/>
            </w:r>
          </w:p>
        </w:tc>
      </w:tr>
      <w:tr w:rsidR="003C2959" w14:paraId="6BCDA0B2" w14:textId="77777777">
        <w:trPr>
          <w:cantSplit/>
          <w:trHeight w:val="195"/>
        </w:trPr>
        <w:tc>
          <w:tcPr>
            <w:tcW w:w="9630" w:type="dxa"/>
            <w:tcBorders>
              <w:top w:val="nil"/>
              <w:left w:val="nil"/>
              <w:bottom w:val="nil"/>
              <w:right w:val="nil"/>
            </w:tcBorders>
            <w:shd w:val="clear" w:color="auto" w:fill="FFFFFF"/>
          </w:tcPr>
          <w:p w14:paraId="284B4CCA"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My son won a race at school today for the first time. I feel </w:t>
            </w:r>
            <w:r>
              <w:rPr>
                <w:rFonts w:ascii="Arial" w:hAnsi="Arial" w:cs="Arial"/>
                <w:b/>
                <w:bCs/>
                <w:color w:val="000000"/>
                <w:kern w:val="0"/>
                <w:sz w:val="20"/>
                <w:szCs w:val="20"/>
                <w:vertAlign w:val="superscript"/>
              </w:rPr>
              <w:t>(3)</w:t>
            </w:r>
            <w:r>
              <w:rPr>
                <w:rFonts w:ascii="Arial" w:hAnsi="Arial" w:cs="Arial"/>
                <w:b/>
                <w:bCs/>
                <w:color w:val="000000"/>
                <w:kern w:val="0"/>
                <w:sz w:val="20"/>
                <w:szCs w:val="20"/>
              </w:rPr>
              <w:t xml:space="preserve">frustated / annoyed / </w:t>
            </w:r>
            <w:r>
              <w:rPr>
                <w:rFonts w:ascii="Arial" w:hAnsi="Arial" w:cs="Arial"/>
                <w:b/>
                <w:bCs/>
                <w:color w:val="008000"/>
                <w:kern w:val="0"/>
                <w:sz w:val="20"/>
                <w:szCs w:val="20"/>
                <w:u w:val="single"/>
              </w:rPr>
              <w:t>proud</w:t>
            </w:r>
            <w:r>
              <w:rPr>
                <w:rFonts w:ascii="Arial" w:hAnsi="Arial" w:cs="Arial"/>
                <w:color w:val="000000"/>
                <w:kern w:val="0"/>
                <w:sz w:val="20"/>
                <w:szCs w:val="20"/>
              </w:rPr>
              <w:t>!</w:t>
            </w:r>
          </w:p>
        </w:tc>
      </w:tr>
      <w:tr w:rsidR="003C2959" w14:paraId="2CBE3456" w14:textId="77777777">
        <w:trPr>
          <w:cantSplit/>
          <w:trHeight w:val="195"/>
        </w:trPr>
        <w:tc>
          <w:tcPr>
            <w:tcW w:w="9630" w:type="dxa"/>
            <w:tcBorders>
              <w:top w:val="nil"/>
              <w:left w:val="nil"/>
              <w:bottom w:val="nil"/>
              <w:right w:val="nil"/>
            </w:tcBorders>
            <w:shd w:val="clear" w:color="auto" w:fill="FFFFFF"/>
          </w:tcPr>
          <w:p w14:paraId="4A9AB929"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i/>
                <w:iCs/>
                <w:color w:val="000000"/>
                <w:kern w:val="0"/>
                <w:sz w:val="20"/>
                <w:szCs w:val="20"/>
              </w:rPr>
              <w:t>Luca, Italy</w:t>
            </w:r>
            <w:r>
              <w:rPr>
                <w:rFonts w:ascii="Arial" w:hAnsi="Arial" w:cs="Arial"/>
                <w:color w:val="000000"/>
                <w:kern w:val="0"/>
                <w:sz w:val="20"/>
                <w:szCs w:val="20"/>
              </w:rPr>
              <w:br/>
            </w:r>
          </w:p>
        </w:tc>
      </w:tr>
      <w:tr w:rsidR="003C2959" w14:paraId="1AD4469C" w14:textId="77777777">
        <w:trPr>
          <w:cantSplit/>
          <w:trHeight w:val="195"/>
        </w:trPr>
        <w:tc>
          <w:tcPr>
            <w:tcW w:w="9630" w:type="dxa"/>
            <w:tcBorders>
              <w:top w:val="nil"/>
              <w:left w:val="nil"/>
              <w:bottom w:val="nil"/>
              <w:right w:val="nil"/>
            </w:tcBorders>
            <w:shd w:val="clear" w:color="auto" w:fill="FFFFFF"/>
          </w:tcPr>
          <w:p w14:paraId="17EA83F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My boyfriend said he doesn’t love me any more. I feel </w:t>
            </w:r>
            <w:r>
              <w:rPr>
                <w:rFonts w:ascii="Arial" w:hAnsi="Arial" w:cs="Arial"/>
                <w:b/>
                <w:bCs/>
                <w:color w:val="000000"/>
                <w:kern w:val="0"/>
                <w:sz w:val="20"/>
                <w:szCs w:val="20"/>
                <w:vertAlign w:val="superscript"/>
              </w:rPr>
              <w:t>(4)</w:t>
            </w:r>
            <w:r>
              <w:rPr>
                <w:rFonts w:ascii="Arial" w:hAnsi="Arial" w:cs="Arial"/>
                <w:b/>
                <w:bCs/>
                <w:color w:val="000000"/>
                <w:kern w:val="0"/>
                <w:sz w:val="20"/>
                <w:szCs w:val="20"/>
              </w:rPr>
              <w:t xml:space="preserve">proud / </w:t>
            </w:r>
            <w:r>
              <w:rPr>
                <w:rFonts w:ascii="Arial" w:hAnsi="Arial" w:cs="Arial"/>
                <w:b/>
                <w:bCs/>
                <w:color w:val="008000"/>
                <w:kern w:val="0"/>
                <w:sz w:val="20"/>
                <w:szCs w:val="20"/>
                <w:u w:val="single"/>
              </w:rPr>
              <w:t>hurt</w:t>
            </w:r>
            <w:r>
              <w:rPr>
                <w:rFonts w:ascii="Arial" w:hAnsi="Arial" w:cs="Arial"/>
                <w:b/>
                <w:bCs/>
                <w:color w:val="000000"/>
                <w:kern w:val="0"/>
                <w:sz w:val="20"/>
                <w:szCs w:val="20"/>
              </w:rPr>
              <w:t xml:space="preserve"> / misunderstood</w:t>
            </w:r>
            <w:r>
              <w:rPr>
                <w:rFonts w:ascii="Arial" w:hAnsi="Arial" w:cs="Arial"/>
                <w:color w:val="000000"/>
                <w:kern w:val="0"/>
                <w:sz w:val="20"/>
                <w:szCs w:val="20"/>
              </w:rPr>
              <w:t>.</w:t>
            </w:r>
          </w:p>
        </w:tc>
      </w:tr>
      <w:tr w:rsidR="003C2959" w14:paraId="58F3EA22" w14:textId="77777777">
        <w:trPr>
          <w:cantSplit/>
          <w:trHeight w:val="195"/>
        </w:trPr>
        <w:tc>
          <w:tcPr>
            <w:tcW w:w="9630" w:type="dxa"/>
            <w:tcBorders>
              <w:top w:val="nil"/>
              <w:left w:val="nil"/>
              <w:bottom w:val="nil"/>
              <w:right w:val="nil"/>
            </w:tcBorders>
            <w:shd w:val="clear" w:color="auto" w:fill="FFFFFF"/>
          </w:tcPr>
          <w:p w14:paraId="5CA59FE5"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i/>
                <w:iCs/>
                <w:color w:val="000000"/>
                <w:kern w:val="0"/>
                <w:sz w:val="20"/>
                <w:szCs w:val="20"/>
              </w:rPr>
              <w:t>Zara, South Africa</w:t>
            </w:r>
            <w:r>
              <w:rPr>
                <w:rFonts w:ascii="Arial" w:hAnsi="Arial" w:cs="Arial"/>
                <w:color w:val="000000"/>
                <w:kern w:val="0"/>
                <w:sz w:val="20"/>
                <w:szCs w:val="20"/>
              </w:rPr>
              <w:br/>
            </w:r>
          </w:p>
        </w:tc>
      </w:tr>
      <w:tr w:rsidR="003C2959" w14:paraId="1DC0D6D8" w14:textId="77777777">
        <w:trPr>
          <w:cantSplit/>
          <w:trHeight w:val="195"/>
        </w:trPr>
        <w:tc>
          <w:tcPr>
            <w:tcW w:w="9630" w:type="dxa"/>
            <w:tcBorders>
              <w:top w:val="nil"/>
              <w:left w:val="nil"/>
              <w:bottom w:val="nil"/>
              <w:right w:val="nil"/>
            </w:tcBorders>
            <w:shd w:val="clear" w:color="auto" w:fill="FFFFFF"/>
          </w:tcPr>
          <w:p w14:paraId="206A014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I didn’t do as well as I thought I would do in my exams. I feel </w:t>
            </w:r>
            <w:r>
              <w:rPr>
                <w:rFonts w:ascii="Arial" w:hAnsi="Arial" w:cs="Arial"/>
                <w:b/>
                <w:bCs/>
                <w:color w:val="000000"/>
                <w:kern w:val="0"/>
                <w:sz w:val="20"/>
                <w:szCs w:val="20"/>
                <w:vertAlign w:val="superscript"/>
              </w:rPr>
              <w:t>(5)</w:t>
            </w:r>
            <w:r>
              <w:rPr>
                <w:rFonts w:ascii="Arial" w:hAnsi="Arial" w:cs="Arial"/>
                <w:b/>
                <w:bCs/>
                <w:color w:val="008000"/>
                <w:kern w:val="0"/>
                <w:sz w:val="20"/>
                <w:szCs w:val="20"/>
                <w:u w:val="single"/>
              </w:rPr>
              <w:t>frustrated</w:t>
            </w:r>
            <w:r>
              <w:rPr>
                <w:rFonts w:ascii="Arial" w:hAnsi="Arial" w:cs="Arial"/>
                <w:b/>
                <w:bCs/>
                <w:color w:val="000000"/>
                <w:kern w:val="0"/>
                <w:sz w:val="20"/>
                <w:szCs w:val="20"/>
              </w:rPr>
              <w:t xml:space="preserve"> / misunderstood / proud</w:t>
            </w:r>
            <w:r>
              <w:rPr>
                <w:rFonts w:ascii="Arial" w:hAnsi="Arial" w:cs="Arial"/>
                <w:color w:val="000000"/>
                <w:kern w:val="0"/>
                <w:sz w:val="20"/>
                <w:szCs w:val="20"/>
              </w:rPr>
              <w:t>.</w:t>
            </w:r>
          </w:p>
        </w:tc>
      </w:tr>
      <w:tr w:rsidR="003C2959" w14:paraId="10931C0B" w14:textId="77777777">
        <w:trPr>
          <w:cantSplit/>
          <w:trHeight w:val="195"/>
        </w:trPr>
        <w:tc>
          <w:tcPr>
            <w:tcW w:w="9630" w:type="dxa"/>
            <w:tcBorders>
              <w:top w:val="nil"/>
              <w:left w:val="nil"/>
              <w:bottom w:val="nil"/>
              <w:right w:val="nil"/>
            </w:tcBorders>
            <w:shd w:val="clear" w:color="auto" w:fill="FFFFFF"/>
          </w:tcPr>
          <w:p w14:paraId="09FED73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i/>
                <w:iCs/>
                <w:color w:val="000000"/>
                <w:kern w:val="0"/>
                <w:sz w:val="20"/>
                <w:szCs w:val="20"/>
              </w:rPr>
              <w:t>Li, China</w:t>
            </w:r>
            <w:r>
              <w:rPr>
                <w:rFonts w:ascii="Arial" w:hAnsi="Arial" w:cs="Arial"/>
                <w:color w:val="000000"/>
                <w:kern w:val="0"/>
                <w:sz w:val="20"/>
                <w:szCs w:val="20"/>
              </w:rPr>
              <w:br/>
            </w:r>
          </w:p>
        </w:tc>
      </w:tr>
      <w:tr w:rsidR="003C2959" w14:paraId="16FCBEFF" w14:textId="77777777">
        <w:trPr>
          <w:cantSplit/>
          <w:trHeight w:val="195"/>
        </w:trPr>
        <w:tc>
          <w:tcPr>
            <w:tcW w:w="9630" w:type="dxa"/>
            <w:tcBorders>
              <w:top w:val="nil"/>
              <w:left w:val="nil"/>
              <w:bottom w:val="nil"/>
              <w:right w:val="nil"/>
            </w:tcBorders>
            <w:shd w:val="clear" w:color="auto" w:fill="FFFFFF"/>
          </w:tcPr>
          <w:p w14:paraId="76A79B46"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Everyone thinks I’m shy, but I’m not. I feel </w:t>
            </w:r>
            <w:r>
              <w:rPr>
                <w:rFonts w:ascii="Arial" w:hAnsi="Arial" w:cs="Arial"/>
                <w:b/>
                <w:bCs/>
                <w:color w:val="000000"/>
                <w:kern w:val="0"/>
                <w:sz w:val="20"/>
                <w:szCs w:val="20"/>
                <w:vertAlign w:val="superscript"/>
              </w:rPr>
              <w:t>(6)</w:t>
            </w:r>
            <w:r>
              <w:rPr>
                <w:rFonts w:ascii="Arial" w:hAnsi="Arial" w:cs="Arial"/>
                <w:b/>
                <w:bCs/>
                <w:color w:val="000000"/>
                <w:kern w:val="0"/>
                <w:sz w:val="20"/>
                <w:szCs w:val="20"/>
              </w:rPr>
              <w:t xml:space="preserve">hurt / helpless / </w:t>
            </w:r>
            <w:r>
              <w:rPr>
                <w:rFonts w:ascii="Arial" w:hAnsi="Arial" w:cs="Arial"/>
                <w:b/>
                <w:bCs/>
                <w:color w:val="008000"/>
                <w:kern w:val="0"/>
                <w:sz w:val="20"/>
                <w:szCs w:val="20"/>
                <w:u w:val="single"/>
              </w:rPr>
              <w:t>misunderstood</w:t>
            </w:r>
            <w:r>
              <w:rPr>
                <w:rFonts w:ascii="Arial" w:hAnsi="Arial" w:cs="Arial"/>
                <w:color w:val="000000"/>
                <w:kern w:val="0"/>
                <w:sz w:val="20"/>
                <w:szCs w:val="20"/>
              </w:rPr>
              <w:t>.</w:t>
            </w:r>
          </w:p>
        </w:tc>
      </w:tr>
      <w:tr w:rsidR="003C2959" w14:paraId="763669D6" w14:textId="77777777">
        <w:trPr>
          <w:cantSplit/>
          <w:trHeight w:val="195"/>
        </w:trPr>
        <w:tc>
          <w:tcPr>
            <w:tcW w:w="9630" w:type="dxa"/>
            <w:tcBorders>
              <w:top w:val="nil"/>
              <w:left w:val="nil"/>
              <w:bottom w:val="nil"/>
              <w:right w:val="nil"/>
            </w:tcBorders>
            <w:shd w:val="clear" w:color="auto" w:fill="FFFFFF"/>
          </w:tcPr>
          <w:p w14:paraId="79380C2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i/>
                <w:iCs/>
                <w:color w:val="000000"/>
                <w:kern w:val="0"/>
                <w:sz w:val="20"/>
                <w:szCs w:val="20"/>
              </w:rPr>
              <w:t>Bruno, Chile</w:t>
            </w:r>
            <w:r>
              <w:rPr>
                <w:rFonts w:ascii="Arial" w:hAnsi="Arial" w:cs="Arial"/>
                <w:color w:val="000000"/>
                <w:kern w:val="0"/>
                <w:sz w:val="20"/>
                <w:szCs w:val="20"/>
              </w:rPr>
              <w:br/>
            </w:r>
          </w:p>
        </w:tc>
      </w:tr>
      <w:tr w:rsidR="003C2959" w14:paraId="7D3FC013" w14:textId="77777777">
        <w:trPr>
          <w:cantSplit/>
          <w:trHeight w:val="195"/>
        </w:trPr>
        <w:tc>
          <w:tcPr>
            <w:tcW w:w="9630" w:type="dxa"/>
            <w:tcBorders>
              <w:top w:val="nil"/>
              <w:left w:val="nil"/>
              <w:bottom w:val="nil"/>
              <w:right w:val="nil"/>
            </w:tcBorders>
            <w:shd w:val="clear" w:color="auto" w:fill="FFFFFF"/>
          </w:tcPr>
          <w:p w14:paraId="20872FC1"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I’ve just been offered a place at an amazing university! I wasn’t expecting it, so I feel </w:t>
            </w:r>
            <w:r>
              <w:rPr>
                <w:rFonts w:ascii="Arial" w:hAnsi="Arial" w:cs="Arial"/>
                <w:b/>
                <w:bCs/>
                <w:color w:val="000000"/>
                <w:kern w:val="0"/>
                <w:sz w:val="20"/>
                <w:szCs w:val="20"/>
                <w:vertAlign w:val="superscript"/>
              </w:rPr>
              <w:t>(7)</w:t>
            </w:r>
            <w:r>
              <w:rPr>
                <w:rFonts w:ascii="Arial" w:hAnsi="Arial" w:cs="Arial"/>
                <w:b/>
                <w:bCs/>
                <w:color w:val="000000"/>
                <w:kern w:val="0"/>
                <w:sz w:val="20"/>
                <w:szCs w:val="20"/>
              </w:rPr>
              <w:t xml:space="preserve">helpless / </w:t>
            </w:r>
            <w:r>
              <w:rPr>
                <w:rFonts w:ascii="Arial" w:hAnsi="Arial" w:cs="Arial"/>
                <w:b/>
                <w:bCs/>
                <w:color w:val="008000"/>
                <w:kern w:val="0"/>
                <w:sz w:val="20"/>
                <w:szCs w:val="20"/>
                <w:u w:val="single"/>
              </w:rPr>
              <w:t>shocked</w:t>
            </w:r>
            <w:r>
              <w:rPr>
                <w:rFonts w:ascii="Arial" w:hAnsi="Arial" w:cs="Arial"/>
                <w:b/>
                <w:bCs/>
                <w:color w:val="000000"/>
                <w:kern w:val="0"/>
                <w:sz w:val="20"/>
                <w:szCs w:val="20"/>
              </w:rPr>
              <w:t xml:space="preserve"> / annoyed</w:t>
            </w:r>
            <w:r>
              <w:rPr>
                <w:rFonts w:ascii="Arial" w:hAnsi="Arial" w:cs="Arial"/>
                <w:color w:val="000000"/>
                <w:kern w:val="0"/>
                <w:sz w:val="20"/>
                <w:szCs w:val="20"/>
              </w:rPr>
              <w:t>!</w:t>
            </w:r>
          </w:p>
        </w:tc>
      </w:tr>
      <w:tr w:rsidR="003C2959" w14:paraId="6EDCB4C0" w14:textId="77777777">
        <w:trPr>
          <w:cantSplit/>
          <w:trHeight w:val="195"/>
        </w:trPr>
        <w:tc>
          <w:tcPr>
            <w:tcW w:w="9630" w:type="dxa"/>
            <w:tcBorders>
              <w:top w:val="nil"/>
              <w:left w:val="nil"/>
              <w:bottom w:val="nil"/>
              <w:right w:val="nil"/>
            </w:tcBorders>
            <w:shd w:val="clear" w:color="auto" w:fill="FFFFFF"/>
          </w:tcPr>
          <w:p w14:paraId="11B8854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i/>
                <w:iCs/>
                <w:color w:val="000000"/>
                <w:kern w:val="0"/>
                <w:sz w:val="20"/>
                <w:szCs w:val="20"/>
              </w:rPr>
              <w:t>Lisa, Sweden</w:t>
            </w:r>
            <w:r>
              <w:rPr>
                <w:rFonts w:ascii="Arial" w:hAnsi="Arial" w:cs="Arial"/>
                <w:color w:val="000000"/>
                <w:kern w:val="0"/>
                <w:sz w:val="20"/>
                <w:szCs w:val="20"/>
              </w:rPr>
              <w:br/>
            </w:r>
          </w:p>
        </w:tc>
      </w:tr>
      <w:tr w:rsidR="003C2959" w14:paraId="71A74B64" w14:textId="77777777">
        <w:trPr>
          <w:cantSplit/>
          <w:trHeight w:val="195"/>
        </w:trPr>
        <w:tc>
          <w:tcPr>
            <w:tcW w:w="9630" w:type="dxa"/>
            <w:tcBorders>
              <w:top w:val="nil"/>
              <w:left w:val="nil"/>
              <w:bottom w:val="nil"/>
              <w:right w:val="nil"/>
            </w:tcBorders>
            <w:shd w:val="clear" w:color="auto" w:fill="FFFFFF"/>
          </w:tcPr>
          <w:p w14:paraId="240F150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Someone crashed into my car and damaged it. I feel </w:t>
            </w:r>
            <w:r>
              <w:rPr>
                <w:rFonts w:ascii="Arial" w:hAnsi="Arial" w:cs="Arial"/>
                <w:b/>
                <w:bCs/>
                <w:color w:val="000000"/>
                <w:kern w:val="0"/>
                <w:sz w:val="20"/>
                <w:szCs w:val="20"/>
                <w:vertAlign w:val="superscript"/>
              </w:rPr>
              <w:t>(8)</w:t>
            </w:r>
            <w:r>
              <w:rPr>
                <w:rFonts w:ascii="Arial" w:hAnsi="Arial" w:cs="Arial"/>
                <w:b/>
                <w:bCs/>
                <w:color w:val="000000"/>
                <w:kern w:val="0"/>
                <w:sz w:val="20"/>
                <w:szCs w:val="20"/>
              </w:rPr>
              <w:t xml:space="preserve">proud / misunderstood / </w:t>
            </w:r>
            <w:r>
              <w:rPr>
                <w:rFonts w:ascii="Arial" w:hAnsi="Arial" w:cs="Arial"/>
                <w:b/>
                <w:bCs/>
                <w:color w:val="008000"/>
                <w:kern w:val="0"/>
                <w:sz w:val="20"/>
                <w:szCs w:val="20"/>
                <w:u w:val="single"/>
              </w:rPr>
              <w:t>annoyed</w:t>
            </w:r>
            <w:r>
              <w:rPr>
                <w:rFonts w:ascii="Arial" w:hAnsi="Arial" w:cs="Arial"/>
                <w:color w:val="000000"/>
                <w:kern w:val="0"/>
                <w:sz w:val="20"/>
                <w:szCs w:val="20"/>
              </w:rPr>
              <w:t>.</w:t>
            </w:r>
          </w:p>
        </w:tc>
      </w:tr>
      <w:tr w:rsidR="003C2959" w14:paraId="4F3044CB" w14:textId="77777777">
        <w:trPr>
          <w:cantSplit/>
          <w:trHeight w:val="195"/>
        </w:trPr>
        <w:tc>
          <w:tcPr>
            <w:tcW w:w="9630" w:type="dxa"/>
            <w:tcBorders>
              <w:top w:val="nil"/>
              <w:left w:val="nil"/>
              <w:bottom w:val="nil"/>
              <w:right w:val="nil"/>
            </w:tcBorders>
            <w:shd w:val="clear" w:color="auto" w:fill="FFFFFF"/>
          </w:tcPr>
          <w:p w14:paraId="3A0439F5" w14:textId="77777777" w:rsidR="003F616F" w:rsidRDefault="003F616F">
            <w:pPr>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i/>
                <w:iCs/>
                <w:color w:val="000000"/>
                <w:kern w:val="0"/>
                <w:sz w:val="20"/>
                <w:szCs w:val="20"/>
              </w:rPr>
              <w:t>Martin, Indonesia</w:t>
            </w:r>
          </w:p>
        </w:tc>
      </w:tr>
    </w:tbl>
    <w:p w14:paraId="09CC02F4"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3D0B74E0"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729A10FF"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t>31</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1B8AF5FC"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Circle the correct options to complete the sentences.</w:t>
            </w:r>
          </w:p>
        </w:tc>
      </w:tr>
    </w:tbl>
    <w:p w14:paraId="7B8F9548"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9630"/>
      </w:tblGrid>
      <w:tr w:rsidR="003C2959" w14:paraId="27981B47" w14:textId="77777777">
        <w:trPr>
          <w:cantSplit/>
          <w:trHeight w:val="195"/>
        </w:trPr>
        <w:tc>
          <w:tcPr>
            <w:tcW w:w="9630" w:type="dxa"/>
            <w:tcBorders>
              <w:top w:val="nil"/>
              <w:left w:val="nil"/>
              <w:bottom w:val="nil"/>
              <w:right w:val="nil"/>
            </w:tcBorders>
            <w:shd w:val="clear" w:color="auto" w:fill="FFFFFF"/>
          </w:tcPr>
          <w:p w14:paraId="4E5ED82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I’m an editor at Fountain Books and I’ve had a </w:t>
            </w:r>
            <w:r>
              <w:rPr>
                <w:rFonts w:ascii="Arial" w:hAnsi="Arial" w:cs="Arial"/>
                <w:b/>
                <w:bCs/>
                <w:color w:val="000000"/>
                <w:kern w:val="0"/>
                <w:sz w:val="20"/>
                <w:szCs w:val="20"/>
                <w:vertAlign w:val="superscript"/>
              </w:rPr>
              <w:t>(1)</w:t>
            </w:r>
            <w:r>
              <w:rPr>
                <w:rFonts w:ascii="Arial" w:hAnsi="Arial" w:cs="Arial"/>
                <w:b/>
                <w:bCs/>
                <w:color w:val="000000"/>
                <w:kern w:val="0"/>
                <w:sz w:val="20"/>
                <w:szCs w:val="20"/>
              </w:rPr>
              <w:t xml:space="preserve">compilation / </w:t>
            </w:r>
            <w:r>
              <w:rPr>
                <w:rFonts w:ascii="Arial" w:hAnsi="Arial" w:cs="Arial"/>
                <w:b/>
                <w:bCs/>
                <w:color w:val="008000"/>
                <w:kern w:val="0"/>
                <w:sz w:val="20"/>
                <w:szCs w:val="20"/>
                <w:u w:val="single"/>
              </w:rPr>
              <w:t>fascination</w:t>
            </w:r>
            <w:r>
              <w:rPr>
                <w:rFonts w:ascii="Arial" w:hAnsi="Arial" w:cs="Arial"/>
                <w:b/>
                <w:bCs/>
                <w:color w:val="000000"/>
                <w:kern w:val="0"/>
                <w:sz w:val="20"/>
                <w:szCs w:val="20"/>
              </w:rPr>
              <w:t xml:space="preserve"> / communication</w:t>
            </w:r>
            <w:r>
              <w:rPr>
                <w:rFonts w:ascii="Arial" w:hAnsi="Arial" w:cs="Arial"/>
                <w:color w:val="000000"/>
                <w:kern w:val="0"/>
                <w:sz w:val="20"/>
                <w:szCs w:val="20"/>
              </w:rPr>
              <w:t xml:space="preserve"> with antique books ever since I was a little girl.</w:t>
            </w:r>
          </w:p>
        </w:tc>
      </w:tr>
      <w:tr w:rsidR="003C2959" w14:paraId="74B1EA60" w14:textId="77777777">
        <w:trPr>
          <w:cantSplit/>
          <w:trHeight w:val="195"/>
        </w:trPr>
        <w:tc>
          <w:tcPr>
            <w:tcW w:w="9630" w:type="dxa"/>
            <w:tcBorders>
              <w:top w:val="nil"/>
              <w:left w:val="nil"/>
              <w:bottom w:val="nil"/>
              <w:right w:val="nil"/>
            </w:tcBorders>
            <w:shd w:val="clear" w:color="auto" w:fill="FFFFFF"/>
          </w:tcPr>
          <w:p w14:paraId="115B3FF9"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I’ve got a collection of about 500 very old books – and one of them is very </w:t>
            </w:r>
            <w:r>
              <w:rPr>
                <w:rFonts w:ascii="Arial" w:hAnsi="Arial" w:cs="Arial"/>
                <w:b/>
                <w:bCs/>
                <w:color w:val="000000"/>
                <w:kern w:val="0"/>
                <w:sz w:val="20"/>
                <w:szCs w:val="20"/>
                <w:vertAlign w:val="superscript"/>
              </w:rPr>
              <w:t>(2)</w:t>
            </w:r>
            <w:r>
              <w:rPr>
                <w:rFonts w:ascii="Arial" w:hAnsi="Arial" w:cs="Arial"/>
                <w:b/>
                <w:bCs/>
                <w:color w:val="000000"/>
                <w:kern w:val="0"/>
                <w:sz w:val="20"/>
                <w:szCs w:val="20"/>
              </w:rPr>
              <w:t xml:space="preserve">sure / near / </w:t>
            </w:r>
            <w:r>
              <w:rPr>
                <w:rFonts w:ascii="Arial" w:hAnsi="Arial" w:cs="Arial"/>
                <w:b/>
                <w:bCs/>
                <w:color w:val="008000"/>
                <w:kern w:val="0"/>
                <w:sz w:val="20"/>
                <w:szCs w:val="20"/>
                <w:u w:val="single"/>
              </w:rPr>
              <w:t>rare</w:t>
            </w:r>
            <w:r>
              <w:rPr>
                <w:rFonts w:ascii="Arial" w:hAnsi="Arial" w:cs="Arial"/>
                <w:color w:val="000000"/>
                <w:kern w:val="0"/>
                <w:sz w:val="20"/>
                <w:szCs w:val="20"/>
              </w:rPr>
              <w:t xml:space="preserve"> as there are only 10 copies in the whole world.</w:t>
            </w:r>
          </w:p>
        </w:tc>
      </w:tr>
      <w:tr w:rsidR="003C2959" w14:paraId="14F95880" w14:textId="77777777">
        <w:trPr>
          <w:cantSplit/>
          <w:trHeight w:val="195"/>
        </w:trPr>
        <w:tc>
          <w:tcPr>
            <w:tcW w:w="9630" w:type="dxa"/>
            <w:tcBorders>
              <w:top w:val="nil"/>
              <w:left w:val="nil"/>
              <w:bottom w:val="nil"/>
              <w:right w:val="nil"/>
            </w:tcBorders>
            <w:shd w:val="clear" w:color="auto" w:fill="FFFFFF"/>
          </w:tcPr>
          <w:p w14:paraId="68796A8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A very valuable book was stolen from the museum, but the police caught the thieves and </w:t>
            </w:r>
            <w:r>
              <w:rPr>
                <w:rFonts w:ascii="Arial" w:hAnsi="Arial" w:cs="Arial"/>
                <w:b/>
                <w:bCs/>
                <w:color w:val="000000"/>
                <w:kern w:val="0"/>
                <w:sz w:val="20"/>
                <w:szCs w:val="20"/>
                <w:vertAlign w:val="superscript"/>
              </w:rPr>
              <w:t>(3)</w:t>
            </w:r>
            <w:r>
              <w:rPr>
                <w:rFonts w:ascii="Arial" w:hAnsi="Arial" w:cs="Arial"/>
                <w:b/>
                <w:bCs/>
                <w:color w:val="000000"/>
                <w:kern w:val="0"/>
                <w:sz w:val="20"/>
                <w:szCs w:val="20"/>
              </w:rPr>
              <w:t xml:space="preserve">avoided / attracted / </w:t>
            </w:r>
            <w:r>
              <w:rPr>
                <w:rFonts w:ascii="Arial" w:hAnsi="Arial" w:cs="Arial"/>
                <w:b/>
                <w:bCs/>
                <w:color w:val="008000"/>
                <w:kern w:val="0"/>
                <w:sz w:val="20"/>
                <w:szCs w:val="20"/>
                <w:u w:val="single"/>
              </w:rPr>
              <w:t>arrested</w:t>
            </w:r>
            <w:r>
              <w:rPr>
                <w:rFonts w:ascii="Arial" w:hAnsi="Arial" w:cs="Arial"/>
                <w:color w:val="000000"/>
                <w:kern w:val="0"/>
                <w:sz w:val="20"/>
                <w:szCs w:val="20"/>
              </w:rPr>
              <w:t xml:space="preserve"> them a day later.</w:t>
            </w:r>
          </w:p>
        </w:tc>
      </w:tr>
      <w:tr w:rsidR="003C2959" w14:paraId="67C2B3CA" w14:textId="77777777">
        <w:trPr>
          <w:cantSplit/>
          <w:trHeight w:val="195"/>
        </w:trPr>
        <w:tc>
          <w:tcPr>
            <w:tcW w:w="9630" w:type="dxa"/>
            <w:tcBorders>
              <w:top w:val="nil"/>
              <w:left w:val="nil"/>
              <w:bottom w:val="nil"/>
              <w:right w:val="nil"/>
            </w:tcBorders>
            <w:shd w:val="clear" w:color="auto" w:fill="FFFFFF"/>
          </w:tcPr>
          <w:p w14:paraId="3CC4DF99"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John began collecting crime novels last year. Now he can’t stop – his hobby has become an </w:t>
            </w:r>
            <w:r>
              <w:rPr>
                <w:rFonts w:ascii="Arial" w:hAnsi="Arial" w:cs="Arial"/>
                <w:b/>
                <w:bCs/>
                <w:color w:val="000000"/>
                <w:kern w:val="0"/>
                <w:sz w:val="20"/>
                <w:szCs w:val="20"/>
                <w:vertAlign w:val="superscript"/>
              </w:rPr>
              <w:t>(4)</w:t>
            </w:r>
            <w:r>
              <w:rPr>
                <w:rFonts w:ascii="Arial" w:hAnsi="Arial" w:cs="Arial"/>
                <w:b/>
                <w:bCs/>
                <w:color w:val="000000"/>
                <w:kern w:val="0"/>
                <w:sz w:val="20"/>
                <w:szCs w:val="20"/>
              </w:rPr>
              <w:t xml:space="preserve">expresssion / intention / </w:t>
            </w:r>
            <w:r>
              <w:rPr>
                <w:rFonts w:ascii="Arial" w:hAnsi="Arial" w:cs="Arial"/>
                <w:b/>
                <w:bCs/>
                <w:color w:val="008000"/>
                <w:kern w:val="0"/>
                <w:sz w:val="20"/>
                <w:szCs w:val="20"/>
                <w:u w:val="single"/>
              </w:rPr>
              <w:t>addiction</w:t>
            </w:r>
            <w:r>
              <w:rPr>
                <w:rFonts w:ascii="Arial" w:hAnsi="Arial" w:cs="Arial"/>
                <w:color w:val="000000"/>
                <w:kern w:val="0"/>
                <w:sz w:val="20"/>
                <w:szCs w:val="20"/>
              </w:rPr>
              <w:t>.</w:t>
            </w:r>
          </w:p>
        </w:tc>
      </w:tr>
      <w:tr w:rsidR="003C2959" w14:paraId="28BA4CB1" w14:textId="77777777">
        <w:trPr>
          <w:cantSplit/>
          <w:trHeight w:val="195"/>
        </w:trPr>
        <w:tc>
          <w:tcPr>
            <w:tcW w:w="9630" w:type="dxa"/>
            <w:tcBorders>
              <w:top w:val="nil"/>
              <w:left w:val="nil"/>
              <w:bottom w:val="nil"/>
              <w:right w:val="nil"/>
            </w:tcBorders>
            <w:shd w:val="clear" w:color="auto" w:fill="FFFFFF"/>
          </w:tcPr>
          <w:p w14:paraId="337849F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You have to be quiet in a public library, so we </w:t>
            </w:r>
            <w:r>
              <w:rPr>
                <w:rFonts w:ascii="Arial" w:hAnsi="Arial" w:cs="Arial"/>
                <w:b/>
                <w:bCs/>
                <w:color w:val="000000"/>
                <w:kern w:val="0"/>
                <w:sz w:val="20"/>
                <w:szCs w:val="20"/>
                <w:vertAlign w:val="superscript"/>
              </w:rPr>
              <w:t>(5)</w:t>
            </w:r>
            <w:r>
              <w:rPr>
                <w:rFonts w:ascii="Arial" w:hAnsi="Arial" w:cs="Arial"/>
                <w:b/>
                <w:bCs/>
                <w:color w:val="000000"/>
                <w:kern w:val="0"/>
                <w:sz w:val="20"/>
                <w:szCs w:val="20"/>
              </w:rPr>
              <w:t xml:space="preserve">practiced / </w:t>
            </w:r>
            <w:r>
              <w:rPr>
                <w:rFonts w:ascii="Arial" w:hAnsi="Arial" w:cs="Arial"/>
                <w:b/>
                <w:bCs/>
                <w:color w:val="008000"/>
                <w:kern w:val="0"/>
                <w:sz w:val="20"/>
                <w:szCs w:val="20"/>
                <w:u w:val="single"/>
              </w:rPr>
              <w:t>whispered</w:t>
            </w:r>
            <w:r>
              <w:rPr>
                <w:rFonts w:ascii="Arial" w:hAnsi="Arial" w:cs="Arial"/>
                <w:b/>
                <w:bCs/>
                <w:color w:val="000000"/>
                <w:kern w:val="0"/>
                <w:sz w:val="20"/>
                <w:szCs w:val="20"/>
              </w:rPr>
              <w:t xml:space="preserve"> / responded</w:t>
            </w:r>
            <w:r>
              <w:rPr>
                <w:rFonts w:ascii="Arial" w:hAnsi="Arial" w:cs="Arial"/>
                <w:color w:val="000000"/>
                <w:kern w:val="0"/>
                <w:sz w:val="20"/>
                <w:szCs w:val="20"/>
              </w:rPr>
              <w:t xml:space="preserve"> to each other while we were looking for some new science-fiction books.</w:t>
            </w:r>
          </w:p>
        </w:tc>
      </w:tr>
      <w:tr w:rsidR="003C2959" w14:paraId="078EF370" w14:textId="77777777">
        <w:trPr>
          <w:cantSplit/>
          <w:trHeight w:val="195"/>
        </w:trPr>
        <w:tc>
          <w:tcPr>
            <w:tcW w:w="9630" w:type="dxa"/>
            <w:tcBorders>
              <w:top w:val="nil"/>
              <w:left w:val="nil"/>
              <w:bottom w:val="nil"/>
              <w:right w:val="nil"/>
            </w:tcBorders>
            <w:shd w:val="clear" w:color="auto" w:fill="FFFFFF"/>
          </w:tcPr>
          <w:p w14:paraId="0E1CF27A"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Why hasn’t Mr Hoskins </w:t>
            </w:r>
            <w:r>
              <w:rPr>
                <w:rFonts w:ascii="Arial" w:hAnsi="Arial" w:cs="Arial"/>
                <w:b/>
                <w:bCs/>
                <w:color w:val="000000"/>
                <w:kern w:val="0"/>
                <w:sz w:val="20"/>
                <w:szCs w:val="20"/>
                <w:vertAlign w:val="superscript"/>
              </w:rPr>
              <w:t>(6)</w:t>
            </w:r>
            <w:r>
              <w:rPr>
                <w:rFonts w:ascii="Arial" w:hAnsi="Arial" w:cs="Arial"/>
                <w:b/>
                <w:bCs/>
                <w:color w:val="008000"/>
                <w:kern w:val="0"/>
                <w:sz w:val="20"/>
                <w:szCs w:val="20"/>
                <w:u w:val="single"/>
              </w:rPr>
              <w:t>turned up</w:t>
            </w:r>
            <w:r>
              <w:rPr>
                <w:rFonts w:ascii="Arial" w:hAnsi="Arial" w:cs="Arial"/>
                <w:b/>
                <w:bCs/>
                <w:color w:val="000000"/>
                <w:kern w:val="0"/>
                <w:sz w:val="20"/>
                <w:szCs w:val="20"/>
              </w:rPr>
              <w:t xml:space="preserve"> / turned back / taken off</w:t>
            </w:r>
            <w:r>
              <w:rPr>
                <w:rFonts w:ascii="Arial" w:hAnsi="Arial" w:cs="Arial"/>
                <w:color w:val="000000"/>
                <w:kern w:val="0"/>
                <w:sz w:val="20"/>
                <w:szCs w:val="20"/>
              </w:rPr>
              <w:t xml:space="preserve"> for his interview? Something must have happened.</w:t>
            </w:r>
          </w:p>
        </w:tc>
      </w:tr>
      <w:tr w:rsidR="003C2959" w14:paraId="19F1DE26" w14:textId="77777777">
        <w:trPr>
          <w:cantSplit/>
          <w:trHeight w:val="195"/>
        </w:trPr>
        <w:tc>
          <w:tcPr>
            <w:tcW w:w="9630" w:type="dxa"/>
            <w:tcBorders>
              <w:top w:val="nil"/>
              <w:left w:val="nil"/>
              <w:bottom w:val="nil"/>
              <w:right w:val="nil"/>
            </w:tcBorders>
            <w:shd w:val="clear" w:color="auto" w:fill="FFFFFF"/>
          </w:tcPr>
          <w:p w14:paraId="121DBD3F"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Now listen very carefully. When I give you the </w:t>
            </w:r>
            <w:r>
              <w:rPr>
                <w:rFonts w:ascii="Arial" w:hAnsi="Arial" w:cs="Arial"/>
                <w:b/>
                <w:bCs/>
                <w:color w:val="000000"/>
                <w:kern w:val="0"/>
                <w:sz w:val="20"/>
                <w:szCs w:val="20"/>
                <w:vertAlign w:val="superscript"/>
              </w:rPr>
              <w:t>(7)</w:t>
            </w:r>
            <w:r>
              <w:rPr>
                <w:rFonts w:ascii="Arial" w:hAnsi="Arial" w:cs="Arial"/>
                <w:b/>
                <w:bCs/>
                <w:color w:val="008000"/>
                <w:kern w:val="0"/>
                <w:sz w:val="20"/>
                <w:szCs w:val="20"/>
                <w:u w:val="single"/>
              </w:rPr>
              <w:t>command</w:t>
            </w:r>
            <w:r>
              <w:rPr>
                <w:rFonts w:ascii="Arial" w:hAnsi="Arial" w:cs="Arial"/>
                <w:b/>
                <w:bCs/>
                <w:color w:val="000000"/>
                <w:kern w:val="0"/>
                <w:sz w:val="20"/>
                <w:szCs w:val="20"/>
              </w:rPr>
              <w:t xml:space="preserve"> / truth / service</w:t>
            </w:r>
            <w:r>
              <w:rPr>
                <w:rFonts w:ascii="Arial" w:hAnsi="Arial" w:cs="Arial"/>
                <w:color w:val="000000"/>
                <w:kern w:val="0"/>
                <w:sz w:val="20"/>
                <w:szCs w:val="20"/>
              </w:rPr>
              <w:t>, you must stop what you’re doing and call this number on your mobile phone. Understood?</w:t>
            </w:r>
          </w:p>
        </w:tc>
      </w:tr>
      <w:tr w:rsidR="003C2959" w14:paraId="404C1B67" w14:textId="77777777">
        <w:trPr>
          <w:cantSplit/>
          <w:trHeight w:val="195"/>
        </w:trPr>
        <w:tc>
          <w:tcPr>
            <w:tcW w:w="9630" w:type="dxa"/>
            <w:tcBorders>
              <w:top w:val="nil"/>
              <w:left w:val="nil"/>
              <w:bottom w:val="nil"/>
              <w:right w:val="nil"/>
            </w:tcBorders>
            <w:shd w:val="clear" w:color="auto" w:fill="FFFFFF"/>
          </w:tcPr>
          <w:p w14:paraId="6EE41D7C" w14:textId="77777777" w:rsidR="003F616F" w:rsidRDefault="003F616F">
            <w:pPr>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It’s been over two weeks now since I wrote to our local council. If I don’t get a reply soon, I think I’ll </w:t>
            </w:r>
            <w:r>
              <w:rPr>
                <w:rFonts w:ascii="Arial" w:hAnsi="Arial" w:cs="Arial"/>
                <w:b/>
                <w:bCs/>
                <w:color w:val="000000"/>
                <w:kern w:val="0"/>
                <w:sz w:val="20"/>
                <w:szCs w:val="20"/>
                <w:vertAlign w:val="superscript"/>
              </w:rPr>
              <w:t>(8)</w:t>
            </w:r>
            <w:r>
              <w:rPr>
                <w:rFonts w:ascii="Arial" w:hAnsi="Arial" w:cs="Arial"/>
                <w:b/>
                <w:bCs/>
                <w:color w:val="000000"/>
                <w:kern w:val="0"/>
                <w:sz w:val="20"/>
                <w:szCs w:val="20"/>
              </w:rPr>
              <w:t xml:space="preserve">calm down / </w:t>
            </w:r>
            <w:r>
              <w:rPr>
                <w:rFonts w:ascii="Arial" w:hAnsi="Arial" w:cs="Arial"/>
                <w:b/>
                <w:bCs/>
                <w:color w:val="008000"/>
                <w:kern w:val="0"/>
                <w:sz w:val="20"/>
                <w:szCs w:val="20"/>
                <w:u w:val="single"/>
              </w:rPr>
              <w:t>go crazy</w:t>
            </w:r>
            <w:r>
              <w:rPr>
                <w:rFonts w:ascii="Arial" w:hAnsi="Arial" w:cs="Arial"/>
                <w:b/>
                <w:bCs/>
                <w:color w:val="000000"/>
                <w:kern w:val="0"/>
                <w:sz w:val="20"/>
                <w:szCs w:val="20"/>
              </w:rPr>
              <w:t xml:space="preserve"> / get back</w:t>
            </w:r>
            <w:r>
              <w:rPr>
                <w:rFonts w:ascii="Arial" w:hAnsi="Arial" w:cs="Arial"/>
                <w:color w:val="000000"/>
                <w:kern w:val="0"/>
                <w:sz w:val="20"/>
                <w:szCs w:val="20"/>
              </w:rPr>
              <w:t>.</w:t>
            </w:r>
          </w:p>
        </w:tc>
      </w:tr>
    </w:tbl>
    <w:p w14:paraId="42C413E9" w14:textId="77777777" w:rsidR="003F616F" w:rsidRDefault="003F616F">
      <w:pPr>
        <w:autoSpaceDE w:val="0"/>
        <w:autoSpaceDN w:val="0"/>
        <w:adjustRightInd w:val="0"/>
        <w:spacing w:after="0" w:line="240" w:lineRule="auto"/>
        <w:rPr>
          <w:rFonts w:ascii="Arial" w:hAnsi="Arial" w:cs="Arial"/>
          <w:kern w:val="0"/>
          <w:sz w:val="20"/>
          <w:szCs w:val="20"/>
        </w:rPr>
      </w:pPr>
    </w:p>
    <w:p w14:paraId="773CB525" w14:textId="77777777" w:rsidR="003F616F" w:rsidRDefault="003F616F">
      <w:pPr>
        <w:keepNext/>
        <w:keepLines/>
        <w:autoSpaceDE w:val="0"/>
        <w:autoSpaceDN w:val="0"/>
        <w:adjustRightInd w:val="0"/>
        <w:spacing w:after="0" w:line="240" w:lineRule="auto"/>
        <w:rPr>
          <w:rFonts w:ascii="Arial" w:hAnsi="Arial" w:cs="Arial"/>
          <w:kern w:val="0"/>
        </w:rPr>
      </w:pPr>
      <w:r>
        <w:rPr>
          <w:rFonts w:ascii="Arial" w:hAnsi="Arial" w:cs="Arial"/>
          <w:b/>
          <w:bCs/>
          <w:color w:val="000000"/>
          <w:kern w:val="0"/>
          <w:sz w:val="26"/>
          <w:szCs w:val="26"/>
        </w:rPr>
        <w:lastRenderedPageBreak/>
        <w:t>Language in context</w:t>
      </w: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6100BF1F"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6EFE5508"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t>32</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2E111935"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Complete the sentences with the correct form of the verbs in the box. There are two extra verbs.</w:t>
            </w:r>
          </w:p>
        </w:tc>
      </w:tr>
    </w:tbl>
    <w:p w14:paraId="74B1034B" w14:textId="77777777" w:rsidR="003F616F" w:rsidRDefault="003F616F">
      <w:pPr>
        <w:keepNext/>
        <w:keepLines/>
        <w:autoSpaceDE w:val="0"/>
        <w:autoSpaceDN w:val="0"/>
        <w:adjustRightInd w:val="0"/>
        <w:spacing w:after="0" w:line="240" w:lineRule="auto"/>
        <w:rPr>
          <w:rFonts w:ascii="Arial" w:hAnsi="Arial" w:cs="Arial"/>
          <w:kern w:val="0"/>
        </w:rPr>
      </w:pPr>
    </w:p>
    <w:tbl>
      <w:tblPr>
        <w:tblW w:w="0" w:type="auto"/>
        <w:tblInd w:w="75" w:type="dxa"/>
        <w:tblLayout w:type="fixed"/>
        <w:tblCellMar>
          <w:left w:w="0" w:type="dxa"/>
          <w:right w:w="0" w:type="dxa"/>
        </w:tblCellMar>
        <w:tblLook w:val="0000" w:firstRow="0" w:lastRow="0" w:firstColumn="0" w:lastColumn="0" w:noHBand="0" w:noVBand="0"/>
      </w:tblPr>
      <w:tblGrid>
        <w:gridCol w:w="9637"/>
      </w:tblGrid>
      <w:tr w:rsidR="003C2959" w14:paraId="12E282EE" w14:textId="77777777">
        <w:trPr>
          <w:cantSplit/>
          <w:trHeight w:val="195"/>
        </w:trPr>
        <w:tc>
          <w:tcPr>
            <w:tcW w:w="9637"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tcPr>
          <w:p w14:paraId="45D837D3"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be    not be    visit    buy    study    see    go    not have    pay    go</w:t>
            </w:r>
          </w:p>
        </w:tc>
      </w:tr>
    </w:tbl>
    <w:p w14:paraId="16C59FCF"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7BD99893" w14:textId="77777777">
        <w:trPr>
          <w:cantSplit/>
          <w:trHeight w:val="390"/>
        </w:trPr>
        <w:tc>
          <w:tcPr>
            <w:tcW w:w="375" w:type="dxa"/>
            <w:tcBorders>
              <w:top w:val="nil"/>
              <w:left w:val="nil"/>
              <w:bottom w:val="nil"/>
              <w:right w:val="nil"/>
            </w:tcBorders>
            <w:shd w:val="clear" w:color="auto" w:fill="FFFFFF"/>
          </w:tcPr>
          <w:p w14:paraId="3690764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5F1676D4"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The student would be frustrated if she </w:t>
            </w:r>
            <w:r>
              <w:rPr>
                <w:rFonts w:ascii="Arial" w:hAnsi="Arial" w:cs="Arial"/>
                <w:b/>
                <w:bCs/>
                <w:color w:val="008000"/>
                <w:kern w:val="0"/>
                <w:sz w:val="20"/>
                <w:szCs w:val="20"/>
              </w:rPr>
              <w:t>didn’t have / did not have</w:t>
            </w:r>
            <w:r>
              <w:rPr>
                <w:rFonts w:ascii="Arial" w:hAnsi="Arial" w:cs="Arial"/>
                <w:color w:val="000000"/>
                <w:kern w:val="0"/>
                <w:sz w:val="20"/>
                <w:szCs w:val="20"/>
              </w:rPr>
              <w:t xml:space="preserve"> a good teacher.</w:t>
            </w:r>
          </w:p>
        </w:tc>
      </w:tr>
      <w:tr w:rsidR="003C2959" w14:paraId="1BC4AEE7" w14:textId="77777777">
        <w:trPr>
          <w:cantSplit/>
          <w:trHeight w:val="390"/>
        </w:trPr>
        <w:tc>
          <w:tcPr>
            <w:tcW w:w="375" w:type="dxa"/>
            <w:tcBorders>
              <w:top w:val="nil"/>
              <w:left w:val="nil"/>
              <w:bottom w:val="nil"/>
              <w:right w:val="nil"/>
            </w:tcBorders>
            <w:shd w:val="clear" w:color="auto" w:fill="FFFFFF"/>
          </w:tcPr>
          <w:p w14:paraId="65BF3F61"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74EF4F5E"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If people </w:t>
            </w:r>
            <w:r>
              <w:rPr>
                <w:rFonts w:ascii="Arial" w:hAnsi="Arial" w:cs="Arial"/>
                <w:b/>
                <w:bCs/>
                <w:color w:val="008000"/>
                <w:kern w:val="0"/>
                <w:sz w:val="20"/>
                <w:szCs w:val="20"/>
              </w:rPr>
              <w:t>paid</w:t>
            </w:r>
            <w:r>
              <w:rPr>
                <w:rFonts w:ascii="Arial" w:hAnsi="Arial" w:cs="Arial"/>
                <w:color w:val="000000"/>
                <w:kern w:val="0"/>
                <w:sz w:val="20"/>
                <w:szCs w:val="20"/>
              </w:rPr>
              <w:t xml:space="preserve"> fair prices for food, farmers would make a good living.</w:t>
            </w:r>
          </w:p>
        </w:tc>
      </w:tr>
      <w:tr w:rsidR="003C2959" w14:paraId="3F46E2C8" w14:textId="77777777">
        <w:trPr>
          <w:cantSplit/>
          <w:trHeight w:val="390"/>
        </w:trPr>
        <w:tc>
          <w:tcPr>
            <w:tcW w:w="375" w:type="dxa"/>
            <w:tcBorders>
              <w:top w:val="nil"/>
              <w:left w:val="nil"/>
              <w:bottom w:val="nil"/>
              <w:right w:val="nil"/>
            </w:tcBorders>
            <w:shd w:val="clear" w:color="auto" w:fill="FFFFFF"/>
          </w:tcPr>
          <w:p w14:paraId="6376A10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590C1322"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If we </w:t>
            </w:r>
            <w:r>
              <w:rPr>
                <w:rFonts w:ascii="Arial" w:hAnsi="Arial" w:cs="Arial"/>
                <w:b/>
                <w:bCs/>
                <w:color w:val="008000"/>
                <w:kern w:val="0"/>
                <w:sz w:val="20"/>
                <w:szCs w:val="20"/>
              </w:rPr>
              <w:t>buy</w:t>
            </w:r>
            <w:r>
              <w:rPr>
                <w:rFonts w:ascii="Arial" w:hAnsi="Arial" w:cs="Arial"/>
                <w:color w:val="000000"/>
                <w:kern w:val="0"/>
                <w:sz w:val="20"/>
                <w:szCs w:val="20"/>
              </w:rPr>
              <w:t xml:space="preserve"> Fair Trade chocolate, we’ll know that the farmers have received a fair price.</w:t>
            </w:r>
          </w:p>
        </w:tc>
      </w:tr>
      <w:tr w:rsidR="003C2959" w14:paraId="61C8DB82" w14:textId="77777777">
        <w:trPr>
          <w:cantSplit/>
          <w:trHeight w:val="390"/>
        </w:trPr>
        <w:tc>
          <w:tcPr>
            <w:tcW w:w="375" w:type="dxa"/>
            <w:tcBorders>
              <w:top w:val="nil"/>
              <w:left w:val="nil"/>
              <w:bottom w:val="nil"/>
              <w:right w:val="nil"/>
            </w:tcBorders>
            <w:shd w:val="clear" w:color="auto" w:fill="FFFFFF"/>
          </w:tcPr>
          <w:p w14:paraId="1D76EDE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76923359"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If you </w:t>
            </w:r>
            <w:r>
              <w:rPr>
                <w:rFonts w:ascii="Arial" w:hAnsi="Arial" w:cs="Arial"/>
                <w:b/>
                <w:bCs/>
                <w:color w:val="008000"/>
                <w:kern w:val="0"/>
                <w:sz w:val="20"/>
                <w:szCs w:val="20"/>
              </w:rPr>
              <w:t>studied</w:t>
            </w:r>
            <w:r>
              <w:rPr>
                <w:rFonts w:ascii="Arial" w:hAnsi="Arial" w:cs="Arial"/>
                <w:color w:val="000000"/>
                <w:kern w:val="0"/>
                <w:sz w:val="20"/>
                <w:szCs w:val="20"/>
              </w:rPr>
              <w:t xml:space="preserve"> more, you’d get better grades.</w:t>
            </w:r>
          </w:p>
        </w:tc>
      </w:tr>
      <w:tr w:rsidR="003C2959" w14:paraId="570B21CD" w14:textId="77777777">
        <w:trPr>
          <w:cantSplit/>
          <w:trHeight w:val="390"/>
        </w:trPr>
        <w:tc>
          <w:tcPr>
            <w:tcW w:w="375" w:type="dxa"/>
            <w:tcBorders>
              <w:top w:val="nil"/>
              <w:left w:val="nil"/>
              <w:bottom w:val="nil"/>
              <w:right w:val="nil"/>
            </w:tcBorders>
            <w:shd w:val="clear" w:color="auto" w:fill="FFFFFF"/>
          </w:tcPr>
          <w:p w14:paraId="719A05E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3CE27765"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If I have time, I </w:t>
            </w:r>
            <w:r>
              <w:rPr>
                <w:rFonts w:ascii="Arial" w:hAnsi="Arial" w:cs="Arial"/>
                <w:b/>
                <w:bCs/>
                <w:color w:val="008000"/>
                <w:kern w:val="0"/>
                <w:sz w:val="20"/>
                <w:szCs w:val="20"/>
              </w:rPr>
              <w:t>will go / ’ll go</w:t>
            </w:r>
            <w:r>
              <w:rPr>
                <w:rFonts w:ascii="Arial" w:hAnsi="Arial" w:cs="Arial"/>
                <w:color w:val="000000"/>
                <w:kern w:val="0"/>
                <w:sz w:val="20"/>
                <w:szCs w:val="20"/>
              </w:rPr>
              <w:t xml:space="preserve"> to the supermarket.</w:t>
            </w:r>
          </w:p>
        </w:tc>
      </w:tr>
      <w:tr w:rsidR="003C2959" w14:paraId="356CB675" w14:textId="77777777">
        <w:trPr>
          <w:cantSplit/>
          <w:trHeight w:val="390"/>
        </w:trPr>
        <w:tc>
          <w:tcPr>
            <w:tcW w:w="375" w:type="dxa"/>
            <w:tcBorders>
              <w:top w:val="nil"/>
              <w:left w:val="nil"/>
              <w:bottom w:val="nil"/>
              <w:right w:val="nil"/>
            </w:tcBorders>
            <w:shd w:val="clear" w:color="auto" w:fill="FFFFFF"/>
          </w:tcPr>
          <w:p w14:paraId="611C9395"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20569A5D"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Your parents will be proud if you </w:t>
            </w:r>
            <w:r>
              <w:rPr>
                <w:rFonts w:ascii="Arial" w:hAnsi="Arial" w:cs="Arial"/>
                <w:b/>
                <w:bCs/>
                <w:color w:val="008000"/>
                <w:kern w:val="0"/>
                <w:sz w:val="20"/>
                <w:szCs w:val="20"/>
              </w:rPr>
              <w:t>go</w:t>
            </w:r>
            <w:r>
              <w:rPr>
                <w:rFonts w:ascii="Arial" w:hAnsi="Arial" w:cs="Arial"/>
                <w:color w:val="000000"/>
                <w:kern w:val="0"/>
                <w:sz w:val="20"/>
                <w:szCs w:val="20"/>
              </w:rPr>
              <w:t xml:space="preserve"> to university.</w:t>
            </w:r>
          </w:p>
        </w:tc>
      </w:tr>
      <w:tr w:rsidR="003C2959" w14:paraId="153047BD" w14:textId="77777777">
        <w:trPr>
          <w:cantSplit/>
          <w:trHeight w:val="390"/>
        </w:trPr>
        <w:tc>
          <w:tcPr>
            <w:tcW w:w="375" w:type="dxa"/>
            <w:tcBorders>
              <w:top w:val="nil"/>
              <w:left w:val="nil"/>
              <w:bottom w:val="nil"/>
              <w:right w:val="nil"/>
            </w:tcBorders>
            <w:shd w:val="clear" w:color="auto" w:fill="FFFFFF"/>
          </w:tcPr>
          <w:p w14:paraId="26A063B9"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721E730A"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Joe </w:t>
            </w:r>
            <w:r>
              <w:rPr>
                <w:rFonts w:ascii="Arial" w:hAnsi="Arial" w:cs="Arial"/>
                <w:b/>
                <w:bCs/>
                <w:color w:val="008000"/>
                <w:kern w:val="0"/>
                <w:sz w:val="20"/>
                <w:szCs w:val="20"/>
              </w:rPr>
              <w:t>won’t be / will not be</w:t>
            </w:r>
            <w:r>
              <w:rPr>
                <w:rFonts w:ascii="Arial" w:hAnsi="Arial" w:cs="Arial"/>
                <w:color w:val="000000"/>
                <w:kern w:val="0"/>
                <w:sz w:val="20"/>
                <w:szCs w:val="20"/>
              </w:rPr>
              <w:t xml:space="preserve"> be surprised if you’re late for his party.</w:t>
            </w:r>
          </w:p>
        </w:tc>
      </w:tr>
      <w:tr w:rsidR="003C2959" w14:paraId="77B1FA1A" w14:textId="77777777">
        <w:trPr>
          <w:cantSplit/>
          <w:trHeight w:val="390"/>
        </w:trPr>
        <w:tc>
          <w:tcPr>
            <w:tcW w:w="375" w:type="dxa"/>
            <w:tcBorders>
              <w:top w:val="nil"/>
              <w:left w:val="nil"/>
              <w:bottom w:val="nil"/>
              <w:right w:val="nil"/>
            </w:tcBorders>
            <w:shd w:val="clear" w:color="auto" w:fill="FFFFFF"/>
          </w:tcPr>
          <w:p w14:paraId="783CCFEF"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5001FF75" w14:textId="77777777" w:rsidR="003F616F" w:rsidRDefault="003F616F">
            <w:pPr>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Sarah </w:t>
            </w:r>
            <w:r>
              <w:rPr>
                <w:rFonts w:ascii="Arial" w:hAnsi="Arial" w:cs="Arial"/>
                <w:b/>
                <w:bCs/>
                <w:color w:val="008000"/>
                <w:kern w:val="0"/>
                <w:sz w:val="20"/>
                <w:szCs w:val="20"/>
              </w:rPr>
              <w:t>will be</w:t>
            </w:r>
            <w:r>
              <w:rPr>
                <w:rFonts w:ascii="Arial" w:hAnsi="Arial" w:cs="Arial"/>
                <w:color w:val="000000"/>
                <w:kern w:val="0"/>
                <w:sz w:val="20"/>
                <w:szCs w:val="20"/>
              </w:rPr>
              <w:t xml:space="preserve"> angry if we don’t go to see her concert.</w:t>
            </w:r>
          </w:p>
        </w:tc>
      </w:tr>
    </w:tbl>
    <w:p w14:paraId="01D4A60B"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2D92F932"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55F2AB5E"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33</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59A517E8"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Put the words into the correct order to make sentences. Use the past simple or present perfect form of the verb in italics.</w:t>
            </w:r>
          </w:p>
        </w:tc>
      </w:tr>
    </w:tbl>
    <w:p w14:paraId="7A6ECBCD"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198E0161" w14:textId="77777777">
        <w:trPr>
          <w:cantSplit/>
          <w:trHeight w:val="390"/>
        </w:trPr>
        <w:tc>
          <w:tcPr>
            <w:tcW w:w="375" w:type="dxa"/>
            <w:tcBorders>
              <w:top w:val="nil"/>
              <w:left w:val="nil"/>
              <w:bottom w:val="nil"/>
              <w:right w:val="nil"/>
            </w:tcBorders>
            <w:shd w:val="clear" w:color="auto" w:fill="FFFFFF"/>
          </w:tcPr>
          <w:p w14:paraId="078D731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5885A168"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i/>
                <w:iCs/>
                <w:color w:val="000000"/>
                <w:kern w:val="0"/>
                <w:sz w:val="20"/>
                <w:szCs w:val="20"/>
              </w:rPr>
              <w:t>buy</w:t>
            </w:r>
            <w:r>
              <w:rPr>
                <w:rFonts w:ascii="Arial" w:hAnsi="Arial" w:cs="Arial"/>
                <w:color w:val="000000"/>
                <w:kern w:val="0"/>
                <w:sz w:val="20"/>
                <w:szCs w:val="20"/>
              </w:rPr>
              <w:t xml:space="preserve"> / yesterday / anything / at the market / you</w:t>
            </w:r>
            <w:r>
              <w:rPr>
                <w:rFonts w:ascii="Arial" w:hAnsi="Arial" w:cs="Arial"/>
                <w:color w:val="000000"/>
                <w:kern w:val="0"/>
                <w:sz w:val="20"/>
                <w:szCs w:val="20"/>
              </w:rPr>
              <w:br/>
            </w:r>
            <w:r>
              <w:rPr>
                <w:rFonts w:ascii="Arial" w:hAnsi="Arial" w:cs="Arial"/>
                <w:b/>
                <w:bCs/>
                <w:color w:val="008000"/>
                <w:kern w:val="0"/>
                <w:sz w:val="20"/>
                <w:szCs w:val="20"/>
              </w:rPr>
              <w:t>Did you buy anything at the market yesterday?</w:t>
            </w:r>
          </w:p>
        </w:tc>
      </w:tr>
      <w:tr w:rsidR="003C2959" w14:paraId="436EDADF" w14:textId="77777777">
        <w:trPr>
          <w:cantSplit/>
          <w:trHeight w:val="390"/>
        </w:trPr>
        <w:tc>
          <w:tcPr>
            <w:tcW w:w="375" w:type="dxa"/>
            <w:tcBorders>
              <w:top w:val="nil"/>
              <w:left w:val="nil"/>
              <w:bottom w:val="nil"/>
              <w:right w:val="nil"/>
            </w:tcBorders>
            <w:shd w:val="clear" w:color="auto" w:fill="FFFFFF"/>
          </w:tcPr>
          <w:p w14:paraId="77D79D9B"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25C64C6E"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i/>
                <w:iCs/>
                <w:color w:val="000000"/>
                <w:kern w:val="0"/>
                <w:sz w:val="20"/>
                <w:szCs w:val="20"/>
              </w:rPr>
              <w:t>go</w:t>
            </w:r>
            <w:r>
              <w:rPr>
                <w:rFonts w:ascii="Arial" w:hAnsi="Arial" w:cs="Arial"/>
                <w:color w:val="000000"/>
                <w:kern w:val="0"/>
                <w:sz w:val="20"/>
                <w:szCs w:val="20"/>
              </w:rPr>
              <w:t xml:space="preserve"> / seven months ago / to Jamaica / I</w:t>
            </w:r>
            <w:r>
              <w:rPr>
                <w:rFonts w:ascii="Arial" w:hAnsi="Arial" w:cs="Arial"/>
                <w:color w:val="000000"/>
                <w:kern w:val="0"/>
                <w:sz w:val="20"/>
                <w:szCs w:val="20"/>
              </w:rPr>
              <w:br/>
            </w:r>
            <w:r>
              <w:rPr>
                <w:rFonts w:ascii="Arial" w:hAnsi="Arial" w:cs="Arial"/>
                <w:b/>
                <w:bCs/>
                <w:color w:val="008000"/>
                <w:kern w:val="0"/>
                <w:sz w:val="20"/>
                <w:szCs w:val="20"/>
              </w:rPr>
              <w:t>I went to Jamaica seven months ago. / Seven months ago I went to Jamaica.</w:t>
            </w:r>
          </w:p>
        </w:tc>
      </w:tr>
      <w:tr w:rsidR="003C2959" w14:paraId="4AFF3E8F" w14:textId="77777777">
        <w:trPr>
          <w:cantSplit/>
          <w:trHeight w:val="390"/>
        </w:trPr>
        <w:tc>
          <w:tcPr>
            <w:tcW w:w="375" w:type="dxa"/>
            <w:tcBorders>
              <w:top w:val="nil"/>
              <w:left w:val="nil"/>
              <w:bottom w:val="nil"/>
              <w:right w:val="nil"/>
            </w:tcBorders>
            <w:shd w:val="clear" w:color="auto" w:fill="FFFFFF"/>
          </w:tcPr>
          <w:p w14:paraId="0ECF7EB9"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493D2D4A"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i/>
                <w:iCs/>
                <w:color w:val="000000"/>
                <w:kern w:val="0"/>
                <w:sz w:val="20"/>
                <w:szCs w:val="20"/>
              </w:rPr>
              <w:t>sell</w:t>
            </w:r>
            <w:r>
              <w:rPr>
                <w:rFonts w:ascii="Arial" w:hAnsi="Arial" w:cs="Arial"/>
                <w:color w:val="000000"/>
                <w:kern w:val="0"/>
                <w:sz w:val="20"/>
                <w:szCs w:val="20"/>
              </w:rPr>
              <w:t xml:space="preserve"> / already / his collection of coins / John</w:t>
            </w:r>
            <w:r>
              <w:rPr>
                <w:rFonts w:ascii="Arial" w:hAnsi="Arial" w:cs="Arial"/>
                <w:color w:val="000000"/>
                <w:kern w:val="0"/>
                <w:sz w:val="20"/>
                <w:szCs w:val="20"/>
              </w:rPr>
              <w:br/>
            </w:r>
            <w:r>
              <w:rPr>
                <w:rFonts w:ascii="Arial" w:hAnsi="Arial" w:cs="Arial"/>
                <w:b/>
                <w:bCs/>
                <w:color w:val="008000"/>
                <w:kern w:val="0"/>
                <w:sz w:val="20"/>
                <w:szCs w:val="20"/>
              </w:rPr>
              <w:t>John has already sold his collection of coins.</w:t>
            </w:r>
          </w:p>
        </w:tc>
      </w:tr>
      <w:tr w:rsidR="003C2959" w14:paraId="42D28600" w14:textId="77777777">
        <w:trPr>
          <w:cantSplit/>
          <w:trHeight w:val="390"/>
        </w:trPr>
        <w:tc>
          <w:tcPr>
            <w:tcW w:w="375" w:type="dxa"/>
            <w:tcBorders>
              <w:top w:val="nil"/>
              <w:left w:val="nil"/>
              <w:bottom w:val="nil"/>
              <w:right w:val="nil"/>
            </w:tcBorders>
            <w:shd w:val="clear" w:color="auto" w:fill="FFFFFF"/>
          </w:tcPr>
          <w:p w14:paraId="3D0FC326"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20BE626C"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i/>
                <w:iCs/>
                <w:color w:val="000000"/>
                <w:kern w:val="0"/>
                <w:sz w:val="20"/>
                <w:szCs w:val="20"/>
              </w:rPr>
              <w:t>collect</w:t>
            </w:r>
            <w:r>
              <w:rPr>
                <w:rFonts w:ascii="Arial" w:hAnsi="Arial" w:cs="Arial"/>
                <w:color w:val="000000"/>
                <w:kern w:val="0"/>
                <w:sz w:val="20"/>
                <w:szCs w:val="20"/>
              </w:rPr>
              <w:t xml:space="preserve"> / last month / a lot of shells / Samira</w:t>
            </w:r>
            <w:r>
              <w:rPr>
                <w:rFonts w:ascii="Arial" w:hAnsi="Arial" w:cs="Arial"/>
                <w:color w:val="000000"/>
                <w:kern w:val="0"/>
                <w:sz w:val="20"/>
                <w:szCs w:val="20"/>
              </w:rPr>
              <w:br/>
            </w:r>
            <w:r>
              <w:rPr>
                <w:rFonts w:ascii="Arial" w:hAnsi="Arial" w:cs="Arial"/>
                <w:b/>
                <w:bCs/>
                <w:color w:val="008000"/>
                <w:kern w:val="0"/>
                <w:sz w:val="20"/>
                <w:szCs w:val="20"/>
              </w:rPr>
              <w:t>Samira collected a lot of shells last month.</w:t>
            </w:r>
          </w:p>
        </w:tc>
      </w:tr>
      <w:tr w:rsidR="003C2959" w14:paraId="00B0B44D" w14:textId="77777777">
        <w:trPr>
          <w:cantSplit/>
          <w:trHeight w:val="390"/>
        </w:trPr>
        <w:tc>
          <w:tcPr>
            <w:tcW w:w="375" w:type="dxa"/>
            <w:tcBorders>
              <w:top w:val="nil"/>
              <w:left w:val="nil"/>
              <w:bottom w:val="nil"/>
              <w:right w:val="nil"/>
            </w:tcBorders>
            <w:shd w:val="clear" w:color="auto" w:fill="FFFFFF"/>
          </w:tcPr>
          <w:p w14:paraId="216B93C1"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37102037"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i/>
                <w:iCs/>
                <w:color w:val="000000"/>
                <w:kern w:val="0"/>
                <w:sz w:val="20"/>
                <w:szCs w:val="20"/>
              </w:rPr>
              <w:t>not finish</w:t>
            </w:r>
            <w:r>
              <w:rPr>
                <w:rFonts w:ascii="Arial" w:hAnsi="Arial" w:cs="Arial"/>
                <w:color w:val="000000"/>
                <w:kern w:val="0"/>
                <w:sz w:val="20"/>
                <w:szCs w:val="20"/>
              </w:rPr>
              <w:t xml:space="preserve"> / yet / our computer game / we</w:t>
            </w:r>
            <w:r>
              <w:rPr>
                <w:rFonts w:ascii="Arial" w:hAnsi="Arial" w:cs="Arial"/>
                <w:color w:val="000000"/>
                <w:kern w:val="0"/>
                <w:sz w:val="20"/>
                <w:szCs w:val="20"/>
              </w:rPr>
              <w:br/>
            </w:r>
            <w:r>
              <w:rPr>
                <w:rFonts w:ascii="Arial" w:hAnsi="Arial" w:cs="Arial"/>
                <w:b/>
                <w:bCs/>
                <w:color w:val="008000"/>
                <w:kern w:val="0"/>
                <w:sz w:val="20"/>
                <w:szCs w:val="20"/>
              </w:rPr>
              <w:t>We haven’t finished our computer game yet.</w:t>
            </w:r>
          </w:p>
        </w:tc>
      </w:tr>
      <w:tr w:rsidR="003C2959" w14:paraId="285034AD" w14:textId="77777777">
        <w:trPr>
          <w:cantSplit/>
          <w:trHeight w:val="390"/>
        </w:trPr>
        <w:tc>
          <w:tcPr>
            <w:tcW w:w="375" w:type="dxa"/>
            <w:tcBorders>
              <w:top w:val="nil"/>
              <w:left w:val="nil"/>
              <w:bottom w:val="nil"/>
              <w:right w:val="nil"/>
            </w:tcBorders>
            <w:shd w:val="clear" w:color="auto" w:fill="FFFFFF"/>
          </w:tcPr>
          <w:p w14:paraId="1601AB0B"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590B79E5"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i/>
                <w:iCs/>
                <w:color w:val="000000"/>
                <w:kern w:val="0"/>
                <w:sz w:val="20"/>
                <w:szCs w:val="20"/>
              </w:rPr>
              <w:t>buy</w:t>
            </w:r>
            <w:r>
              <w:rPr>
                <w:rFonts w:ascii="Arial" w:hAnsi="Arial" w:cs="Arial"/>
                <w:color w:val="000000"/>
                <w:kern w:val="0"/>
                <w:sz w:val="20"/>
                <w:szCs w:val="20"/>
              </w:rPr>
              <w:t xml:space="preserve"> / never / anything / at an auction / Louis</w:t>
            </w:r>
            <w:r>
              <w:rPr>
                <w:rFonts w:ascii="Arial" w:hAnsi="Arial" w:cs="Arial"/>
                <w:color w:val="000000"/>
                <w:kern w:val="0"/>
                <w:sz w:val="20"/>
                <w:szCs w:val="20"/>
              </w:rPr>
              <w:br/>
            </w:r>
            <w:r>
              <w:rPr>
                <w:rFonts w:ascii="Arial" w:hAnsi="Arial" w:cs="Arial"/>
                <w:b/>
                <w:bCs/>
                <w:color w:val="008000"/>
                <w:kern w:val="0"/>
                <w:sz w:val="20"/>
                <w:szCs w:val="20"/>
              </w:rPr>
              <w:t>Louis has never bought anything at an auction.</w:t>
            </w:r>
          </w:p>
        </w:tc>
      </w:tr>
      <w:tr w:rsidR="003C2959" w14:paraId="031FA091" w14:textId="77777777">
        <w:trPr>
          <w:cantSplit/>
          <w:trHeight w:val="390"/>
        </w:trPr>
        <w:tc>
          <w:tcPr>
            <w:tcW w:w="375" w:type="dxa"/>
            <w:tcBorders>
              <w:top w:val="nil"/>
              <w:left w:val="nil"/>
              <w:bottom w:val="nil"/>
              <w:right w:val="nil"/>
            </w:tcBorders>
            <w:shd w:val="clear" w:color="auto" w:fill="FFFFFF"/>
          </w:tcPr>
          <w:p w14:paraId="280190F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5F23FFF7"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i/>
                <w:iCs/>
                <w:color w:val="000000"/>
                <w:kern w:val="0"/>
                <w:sz w:val="20"/>
                <w:szCs w:val="20"/>
              </w:rPr>
              <w:t>visit</w:t>
            </w:r>
            <w:r>
              <w:rPr>
                <w:rFonts w:ascii="Arial" w:hAnsi="Arial" w:cs="Arial"/>
                <w:color w:val="000000"/>
                <w:kern w:val="0"/>
                <w:sz w:val="20"/>
                <w:szCs w:val="20"/>
              </w:rPr>
              <w:t xml:space="preserve"> / recently / the library / you</w:t>
            </w:r>
            <w:r>
              <w:rPr>
                <w:rFonts w:ascii="Arial" w:hAnsi="Arial" w:cs="Arial"/>
                <w:color w:val="000000"/>
                <w:kern w:val="0"/>
                <w:sz w:val="20"/>
                <w:szCs w:val="20"/>
              </w:rPr>
              <w:br/>
            </w:r>
            <w:r>
              <w:rPr>
                <w:rFonts w:ascii="Arial" w:hAnsi="Arial" w:cs="Arial"/>
                <w:b/>
                <w:bCs/>
                <w:color w:val="008000"/>
                <w:kern w:val="0"/>
                <w:sz w:val="20"/>
                <w:szCs w:val="20"/>
              </w:rPr>
              <w:t>Have you visited the library recently?</w:t>
            </w:r>
          </w:p>
        </w:tc>
      </w:tr>
      <w:tr w:rsidR="003C2959" w14:paraId="52DCABF6" w14:textId="77777777">
        <w:trPr>
          <w:cantSplit/>
          <w:trHeight w:val="390"/>
        </w:trPr>
        <w:tc>
          <w:tcPr>
            <w:tcW w:w="375" w:type="dxa"/>
            <w:tcBorders>
              <w:top w:val="nil"/>
              <w:left w:val="nil"/>
              <w:bottom w:val="nil"/>
              <w:right w:val="nil"/>
            </w:tcBorders>
            <w:shd w:val="clear" w:color="auto" w:fill="FFFFFF"/>
          </w:tcPr>
          <w:p w14:paraId="6F5F9B7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41DCE8D3" w14:textId="77777777" w:rsidR="003F616F" w:rsidRDefault="003F616F">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i/>
                <w:iCs/>
                <w:color w:val="000000"/>
                <w:kern w:val="0"/>
                <w:sz w:val="20"/>
                <w:szCs w:val="20"/>
              </w:rPr>
              <w:t>start</w:t>
            </w:r>
            <w:r>
              <w:rPr>
                <w:rFonts w:ascii="Arial" w:hAnsi="Arial" w:cs="Arial"/>
                <w:color w:val="000000"/>
                <w:kern w:val="0"/>
                <w:sz w:val="20"/>
                <w:szCs w:val="20"/>
              </w:rPr>
              <w:t xml:space="preserve"> / just / a new hobby / Emma</w:t>
            </w:r>
            <w:r>
              <w:rPr>
                <w:rFonts w:ascii="Arial" w:hAnsi="Arial" w:cs="Arial"/>
                <w:color w:val="000000"/>
                <w:kern w:val="0"/>
                <w:sz w:val="20"/>
                <w:szCs w:val="20"/>
              </w:rPr>
              <w:br/>
            </w:r>
            <w:r>
              <w:rPr>
                <w:rFonts w:ascii="Arial" w:hAnsi="Arial" w:cs="Arial"/>
                <w:b/>
                <w:bCs/>
                <w:color w:val="008000"/>
                <w:kern w:val="0"/>
                <w:sz w:val="20"/>
                <w:szCs w:val="20"/>
              </w:rPr>
              <w:t>Emma has just started a new hobby.</w:t>
            </w:r>
          </w:p>
        </w:tc>
      </w:tr>
    </w:tbl>
    <w:p w14:paraId="76BDD6E1"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1E9C8468"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6BE95FC2"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t>34</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730B9693"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Complete the sentences with the correct words.</w:t>
            </w:r>
          </w:p>
        </w:tc>
      </w:tr>
    </w:tbl>
    <w:p w14:paraId="75905F1F"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39FD998A" w14:textId="77777777">
        <w:trPr>
          <w:cantSplit/>
          <w:trHeight w:val="390"/>
        </w:trPr>
        <w:tc>
          <w:tcPr>
            <w:tcW w:w="375" w:type="dxa"/>
            <w:tcBorders>
              <w:top w:val="nil"/>
              <w:left w:val="nil"/>
              <w:bottom w:val="nil"/>
              <w:right w:val="nil"/>
            </w:tcBorders>
            <w:shd w:val="clear" w:color="auto" w:fill="FFFFFF"/>
          </w:tcPr>
          <w:p w14:paraId="3E9E243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53DF5646"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Valerie </w:t>
            </w:r>
            <w:r>
              <w:rPr>
                <w:rFonts w:ascii="Arial" w:hAnsi="Arial" w:cs="Arial"/>
                <w:b/>
                <w:bCs/>
                <w:color w:val="008000"/>
                <w:kern w:val="0"/>
                <w:sz w:val="20"/>
                <w:szCs w:val="20"/>
              </w:rPr>
              <w:t>is</w:t>
            </w:r>
            <w:r>
              <w:rPr>
                <w:rFonts w:ascii="Arial" w:hAnsi="Arial" w:cs="Arial"/>
                <w:color w:val="000000"/>
                <w:kern w:val="0"/>
                <w:sz w:val="20"/>
                <w:szCs w:val="20"/>
              </w:rPr>
              <w:t xml:space="preserve"> likely to study medicine. She really wants to be a doctor!</w:t>
            </w:r>
          </w:p>
        </w:tc>
      </w:tr>
      <w:tr w:rsidR="003C2959" w14:paraId="149BE982" w14:textId="77777777">
        <w:trPr>
          <w:cantSplit/>
          <w:trHeight w:val="390"/>
        </w:trPr>
        <w:tc>
          <w:tcPr>
            <w:tcW w:w="375" w:type="dxa"/>
            <w:tcBorders>
              <w:top w:val="nil"/>
              <w:left w:val="nil"/>
              <w:bottom w:val="nil"/>
              <w:right w:val="nil"/>
            </w:tcBorders>
            <w:shd w:val="clear" w:color="auto" w:fill="FFFFFF"/>
          </w:tcPr>
          <w:p w14:paraId="50F8225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5A4B44D1"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There’s a </w:t>
            </w:r>
            <w:r>
              <w:rPr>
                <w:rFonts w:ascii="Arial" w:hAnsi="Arial" w:cs="Arial"/>
                <w:b/>
                <w:bCs/>
                <w:color w:val="008000"/>
                <w:kern w:val="0"/>
                <w:sz w:val="20"/>
                <w:szCs w:val="20"/>
              </w:rPr>
              <w:t>chance</w:t>
            </w:r>
            <w:r>
              <w:rPr>
                <w:rFonts w:ascii="Arial" w:hAnsi="Arial" w:cs="Arial"/>
                <w:color w:val="000000"/>
                <w:kern w:val="0"/>
                <w:sz w:val="20"/>
                <w:szCs w:val="20"/>
              </w:rPr>
              <w:t xml:space="preserve"> that we’ll be home late tonight.</w:t>
            </w:r>
          </w:p>
        </w:tc>
      </w:tr>
      <w:tr w:rsidR="003C2959" w14:paraId="4F5674CA" w14:textId="77777777">
        <w:trPr>
          <w:cantSplit/>
          <w:trHeight w:val="390"/>
        </w:trPr>
        <w:tc>
          <w:tcPr>
            <w:tcW w:w="375" w:type="dxa"/>
            <w:tcBorders>
              <w:top w:val="nil"/>
              <w:left w:val="nil"/>
              <w:bottom w:val="nil"/>
              <w:right w:val="nil"/>
            </w:tcBorders>
            <w:shd w:val="clear" w:color="auto" w:fill="FFFFFF"/>
          </w:tcPr>
          <w:p w14:paraId="3C59E31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5F68B78D"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The likelihood </w:t>
            </w:r>
            <w:r>
              <w:rPr>
                <w:rFonts w:ascii="Arial" w:hAnsi="Arial" w:cs="Arial"/>
                <w:b/>
                <w:bCs/>
                <w:color w:val="008000"/>
                <w:kern w:val="0"/>
                <w:sz w:val="20"/>
                <w:szCs w:val="20"/>
              </w:rPr>
              <w:t>of</w:t>
            </w:r>
            <w:r>
              <w:rPr>
                <w:rFonts w:ascii="Arial" w:hAnsi="Arial" w:cs="Arial"/>
                <w:color w:val="000000"/>
                <w:kern w:val="0"/>
                <w:sz w:val="20"/>
                <w:szCs w:val="20"/>
              </w:rPr>
              <w:t xml:space="preserve"> passing this exam is quite high.</w:t>
            </w:r>
          </w:p>
        </w:tc>
      </w:tr>
      <w:tr w:rsidR="003C2959" w14:paraId="4638B677" w14:textId="77777777">
        <w:trPr>
          <w:cantSplit/>
          <w:trHeight w:val="390"/>
        </w:trPr>
        <w:tc>
          <w:tcPr>
            <w:tcW w:w="375" w:type="dxa"/>
            <w:tcBorders>
              <w:top w:val="nil"/>
              <w:left w:val="nil"/>
              <w:bottom w:val="nil"/>
              <w:right w:val="nil"/>
            </w:tcBorders>
            <w:shd w:val="clear" w:color="auto" w:fill="FFFFFF"/>
          </w:tcPr>
          <w:p w14:paraId="42CB37AF"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0924074C"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Ben </w:t>
            </w:r>
            <w:r>
              <w:rPr>
                <w:rFonts w:ascii="Arial" w:hAnsi="Arial" w:cs="Arial"/>
                <w:b/>
                <w:bCs/>
                <w:color w:val="008000"/>
                <w:kern w:val="0"/>
                <w:sz w:val="20"/>
                <w:szCs w:val="20"/>
              </w:rPr>
              <w:t>isn’t / is not</w:t>
            </w:r>
            <w:r>
              <w:rPr>
                <w:rFonts w:ascii="Arial" w:hAnsi="Arial" w:cs="Arial"/>
                <w:color w:val="000000"/>
                <w:kern w:val="0"/>
                <w:sz w:val="20"/>
                <w:szCs w:val="20"/>
              </w:rPr>
              <w:t xml:space="preserve"> likely to get his ears pierced. He doesn’t like needles!</w:t>
            </w:r>
          </w:p>
        </w:tc>
      </w:tr>
      <w:tr w:rsidR="003C2959" w14:paraId="1520CD2F" w14:textId="77777777">
        <w:trPr>
          <w:cantSplit/>
          <w:trHeight w:val="390"/>
        </w:trPr>
        <w:tc>
          <w:tcPr>
            <w:tcW w:w="375" w:type="dxa"/>
            <w:tcBorders>
              <w:top w:val="nil"/>
              <w:left w:val="nil"/>
              <w:bottom w:val="nil"/>
              <w:right w:val="nil"/>
            </w:tcBorders>
            <w:shd w:val="clear" w:color="auto" w:fill="FFFFFF"/>
          </w:tcPr>
          <w:p w14:paraId="08BCD47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4F309068"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The plane isn’t </w:t>
            </w:r>
            <w:r>
              <w:rPr>
                <w:rFonts w:ascii="Arial" w:hAnsi="Arial" w:cs="Arial"/>
                <w:b/>
                <w:bCs/>
                <w:color w:val="008000"/>
                <w:kern w:val="0"/>
                <w:sz w:val="20"/>
                <w:szCs w:val="20"/>
              </w:rPr>
              <w:t>likely / going</w:t>
            </w:r>
            <w:r>
              <w:rPr>
                <w:rFonts w:ascii="Arial" w:hAnsi="Arial" w:cs="Arial"/>
                <w:color w:val="000000"/>
                <w:kern w:val="0"/>
                <w:sz w:val="20"/>
                <w:szCs w:val="20"/>
              </w:rPr>
              <w:t xml:space="preserve"> to take off on time.</w:t>
            </w:r>
          </w:p>
        </w:tc>
      </w:tr>
      <w:tr w:rsidR="003C2959" w14:paraId="0E86E669" w14:textId="77777777">
        <w:trPr>
          <w:cantSplit/>
          <w:trHeight w:val="390"/>
        </w:trPr>
        <w:tc>
          <w:tcPr>
            <w:tcW w:w="375" w:type="dxa"/>
            <w:tcBorders>
              <w:top w:val="nil"/>
              <w:left w:val="nil"/>
              <w:bottom w:val="nil"/>
              <w:right w:val="nil"/>
            </w:tcBorders>
            <w:shd w:val="clear" w:color="auto" w:fill="FFFFFF"/>
          </w:tcPr>
          <w:p w14:paraId="266C510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246D41ED"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The footballers are likely </w:t>
            </w:r>
            <w:r>
              <w:rPr>
                <w:rFonts w:ascii="Arial" w:hAnsi="Arial" w:cs="Arial"/>
                <w:b/>
                <w:bCs/>
                <w:color w:val="008000"/>
                <w:kern w:val="0"/>
                <w:sz w:val="20"/>
                <w:szCs w:val="20"/>
              </w:rPr>
              <w:t>to</w:t>
            </w:r>
            <w:r>
              <w:rPr>
                <w:rFonts w:ascii="Arial" w:hAnsi="Arial" w:cs="Arial"/>
                <w:color w:val="000000"/>
                <w:kern w:val="0"/>
                <w:sz w:val="20"/>
                <w:szCs w:val="20"/>
              </w:rPr>
              <w:t xml:space="preserve"> be hungry after the match.</w:t>
            </w:r>
          </w:p>
        </w:tc>
      </w:tr>
      <w:tr w:rsidR="003C2959" w14:paraId="1EFDCABB" w14:textId="77777777">
        <w:trPr>
          <w:cantSplit/>
          <w:trHeight w:val="390"/>
        </w:trPr>
        <w:tc>
          <w:tcPr>
            <w:tcW w:w="375" w:type="dxa"/>
            <w:tcBorders>
              <w:top w:val="nil"/>
              <w:left w:val="nil"/>
              <w:bottom w:val="nil"/>
              <w:right w:val="nil"/>
            </w:tcBorders>
            <w:shd w:val="clear" w:color="auto" w:fill="FFFFFF"/>
          </w:tcPr>
          <w:p w14:paraId="6841FE4B"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46C56D45"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The </w:t>
            </w:r>
            <w:r>
              <w:rPr>
                <w:rFonts w:ascii="Arial" w:hAnsi="Arial" w:cs="Arial"/>
                <w:b/>
                <w:bCs/>
                <w:color w:val="008000"/>
                <w:kern w:val="0"/>
                <w:sz w:val="20"/>
                <w:szCs w:val="20"/>
              </w:rPr>
              <w:t>likelihood</w:t>
            </w:r>
            <w:r>
              <w:rPr>
                <w:rFonts w:ascii="Arial" w:hAnsi="Arial" w:cs="Arial"/>
                <w:color w:val="000000"/>
                <w:kern w:val="0"/>
                <w:sz w:val="20"/>
                <w:szCs w:val="20"/>
              </w:rPr>
              <w:t xml:space="preserve"> of winning the match is quite low.</w:t>
            </w:r>
          </w:p>
        </w:tc>
      </w:tr>
      <w:tr w:rsidR="003C2959" w14:paraId="255EDF5D" w14:textId="77777777">
        <w:trPr>
          <w:cantSplit/>
          <w:trHeight w:val="390"/>
        </w:trPr>
        <w:tc>
          <w:tcPr>
            <w:tcW w:w="375" w:type="dxa"/>
            <w:tcBorders>
              <w:top w:val="nil"/>
              <w:left w:val="nil"/>
              <w:bottom w:val="nil"/>
              <w:right w:val="nil"/>
            </w:tcBorders>
            <w:shd w:val="clear" w:color="auto" w:fill="FFFFFF"/>
          </w:tcPr>
          <w:p w14:paraId="09573989"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7246E8D3" w14:textId="77777777" w:rsidR="003F616F" w:rsidRDefault="003F616F">
            <w:pPr>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Do you think </w:t>
            </w:r>
            <w:r>
              <w:rPr>
                <w:rFonts w:ascii="Arial" w:hAnsi="Arial" w:cs="Arial"/>
                <w:b/>
                <w:bCs/>
                <w:color w:val="008000"/>
                <w:kern w:val="0"/>
                <w:sz w:val="20"/>
                <w:szCs w:val="20"/>
              </w:rPr>
              <w:t>there’s / there is</w:t>
            </w:r>
            <w:r>
              <w:rPr>
                <w:rFonts w:ascii="Arial" w:hAnsi="Arial" w:cs="Arial"/>
                <w:color w:val="000000"/>
                <w:kern w:val="0"/>
                <w:sz w:val="20"/>
                <w:szCs w:val="20"/>
              </w:rPr>
              <w:t xml:space="preserve"> a chance that it will rain tomorrow?</w:t>
            </w:r>
          </w:p>
        </w:tc>
      </w:tr>
    </w:tbl>
    <w:p w14:paraId="43ABBE3D"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0F0913CC"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2EAE00A1"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35</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645AEB7D"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Rewrite the sentences using the words in brackets.</w:t>
            </w:r>
          </w:p>
        </w:tc>
      </w:tr>
    </w:tbl>
    <w:p w14:paraId="6A493679"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0F6BA54C" w14:textId="77777777">
        <w:trPr>
          <w:cantSplit/>
          <w:trHeight w:val="390"/>
        </w:trPr>
        <w:tc>
          <w:tcPr>
            <w:tcW w:w="375" w:type="dxa"/>
            <w:tcBorders>
              <w:top w:val="nil"/>
              <w:left w:val="nil"/>
              <w:bottom w:val="nil"/>
              <w:right w:val="nil"/>
            </w:tcBorders>
            <w:shd w:val="clear" w:color="auto" w:fill="FFFFFF"/>
          </w:tcPr>
          <w:p w14:paraId="15BBB719"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5D6BE637"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Maybe Sophia needs some help. (might)</w:t>
            </w:r>
            <w:r>
              <w:rPr>
                <w:rFonts w:ascii="Arial" w:hAnsi="Arial" w:cs="Arial"/>
                <w:color w:val="000000"/>
                <w:kern w:val="0"/>
                <w:sz w:val="20"/>
                <w:szCs w:val="20"/>
              </w:rPr>
              <w:br/>
            </w:r>
            <w:r>
              <w:rPr>
                <w:rFonts w:ascii="Arial" w:hAnsi="Arial" w:cs="Arial"/>
                <w:b/>
                <w:bCs/>
                <w:color w:val="008000"/>
                <w:kern w:val="0"/>
                <w:sz w:val="20"/>
                <w:szCs w:val="20"/>
              </w:rPr>
              <w:t>Sophia might need some help.</w:t>
            </w:r>
          </w:p>
        </w:tc>
      </w:tr>
      <w:tr w:rsidR="003C2959" w14:paraId="29D35749" w14:textId="77777777">
        <w:trPr>
          <w:cantSplit/>
          <w:trHeight w:val="390"/>
        </w:trPr>
        <w:tc>
          <w:tcPr>
            <w:tcW w:w="375" w:type="dxa"/>
            <w:tcBorders>
              <w:top w:val="nil"/>
              <w:left w:val="nil"/>
              <w:bottom w:val="nil"/>
              <w:right w:val="nil"/>
            </w:tcBorders>
            <w:shd w:val="clear" w:color="auto" w:fill="FFFFFF"/>
          </w:tcPr>
          <w:p w14:paraId="2FB11BD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3886E386"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It’s possible that Kate is ill. (may)</w:t>
            </w:r>
            <w:r>
              <w:rPr>
                <w:rFonts w:ascii="Arial" w:hAnsi="Arial" w:cs="Arial"/>
                <w:color w:val="000000"/>
                <w:kern w:val="0"/>
                <w:sz w:val="20"/>
                <w:szCs w:val="20"/>
              </w:rPr>
              <w:br/>
            </w:r>
            <w:r>
              <w:rPr>
                <w:rFonts w:ascii="Arial" w:hAnsi="Arial" w:cs="Arial"/>
                <w:b/>
                <w:bCs/>
                <w:color w:val="008000"/>
                <w:kern w:val="0"/>
                <w:sz w:val="20"/>
                <w:szCs w:val="20"/>
              </w:rPr>
              <w:t>Kate may be ill.</w:t>
            </w:r>
          </w:p>
        </w:tc>
      </w:tr>
      <w:tr w:rsidR="003C2959" w14:paraId="449998AC" w14:textId="77777777">
        <w:trPr>
          <w:cantSplit/>
          <w:trHeight w:val="390"/>
        </w:trPr>
        <w:tc>
          <w:tcPr>
            <w:tcW w:w="375" w:type="dxa"/>
            <w:tcBorders>
              <w:top w:val="nil"/>
              <w:left w:val="nil"/>
              <w:bottom w:val="nil"/>
              <w:right w:val="nil"/>
            </w:tcBorders>
            <w:shd w:val="clear" w:color="auto" w:fill="FFFFFF"/>
          </w:tcPr>
          <w:p w14:paraId="2BC8499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3DBADC13"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Maybe the children are asleep. (could)</w:t>
            </w:r>
            <w:r>
              <w:rPr>
                <w:rFonts w:ascii="Arial" w:hAnsi="Arial" w:cs="Arial"/>
                <w:color w:val="000000"/>
                <w:kern w:val="0"/>
                <w:sz w:val="20"/>
                <w:szCs w:val="20"/>
              </w:rPr>
              <w:br/>
            </w:r>
            <w:r>
              <w:rPr>
                <w:rFonts w:ascii="Arial" w:hAnsi="Arial" w:cs="Arial"/>
                <w:b/>
                <w:bCs/>
                <w:color w:val="008000"/>
                <w:kern w:val="0"/>
                <w:sz w:val="20"/>
                <w:szCs w:val="20"/>
              </w:rPr>
              <w:t>The children could be asleep.</w:t>
            </w:r>
          </w:p>
        </w:tc>
      </w:tr>
      <w:tr w:rsidR="003C2959" w14:paraId="64A664E3" w14:textId="77777777">
        <w:trPr>
          <w:cantSplit/>
          <w:trHeight w:val="390"/>
        </w:trPr>
        <w:tc>
          <w:tcPr>
            <w:tcW w:w="375" w:type="dxa"/>
            <w:tcBorders>
              <w:top w:val="nil"/>
              <w:left w:val="nil"/>
              <w:bottom w:val="nil"/>
              <w:right w:val="nil"/>
            </w:tcBorders>
            <w:shd w:val="clear" w:color="auto" w:fill="FFFFFF"/>
          </w:tcPr>
          <w:p w14:paraId="5382DB2B"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5E1EF4E9"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Perhaps Jasmine will go for a bike ride tomorrow. (might)</w:t>
            </w:r>
            <w:r>
              <w:rPr>
                <w:rFonts w:ascii="Arial" w:hAnsi="Arial" w:cs="Arial"/>
                <w:color w:val="000000"/>
                <w:kern w:val="0"/>
                <w:sz w:val="20"/>
                <w:szCs w:val="20"/>
              </w:rPr>
              <w:br/>
            </w:r>
            <w:r>
              <w:rPr>
                <w:rFonts w:ascii="Arial" w:hAnsi="Arial" w:cs="Arial"/>
                <w:b/>
                <w:bCs/>
                <w:color w:val="008000"/>
                <w:kern w:val="0"/>
                <w:sz w:val="20"/>
                <w:szCs w:val="20"/>
              </w:rPr>
              <w:t>Jasmine might go for a bike ride tomorrow.</w:t>
            </w:r>
          </w:p>
        </w:tc>
      </w:tr>
      <w:tr w:rsidR="003C2959" w14:paraId="1EF31C4B" w14:textId="77777777">
        <w:trPr>
          <w:cantSplit/>
          <w:trHeight w:val="390"/>
        </w:trPr>
        <w:tc>
          <w:tcPr>
            <w:tcW w:w="375" w:type="dxa"/>
            <w:tcBorders>
              <w:top w:val="nil"/>
              <w:left w:val="nil"/>
              <w:bottom w:val="nil"/>
              <w:right w:val="nil"/>
            </w:tcBorders>
            <w:shd w:val="clear" w:color="auto" w:fill="FFFFFF"/>
          </w:tcPr>
          <w:p w14:paraId="5E7934ED"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6AF0477B"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Maybe Mark is in the garden. (might)</w:t>
            </w:r>
            <w:r>
              <w:rPr>
                <w:rFonts w:ascii="Arial" w:hAnsi="Arial" w:cs="Arial"/>
                <w:color w:val="000000"/>
                <w:kern w:val="0"/>
                <w:sz w:val="20"/>
                <w:szCs w:val="20"/>
              </w:rPr>
              <w:br/>
            </w:r>
            <w:r>
              <w:rPr>
                <w:rFonts w:ascii="Arial" w:hAnsi="Arial" w:cs="Arial"/>
                <w:b/>
                <w:bCs/>
                <w:color w:val="008000"/>
                <w:kern w:val="0"/>
                <w:sz w:val="20"/>
                <w:szCs w:val="20"/>
              </w:rPr>
              <w:t>Mark might be in the garden.</w:t>
            </w:r>
          </w:p>
        </w:tc>
      </w:tr>
      <w:tr w:rsidR="003C2959" w14:paraId="397FF4F1" w14:textId="77777777">
        <w:trPr>
          <w:cantSplit/>
          <w:trHeight w:val="390"/>
        </w:trPr>
        <w:tc>
          <w:tcPr>
            <w:tcW w:w="375" w:type="dxa"/>
            <w:tcBorders>
              <w:top w:val="nil"/>
              <w:left w:val="nil"/>
              <w:bottom w:val="nil"/>
              <w:right w:val="nil"/>
            </w:tcBorders>
            <w:shd w:val="clear" w:color="auto" w:fill="FFFFFF"/>
          </w:tcPr>
          <w:p w14:paraId="6F911E3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2D41344B"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It’s possible that it’ll snow later. (could)</w:t>
            </w:r>
            <w:r>
              <w:rPr>
                <w:rFonts w:ascii="Arial" w:hAnsi="Arial" w:cs="Arial"/>
                <w:color w:val="000000"/>
                <w:kern w:val="0"/>
                <w:sz w:val="20"/>
                <w:szCs w:val="20"/>
              </w:rPr>
              <w:br/>
            </w:r>
            <w:r>
              <w:rPr>
                <w:rFonts w:ascii="Arial" w:hAnsi="Arial" w:cs="Arial"/>
                <w:b/>
                <w:bCs/>
                <w:color w:val="008000"/>
                <w:kern w:val="0"/>
                <w:sz w:val="20"/>
                <w:szCs w:val="20"/>
              </w:rPr>
              <w:t>It could snow later.</w:t>
            </w:r>
          </w:p>
        </w:tc>
      </w:tr>
      <w:tr w:rsidR="003C2959" w14:paraId="5E86A27A" w14:textId="77777777">
        <w:trPr>
          <w:cantSplit/>
          <w:trHeight w:val="390"/>
        </w:trPr>
        <w:tc>
          <w:tcPr>
            <w:tcW w:w="375" w:type="dxa"/>
            <w:tcBorders>
              <w:top w:val="nil"/>
              <w:left w:val="nil"/>
              <w:bottom w:val="nil"/>
              <w:right w:val="nil"/>
            </w:tcBorders>
            <w:shd w:val="clear" w:color="auto" w:fill="FFFFFF"/>
          </w:tcPr>
          <w:p w14:paraId="7CE4974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688C041C"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Perhaps Anne knows where the key is. (could)</w:t>
            </w:r>
            <w:r>
              <w:rPr>
                <w:rFonts w:ascii="Arial" w:hAnsi="Arial" w:cs="Arial"/>
                <w:color w:val="000000"/>
                <w:kern w:val="0"/>
                <w:sz w:val="20"/>
                <w:szCs w:val="20"/>
              </w:rPr>
              <w:br/>
            </w:r>
            <w:r>
              <w:rPr>
                <w:rFonts w:ascii="Arial" w:hAnsi="Arial" w:cs="Arial"/>
                <w:b/>
                <w:bCs/>
                <w:color w:val="008000"/>
                <w:kern w:val="0"/>
                <w:sz w:val="20"/>
                <w:szCs w:val="20"/>
              </w:rPr>
              <w:t>Anne could know where the key is.</w:t>
            </w:r>
          </w:p>
        </w:tc>
      </w:tr>
      <w:tr w:rsidR="003C2959" w14:paraId="56693101" w14:textId="77777777">
        <w:trPr>
          <w:cantSplit/>
          <w:trHeight w:val="390"/>
        </w:trPr>
        <w:tc>
          <w:tcPr>
            <w:tcW w:w="375" w:type="dxa"/>
            <w:tcBorders>
              <w:top w:val="nil"/>
              <w:left w:val="nil"/>
              <w:bottom w:val="nil"/>
              <w:right w:val="nil"/>
            </w:tcBorders>
            <w:shd w:val="clear" w:color="auto" w:fill="FFFFFF"/>
          </w:tcPr>
          <w:p w14:paraId="6E140945"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11B48BF0" w14:textId="77777777" w:rsidR="003F616F" w:rsidRDefault="003F616F">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It’s possible that Nina is at work. (may)</w:t>
            </w:r>
            <w:r>
              <w:rPr>
                <w:rFonts w:ascii="Arial" w:hAnsi="Arial" w:cs="Arial"/>
                <w:color w:val="000000"/>
                <w:kern w:val="0"/>
                <w:sz w:val="20"/>
                <w:szCs w:val="20"/>
              </w:rPr>
              <w:br/>
            </w:r>
            <w:r>
              <w:rPr>
                <w:rFonts w:ascii="Arial" w:hAnsi="Arial" w:cs="Arial"/>
                <w:b/>
                <w:bCs/>
                <w:color w:val="008000"/>
                <w:kern w:val="0"/>
                <w:sz w:val="20"/>
                <w:szCs w:val="20"/>
              </w:rPr>
              <w:t>Nina may be at work.</w:t>
            </w:r>
          </w:p>
        </w:tc>
      </w:tr>
    </w:tbl>
    <w:p w14:paraId="1C89E3C2"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7FC52AA5"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70F34EA2"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36</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411C8FCB"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 xml:space="preserve">Look at the pictures and make sentences about what might happen this weekend. Use </w:t>
            </w:r>
            <w:r>
              <w:rPr>
                <w:rFonts w:ascii="Arial" w:hAnsi="Arial" w:cs="Arial"/>
                <w:b/>
                <w:bCs/>
                <w:i/>
                <w:iCs/>
                <w:color w:val="000000"/>
                <w:kern w:val="0"/>
                <w:sz w:val="20"/>
                <w:szCs w:val="20"/>
              </w:rPr>
              <w:t>might, may or could</w:t>
            </w:r>
            <w:r>
              <w:rPr>
                <w:rFonts w:ascii="Arial" w:hAnsi="Arial" w:cs="Arial"/>
                <w:b/>
                <w:bCs/>
                <w:color w:val="000000"/>
                <w:kern w:val="0"/>
                <w:sz w:val="20"/>
                <w:szCs w:val="20"/>
              </w:rPr>
              <w:t xml:space="preserve"> and the phrases in the box. There are two extra phrases.</w:t>
            </w:r>
          </w:p>
        </w:tc>
      </w:tr>
    </w:tbl>
    <w:p w14:paraId="4A01FC38" w14:textId="77777777" w:rsidR="003F616F" w:rsidRDefault="003F616F">
      <w:pPr>
        <w:keepNext/>
        <w:keepLines/>
        <w:autoSpaceDE w:val="0"/>
        <w:autoSpaceDN w:val="0"/>
        <w:adjustRightInd w:val="0"/>
        <w:spacing w:after="0" w:line="240" w:lineRule="auto"/>
        <w:rPr>
          <w:rFonts w:ascii="Arial" w:hAnsi="Arial" w:cs="Arial"/>
          <w:kern w:val="0"/>
        </w:rPr>
      </w:pPr>
    </w:p>
    <w:tbl>
      <w:tblPr>
        <w:tblW w:w="0" w:type="auto"/>
        <w:tblInd w:w="75" w:type="dxa"/>
        <w:tblLayout w:type="fixed"/>
        <w:tblCellMar>
          <w:left w:w="0" w:type="dxa"/>
          <w:right w:w="0" w:type="dxa"/>
        </w:tblCellMar>
        <w:tblLook w:val="0000" w:firstRow="0" w:lastRow="0" w:firstColumn="0" w:lastColumn="0" w:noHBand="0" w:noVBand="0"/>
      </w:tblPr>
      <w:tblGrid>
        <w:gridCol w:w="9637"/>
      </w:tblGrid>
      <w:tr w:rsidR="003C2959" w14:paraId="2F6C40D1" w14:textId="77777777">
        <w:trPr>
          <w:cantSplit/>
          <w:trHeight w:val="195"/>
        </w:trPr>
        <w:tc>
          <w:tcPr>
            <w:tcW w:w="9637" w:type="dxa"/>
            <w:tcBorders>
              <w:top w:val="single" w:sz="6" w:space="0" w:color="auto"/>
              <w:left w:val="single" w:sz="6" w:space="0" w:color="auto"/>
              <w:bottom w:val="nil"/>
              <w:right w:val="single" w:sz="6" w:space="0" w:color="auto"/>
            </w:tcBorders>
            <w:shd w:val="clear" w:color="auto" w:fill="FFFFFF"/>
            <w:tcMar>
              <w:top w:w="75" w:type="dxa"/>
              <w:left w:w="75" w:type="dxa"/>
              <w:bottom w:w="75" w:type="dxa"/>
              <w:right w:w="75" w:type="dxa"/>
            </w:tcMar>
          </w:tcPr>
          <w:p w14:paraId="4935C8FC"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get a tattoo    go shopping    watch a film    go out for dinner    swim in the sea</w:t>
            </w:r>
          </w:p>
        </w:tc>
      </w:tr>
      <w:tr w:rsidR="003C2959" w14:paraId="6E26E345" w14:textId="77777777">
        <w:trPr>
          <w:cantSplit/>
          <w:trHeight w:val="195"/>
        </w:trPr>
        <w:tc>
          <w:tcPr>
            <w:tcW w:w="9637" w:type="dxa"/>
            <w:tcBorders>
              <w:top w:val="nil"/>
              <w:left w:val="single" w:sz="6" w:space="0" w:color="auto"/>
              <w:bottom w:val="single" w:sz="6" w:space="0" w:color="auto"/>
              <w:right w:val="single" w:sz="6" w:space="0" w:color="auto"/>
            </w:tcBorders>
            <w:shd w:val="clear" w:color="auto" w:fill="FFFFFF"/>
            <w:tcMar>
              <w:top w:w="75" w:type="dxa"/>
              <w:left w:w="75" w:type="dxa"/>
              <w:bottom w:w="75" w:type="dxa"/>
              <w:right w:w="75" w:type="dxa"/>
            </w:tcMar>
          </w:tcPr>
          <w:p w14:paraId="66FF6086"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get a nose stud    go camping    get her ears pierced    have a picnic    go for a bike ride</w:t>
            </w:r>
          </w:p>
        </w:tc>
      </w:tr>
    </w:tbl>
    <w:p w14:paraId="64E9D22A"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5089DF62" w14:textId="77777777">
        <w:trPr>
          <w:cantSplit/>
          <w:trHeight w:val="390"/>
        </w:trPr>
        <w:tc>
          <w:tcPr>
            <w:tcW w:w="375" w:type="dxa"/>
            <w:tcBorders>
              <w:top w:val="nil"/>
              <w:left w:val="nil"/>
              <w:bottom w:val="nil"/>
              <w:right w:val="nil"/>
            </w:tcBorders>
            <w:shd w:val="clear" w:color="auto" w:fill="FFFFFF"/>
          </w:tcPr>
          <w:p w14:paraId="79307816"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lastRenderedPageBreak/>
              <w:t>1</w:t>
            </w:r>
          </w:p>
        </w:tc>
        <w:tc>
          <w:tcPr>
            <w:tcW w:w="9255" w:type="dxa"/>
            <w:tcBorders>
              <w:top w:val="nil"/>
              <w:left w:val="nil"/>
              <w:bottom w:val="nil"/>
              <w:right w:val="nil"/>
            </w:tcBorders>
            <w:shd w:val="clear" w:color="auto" w:fill="FFFFFF"/>
          </w:tcPr>
          <w:p w14:paraId="537BD43C"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noProof/>
                <w:color w:val="000000"/>
                <w:kern w:val="0"/>
                <w:sz w:val="20"/>
                <w:szCs w:val="20"/>
              </w:rPr>
              <w:drawing>
                <wp:inline distT="0" distB="0" distL="0" distR="0" wp14:anchorId="6C8021AD" wp14:editId="0A98D17A">
                  <wp:extent cx="1190625" cy="1190625"/>
                  <wp:effectExtent l="0" t="0" r="0" b="0"/>
                  <wp:docPr id="1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Pr>
                <w:rFonts w:ascii="Arial" w:hAnsi="Arial" w:cs="Arial"/>
                <w:color w:val="000000"/>
                <w:kern w:val="0"/>
                <w:sz w:val="20"/>
                <w:szCs w:val="20"/>
              </w:rPr>
              <w:br/>
              <w:t xml:space="preserve">Jasmine </w:t>
            </w:r>
            <w:r>
              <w:rPr>
                <w:rFonts w:ascii="Arial" w:hAnsi="Arial" w:cs="Arial"/>
                <w:b/>
                <w:bCs/>
                <w:color w:val="008000"/>
                <w:kern w:val="0"/>
                <w:sz w:val="20"/>
                <w:szCs w:val="20"/>
              </w:rPr>
              <w:t>might/may/could go for a bike ride.</w:t>
            </w:r>
          </w:p>
        </w:tc>
      </w:tr>
      <w:tr w:rsidR="003C2959" w14:paraId="6CB687EB" w14:textId="77777777">
        <w:trPr>
          <w:cantSplit/>
          <w:trHeight w:val="390"/>
        </w:trPr>
        <w:tc>
          <w:tcPr>
            <w:tcW w:w="375" w:type="dxa"/>
            <w:tcBorders>
              <w:top w:val="nil"/>
              <w:left w:val="nil"/>
              <w:bottom w:val="nil"/>
              <w:right w:val="nil"/>
            </w:tcBorders>
            <w:shd w:val="clear" w:color="auto" w:fill="FFFFFF"/>
          </w:tcPr>
          <w:p w14:paraId="544B876B"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70970563"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noProof/>
                <w:color w:val="000000"/>
                <w:kern w:val="0"/>
                <w:sz w:val="20"/>
                <w:szCs w:val="20"/>
              </w:rPr>
              <w:drawing>
                <wp:inline distT="0" distB="0" distL="0" distR="0" wp14:anchorId="23A8F0E4" wp14:editId="232E1DD1">
                  <wp:extent cx="1190625" cy="1190625"/>
                  <wp:effectExtent l="0" t="0" r="0" b="0"/>
                  <wp:docPr id="1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Pr>
                <w:rFonts w:ascii="Arial" w:hAnsi="Arial" w:cs="Arial"/>
                <w:color w:val="000000"/>
                <w:kern w:val="0"/>
                <w:sz w:val="20"/>
                <w:szCs w:val="20"/>
              </w:rPr>
              <w:br/>
              <w:t xml:space="preserve">Therese and Sue </w:t>
            </w:r>
            <w:r>
              <w:rPr>
                <w:rFonts w:ascii="Arial" w:hAnsi="Arial" w:cs="Arial"/>
                <w:b/>
                <w:bCs/>
                <w:color w:val="008000"/>
                <w:kern w:val="0"/>
                <w:sz w:val="20"/>
                <w:szCs w:val="20"/>
              </w:rPr>
              <w:t>might/may/could go shopping.</w:t>
            </w:r>
          </w:p>
        </w:tc>
      </w:tr>
      <w:tr w:rsidR="003C2959" w14:paraId="157D52C3" w14:textId="77777777">
        <w:trPr>
          <w:cantSplit/>
          <w:trHeight w:val="390"/>
        </w:trPr>
        <w:tc>
          <w:tcPr>
            <w:tcW w:w="375" w:type="dxa"/>
            <w:tcBorders>
              <w:top w:val="nil"/>
              <w:left w:val="nil"/>
              <w:bottom w:val="nil"/>
              <w:right w:val="nil"/>
            </w:tcBorders>
            <w:shd w:val="clear" w:color="auto" w:fill="FFFFFF"/>
          </w:tcPr>
          <w:p w14:paraId="31894439"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7A0B104D"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noProof/>
                <w:color w:val="000000"/>
                <w:kern w:val="0"/>
                <w:sz w:val="20"/>
                <w:szCs w:val="20"/>
              </w:rPr>
              <w:drawing>
                <wp:inline distT="0" distB="0" distL="0" distR="0" wp14:anchorId="3B3A9D3D" wp14:editId="52AEFD7C">
                  <wp:extent cx="1190625" cy="1190625"/>
                  <wp:effectExtent l="0" t="0" r="0" b="0"/>
                  <wp:docPr id="1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Pr>
                <w:rFonts w:ascii="Arial" w:hAnsi="Arial" w:cs="Arial"/>
                <w:color w:val="000000"/>
                <w:kern w:val="0"/>
                <w:sz w:val="20"/>
                <w:szCs w:val="20"/>
              </w:rPr>
              <w:br/>
              <w:t xml:space="preserve">Frank </w:t>
            </w:r>
            <w:r>
              <w:rPr>
                <w:rFonts w:ascii="Arial" w:hAnsi="Arial" w:cs="Arial"/>
                <w:b/>
                <w:bCs/>
                <w:color w:val="008000"/>
                <w:kern w:val="0"/>
                <w:sz w:val="20"/>
                <w:szCs w:val="20"/>
              </w:rPr>
              <w:t>might/may/could get a nose stud.</w:t>
            </w:r>
          </w:p>
        </w:tc>
      </w:tr>
      <w:tr w:rsidR="003C2959" w14:paraId="58A72267" w14:textId="77777777">
        <w:trPr>
          <w:cantSplit/>
          <w:trHeight w:val="390"/>
        </w:trPr>
        <w:tc>
          <w:tcPr>
            <w:tcW w:w="375" w:type="dxa"/>
            <w:tcBorders>
              <w:top w:val="nil"/>
              <w:left w:val="nil"/>
              <w:bottom w:val="nil"/>
              <w:right w:val="nil"/>
            </w:tcBorders>
            <w:shd w:val="clear" w:color="auto" w:fill="FFFFFF"/>
          </w:tcPr>
          <w:p w14:paraId="03DCAED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442BA008"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noProof/>
                <w:color w:val="000000"/>
                <w:kern w:val="0"/>
                <w:sz w:val="20"/>
                <w:szCs w:val="20"/>
              </w:rPr>
              <w:drawing>
                <wp:inline distT="0" distB="0" distL="0" distR="0" wp14:anchorId="1E3F4D19" wp14:editId="7D7D83C2">
                  <wp:extent cx="1190625" cy="1190625"/>
                  <wp:effectExtent l="0" t="0" r="0" b="0"/>
                  <wp:docPr id="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Pr>
                <w:rFonts w:ascii="Arial" w:hAnsi="Arial" w:cs="Arial"/>
                <w:color w:val="000000"/>
                <w:kern w:val="0"/>
                <w:sz w:val="20"/>
                <w:szCs w:val="20"/>
              </w:rPr>
              <w:br/>
              <w:t xml:space="preserve">Sam </w:t>
            </w:r>
            <w:r>
              <w:rPr>
                <w:rFonts w:ascii="Arial" w:hAnsi="Arial" w:cs="Arial"/>
                <w:b/>
                <w:bCs/>
                <w:color w:val="008000"/>
                <w:kern w:val="0"/>
                <w:sz w:val="20"/>
                <w:szCs w:val="20"/>
              </w:rPr>
              <w:t>might/may/could swim in the sea.</w:t>
            </w:r>
          </w:p>
        </w:tc>
      </w:tr>
      <w:tr w:rsidR="003C2959" w14:paraId="3AB01759" w14:textId="77777777">
        <w:trPr>
          <w:cantSplit/>
          <w:trHeight w:val="390"/>
        </w:trPr>
        <w:tc>
          <w:tcPr>
            <w:tcW w:w="375" w:type="dxa"/>
            <w:tcBorders>
              <w:top w:val="nil"/>
              <w:left w:val="nil"/>
              <w:bottom w:val="nil"/>
              <w:right w:val="nil"/>
            </w:tcBorders>
            <w:shd w:val="clear" w:color="auto" w:fill="FFFFFF"/>
          </w:tcPr>
          <w:p w14:paraId="1EDFBEE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08AB9CEE"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noProof/>
                <w:color w:val="000000"/>
                <w:kern w:val="0"/>
                <w:sz w:val="20"/>
                <w:szCs w:val="20"/>
              </w:rPr>
              <w:drawing>
                <wp:inline distT="0" distB="0" distL="0" distR="0" wp14:anchorId="533494D9" wp14:editId="233F2DEA">
                  <wp:extent cx="1190625" cy="1190625"/>
                  <wp:effectExtent l="0" t="0" r="0" b="0"/>
                  <wp:docPr id="1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Pr>
                <w:rFonts w:ascii="Arial" w:hAnsi="Arial" w:cs="Arial"/>
                <w:color w:val="000000"/>
                <w:kern w:val="0"/>
                <w:sz w:val="20"/>
                <w:szCs w:val="20"/>
              </w:rPr>
              <w:br/>
              <w:t xml:space="preserve">Sarah </w:t>
            </w:r>
            <w:r>
              <w:rPr>
                <w:rFonts w:ascii="Arial" w:hAnsi="Arial" w:cs="Arial"/>
                <w:b/>
                <w:bCs/>
                <w:color w:val="008000"/>
                <w:kern w:val="0"/>
                <w:sz w:val="20"/>
                <w:szCs w:val="20"/>
              </w:rPr>
              <w:t>might/may/could get her ears pierced.</w:t>
            </w:r>
          </w:p>
        </w:tc>
      </w:tr>
      <w:tr w:rsidR="003C2959" w14:paraId="428D0195" w14:textId="77777777">
        <w:trPr>
          <w:cantSplit/>
          <w:trHeight w:val="390"/>
        </w:trPr>
        <w:tc>
          <w:tcPr>
            <w:tcW w:w="375" w:type="dxa"/>
            <w:tcBorders>
              <w:top w:val="nil"/>
              <w:left w:val="nil"/>
              <w:bottom w:val="nil"/>
              <w:right w:val="nil"/>
            </w:tcBorders>
            <w:shd w:val="clear" w:color="auto" w:fill="FFFFFF"/>
          </w:tcPr>
          <w:p w14:paraId="107C96B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lastRenderedPageBreak/>
              <w:t>6</w:t>
            </w:r>
          </w:p>
        </w:tc>
        <w:tc>
          <w:tcPr>
            <w:tcW w:w="9255" w:type="dxa"/>
            <w:tcBorders>
              <w:top w:val="nil"/>
              <w:left w:val="nil"/>
              <w:bottom w:val="nil"/>
              <w:right w:val="nil"/>
            </w:tcBorders>
            <w:shd w:val="clear" w:color="auto" w:fill="FFFFFF"/>
          </w:tcPr>
          <w:p w14:paraId="16AE94BE"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noProof/>
                <w:color w:val="000000"/>
                <w:kern w:val="0"/>
                <w:sz w:val="20"/>
                <w:szCs w:val="20"/>
              </w:rPr>
              <w:drawing>
                <wp:inline distT="0" distB="0" distL="0" distR="0" wp14:anchorId="49D11EC2" wp14:editId="7695CD84">
                  <wp:extent cx="1190625" cy="1190625"/>
                  <wp:effectExtent l="0" t="0" r="0" b="0"/>
                  <wp:docPr id="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Pr>
                <w:rFonts w:ascii="Arial" w:hAnsi="Arial" w:cs="Arial"/>
                <w:color w:val="000000"/>
                <w:kern w:val="0"/>
                <w:sz w:val="20"/>
                <w:szCs w:val="20"/>
              </w:rPr>
              <w:br/>
              <w:t xml:space="preserve">Ron and Sarah </w:t>
            </w:r>
            <w:r>
              <w:rPr>
                <w:rFonts w:ascii="Arial" w:hAnsi="Arial" w:cs="Arial"/>
                <w:b/>
                <w:bCs/>
                <w:color w:val="008000"/>
                <w:kern w:val="0"/>
                <w:sz w:val="20"/>
                <w:szCs w:val="20"/>
              </w:rPr>
              <w:t>might/may/could go out for dinner.</w:t>
            </w:r>
          </w:p>
        </w:tc>
      </w:tr>
      <w:tr w:rsidR="003C2959" w14:paraId="68495C54" w14:textId="77777777">
        <w:trPr>
          <w:cantSplit/>
          <w:trHeight w:val="390"/>
        </w:trPr>
        <w:tc>
          <w:tcPr>
            <w:tcW w:w="375" w:type="dxa"/>
            <w:tcBorders>
              <w:top w:val="nil"/>
              <w:left w:val="nil"/>
              <w:bottom w:val="nil"/>
              <w:right w:val="nil"/>
            </w:tcBorders>
            <w:shd w:val="clear" w:color="auto" w:fill="FFFFFF"/>
          </w:tcPr>
          <w:p w14:paraId="368292B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4A423072"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noProof/>
                <w:color w:val="000000"/>
                <w:kern w:val="0"/>
                <w:sz w:val="20"/>
                <w:szCs w:val="20"/>
              </w:rPr>
              <w:drawing>
                <wp:inline distT="0" distB="0" distL="0" distR="0" wp14:anchorId="6BFA475F" wp14:editId="7B910277">
                  <wp:extent cx="1190625" cy="1190625"/>
                  <wp:effectExtent l="0" t="0" r="0" b="0"/>
                  <wp:docPr id="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Pr>
                <w:rFonts w:ascii="Arial" w:hAnsi="Arial" w:cs="Arial"/>
                <w:color w:val="000000"/>
                <w:kern w:val="0"/>
                <w:sz w:val="20"/>
                <w:szCs w:val="20"/>
              </w:rPr>
              <w:br/>
              <w:t xml:space="preserve">John and Kurt </w:t>
            </w:r>
            <w:r>
              <w:rPr>
                <w:rFonts w:ascii="Arial" w:hAnsi="Arial" w:cs="Arial"/>
                <w:b/>
                <w:bCs/>
                <w:color w:val="008000"/>
                <w:kern w:val="0"/>
                <w:sz w:val="20"/>
                <w:szCs w:val="20"/>
              </w:rPr>
              <w:t>might/may/could go camping.</w:t>
            </w:r>
          </w:p>
        </w:tc>
      </w:tr>
      <w:tr w:rsidR="003C2959" w14:paraId="3FF9A7F6" w14:textId="77777777">
        <w:trPr>
          <w:cantSplit/>
          <w:trHeight w:val="390"/>
        </w:trPr>
        <w:tc>
          <w:tcPr>
            <w:tcW w:w="375" w:type="dxa"/>
            <w:tcBorders>
              <w:top w:val="nil"/>
              <w:left w:val="nil"/>
              <w:bottom w:val="nil"/>
              <w:right w:val="nil"/>
            </w:tcBorders>
            <w:shd w:val="clear" w:color="auto" w:fill="FFFFFF"/>
          </w:tcPr>
          <w:p w14:paraId="6167F75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6C88322C" w14:textId="77777777" w:rsidR="003F616F" w:rsidRDefault="003F616F">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noProof/>
                <w:color w:val="000000"/>
                <w:kern w:val="0"/>
                <w:sz w:val="20"/>
                <w:szCs w:val="20"/>
              </w:rPr>
              <w:drawing>
                <wp:inline distT="0" distB="0" distL="0" distR="0" wp14:anchorId="05189249" wp14:editId="1AB0A229">
                  <wp:extent cx="1190625" cy="1190625"/>
                  <wp:effectExtent l="0" t="0" r="0" b="0"/>
                  <wp:docPr id="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Pr>
                <w:rFonts w:ascii="Arial" w:hAnsi="Arial" w:cs="Arial"/>
                <w:color w:val="000000"/>
                <w:kern w:val="0"/>
                <w:sz w:val="20"/>
                <w:szCs w:val="20"/>
              </w:rPr>
              <w:br/>
              <w:t xml:space="preserve">Marco </w:t>
            </w:r>
            <w:r>
              <w:rPr>
                <w:rFonts w:ascii="Arial" w:hAnsi="Arial" w:cs="Arial"/>
                <w:b/>
                <w:bCs/>
                <w:color w:val="008000"/>
                <w:kern w:val="0"/>
                <w:sz w:val="20"/>
                <w:szCs w:val="20"/>
              </w:rPr>
              <w:t>might/may/could get a tattoo.</w:t>
            </w:r>
          </w:p>
        </w:tc>
      </w:tr>
    </w:tbl>
    <w:p w14:paraId="67AD6A72"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29C304F2"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02D98EB4"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t>37</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6F444975"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Complete the sentences using the words from the box. There are two extra words.</w:t>
            </w:r>
          </w:p>
        </w:tc>
      </w:tr>
    </w:tbl>
    <w:p w14:paraId="39A1707C" w14:textId="77777777" w:rsidR="003F616F" w:rsidRDefault="003F616F">
      <w:pPr>
        <w:keepNext/>
        <w:keepLines/>
        <w:autoSpaceDE w:val="0"/>
        <w:autoSpaceDN w:val="0"/>
        <w:adjustRightInd w:val="0"/>
        <w:spacing w:after="0" w:line="240" w:lineRule="auto"/>
        <w:rPr>
          <w:rFonts w:ascii="Arial" w:hAnsi="Arial" w:cs="Arial"/>
          <w:kern w:val="0"/>
        </w:rPr>
      </w:pPr>
    </w:p>
    <w:tbl>
      <w:tblPr>
        <w:tblW w:w="0" w:type="auto"/>
        <w:tblInd w:w="75" w:type="dxa"/>
        <w:tblLayout w:type="fixed"/>
        <w:tblCellMar>
          <w:left w:w="0" w:type="dxa"/>
          <w:right w:w="0" w:type="dxa"/>
        </w:tblCellMar>
        <w:tblLook w:val="0000" w:firstRow="0" w:lastRow="0" w:firstColumn="0" w:lastColumn="0" w:noHBand="0" w:noVBand="0"/>
      </w:tblPr>
      <w:tblGrid>
        <w:gridCol w:w="9637"/>
      </w:tblGrid>
      <w:tr w:rsidR="003C2959" w14:paraId="202AD2F5" w14:textId="77777777">
        <w:trPr>
          <w:cantSplit/>
          <w:trHeight w:val="195"/>
        </w:trPr>
        <w:tc>
          <w:tcPr>
            <w:tcW w:w="9637"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tcPr>
          <w:p w14:paraId="01652436"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chance    likelihood    there’s    isn’t    for    likely    of    to    possible    is</w:t>
            </w:r>
          </w:p>
        </w:tc>
      </w:tr>
    </w:tbl>
    <w:p w14:paraId="25EBC258"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3F874DC5" w14:textId="77777777">
        <w:trPr>
          <w:cantSplit/>
          <w:trHeight w:val="390"/>
        </w:trPr>
        <w:tc>
          <w:tcPr>
            <w:tcW w:w="375" w:type="dxa"/>
            <w:tcBorders>
              <w:top w:val="nil"/>
              <w:left w:val="nil"/>
              <w:bottom w:val="nil"/>
              <w:right w:val="nil"/>
            </w:tcBorders>
            <w:shd w:val="clear" w:color="auto" w:fill="FFFFFF"/>
          </w:tcPr>
          <w:p w14:paraId="608B77E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6184D25E"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There’s a </w:t>
            </w:r>
            <w:r>
              <w:rPr>
                <w:rFonts w:ascii="Arial" w:hAnsi="Arial" w:cs="Arial"/>
                <w:b/>
                <w:bCs/>
                <w:color w:val="008000"/>
                <w:kern w:val="0"/>
                <w:sz w:val="20"/>
                <w:szCs w:val="20"/>
              </w:rPr>
              <w:t>chance</w:t>
            </w:r>
            <w:r>
              <w:rPr>
                <w:rFonts w:ascii="Arial" w:hAnsi="Arial" w:cs="Arial"/>
                <w:color w:val="000000"/>
                <w:kern w:val="0"/>
                <w:sz w:val="20"/>
                <w:szCs w:val="20"/>
              </w:rPr>
              <w:t xml:space="preserve"> that we’ll be home late tonight.</w:t>
            </w:r>
          </w:p>
        </w:tc>
      </w:tr>
      <w:tr w:rsidR="003C2959" w14:paraId="4758BB12" w14:textId="77777777">
        <w:trPr>
          <w:cantSplit/>
          <w:trHeight w:val="390"/>
        </w:trPr>
        <w:tc>
          <w:tcPr>
            <w:tcW w:w="375" w:type="dxa"/>
            <w:tcBorders>
              <w:top w:val="nil"/>
              <w:left w:val="nil"/>
              <w:bottom w:val="nil"/>
              <w:right w:val="nil"/>
            </w:tcBorders>
            <w:shd w:val="clear" w:color="auto" w:fill="FFFFFF"/>
          </w:tcPr>
          <w:p w14:paraId="44BF4E71"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7A3110A6"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Ben </w:t>
            </w:r>
            <w:r>
              <w:rPr>
                <w:rFonts w:ascii="Arial" w:hAnsi="Arial" w:cs="Arial"/>
                <w:b/>
                <w:bCs/>
                <w:color w:val="008000"/>
                <w:kern w:val="0"/>
                <w:sz w:val="20"/>
                <w:szCs w:val="20"/>
              </w:rPr>
              <w:t>isn’t</w:t>
            </w:r>
            <w:r>
              <w:rPr>
                <w:rFonts w:ascii="Arial" w:hAnsi="Arial" w:cs="Arial"/>
                <w:color w:val="000000"/>
                <w:kern w:val="0"/>
                <w:sz w:val="20"/>
                <w:szCs w:val="20"/>
              </w:rPr>
              <w:t xml:space="preserve"> likely to get his ears pierced. He hates needles!</w:t>
            </w:r>
          </w:p>
        </w:tc>
      </w:tr>
      <w:tr w:rsidR="003C2959" w14:paraId="68FC6ABA" w14:textId="77777777">
        <w:trPr>
          <w:cantSplit/>
          <w:trHeight w:val="390"/>
        </w:trPr>
        <w:tc>
          <w:tcPr>
            <w:tcW w:w="375" w:type="dxa"/>
            <w:tcBorders>
              <w:top w:val="nil"/>
              <w:left w:val="nil"/>
              <w:bottom w:val="nil"/>
              <w:right w:val="nil"/>
            </w:tcBorders>
            <w:shd w:val="clear" w:color="auto" w:fill="FFFFFF"/>
          </w:tcPr>
          <w:p w14:paraId="320D8AAA"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4C8D6F87"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The </w:t>
            </w:r>
            <w:r>
              <w:rPr>
                <w:rFonts w:ascii="Arial" w:hAnsi="Arial" w:cs="Arial"/>
                <w:b/>
                <w:bCs/>
                <w:color w:val="008000"/>
                <w:kern w:val="0"/>
                <w:sz w:val="20"/>
                <w:szCs w:val="20"/>
              </w:rPr>
              <w:t>likelihood</w:t>
            </w:r>
            <w:r>
              <w:rPr>
                <w:rFonts w:ascii="Arial" w:hAnsi="Arial" w:cs="Arial"/>
                <w:color w:val="000000"/>
                <w:kern w:val="0"/>
                <w:sz w:val="20"/>
                <w:szCs w:val="20"/>
              </w:rPr>
              <w:t xml:space="preserve"> of winning the match is quite low.</w:t>
            </w:r>
          </w:p>
        </w:tc>
      </w:tr>
      <w:tr w:rsidR="003C2959" w14:paraId="48DDBAB8" w14:textId="77777777">
        <w:trPr>
          <w:cantSplit/>
          <w:trHeight w:val="390"/>
        </w:trPr>
        <w:tc>
          <w:tcPr>
            <w:tcW w:w="375" w:type="dxa"/>
            <w:tcBorders>
              <w:top w:val="nil"/>
              <w:left w:val="nil"/>
              <w:bottom w:val="nil"/>
              <w:right w:val="nil"/>
            </w:tcBorders>
            <w:shd w:val="clear" w:color="auto" w:fill="FFFFFF"/>
          </w:tcPr>
          <w:p w14:paraId="369755D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66C5AF2A"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The footballers are likely </w:t>
            </w:r>
            <w:r>
              <w:rPr>
                <w:rFonts w:ascii="Arial" w:hAnsi="Arial" w:cs="Arial"/>
                <w:b/>
                <w:bCs/>
                <w:color w:val="008000"/>
                <w:kern w:val="0"/>
                <w:sz w:val="20"/>
                <w:szCs w:val="20"/>
              </w:rPr>
              <w:t>to</w:t>
            </w:r>
            <w:r>
              <w:rPr>
                <w:rFonts w:ascii="Arial" w:hAnsi="Arial" w:cs="Arial"/>
                <w:color w:val="000000"/>
                <w:kern w:val="0"/>
                <w:sz w:val="20"/>
                <w:szCs w:val="20"/>
              </w:rPr>
              <w:t xml:space="preserve"> be hungry after the match.</w:t>
            </w:r>
          </w:p>
        </w:tc>
      </w:tr>
      <w:tr w:rsidR="003C2959" w14:paraId="565F532F" w14:textId="77777777">
        <w:trPr>
          <w:cantSplit/>
          <w:trHeight w:val="390"/>
        </w:trPr>
        <w:tc>
          <w:tcPr>
            <w:tcW w:w="375" w:type="dxa"/>
            <w:tcBorders>
              <w:top w:val="nil"/>
              <w:left w:val="nil"/>
              <w:bottom w:val="nil"/>
              <w:right w:val="nil"/>
            </w:tcBorders>
            <w:shd w:val="clear" w:color="auto" w:fill="FFFFFF"/>
          </w:tcPr>
          <w:p w14:paraId="7D510439"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281C07AD"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Do you think </w:t>
            </w:r>
            <w:r>
              <w:rPr>
                <w:rFonts w:ascii="Arial" w:hAnsi="Arial" w:cs="Arial"/>
                <w:b/>
                <w:bCs/>
                <w:color w:val="008000"/>
                <w:kern w:val="0"/>
                <w:sz w:val="20"/>
                <w:szCs w:val="20"/>
              </w:rPr>
              <w:t>there’s</w:t>
            </w:r>
            <w:r>
              <w:rPr>
                <w:rFonts w:ascii="Arial" w:hAnsi="Arial" w:cs="Arial"/>
                <w:color w:val="000000"/>
                <w:kern w:val="0"/>
                <w:sz w:val="20"/>
                <w:szCs w:val="20"/>
              </w:rPr>
              <w:t xml:space="preserve"> a chance that it will rain tomorrow?</w:t>
            </w:r>
          </w:p>
        </w:tc>
      </w:tr>
      <w:tr w:rsidR="003C2959" w14:paraId="53E19818" w14:textId="77777777">
        <w:trPr>
          <w:cantSplit/>
          <w:trHeight w:val="390"/>
        </w:trPr>
        <w:tc>
          <w:tcPr>
            <w:tcW w:w="375" w:type="dxa"/>
            <w:tcBorders>
              <w:top w:val="nil"/>
              <w:left w:val="nil"/>
              <w:bottom w:val="nil"/>
              <w:right w:val="nil"/>
            </w:tcBorders>
            <w:shd w:val="clear" w:color="auto" w:fill="FFFFFF"/>
          </w:tcPr>
          <w:p w14:paraId="22071C06"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05CAE5E1"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The plane isn’t </w:t>
            </w:r>
            <w:r>
              <w:rPr>
                <w:rFonts w:ascii="Arial" w:hAnsi="Arial" w:cs="Arial"/>
                <w:b/>
                <w:bCs/>
                <w:color w:val="008000"/>
                <w:kern w:val="0"/>
                <w:sz w:val="20"/>
                <w:szCs w:val="20"/>
              </w:rPr>
              <w:t>likely</w:t>
            </w:r>
            <w:r>
              <w:rPr>
                <w:rFonts w:ascii="Arial" w:hAnsi="Arial" w:cs="Arial"/>
                <w:color w:val="000000"/>
                <w:kern w:val="0"/>
                <w:sz w:val="20"/>
                <w:szCs w:val="20"/>
              </w:rPr>
              <w:t xml:space="preserve"> to take off on time.</w:t>
            </w:r>
          </w:p>
        </w:tc>
      </w:tr>
      <w:tr w:rsidR="003C2959" w14:paraId="5B900585" w14:textId="77777777">
        <w:trPr>
          <w:cantSplit/>
          <w:trHeight w:val="390"/>
        </w:trPr>
        <w:tc>
          <w:tcPr>
            <w:tcW w:w="375" w:type="dxa"/>
            <w:tcBorders>
              <w:top w:val="nil"/>
              <w:left w:val="nil"/>
              <w:bottom w:val="nil"/>
              <w:right w:val="nil"/>
            </w:tcBorders>
            <w:shd w:val="clear" w:color="auto" w:fill="FFFFFF"/>
          </w:tcPr>
          <w:p w14:paraId="1094A2C5"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31350F12"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Valerie </w:t>
            </w:r>
            <w:r>
              <w:rPr>
                <w:rFonts w:ascii="Arial" w:hAnsi="Arial" w:cs="Arial"/>
                <w:b/>
                <w:bCs/>
                <w:color w:val="008000"/>
                <w:kern w:val="0"/>
                <w:sz w:val="20"/>
                <w:szCs w:val="20"/>
              </w:rPr>
              <w:t>is</w:t>
            </w:r>
            <w:r>
              <w:rPr>
                <w:rFonts w:ascii="Arial" w:hAnsi="Arial" w:cs="Arial"/>
                <w:color w:val="000000"/>
                <w:kern w:val="0"/>
                <w:sz w:val="20"/>
                <w:szCs w:val="20"/>
              </w:rPr>
              <w:t xml:space="preserve"> likely to study medicine. She loves science.</w:t>
            </w:r>
          </w:p>
        </w:tc>
      </w:tr>
      <w:tr w:rsidR="003C2959" w14:paraId="36E5B11F" w14:textId="77777777">
        <w:trPr>
          <w:cantSplit/>
          <w:trHeight w:val="390"/>
        </w:trPr>
        <w:tc>
          <w:tcPr>
            <w:tcW w:w="375" w:type="dxa"/>
            <w:tcBorders>
              <w:top w:val="nil"/>
              <w:left w:val="nil"/>
              <w:bottom w:val="nil"/>
              <w:right w:val="nil"/>
            </w:tcBorders>
            <w:shd w:val="clear" w:color="auto" w:fill="FFFFFF"/>
          </w:tcPr>
          <w:p w14:paraId="3F30B34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4A5B9811" w14:textId="77777777" w:rsidR="003F616F" w:rsidRDefault="003F616F">
            <w:pPr>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The likelihood </w:t>
            </w:r>
            <w:r>
              <w:rPr>
                <w:rFonts w:ascii="Arial" w:hAnsi="Arial" w:cs="Arial"/>
                <w:b/>
                <w:bCs/>
                <w:color w:val="008000"/>
                <w:kern w:val="0"/>
                <w:sz w:val="20"/>
                <w:szCs w:val="20"/>
              </w:rPr>
              <w:t>of</w:t>
            </w:r>
            <w:r>
              <w:rPr>
                <w:rFonts w:ascii="Arial" w:hAnsi="Arial" w:cs="Arial"/>
                <w:color w:val="000000"/>
                <w:kern w:val="0"/>
                <w:sz w:val="20"/>
                <w:szCs w:val="20"/>
              </w:rPr>
              <w:t xml:space="preserve"> passing this exam is quite high.</w:t>
            </w:r>
          </w:p>
        </w:tc>
      </w:tr>
    </w:tbl>
    <w:p w14:paraId="24C8D026"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1114730F"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46E60C22"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38</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026C5563"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Complete the sentences with the present perfect or past simple form of the verbs in brackets.</w:t>
            </w:r>
          </w:p>
        </w:tc>
      </w:tr>
    </w:tbl>
    <w:p w14:paraId="588ED3DA"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202467D2" w14:textId="77777777">
        <w:trPr>
          <w:cantSplit/>
          <w:trHeight w:val="390"/>
        </w:trPr>
        <w:tc>
          <w:tcPr>
            <w:tcW w:w="375" w:type="dxa"/>
            <w:tcBorders>
              <w:top w:val="nil"/>
              <w:left w:val="nil"/>
              <w:bottom w:val="nil"/>
              <w:right w:val="nil"/>
            </w:tcBorders>
            <w:shd w:val="clear" w:color="auto" w:fill="FFFFFF"/>
          </w:tcPr>
          <w:p w14:paraId="7A623506"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2499176D"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b/>
                <w:bCs/>
                <w:color w:val="008000"/>
                <w:kern w:val="0"/>
                <w:sz w:val="20"/>
                <w:szCs w:val="20"/>
              </w:rPr>
              <w:t>Did you buy</w:t>
            </w:r>
            <w:r>
              <w:rPr>
                <w:rFonts w:ascii="Arial" w:hAnsi="Arial" w:cs="Arial"/>
                <w:color w:val="000000"/>
                <w:kern w:val="0"/>
                <w:sz w:val="20"/>
                <w:szCs w:val="20"/>
              </w:rPr>
              <w:t xml:space="preserve"> (you / buy) anything at the market yesterday?</w:t>
            </w:r>
          </w:p>
        </w:tc>
      </w:tr>
      <w:tr w:rsidR="003C2959" w14:paraId="69A2B21B" w14:textId="77777777">
        <w:trPr>
          <w:cantSplit/>
          <w:trHeight w:val="390"/>
        </w:trPr>
        <w:tc>
          <w:tcPr>
            <w:tcW w:w="375" w:type="dxa"/>
            <w:tcBorders>
              <w:top w:val="nil"/>
              <w:left w:val="nil"/>
              <w:bottom w:val="nil"/>
              <w:right w:val="nil"/>
            </w:tcBorders>
            <w:shd w:val="clear" w:color="auto" w:fill="FFFFFF"/>
          </w:tcPr>
          <w:p w14:paraId="2FAFB81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0336D554"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Louis </w:t>
            </w:r>
            <w:r>
              <w:rPr>
                <w:rFonts w:ascii="Arial" w:hAnsi="Arial" w:cs="Arial"/>
                <w:b/>
                <w:bCs/>
                <w:color w:val="008000"/>
                <w:kern w:val="0"/>
                <w:sz w:val="20"/>
                <w:szCs w:val="20"/>
              </w:rPr>
              <w:t>has never bought</w:t>
            </w:r>
            <w:r>
              <w:rPr>
                <w:rFonts w:ascii="Arial" w:hAnsi="Arial" w:cs="Arial"/>
                <w:color w:val="000000"/>
                <w:kern w:val="0"/>
                <w:sz w:val="20"/>
                <w:szCs w:val="20"/>
              </w:rPr>
              <w:t xml:space="preserve"> (never buy) anything at an auction.</w:t>
            </w:r>
          </w:p>
        </w:tc>
      </w:tr>
      <w:tr w:rsidR="003C2959" w14:paraId="100F3E20" w14:textId="77777777">
        <w:trPr>
          <w:cantSplit/>
          <w:trHeight w:val="390"/>
        </w:trPr>
        <w:tc>
          <w:tcPr>
            <w:tcW w:w="375" w:type="dxa"/>
            <w:tcBorders>
              <w:top w:val="nil"/>
              <w:left w:val="nil"/>
              <w:bottom w:val="nil"/>
              <w:right w:val="nil"/>
            </w:tcBorders>
            <w:shd w:val="clear" w:color="auto" w:fill="FFFFFF"/>
          </w:tcPr>
          <w:p w14:paraId="2197B7AA"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546DB6EB"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 </w:t>
            </w:r>
            <w:r>
              <w:rPr>
                <w:rFonts w:ascii="Arial" w:hAnsi="Arial" w:cs="Arial"/>
                <w:b/>
                <w:bCs/>
                <w:color w:val="008000"/>
                <w:kern w:val="0"/>
                <w:sz w:val="20"/>
                <w:szCs w:val="20"/>
              </w:rPr>
              <w:t>went</w:t>
            </w:r>
            <w:r>
              <w:rPr>
                <w:rFonts w:ascii="Arial" w:hAnsi="Arial" w:cs="Arial"/>
                <w:color w:val="000000"/>
                <w:kern w:val="0"/>
                <w:sz w:val="20"/>
                <w:szCs w:val="20"/>
              </w:rPr>
              <w:t xml:space="preserve"> (go) to Jamaica 7 months ago.</w:t>
            </w:r>
          </w:p>
        </w:tc>
      </w:tr>
      <w:tr w:rsidR="003C2959" w14:paraId="052FB002" w14:textId="77777777">
        <w:trPr>
          <w:cantSplit/>
          <w:trHeight w:val="390"/>
        </w:trPr>
        <w:tc>
          <w:tcPr>
            <w:tcW w:w="375" w:type="dxa"/>
            <w:tcBorders>
              <w:top w:val="nil"/>
              <w:left w:val="nil"/>
              <w:bottom w:val="nil"/>
              <w:right w:val="nil"/>
            </w:tcBorders>
            <w:shd w:val="clear" w:color="auto" w:fill="FFFFFF"/>
          </w:tcPr>
          <w:p w14:paraId="33CF028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27A1CC84"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b/>
                <w:bCs/>
                <w:color w:val="008000"/>
                <w:kern w:val="0"/>
                <w:sz w:val="20"/>
                <w:szCs w:val="20"/>
              </w:rPr>
              <w:t>Have you visited</w:t>
            </w:r>
            <w:r>
              <w:rPr>
                <w:rFonts w:ascii="Arial" w:hAnsi="Arial" w:cs="Arial"/>
                <w:color w:val="000000"/>
                <w:kern w:val="0"/>
                <w:sz w:val="20"/>
                <w:szCs w:val="20"/>
              </w:rPr>
              <w:t xml:space="preserve"> (you / visit) the library recently?</w:t>
            </w:r>
          </w:p>
        </w:tc>
      </w:tr>
      <w:tr w:rsidR="003C2959" w14:paraId="4FD9E341" w14:textId="77777777">
        <w:trPr>
          <w:cantSplit/>
          <w:trHeight w:val="390"/>
        </w:trPr>
        <w:tc>
          <w:tcPr>
            <w:tcW w:w="375" w:type="dxa"/>
            <w:tcBorders>
              <w:top w:val="nil"/>
              <w:left w:val="nil"/>
              <w:bottom w:val="nil"/>
              <w:right w:val="nil"/>
            </w:tcBorders>
            <w:shd w:val="clear" w:color="auto" w:fill="FFFFFF"/>
          </w:tcPr>
          <w:p w14:paraId="117FFE3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76485460"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We </w:t>
            </w:r>
            <w:r>
              <w:rPr>
                <w:rFonts w:ascii="Arial" w:hAnsi="Arial" w:cs="Arial"/>
                <w:b/>
                <w:bCs/>
                <w:color w:val="008000"/>
                <w:kern w:val="0"/>
                <w:sz w:val="20"/>
                <w:szCs w:val="20"/>
              </w:rPr>
              <w:t>haven’t finished</w:t>
            </w:r>
            <w:r>
              <w:rPr>
                <w:rFonts w:ascii="Arial" w:hAnsi="Arial" w:cs="Arial"/>
                <w:color w:val="000000"/>
                <w:kern w:val="0"/>
                <w:sz w:val="20"/>
                <w:szCs w:val="20"/>
              </w:rPr>
              <w:t xml:space="preserve"> (not / finish) our computer game yet.</w:t>
            </w:r>
          </w:p>
        </w:tc>
      </w:tr>
      <w:tr w:rsidR="003C2959" w14:paraId="5F3E64A6" w14:textId="77777777">
        <w:trPr>
          <w:cantSplit/>
          <w:trHeight w:val="390"/>
        </w:trPr>
        <w:tc>
          <w:tcPr>
            <w:tcW w:w="375" w:type="dxa"/>
            <w:tcBorders>
              <w:top w:val="nil"/>
              <w:left w:val="nil"/>
              <w:bottom w:val="nil"/>
              <w:right w:val="nil"/>
            </w:tcBorders>
            <w:shd w:val="clear" w:color="auto" w:fill="FFFFFF"/>
          </w:tcPr>
          <w:p w14:paraId="74F0228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3B69A727"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Samira </w:t>
            </w:r>
            <w:r>
              <w:rPr>
                <w:rFonts w:ascii="Arial" w:hAnsi="Arial" w:cs="Arial"/>
                <w:b/>
                <w:bCs/>
                <w:color w:val="008000"/>
                <w:kern w:val="0"/>
                <w:sz w:val="20"/>
                <w:szCs w:val="20"/>
              </w:rPr>
              <w:t>collected</w:t>
            </w:r>
            <w:r>
              <w:rPr>
                <w:rFonts w:ascii="Arial" w:hAnsi="Arial" w:cs="Arial"/>
                <w:color w:val="000000"/>
                <w:kern w:val="0"/>
                <w:sz w:val="20"/>
                <w:szCs w:val="20"/>
              </w:rPr>
              <w:t xml:space="preserve"> (collect) a lot of shells last month.</w:t>
            </w:r>
          </w:p>
        </w:tc>
      </w:tr>
      <w:tr w:rsidR="003C2959" w14:paraId="7C1C9165" w14:textId="77777777">
        <w:trPr>
          <w:cantSplit/>
          <w:trHeight w:val="390"/>
        </w:trPr>
        <w:tc>
          <w:tcPr>
            <w:tcW w:w="375" w:type="dxa"/>
            <w:tcBorders>
              <w:top w:val="nil"/>
              <w:left w:val="nil"/>
              <w:bottom w:val="nil"/>
              <w:right w:val="nil"/>
            </w:tcBorders>
            <w:shd w:val="clear" w:color="auto" w:fill="FFFFFF"/>
          </w:tcPr>
          <w:p w14:paraId="77A81A3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07023E4C"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Emma </w:t>
            </w:r>
            <w:r>
              <w:rPr>
                <w:rFonts w:ascii="Arial" w:hAnsi="Arial" w:cs="Arial"/>
                <w:b/>
                <w:bCs/>
                <w:color w:val="008000"/>
                <w:kern w:val="0"/>
                <w:sz w:val="20"/>
                <w:szCs w:val="20"/>
              </w:rPr>
              <w:t>has just started</w:t>
            </w:r>
            <w:r>
              <w:rPr>
                <w:rFonts w:ascii="Arial" w:hAnsi="Arial" w:cs="Arial"/>
                <w:color w:val="000000"/>
                <w:kern w:val="0"/>
                <w:sz w:val="20"/>
                <w:szCs w:val="20"/>
              </w:rPr>
              <w:t xml:space="preserve"> (just / start) a new hobby.</w:t>
            </w:r>
          </w:p>
        </w:tc>
      </w:tr>
      <w:tr w:rsidR="003C2959" w14:paraId="1C169D7A" w14:textId="77777777">
        <w:trPr>
          <w:cantSplit/>
          <w:trHeight w:val="390"/>
        </w:trPr>
        <w:tc>
          <w:tcPr>
            <w:tcW w:w="375" w:type="dxa"/>
            <w:tcBorders>
              <w:top w:val="nil"/>
              <w:left w:val="nil"/>
              <w:bottom w:val="nil"/>
              <w:right w:val="nil"/>
            </w:tcBorders>
            <w:shd w:val="clear" w:color="auto" w:fill="FFFFFF"/>
          </w:tcPr>
          <w:p w14:paraId="6F02BAD6"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56C69A34" w14:textId="77777777" w:rsidR="003F616F" w:rsidRDefault="003F616F">
            <w:pPr>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John </w:t>
            </w:r>
            <w:r>
              <w:rPr>
                <w:rFonts w:ascii="Arial" w:hAnsi="Arial" w:cs="Arial"/>
                <w:b/>
                <w:bCs/>
                <w:color w:val="008000"/>
                <w:kern w:val="0"/>
                <w:sz w:val="20"/>
                <w:szCs w:val="20"/>
              </w:rPr>
              <w:t>has already sold</w:t>
            </w:r>
            <w:r>
              <w:rPr>
                <w:rFonts w:ascii="Arial" w:hAnsi="Arial" w:cs="Arial"/>
                <w:color w:val="000000"/>
                <w:kern w:val="0"/>
                <w:sz w:val="20"/>
                <w:szCs w:val="20"/>
              </w:rPr>
              <w:t xml:space="preserve"> (already / sell) his collection of coins.</w:t>
            </w:r>
          </w:p>
        </w:tc>
      </w:tr>
    </w:tbl>
    <w:p w14:paraId="2AA409F8"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36D65194"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721F2EDB"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t>39</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31557781"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Complete the sentences with the correct form of the verbs in brackets.</w:t>
            </w:r>
          </w:p>
        </w:tc>
      </w:tr>
    </w:tbl>
    <w:p w14:paraId="570459B4"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441921D6" w14:textId="77777777">
        <w:trPr>
          <w:cantSplit/>
          <w:trHeight w:val="390"/>
        </w:trPr>
        <w:tc>
          <w:tcPr>
            <w:tcW w:w="375" w:type="dxa"/>
            <w:tcBorders>
              <w:top w:val="nil"/>
              <w:left w:val="nil"/>
              <w:bottom w:val="nil"/>
              <w:right w:val="nil"/>
            </w:tcBorders>
            <w:shd w:val="clear" w:color="auto" w:fill="FFFFFF"/>
          </w:tcPr>
          <w:p w14:paraId="5CF23E68"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54510AD3"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If you </w:t>
            </w:r>
            <w:r>
              <w:rPr>
                <w:rFonts w:ascii="Arial" w:hAnsi="Arial" w:cs="Arial"/>
                <w:b/>
                <w:bCs/>
                <w:color w:val="008000"/>
                <w:kern w:val="0"/>
                <w:sz w:val="20"/>
                <w:szCs w:val="20"/>
              </w:rPr>
              <w:t>studied</w:t>
            </w:r>
            <w:r>
              <w:rPr>
                <w:rFonts w:ascii="Arial" w:hAnsi="Arial" w:cs="Arial"/>
                <w:color w:val="000000"/>
                <w:kern w:val="0"/>
                <w:sz w:val="20"/>
                <w:szCs w:val="20"/>
              </w:rPr>
              <w:t xml:space="preserve"> (study) more, you’d get better grades.</w:t>
            </w:r>
          </w:p>
        </w:tc>
      </w:tr>
      <w:tr w:rsidR="003C2959" w14:paraId="486DE3EF" w14:textId="77777777">
        <w:trPr>
          <w:cantSplit/>
          <w:trHeight w:val="390"/>
        </w:trPr>
        <w:tc>
          <w:tcPr>
            <w:tcW w:w="375" w:type="dxa"/>
            <w:tcBorders>
              <w:top w:val="nil"/>
              <w:left w:val="nil"/>
              <w:bottom w:val="nil"/>
              <w:right w:val="nil"/>
            </w:tcBorders>
            <w:shd w:val="clear" w:color="auto" w:fill="FFFFFF"/>
          </w:tcPr>
          <w:p w14:paraId="1333D8C6"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470FE917"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I’d be frustrated if I </w:t>
            </w:r>
            <w:r>
              <w:rPr>
                <w:rFonts w:ascii="Arial" w:hAnsi="Arial" w:cs="Arial"/>
                <w:b/>
                <w:bCs/>
                <w:color w:val="008000"/>
                <w:kern w:val="0"/>
                <w:sz w:val="20"/>
                <w:szCs w:val="20"/>
              </w:rPr>
              <w:t>didn’t have / did not have</w:t>
            </w:r>
            <w:r>
              <w:rPr>
                <w:rFonts w:ascii="Arial" w:hAnsi="Arial" w:cs="Arial"/>
                <w:color w:val="000000"/>
                <w:kern w:val="0"/>
                <w:sz w:val="20"/>
                <w:szCs w:val="20"/>
              </w:rPr>
              <w:t xml:space="preserve"> (not / have) a good teacher.</w:t>
            </w:r>
          </w:p>
        </w:tc>
      </w:tr>
      <w:tr w:rsidR="003C2959" w14:paraId="01348DB1" w14:textId="77777777">
        <w:trPr>
          <w:cantSplit/>
          <w:trHeight w:val="390"/>
        </w:trPr>
        <w:tc>
          <w:tcPr>
            <w:tcW w:w="375" w:type="dxa"/>
            <w:tcBorders>
              <w:top w:val="nil"/>
              <w:left w:val="nil"/>
              <w:bottom w:val="nil"/>
              <w:right w:val="nil"/>
            </w:tcBorders>
            <w:shd w:val="clear" w:color="auto" w:fill="FFFFFF"/>
          </w:tcPr>
          <w:p w14:paraId="3ACE13BA"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0ED7A07D"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If I have time, I </w:t>
            </w:r>
            <w:r>
              <w:rPr>
                <w:rFonts w:ascii="Arial" w:hAnsi="Arial" w:cs="Arial"/>
                <w:b/>
                <w:bCs/>
                <w:color w:val="008000"/>
                <w:kern w:val="0"/>
                <w:sz w:val="20"/>
                <w:szCs w:val="20"/>
              </w:rPr>
              <w:t>will go / ’ll go</w:t>
            </w:r>
            <w:r>
              <w:rPr>
                <w:rFonts w:ascii="Arial" w:hAnsi="Arial" w:cs="Arial"/>
                <w:color w:val="000000"/>
                <w:kern w:val="0"/>
                <w:sz w:val="20"/>
                <w:szCs w:val="20"/>
              </w:rPr>
              <w:t xml:space="preserve"> (go) to the supermarket.</w:t>
            </w:r>
          </w:p>
        </w:tc>
      </w:tr>
      <w:tr w:rsidR="003C2959" w14:paraId="20296641" w14:textId="77777777">
        <w:trPr>
          <w:cantSplit/>
          <w:trHeight w:val="390"/>
        </w:trPr>
        <w:tc>
          <w:tcPr>
            <w:tcW w:w="375" w:type="dxa"/>
            <w:tcBorders>
              <w:top w:val="nil"/>
              <w:left w:val="nil"/>
              <w:bottom w:val="nil"/>
              <w:right w:val="nil"/>
            </w:tcBorders>
            <w:shd w:val="clear" w:color="auto" w:fill="FFFFFF"/>
          </w:tcPr>
          <w:p w14:paraId="582C6E3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3B8CB5DB"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Sarah will be angry if we </w:t>
            </w:r>
            <w:r>
              <w:rPr>
                <w:rFonts w:ascii="Arial" w:hAnsi="Arial" w:cs="Arial"/>
                <w:b/>
                <w:bCs/>
                <w:color w:val="008000"/>
                <w:kern w:val="0"/>
                <w:sz w:val="20"/>
                <w:szCs w:val="20"/>
              </w:rPr>
              <w:t>don’t go / do not go</w:t>
            </w:r>
            <w:r>
              <w:rPr>
                <w:rFonts w:ascii="Arial" w:hAnsi="Arial" w:cs="Arial"/>
                <w:color w:val="000000"/>
                <w:kern w:val="0"/>
                <w:sz w:val="20"/>
                <w:szCs w:val="20"/>
              </w:rPr>
              <w:t xml:space="preserve"> (not / go) to see her concert.</w:t>
            </w:r>
          </w:p>
        </w:tc>
      </w:tr>
      <w:tr w:rsidR="003C2959" w14:paraId="654C590A" w14:textId="77777777">
        <w:trPr>
          <w:cantSplit/>
          <w:trHeight w:val="390"/>
        </w:trPr>
        <w:tc>
          <w:tcPr>
            <w:tcW w:w="375" w:type="dxa"/>
            <w:tcBorders>
              <w:top w:val="nil"/>
              <w:left w:val="nil"/>
              <w:bottom w:val="nil"/>
              <w:right w:val="nil"/>
            </w:tcBorders>
            <w:shd w:val="clear" w:color="auto" w:fill="FFFFFF"/>
          </w:tcPr>
          <w:p w14:paraId="6F44A15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36EE0BED"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If we </w:t>
            </w:r>
            <w:r>
              <w:rPr>
                <w:rFonts w:ascii="Arial" w:hAnsi="Arial" w:cs="Arial"/>
                <w:b/>
                <w:bCs/>
                <w:color w:val="008000"/>
                <w:kern w:val="0"/>
                <w:sz w:val="20"/>
                <w:szCs w:val="20"/>
              </w:rPr>
              <w:t>buy</w:t>
            </w:r>
            <w:r>
              <w:rPr>
                <w:rFonts w:ascii="Arial" w:hAnsi="Arial" w:cs="Arial"/>
                <w:color w:val="000000"/>
                <w:kern w:val="0"/>
                <w:sz w:val="20"/>
                <w:szCs w:val="20"/>
              </w:rPr>
              <w:t xml:space="preserve"> (buy) Fair Trade chocolate, we’ll know that the farmers have received a fair price.</w:t>
            </w:r>
          </w:p>
        </w:tc>
      </w:tr>
      <w:tr w:rsidR="003C2959" w14:paraId="279641BF" w14:textId="77777777">
        <w:trPr>
          <w:cantSplit/>
          <w:trHeight w:val="390"/>
        </w:trPr>
        <w:tc>
          <w:tcPr>
            <w:tcW w:w="375" w:type="dxa"/>
            <w:tcBorders>
              <w:top w:val="nil"/>
              <w:left w:val="nil"/>
              <w:bottom w:val="nil"/>
              <w:right w:val="nil"/>
            </w:tcBorders>
            <w:shd w:val="clear" w:color="auto" w:fill="FFFFFF"/>
          </w:tcPr>
          <w:p w14:paraId="3D00BB96"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602932FF"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If people </w:t>
            </w:r>
            <w:r>
              <w:rPr>
                <w:rFonts w:ascii="Arial" w:hAnsi="Arial" w:cs="Arial"/>
                <w:b/>
                <w:bCs/>
                <w:color w:val="008000"/>
                <w:kern w:val="0"/>
                <w:sz w:val="20"/>
                <w:szCs w:val="20"/>
              </w:rPr>
              <w:t>paid</w:t>
            </w:r>
            <w:r>
              <w:rPr>
                <w:rFonts w:ascii="Arial" w:hAnsi="Arial" w:cs="Arial"/>
                <w:color w:val="000000"/>
                <w:kern w:val="0"/>
                <w:sz w:val="20"/>
                <w:szCs w:val="20"/>
              </w:rPr>
              <w:t xml:space="preserve"> (pay) fair prices for food, farmers would make a good living.</w:t>
            </w:r>
          </w:p>
        </w:tc>
      </w:tr>
      <w:tr w:rsidR="003C2959" w14:paraId="244413A7" w14:textId="77777777">
        <w:trPr>
          <w:cantSplit/>
          <w:trHeight w:val="390"/>
        </w:trPr>
        <w:tc>
          <w:tcPr>
            <w:tcW w:w="375" w:type="dxa"/>
            <w:tcBorders>
              <w:top w:val="nil"/>
              <w:left w:val="nil"/>
              <w:bottom w:val="nil"/>
              <w:right w:val="nil"/>
            </w:tcBorders>
            <w:shd w:val="clear" w:color="auto" w:fill="FFFFFF"/>
          </w:tcPr>
          <w:p w14:paraId="4A64FF7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1FA8A80F"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Your parents </w:t>
            </w:r>
            <w:r>
              <w:rPr>
                <w:rFonts w:ascii="Arial" w:hAnsi="Arial" w:cs="Arial"/>
                <w:b/>
                <w:bCs/>
                <w:color w:val="008000"/>
                <w:kern w:val="0"/>
                <w:sz w:val="20"/>
                <w:szCs w:val="20"/>
              </w:rPr>
              <w:t>will be</w:t>
            </w:r>
            <w:r>
              <w:rPr>
                <w:rFonts w:ascii="Arial" w:hAnsi="Arial" w:cs="Arial"/>
                <w:color w:val="000000"/>
                <w:kern w:val="0"/>
                <w:sz w:val="20"/>
                <w:szCs w:val="20"/>
              </w:rPr>
              <w:t xml:space="preserve"> (be) proud if you go to university.</w:t>
            </w:r>
          </w:p>
        </w:tc>
      </w:tr>
      <w:tr w:rsidR="003C2959" w14:paraId="5540AD24" w14:textId="77777777">
        <w:trPr>
          <w:cantSplit/>
          <w:trHeight w:val="390"/>
        </w:trPr>
        <w:tc>
          <w:tcPr>
            <w:tcW w:w="375" w:type="dxa"/>
            <w:tcBorders>
              <w:top w:val="nil"/>
              <w:left w:val="nil"/>
              <w:bottom w:val="nil"/>
              <w:right w:val="nil"/>
            </w:tcBorders>
            <w:shd w:val="clear" w:color="auto" w:fill="FFFFFF"/>
          </w:tcPr>
          <w:p w14:paraId="62B2BD1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7E0D09DF" w14:textId="77777777" w:rsidR="003F616F" w:rsidRDefault="003F616F">
            <w:pPr>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Joe </w:t>
            </w:r>
            <w:r>
              <w:rPr>
                <w:rFonts w:ascii="Arial" w:hAnsi="Arial" w:cs="Arial"/>
                <w:b/>
                <w:bCs/>
                <w:color w:val="008000"/>
                <w:kern w:val="0"/>
                <w:sz w:val="20"/>
                <w:szCs w:val="20"/>
              </w:rPr>
              <w:t>won’t be / will not be</w:t>
            </w:r>
            <w:r>
              <w:rPr>
                <w:rFonts w:ascii="Arial" w:hAnsi="Arial" w:cs="Arial"/>
                <w:color w:val="000000"/>
                <w:kern w:val="0"/>
                <w:sz w:val="20"/>
                <w:szCs w:val="20"/>
              </w:rPr>
              <w:t xml:space="preserve"> (not / be) surprised if you’re late for his party.</w:t>
            </w:r>
          </w:p>
        </w:tc>
      </w:tr>
    </w:tbl>
    <w:p w14:paraId="2D3F24F5"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7BA7CE78"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6A798D8A"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40</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5437CC5C"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Complete the third conditional sentences with the correct form of the verbs in brackets.</w:t>
            </w:r>
          </w:p>
        </w:tc>
      </w:tr>
    </w:tbl>
    <w:p w14:paraId="6FA8C4C2"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13EF7B11" w14:textId="77777777">
        <w:trPr>
          <w:cantSplit/>
          <w:trHeight w:val="390"/>
        </w:trPr>
        <w:tc>
          <w:tcPr>
            <w:tcW w:w="375" w:type="dxa"/>
            <w:tcBorders>
              <w:top w:val="nil"/>
              <w:left w:val="nil"/>
              <w:bottom w:val="nil"/>
              <w:right w:val="nil"/>
            </w:tcBorders>
            <w:shd w:val="clear" w:color="auto" w:fill="FFFFFF"/>
          </w:tcPr>
          <w:p w14:paraId="3891275C"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339FC904"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If the weather </w:t>
            </w:r>
            <w:r>
              <w:rPr>
                <w:rFonts w:ascii="Arial" w:hAnsi="Arial" w:cs="Arial"/>
                <w:b/>
                <w:bCs/>
                <w:color w:val="008000"/>
                <w:kern w:val="0"/>
                <w:sz w:val="20"/>
                <w:szCs w:val="20"/>
              </w:rPr>
              <w:t>hadn’t been / had not been</w:t>
            </w:r>
            <w:r>
              <w:rPr>
                <w:rFonts w:ascii="Arial" w:hAnsi="Arial" w:cs="Arial"/>
                <w:color w:val="000000"/>
                <w:kern w:val="0"/>
                <w:sz w:val="20"/>
                <w:szCs w:val="20"/>
              </w:rPr>
              <w:t xml:space="preserve"> (not / be) bad, we </w:t>
            </w:r>
            <w:r>
              <w:rPr>
                <w:rFonts w:ascii="Arial" w:hAnsi="Arial" w:cs="Arial"/>
                <w:b/>
                <w:bCs/>
                <w:color w:val="008000"/>
                <w:kern w:val="0"/>
                <w:sz w:val="20"/>
                <w:szCs w:val="20"/>
              </w:rPr>
              <w:t>would have played / would’ve played</w:t>
            </w:r>
            <w:r>
              <w:rPr>
                <w:rFonts w:ascii="Arial" w:hAnsi="Arial" w:cs="Arial"/>
                <w:color w:val="000000"/>
                <w:kern w:val="0"/>
                <w:sz w:val="20"/>
                <w:szCs w:val="20"/>
              </w:rPr>
              <w:t xml:space="preserve"> (play) football.</w:t>
            </w:r>
          </w:p>
        </w:tc>
      </w:tr>
      <w:tr w:rsidR="003C2959" w14:paraId="73ADC491" w14:textId="77777777">
        <w:trPr>
          <w:cantSplit/>
          <w:trHeight w:val="390"/>
        </w:trPr>
        <w:tc>
          <w:tcPr>
            <w:tcW w:w="375" w:type="dxa"/>
            <w:tcBorders>
              <w:top w:val="nil"/>
              <w:left w:val="nil"/>
              <w:bottom w:val="nil"/>
              <w:right w:val="nil"/>
            </w:tcBorders>
            <w:shd w:val="clear" w:color="auto" w:fill="FFFFFF"/>
          </w:tcPr>
          <w:p w14:paraId="6551022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6FCBACB6"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If Sam </w:t>
            </w:r>
            <w:r>
              <w:rPr>
                <w:rFonts w:ascii="Arial" w:hAnsi="Arial" w:cs="Arial"/>
                <w:b/>
                <w:bCs/>
                <w:color w:val="008000"/>
                <w:kern w:val="0"/>
                <w:sz w:val="20"/>
                <w:szCs w:val="20"/>
              </w:rPr>
              <w:t>had seen</w:t>
            </w:r>
            <w:r>
              <w:rPr>
                <w:rFonts w:ascii="Arial" w:hAnsi="Arial" w:cs="Arial"/>
                <w:color w:val="000000"/>
                <w:kern w:val="0"/>
                <w:sz w:val="20"/>
                <w:szCs w:val="20"/>
              </w:rPr>
              <w:t xml:space="preserve"> (see) us, he </w:t>
            </w:r>
            <w:r>
              <w:rPr>
                <w:rFonts w:ascii="Arial" w:hAnsi="Arial" w:cs="Arial"/>
                <w:b/>
                <w:bCs/>
                <w:color w:val="008000"/>
                <w:kern w:val="0"/>
                <w:sz w:val="20"/>
                <w:szCs w:val="20"/>
              </w:rPr>
              <w:t>would have said / would’ve said</w:t>
            </w:r>
            <w:r>
              <w:rPr>
                <w:rFonts w:ascii="Arial" w:hAnsi="Arial" w:cs="Arial"/>
                <w:color w:val="000000"/>
                <w:kern w:val="0"/>
                <w:sz w:val="20"/>
                <w:szCs w:val="20"/>
              </w:rPr>
              <w:t xml:space="preserve"> (say) hello.</w:t>
            </w:r>
          </w:p>
        </w:tc>
      </w:tr>
      <w:tr w:rsidR="003C2959" w14:paraId="2B32C71F" w14:textId="77777777">
        <w:trPr>
          <w:cantSplit/>
          <w:trHeight w:val="390"/>
        </w:trPr>
        <w:tc>
          <w:tcPr>
            <w:tcW w:w="375" w:type="dxa"/>
            <w:tcBorders>
              <w:top w:val="nil"/>
              <w:left w:val="nil"/>
              <w:bottom w:val="nil"/>
              <w:right w:val="nil"/>
            </w:tcBorders>
            <w:shd w:val="clear" w:color="auto" w:fill="FFFFFF"/>
          </w:tcPr>
          <w:p w14:paraId="6C5AD1A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7329F1EB"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If there </w:t>
            </w:r>
            <w:r>
              <w:rPr>
                <w:rFonts w:ascii="Arial" w:hAnsi="Arial" w:cs="Arial"/>
                <w:b/>
                <w:bCs/>
                <w:color w:val="008000"/>
                <w:kern w:val="0"/>
                <w:sz w:val="20"/>
                <w:szCs w:val="20"/>
              </w:rPr>
              <w:t>had been</w:t>
            </w:r>
            <w:r>
              <w:rPr>
                <w:rFonts w:ascii="Arial" w:hAnsi="Arial" w:cs="Arial"/>
                <w:color w:val="000000"/>
                <w:kern w:val="0"/>
                <w:sz w:val="20"/>
                <w:szCs w:val="20"/>
              </w:rPr>
              <w:t xml:space="preserve"> (be) some Fair Trade coffee, we </w:t>
            </w:r>
            <w:r>
              <w:rPr>
                <w:rFonts w:ascii="Arial" w:hAnsi="Arial" w:cs="Arial"/>
                <w:b/>
                <w:bCs/>
                <w:color w:val="008000"/>
                <w:kern w:val="0"/>
                <w:sz w:val="20"/>
                <w:szCs w:val="20"/>
              </w:rPr>
              <w:t>would have bought / would’ve bought</w:t>
            </w:r>
            <w:r>
              <w:rPr>
                <w:rFonts w:ascii="Arial" w:hAnsi="Arial" w:cs="Arial"/>
                <w:color w:val="000000"/>
                <w:kern w:val="0"/>
                <w:sz w:val="20"/>
                <w:szCs w:val="20"/>
              </w:rPr>
              <w:t xml:space="preserve"> (buy) it.</w:t>
            </w:r>
          </w:p>
        </w:tc>
      </w:tr>
      <w:tr w:rsidR="003C2959" w14:paraId="1F4FFB42" w14:textId="77777777">
        <w:trPr>
          <w:cantSplit/>
          <w:trHeight w:val="390"/>
        </w:trPr>
        <w:tc>
          <w:tcPr>
            <w:tcW w:w="375" w:type="dxa"/>
            <w:tcBorders>
              <w:top w:val="nil"/>
              <w:left w:val="nil"/>
              <w:bottom w:val="nil"/>
              <w:right w:val="nil"/>
            </w:tcBorders>
            <w:shd w:val="clear" w:color="auto" w:fill="FFFFFF"/>
          </w:tcPr>
          <w:p w14:paraId="560DC8C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69DB5B71"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If I </w:t>
            </w:r>
            <w:r>
              <w:rPr>
                <w:rFonts w:ascii="Arial" w:hAnsi="Arial" w:cs="Arial"/>
                <w:b/>
                <w:bCs/>
                <w:color w:val="008000"/>
                <w:kern w:val="0"/>
                <w:sz w:val="20"/>
                <w:szCs w:val="20"/>
              </w:rPr>
              <w:t>’d had / had had</w:t>
            </w:r>
            <w:r>
              <w:rPr>
                <w:rFonts w:ascii="Arial" w:hAnsi="Arial" w:cs="Arial"/>
                <w:color w:val="000000"/>
                <w:kern w:val="0"/>
                <w:sz w:val="20"/>
                <w:szCs w:val="20"/>
              </w:rPr>
              <w:t xml:space="preserve"> (have) enough money, I </w:t>
            </w:r>
            <w:r>
              <w:rPr>
                <w:rFonts w:ascii="Arial" w:hAnsi="Arial" w:cs="Arial"/>
                <w:b/>
                <w:bCs/>
                <w:color w:val="008000"/>
                <w:kern w:val="0"/>
                <w:sz w:val="20"/>
                <w:szCs w:val="20"/>
              </w:rPr>
              <w:t>would have gone / would’ve gone</w:t>
            </w:r>
            <w:r>
              <w:rPr>
                <w:rFonts w:ascii="Arial" w:hAnsi="Arial" w:cs="Arial"/>
                <w:color w:val="000000"/>
                <w:kern w:val="0"/>
                <w:sz w:val="20"/>
                <w:szCs w:val="20"/>
              </w:rPr>
              <w:t xml:space="preserve"> (go) on holiday.</w:t>
            </w:r>
          </w:p>
        </w:tc>
      </w:tr>
      <w:tr w:rsidR="003C2959" w14:paraId="090672C3" w14:textId="77777777">
        <w:trPr>
          <w:cantSplit/>
          <w:trHeight w:val="390"/>
        </w:trPr>
        <w:tc>
          <w:tcPr>
            <w:tcW w:w="375" w:type="dxa"/>
            <w:tcBorders>
              <w:top w:val="nil"/>
              <w:left w:val="nil"/>
              <w:bottom w:val="nil"/>
              <w:right w:val="nil"/>
            </w:tcBorders>
            <w:shd w:val="clear" w:color="auto" w:fill="FFFFFF"/>
          </w:tcPr>
          <w:p w14:paraId="5A66DA75"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36D79F49"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If Mark </w:t>
            </w:r>
            <w:r>
              <w:rPr>
                <w:rFonts w:ascii="Arial" w:hAnsi="Arial" w:cs="Arial"/>
                <w:b/>
                <w:bCs/>
                <w:color w:val="008000"/>
                <w:kern w:val="0"/>
                <w:sz w:val="20"/>
                <w:szCs w:val="20"/>
              </w:rPr>
              <w:t>had eaten</w:t>
            </w:r>
            <w:r>
              <w:rPr>
                <w:rFonts w:ascii="Arial" w:hAnsi="Arial" w:cs="Arial"/>
                <w:color w:val="000000"/>
                <w:kern w:val="0"/>
                <w:sz w:val="20"/>
                <w:szCs w:val="20"/>
              </w:rPr>
              <w:t xml:space="preserve"> (eat) breakfast, he </w:t>
            </w:r>
            <w:r>
              <w:rPr>
                <w:rFonts w:ascii="Arial" w:hAnsi="Arial" w:cs="Arial"/>
                <w:b/>
                <w:bCs/>
                <w:color w:val="008000"/>
                <w:kern w:val="0"/>
                <w:sz w:val="20"/>
                <w:szCs w:val="20"/>
              </w:rPr>
              <w:t>wouldn’t have been / would not have been</w:t>
            </w:r>
            <w:r>
              <w:rPr>
                <w:rFonts w:ascii="Arial" w:hAnsi="Arial" w:cs="Arial"/>
                <w:color w:val="000000"/>
                <w:kern w:val="0"/>
                <w:sz w:val="20"/>
                <w:szCs w:val="20"/>
              </w:rPr>
              <w:t xml:space="preserve"> (not / be) hungry later.</w:t>
            </w:r>
          </w:p>
        </w:tc>
      </w:tr>
      <w:tr w:rsidR="003C2959" w14:paraId="61BEA66A" w14:textId="77777777">
        <w:trPr>
          <w:cantSplit/>
          <w:trHeight w:val="390"/>
        </w:trPr>
        <w:tc>
          <w:tcPr>
            <w:tcW w:w="375" w:type="dxa"/>
            <w:tcBorders>
              <w:top w:val="nil"/>
              <w:left w:val="nil"/>
              <w:bottom w:val="nil"/>
              <w:right w:val="nil"/>
            </w:tcBorders>
            <w:shd w:val="clear" w:color="auto" w:fill="FFFFFF"/>
          </w:tcPr>
          <w:p w14:paraId="576D6201"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1A559EED"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If Kate </w:t>
            </w:r>
            <w:r>
              <w:rPr>
                <w:rFonts w:ascii="Arial" w:hAnsi="Arial" w:cs="Arial"/>
                <w:b/>
                <w:bCs/>
                <w:color w:val="008000"/>
                <w:kern w:val="0"/>
                <w:sz w:val="20"/>
                <w:szCs w:val="20"/>
              </w:rPr>
              <w:t>hadn’t been / had not been</w:t>
            </w:r>
            <w:r>
              <w:rPr>
                <w:rFonts w:ascii="Arial" w:hAnsi="Arial" w:cs="Arial"/>
                <w:color w:val="000000"/>
                <w:kern w:val="0"/>
                <w:sz w:val="20"/>
                <w:szCs w:val="20"/>
              </w:rPr>
              <w:t xml:space="preserve"> (not / be) ill, she </w:t>
            </w:r>
            <w:r>
              <w:rPr>
                <w:rFonts w:ascii="Arial" w:hAnsi="Arial" w:cs="Arial"/>
                <w:b/>
                <w:bCs/>
                <w:color w:val="008000"/>
                <w:kern w:val="0"/>
                <w:sz w:val="20"/>
                <w:szCs w:val="20"/>
              </w:rPr>
              <w:t>would have gone / would’ve gone</w:t>
            </w:r>
            <w:r>
              <w:rPr>
                <w:rFonts w:ascii="Arial" w:hAnsi="Arial" w:cs="Arial"/>
                <w:color w:val="000000"/>
                <w:kern w:val="0"/>
                <w:sz w:val="20"/>
                <w:szCs w:val="20"/>
              </w:rPr>
              <w:t xml:space="preserve"> (go) to school.</w:t>
            </w:r>
          </w:p>
        </w:tc>
      </w:tr>
      <w:tr w:rsidR="003C2959" w14:paraId="73571F65" w14:textId="77777777">
        <w:trPr>
          <w:cantSplit/>
          <w:trHeight w:val="390"/>
        </w:trPr>
        <w:tc>
          <w:tcPr>
            <w:tcW w:w="375" w:type="dxa"/>
            <w:tcBorders>
              <w:top w:val="nil"/>
              <w:left w:val="nil"/>
              <w:bottom w:val="nil"/>
              <w:right w:val="nil"/>
            </w:tcBorders>
            <w:shd w:val="clear" w:color="auto" w:fill="FFFFFF"/>
          </w:tcPr>
          <w:p w14:paraId="6A0312D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12F59B65"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The students </w:t>
            </w:r>
            <w:r>
              <w:rPr>
                <w:rFonts w:ascii="Arial" w:hAnsi="Arial" w:cs="Arial"/>
                <w:b/>
                <w:bCs/>
                <w:color w:val="008000"/>
                <w:kern w:val="0"/>
                <w:sz w:val="20"/>
                <w:szCs w:val="20"/>
              </w:rPr>
              <w:t>wouldn’t have failed / would not have failed</w:t>
            </w:r>
            <w:r>
              <w:rPr>
                <w:rFonts w:ascii="Arial" w:hAnsi="Arial" w:cs="Arial"/>
                <w:color w:val="000000"/>
                <w:kern w:val="0"/>
                <w:sz w:val="20"/>
                <w:szCs w:val="20"/>
              </w:rPr>
              <w:t xml:space="preserve"> (not / fail) their exams if they </w:t>
            </w:r>
            <w:r>
              <w:rPr>
                <w:rFonts w:ascii="Arial" w:hAnsi="Arial" w:cs="Arial"/>
                <w:b/>
                <w:bCs/>
                <w:color w:val="008000"/>
                <w:kern w:val="0"/>
                <w:sz w:val="20"/>
                <w:szCs w:val="20"/>
              </w:rPr>
              <w:t>’d studied / had studied</w:t>
            </w:r>
            <w:r>
              <w:rPr>
                <w:rFonts w:ascii="Arial" w:hAnsi="Arial" w:cs="Arial"/>
                <w:color w:val="000000"/>
                <w:kern w:val="0"/>
                <w:sz w:val="20"/>
                <w:szCs w:val="20"/>
              </w:rPr>
              <w:t xml:space="preserve"> (study).</w:t>
            </w:r>
          </w:p>
        </w:tc>
      </w:tr>
      <w:tr w:rsidR="003C2959" w14:paraId="546A4DC6" w14:textId="77777777">
        <w:trPr>
          <w:cantSplit/>
          <w:trHeight w:val="390"/>
        </w:trPr>
        <w:tc>
          <w:tcPr>
            <w:tcW w:w="375" w:type="dxa"/>
            <w:tcBorders>
              <w:top w:val="nil"/>
              <w:left w:val="nil"/>
              <w:bottom w:val="nil"/>
              <w:right w:val="nil"/>
            </w:tcBorders>
            <w:shd w:val="clear" w:color="auto" w:fill="FFFFFF"/>
          </w:tcPr>
          <w:p w14:paraId="705C5E40"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2298A122" w14:textId="77777777" w:rsidR="003F616F" w:rsidRDefault="003F616F">
            <w:pPr>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Sara </w:t>
            </w:r>
            <w:r>
              <w:rPr>
                <w:rFonts w:ascii="Arial" w:hAnsi="Arial" w:cs="Arial"/>
                <w:b/>
                <w:bCs/>
                <w:color w:val="008000"/>
                <w:kern w:val="0"/>
                <w:sz w:val="20"/>
                <w:szCs w:val="20"/>
              </w:rPr>
              <w:t>would have gone / would’ve gone</w:t>
            </w:r>
            <w:r>
              <w:rPr>
                <w:rFonts w:ascii="Arial" w:hAnsi="Arial" w:cs="Arial"/>
                <w:color w:val="000000"/>
                <w:kern w:val="0"/>
                <w:sz w:val="20"/>
                <w:szCs w:val="20"/>
              </w:rPr>
              <w:t xml:space="preserve"> (go) to the play if she </w:t>
            </w:r>
            <w:r>
              <w:rPr>
                <w:rFonts w:ascii="Arial" w:hAnsi="Arial" w:cs="Arial"/>
                <w:b/>
                <w:bCs/>
                <w:color w:val="008000"/>
                <w:kern w:val="0"/>
                <w:sz w:val="20"/>
                <w:szCs w:val="20"/>
              </w:rPr>
              <w:t>’d had / had had</w:t>
            </w:r>
            <w:r>
              <w:rPr>
                <w:rFonts w:ascii="Arial" w:hAnsi="Arial" w:cs="Arial"/>
                <w:color w:val="000000"/>
                <w:kern w:val="0"/>
                <w:sz w:val="20"/>
                <w:szCs w:val="20"/>
              </w:rPr>
              <w:t xml:space="preserve"> (have) a ticket.</w:t>
            </w:r>
          </w:p>
        </w:tc>
      </w:tr>
    </w:tbl>
    <w:p w14:paraId="0D367628"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685E9621"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7D5F8C1B"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t>41</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558EF51F"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Write sentences in the third conditional.</w:t>
            </w:r>
          </w:p>
        </w:tc>
      </w:tr>
    </w:tbl>
    <w:p w14:paraId="0FB25119"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77FCB068" w14:textId="77777777">
        <w:trPr>
          <w:cantSplit/>
          <w:trHeight w:val="390"/>
        </w:trPr>
        <w:tc>
          <w:tcPr>
            <w:tcW w:w="375" w:type="dxa"/>
            <w:tcBorders>
              <w:top w:val="nil"/>
              <w:left w:val="nil"/>
              <w:bottom w:val="nil"/>
              <w:right w:val="nil"/>
            </w:tcBorders>
            <w:shd w:val="clear" w:color="auto" w:fill="FFFFFF"/>
          </w:tcPr>
          <w:p w14:paraId="46DDEF25"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4B2C27B9"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Sara didn’t have a ticket. She didn’t go to the play.</w:t>
            </w:r>
            <w:r>
              <w:rPr>
                <w:rFonts w:ascii="Arial" w:hAnsi="Arial" w:cs="Arial"/>
                <w:color w:val="000000"/>
                <w:kern w:val="0"/>
                <w:sz w:val="20"/>
                <w:szCs w:val="20"/>
              </w:rPr>
              <w:br/>
              <w:t xml:space="preserve">If </w:t>
            </w:r>
            <w:r>
              <w:rPr>
                <w:rFonts w:ascii="Arial" w:hAnsi="Arial" w:cs="Arial"/>
                <w:b/>
                <w:bCs/>
                <w:color w:val="008000"/>
                <w:kern w:val="0"/>
                <w:sz w:val="20"/>
                <w:szCs w:val="20"/>
              </w:rPr>
              <w:t>Sara had had a ticket, she would have gone to the play</w:t>
            </w:r>
            <w:r>
              <w:rPr>
                <w:rFonts w:ascii="Arial" w:hAnsi="Arial" w:cs="Arial"/>
                <w:color w:val="000000"/>
                <w:kern w:val="0"/>
                <w:sz w:val="20"/>
                <w:szCs w:val="20"/>
              </w:rPr>
              <w:t>.</w:t>
            </w:r>
          </w:p>
        </w:tc>
      </w:tr>
      <w:tr w:rsidR="003C2959" w14:paraId="7E394CED" w14:textId="77777777">
        <w:trPr>
          <w:cantSplit/>
          <w:trHeight w:val="390"/>
        </w:trPr>
        <w:tc>
          <w:tcPr>
            <w:tcW w:w="375" w:type="dxa"/>
            <w:tcBorders>
              <w:top w:val="nil"/>
              <w:left w:val="nil"/>
              <w:bottom w:val="nil"/>
              <w:right w:val="nil"/>
            </w:tcBorders>
            <w:shd w:val="clear" w:color="auto" w:fill="FFFFFF"/>
          </w:tcPr>
          <w:p w14:paraId="34087B9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44795832"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Sam didn’t see us. He didn’t say hello.</w:t>
            </w:r>
            <w:r>
              <w:rPr>
                <w:rFonts w:ascii="Arial" w:hAnsi="Arial" w:cs="Arial"/>
                <w:color w:val="000000"/>
                <w:kern w:val="0"/>
                <w:sz w:val="20"/>
                <w:szCs w:val="20"/>
              </w:rPr>
              <w:br/>
              <w:t xml:space="preserve">If </w:t>
            </w:r>
            <w:r>
              <w:rPr>
                <w:rFonts w:ascii="Arial" w:hAnsi="Arial" w:cs="Arial"/>
                <w:b/>
                <w:bCs/>
                <w:color w:val="008000"/>
                <w:kern w:val="0"/>
                <w:sz w:val="20"/>
                <w:szCs w:val="20"/>
              </w:rPr>
              <w:t>Sam had seen us, he would have said hello</w:t>
            </w:r>
            <w:r>
              <w:rPr>
                <w:rFonts w:ascii="Arial" w:hAnsi="Arial" w:cs="Arial"/>
                <w:color w:val="000000"/>
                <w:kern w:val="0"/>
                <w:sz w:val="20"/>
                <w:szCs w:val="20"/>
              </w:rPr>
              <w:t>.</w:t>
            </w:r>
          </w:p>
        </w:tc>
      </w:tr>
      <w:tr w:rsidR="003C2959" w14:paraId="09699B41" w14:textId="77777777">
        <w:trPr>
          <w:cantSplit/>
          <w:trHeight w:val="390"/>
        </w:trPr>
        <w:tc>
          <w:tcPr>
            <w:tcW w:w="375" w:type="dxa"/>
            <w:tcBorders>
              <w:top w:val="nil"/>
              <w:left w:val="nil"/>
              <w:bottom w:val="nil"/>
              <w:right w:val="nil"/>
            </w:tcBorders>
            <w:shd w:val="clear" w:color="auto" w:fill="FFFFFF"/>
          </w:tcPr>
          <w:p w14:paraId="77492D56"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4D5D2537"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Mark didn’t eat breakfast. He was hungry later.</w:t>
            </w:r>
            <w:r>
              <w:rPr>
                <w:rFonts w:ascii="Arial" w:hAnsi="Arial" w:cs="Arial"/>
                <w:color w:val="000000"/>
                <w:kern w:val="0"/>
                <w:sz w:val="20"/>
                <w:szCs w:val="20"/>
              </w:rPr>
              <w:br/>
              <w:t xml:space="preserve">If </w:t>
            </w:r>
            <w:r>
              <w:rPr>
                <w:rFonts w:ascii="Arial" w:hAnsi="Arial" w:cs="Arial"/>
                <w:b/>
                <w:bCs/>
                <w:color w:val="008000"/>
                <w:kern w:val="0"/>
                <w:sz w:val="20"/>
                <w:szCs w:val="20"/>
              </w:rPr>
              <w:t>Mark had eaten breakfast, he wouldn’t have been hungry later</w:t>
            </w:r>
            <w:r>
              <w:rPr>
                <w:rFonts w:ascii="Arial" w:hAnsi="Arial" w:cs="Arial"/>
                <w:color w:val="000000"/>
                <w:kern w:val="0"/>
                <w:sz w:val="20"/>
                <w:szCs w:val="20"/>
              </w:rPr>
              <w:t>.</w:t>
            </w:r>
          </w:p>
        </w:tc>
      </w:tr>
      <w:tr w:rsidR="003C2959" w14:paraId="408C0995" w14:textId="77777777">
        <w:trPr>
          <w:cantSplit/>
          <w:trHeight w:val="390"/>
        </w:trPr>
        <w:tc>
          <w:tcPr>
            <w:tcW w:w="375" w:type="dxa"/>
            <w:tcBorders>
              <w:top w:val="nil"/>
              <w:left w:val="nil"/>
              <w:bottom w:val="nil"/>
              <w:right w:val="nil"/>
            </w:tcBorders>
            <w:shd w:val="clear" w:color="auto" w:fill="FFFFFF"/>
          </w:tcPr>
          <w:p w14:paraId="3375D226"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4A0BC4DC"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The weather was bad. We didn’t play football.</w:t>
            </w:r>
            <w:r>
              <w:rPr>
                <w:rFonts w:ascii="Arial" w:hAnsi="Arial" w:cs="Arial"/>
                <w:color w:val="000000"/>
                <w:kern w:val="0"/>
                <w:sz w:val="20"/>
                <w:szCs w:val="20"/>
              </w:rPr>
              <w:br/>
              <w:t xml:space="preserve">If </w:t>
            </w:r>
            <w:r>
              <w:rPr>
                <w:rFonts w:ascii="Arial" w:hAnsi="Arial" w:cs="Arial"/>
                <w:b/>
                <w:bCs/>
                <w:color w:val="008000"/>
                <w:kern w:val="0"/>
                <w:sz w:val="20"/>
                <w:szCs w:val="20"/>
              </w:rPr>
              <w:t>the weather hadn’t been bad, we would have played football</w:t>
            </w:r>
            <w:r>
              <w:rPr>
                <w:rFonts w:ascii="Arial" w:hAnsi="Arial" w:cs="Arial"/>
                <w:color w:val="000000"/>
                <w:kern w:val="0"/>
                <w:sz w:val="20"/>
                <w:szCs w:val="20"/>
              </w:rPr>
              <w:t>.</w:t>
            </w:r>
          </w:p>
        </w:tc>
      </w:tr>
      <w:tr w:rsidR="003C2959" w14:paraId="0956AAC1" w14:textId="77777777">
        <w:trPr>
          <w:cantSplit/>
          <w:trHeight w:val="390"/>
        </w:trPr>
        <w:tc>
          <w:tcPr>
            <w:tcW w:w="375" w:type="dxa"/>
            <w:tcBorders>
              <w:top w:val="nil"/>
              <w:left w:val="nil"/>
              <w:bottom w:val="nil"/>
              <w:right w:val="nil"/>
            </w:tcBorders>
            <w:shd w:val="clear" w:color="auto" w:fill="FFFFFF"/>
          </w:tcPr>
          <w:p w14:paraId="575874EA"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778A2266"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There wasn’t any Fair Trade coffee. We didn’t buy it.</w:t>
            </w:r>
            <w:r>
              <w:rPr>
                <w:rFonts w:ascii="Arial" w:hAnsi="Arial" w:cs="Arial"/>
                <w:color w:val="000000"/>
                <w:kern w:val="0"/>
                <w:sz w:val="20"/>
                <w:szCs w:val="20"/>
              </w:rPr>
              <w:br/>
              <w:t xml:space="preserve">If </w:t>
            </w:r>
            <w:r>
              <w:rPr>
                <w:rFonts w:ascii="Arial" w:hAnsi="Arial" w:cs="Arial"/>
                <w:b/>
                <w:bCs/>
                <w:color w:val="008000"/>
                <w:kern w:val="0"/>
                <w:sz w:val="20"/>
                <w:szCs w:val="20"/>
              </w:rPr>
              <w:t>there had been some Fair Trade coffee, we would have bought it</w:t>
            </w:r>
            <w:r>
              <w:rPr>
                <w:rFonts w:ascii="Arial" w:hAnsi="Arial" w:cs="Arial"/>
                <w:color w:val="000000"/>
                <w:kern w:val="0"/>
                <w:sz w:val="20"/>
                <w:szCs w:val="20"/>
              </w:rPr>
              <w:t>.</w:t>
            </w:r>
          </w:p>
        </w:tc>
      </w:tr>
      <w:tr w:rsidR="003C2959" w14:paraId="13E5BA0F" w14:textId="77777777">
        <w:trPr>
          <w:cantSplit/>
          <w:trHeight w:val="390"/>
        </w:trPr>
        <w:tc>
          <w:tcPr>
            <w:tcW w:w="375" w:type="dxa"/>
            <w:tcBorders>
              <w:top w:val="nil"/>
              <w:left w:val="nil"/>
              <w:bottom w:val="nil"/>
              <w:right w:val="nil"/>
            </w:tcBorders>
            <w:shd w:val="clear" w:color="auto" w:fill="FFFFFF"/>
          </w:tcPr>
          <w:p w14:paraId="5CE15FCA"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4D24B2A1"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I didn’t have enough money. I didn’t go on holiday.</w:t>
            </w:r>
            <w:r>
              <w:rPr>
                <w:rFonts w:ascii="Arial" w:hAnsi="Arial" w:cs="Arial"/>
                <w:color w:val="000000"/>
                <w:kern w:val="0"/>
                <w:sz w:val="20"/>
                <w:szCs w:val="20"/>
              </w:rPr>
              <w:br/>
              <w:t xml:space="preserve">If </w:t>
            </w:r>
            <w:r>
              <w:rPr>
                <w:rFonts w:ascii="Arial" w:hAnsi="Arial" w:cs="Arial"/>
                <w:b/>
                <w:bCs/>
                <w:color w:val="008000"/>
                <w:kern w:val="0"/>
                <w:sz w:val="20"/>
                <w:szCs w:val="20"/>
              </w:rPr>
              <w:t>I had had enough money, I would have gone on holiday</w:t>
            </w:r>
            <w:r>
              <w:rPr>
                <w:rFonts w:ascii="Arial" w:hAnsi="Arial" w:cs="Arial"/>
                <w:color w:val="000000"/>
                <w:kern w:val="0"/>
                <w:sz w:val="20"/>
                <w:szCs w:val="20"/>
              </w:rPr>
              <w:t>.</w:t>
            </w:r>
          </w:p>
        </w:tc>
      </w:tr>
      <w:tr w:rsidR="003C2959" w14:paraId="3FB9EC1E" w14:textId="77777777">
        <w:trPr>
          <w:cantSplit/>
          <w:trHeight w:val="390"/>
        </w:trPr>
        <w:tc>
          <w:tcPr>
            <w:tcW w:w="375" w:type="dxa"/>
            <w:tcBorders>
              <w:top w:val="nil"/>
              <w:left w:val="nil"/>
              <w:bottom w:val="nil"/>
              <w:right w:val="nil"/>
            </w:tcBorders>
            <w:shd w:val="clear" w:color="auto" w:fill="FFFFFF"/>
          </w:tcPr>
          <w:p w14:paraId="6F1F96A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29E48B1F" w14:textId="77777777" w:rsidR="003F616F" w:rsidRDefault="003F616F">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The students didn’t study. They failed the exam.</w:t>
            </w:r>
            <w:r>
              <w:rPr>
                <w:rFonts w:ascii="Arial" w:hAnsi="Arial" w:cs="Arial"/>
                <w:color w:val="000000"/>
                <w:kern w:val="0"/>
                <w:sz w:val="20"/>
                <w:szCs w:val="20"/>
              </w:rPr>
              <w:br/>
              <w:t xml:space="preserve">If </w:t>
            </w:r>
            <w:r>
              <w:rPr>
                <w:rFonts w:ascii="Arial" w:hAnsi="Arial" w:cs="Arial"/>
                <w:b/>
                <w:bCs/>
                <w:color w:val="008000"/>
                <w:kern w:val="0"/>
                <w:sz w:val="20"/>
                <w:szCs w:val="20"/>
              </w:rPr>
              <w:t>the students had studied, they wouldn’t have failed the exam</w:t>
            </w:r>
            <w:r>
              <w:rPr>
                <w:rFonts w:ascii="Arial" w:hAnsi="Arial" w:cs="Arial"/>
                <w:color w:val="000000"/>
                <w:kern w:val="0"/>
                <w:sz w:val="20"/>
                <w:szCs w:val="20"/>
              </w:rPr>
              <w:t>.</w:t>
            </w:r>
          </w:p>
        </w:tc>
      </w:tr>
      <w:tr w:rsidR="003C2959" w14:paraId="73365171" w14:textId="77777777">
        <w:trPr>
          <w:cantSplit/>
          <w:trHeight w:val="390"/>
        </w:trPr>
        <w:tc>
          <w:tcPr>
            <w:tcW w:w="375" w:type="dxa"/>
            <w:tcBorders>
              <w:top w:val="nil"/>
              <w:left w:val="nil"/>
              <w:bottom w:val="nil"/>
              <w:right w:val="nil"/>
            </w:tcBorders>
            <w:shd w:val="clear" w:color="auto" w:fill="FFFFFF"/>
          </w:tcPr>
          <w:p w14:paraId="5AA41C2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64D8FB87" w14:textId="77777777" w:rsidR="003F616F" w:rsidRDefault="003F616F">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Kate was ill. She didn’t go to school.</w:t>
            </w:r>
            <w:r>
              <w:rPr>
                <w:rFonts w:ascii="Arial" w:hAnsi="Arial" w:cs="Arial"/>
                <w:color w:val="000000"/>
                <w:kern w:val="0"/>
                <w:sz w:val="20"/>
                <w:szCs w:val="20"/>
              </w:rPr>
              <w:br/>
              <w:t xml:space="preserve">If </w:t>
            </w:r>
            <w:r>
              <w:rPr>
                <w:rFonts w:ascii="Arial" w:hAnsi="Arial" w:cs="Arial"/>
                <w:b/>
                <w:bCs/>
                <w:color w:val="008000"/>
                <w:kern w:val="0"/>
                <w:sz w:val="20"/>
                <w:szCs w:val="20"/>
              </w:rPr>
              <w:t>Kate hadn’t been ill, she would have gone to school</w:t>
            </w:r>
            <w:r>
              <w:rPr>
                <w:rFonts w:ascii="Arial" w:hAnsi="Arial" w:cs="Arial"/>
                <w:color w:val="000000"/>
                <w:kern w:val="0"/>
                <w:sz w:val="20"/>
                <w:szCs w:val="20"/>
              </w:rPr>
              <w:t>.</w:t>
            </w:r>
          </w:p>
        </w:tc>
      </w:tr>
    </w:tbl>
    <w:p w14:paraId="05DF4F5F"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403057E3"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62F4919A"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42</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5B82B396"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Complete the text with the present perfect or past simple form of the verbs in brackets.</w:t>
            </w:r>
          </w:p>
        </w:tc>
      </w:tr>
    </w:tbl>
    <w:p w14:paraId="19A86381"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9630"/>
      </w:tblGrid>
      <w:tr w:rsidR="003C2959" w14:paraId="09D202F0" w14:textId="77777777">
        <w:trPr>
          <w:cantSplit/>
          <w:trHeight w:val="390"/>
        </w:trPr>
        <w:tc>
          <w:tcPr>
            <w:tcW w:w="9630" w:type="dxa"/>
            <w:tcBorders>
              <w:top w:val="nil"/>
              <w:left w:val="nil"/>
              <w:bottom w:val="nil"/>
              <w:right w:val="nil"/>
            </w:tcBorders>
            <w:shd w:val="clear" w:color="auto" w:fill="FFFFFF"/>
          </w:tcPr>
          <w:p w14:paraId="6BFDFCA4" w14:textId="77777777" w:rsidR="003F616F" w:rsidRDefault="003F616F">
            <w:pPr>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 collect football cards! I </w:t>
            </w:r>
            <w:r>
              <w:rPr>
                <w:rFonts w:ascii="Arial" w:hAnsi="Arial" w:cs="Arial"/>
                <w:b/>
                <w:bCs/>
                <w:color w:val="000000"/>
                <w:kern w:val="0"/>
                <w:sz w:val="20"/>
                <w:szCs w:val="20"/>
                <w:vertAlign w:val="superscript"/>
              </w:rPr>
              <w:t>(1)</w:t>
            </w:r>
            <w:r>
              <w:rPr>
                <w:rFonts w:ascii="Arial" w:hAnsi="Arial" w:cs="Arial"/>
                <w:b/>
                <w:bCs/>
                <w:color w:val="008000"/>
                <w:kern w:val="0"/>
                <w:sz w:val="20"/>
                <w:szCs w:val="20"/>
              </w:rPr>
              <w:t>started</w:t>
            </w:r>
            <w:r>
              <w:rPr>
                <w:rFonts w:ascii="Arial" w:hAnsi="Arial" w:cs="Arial"/>
                <w:color w:val="000000"/>
                <w:kern w:val="0"/>
                <w:sz w:val="20"/>
                <w:szCs w:val="20"/>
              </w:rPr>
              <w:t xml:space="preserve"> (start) collecting them when I was a child. My grandmother </w:t>
            </w:r>
            <w:r>
              <w:rPr>
                <w:rFonts w:ascii="Arial" w:hAnsi="Arial" w:cs="Arial"/>
                <w:b/>
                <w:bCs/>
                <w:color w:val="000000"/>
                <w:kern w:val="0"/>
                <w:sz w:val="20"/>
                <w:szCs w:val="20"/>
                <w:vertAlign w:val="superscript"/>
              </w:rPr>
              <w:t>(2)</w:t>
            </w:r>
            <w:r>
              <w:rPr>
                <w:rFonts w:ascii="Arial" w:hAnsi="Arial" w:cs="Arial"/>
                <w:b/>
                <w:bCs/>
                <w:color w:val="008000"/>
                <w:kern w:val="0"/>
                <w:sz w:val="20"/>
                <w:szCs w:val="20"/>
              </w:rPr>
              <w:t>gave</w:t>
            </w:r>
            <w:r>
              <w:rPr>
                <w:rFonts w:ascii="Arial" w:hAnsi="Arial" w:cs="Arial"/>
                <w:color w:val="000000"/>
                <w:kern w:val="0"/>
                <w:sz w:val="20"/>
                <w:szCs w:val="20"/>
              </w:rPr>
              <w:t xml:space="preserve"> (give) me a set of cards for my 12</w:t>
            </w:r>
            <w:r>
              <w:rPr>
                <w:rFonts w:ascii="Arial" w:hAnsi="Arial" w:cs="Arial"/>
                <w:color w:val="000000"/>
                <w:kern w:val="0"/>
                <w:sz w:val="20"/>
                <w:szCs w:val="20"/>
                <w:vertAlign w:val="superscript"/>
              </w:rPr>
              <w:t>th</w:t>
            </w:r>
            <w:r>
              <w:rPr>
                <w:rFonts w:ascii="Arial" w:hAnsi="Arial" w:cs="Arial"/>
                <w:color w:val="000000"/>
                <w:kern w:val="0"/>
                <w:sz w:val="20"/>
                <w:szCs w:val="20"/>
              </w:rPr>
              <w:t xml:space="preserve"> birthday. Since then, I </w:t>
            </w:r>
            <w:r>
              <w:rPr>
                <w:rFonts w:ascii="Arial" w:hAnsi="Arial" w:cs="Arial"/>
                <w:b/>
                <w:bCs/>
                <w:color w:val="000000"/>
                <w:kern w:val="0"/>
                <w:sz w:val="20"/>
                <w:szCs w:val="20"/>
                <w:vertAlign w:val="superscript"/>
              </w:rPr>
              <w:t>(3)</w:t>
            </w:r>
            <w:r>
              <w:rPr>
                <w:rFonts w:ascii="Arial" w:hAnsi="Arial" w:cs="Arial"/>
                <w:b/>
                <w:bCs/>
                <w:color w:val="008000"/>
                <w:kern w:val="0"/>
                <w:sz w:val="20"/>
                <w:szCs w:val="20"/>
              </w:rPr>
              <w:t>have collected / ’ve collected</w:t>
            </w:r>
            <w:r>
              <w:rPr>
                <w:rFonts w:ascii="Arial" w:hAnsi="Arial" w:cs="Arial"/>
                <w:color w:val="000000"/>
                <w:kern w:val="0"/>
                <w:sz w:val="20"/>
                <w:szCs w:val="20"/>
              </w:rPr>
              <w:t xml:space="preserve"> (collect) more than 5,000 cards! I </w:t>
            </w:r>
            <w:r>
              <w:rPr>
                <w:rFonts w:ascii="Arial" w:hAnsi="Arial" w:cs="Arial"/>
                <w:b/>
                <w:bCs/>
                <w:color w:val="000000"/>
                <w:kern w:val="0"/>
                <w:sz w:val="20"/>
                <w:szCs w:val="20"/>
                <w:vertAlign w:val="superscript"/>
              </w:rPr>
              <w:t>(4)</w:t>
            </w:r>
            <w:r>
              <w:rPr>
                <w:rFonts w:ascii="Arial" w:hAnsi="Arial" w:cs="Arial"/>
                <w:b/>
                <w:bCs/>
                <w:color w:val="008000"/>
                <w:kern w:val="0"/>
                <w:sz w:val="20"/>
                <w:szCs w:val="20"/>
              </w:rPr>
              <w:t>have never met / ’ve never met</w:t>
            </w:r>
            <w:r>
              <w:rPr>
                <w:rFonts w:ascii="Arial" w:hAnsi="Arial" w:cs="Arial"/>
                <w:color w:val="000000"/>
                <w:kern w:val="0"/>
                <w:sz w:val="20"/>
                <w:szCs w:val="20"/>
              </w:rPr>
              <w:t xml:space="preserve"> (never / meet) anyone who has as many cards as I do! Last summer, there </w:t>
            </w:r>
            <w:r>
              <w:rPr>
                <w:rFonts w:ascii="Arial" w:hAnsi="Arial" w:cs="Arial"/>
                <w:b/>
                <w:bCs/>
                <w:color w:val="000000"/>
                <w:kern w:val="0"/>
                <w:sz w:val="20"/>
                <w:szCs w:val="20"/>
                <w:vertAlign w:val="superscript"/>
              </w:rPr>
              <w:t>(5)</w:t>
            </w:r>
            <w:r>
              <w:rPr>
                <w:rFonts w:ascii="Arial" w:hAnsi="Arial" w:cs="Arial"/>
                <w:b/>
                <w:bCs/>
                <w:color w:val="008000"/>
                <w:kern w:val="0"/>
                <w:sz w:val="20"/>
                <w:szCs w:val="20"/>
              </w:rPr>
              <w:t>was</w:t>
            </w:r>
            <w:r>
              <w:rPr>
                <w:rFonts w:ascii="Arial" w:hAnsi="Arial" w:cs="Arial"/>
                <w:color w:val="000000"/>
                <w:kern w:val="0"/>
                <w:sz w:val="20"/>
                <w:szCs w:val="20"/>
              </w:rPr>
              <w:t xml:space="preserve"> (be) a football exhibition at our local sports centre and I </w:t>
            </w:r>
            <w:r>
              <w:rPr>
                <w:rFonts w:ascii="Arial" w:hAnsi="Arial" w:cs="Arial"/>
                <w:b/>
                <w:bCs/>
                <w:color w:val="000000"/>
                <w:kern w:val="0"/>
                <w:sz w:val="20"/>
                <w:szCs w:val="20"/>
                <w:vertAlign w:val="superscript"/>
              </w:rPr>
              <w:t>(6)</w:t>
            </w:r>
            <w:r>
              <w:rPr>
                <w:rFonts w:ascii="Arial" w:hAnsi="Arial" w:cs="Arial"/>
                <w:b/>
                <w:bCs/>
                <w:color w:val="008000"/>
                <w:kern w:val="0"/>
                <w:sz w:val="20"/>
                <w:szCs w:val="20"/>
              </w:rPr>
              <w:t>took</w:t>
            </w:r>
            <w:r>
              <w:rPr>
                <w:rFonts w:ascii="Arial" w:hAnsi="Arial" w:cs="Arial"/>
                <w:color w:val="000000"/>
                <w:kern w:val="0"/>
                <w:sz w:val="20"/>
                <w:szCs w:val="20"/>
              </w:rPr>
              <w:t xml:space="preserve"> (take) my collection of cards along to show everyone. I </w:t>
            </w:r>
            <w:r>
              <w:rPr>
                <w:rFonts w:ascii="Arial" w:hAnsi="Arial" w:cs="Arial"/>
                <w:b/>
                <w:bCs/>
                <w:color w:val="000000"/>
                <w:kern w:val="0"/>
                <w:sz w:val="20"/>
                <w:szCs w:val="20"/>
                <w:vertAlign w:val="superscript"/>
              </w:rPr>
              <w:t>(7)</w:t>
            </w:r>
            <w:r>
              <w:rPr>
                <w:rFonts w:ascii="Arial" w:hAnsi="Arial" w:cs="Arial"/>
                <w:b/>
                <w:bCs/>
                <w:color w:val="008000"/>
                <w:kern w:val="0"/>
                <w:sz w:val="20"/>
                <w:szCs w:val="20"/>
              </w:rPr>
              <w:t>have never gone / ’ve never gone</w:t>
            </w:r>
            <w:r>
              <w:rPr>
                <w:rFonts w:ascii="Arial" w:hAnsi="Arial" w:cs="Arial"/>
                <w:color w:val="000000"/>
                <w:kern w:val="0"/>
                <w:sz w:val="20"/>
                <w:szCs w:val="20"/>
              </w:rPr>
              <w:t xml:space="preserve"> (never / go) anywhere like that before! It </w:t>
            </w:r>
            <w:r>
              <w:rPr>
                <w:rFonts w:ascii="Arial" w:hAnsi="Arial" w:cs="Arial"/>
                <w:b/>
                <w:bCs/>
                <w:color w:val="000000"/>
                <w:kern w:val="0"/>
                <w:sz w:val="20"/>
                <w:szCs w:val="20"/>
                <w:vertAlign w:val="superscript"/>
              </w:rPr>
              <w:t>(8)</w:t>
            </w:r>
            <w:r>
              <w:rPr>
                <w:rFonts w:ascii="Arial" w:hAnsi="Arial" w:cs="Arial"/>
                <w:b/>
                <w:bCs/>
                <w:color w:val="008000"/>
                <w:kern w:val="0"/>
                <w:sz w:val="20"/>
                <w:szCs w:val="20"/>
              </w:rPr>
              <w:t>was</w:t>
            </w:r>
            <w:r>
              <w:rPr>
                <w:rFonts w:ascii="Arial" w:hAnsi="Arial" w:cs="Arial"/>
                <w:color w:val="000000"/>
                <w:kern w:val="0"/>
                <w:sz w:val="20"/>
                <w:szCs w:val="20"/>
              </w:rPr>
              <w:t xml:space="preserve"> (be) so exciting! I </w:t>
            </w:r>
            <w:r>
              <w:rPr>
                <w:rFonts w:ascii="Arial" w:hAnsi="Arial" w:cs="Arial"/>
                <w:b/>
                <w:bCs/>
                <w:color w:val="000000"/>
                <w:kern w:val="0"/>
                <w:sz w:val="20"/>
                <w:szCs w:val="20"/>
                <w:vertAlign w:val="superscript"/>
              </w:rPr>
              <w:t>(9)</w:t>
            </w:r>
            <w:r>
              <w:rPr>
                <w:rFonts w:ascii="Arial" w:hAnsi="Arial" w:cs="Arial"/>
                <w:b/>
                <w:bCs/>
                <w:color w:val="008000"/>
                <w:kern w:val="0"/>
                <w:sz w:val="20"/>
                <w:szCs w:val="20"/>
              </w:rPr>
              <w:t>met</w:t>
            </w:r>
            <w:r>
              <w:rPr>
                <w:rFonts w:ascii="Arial" w:hAnsi="Arial" w:cs="Arial"/>
                <w:color w:val="000000"/>
                <w:kern w:val="0"/>
                <w:sz w:val="20"/>
                <w:szCs w:val="20"/>
              </w:rPr>
              <w:t xml:space="preserve"> (meet) other collectors and also people who sell football cards. In fact, they </w:t>
            </w:r>
            <w:r>
              <w:rPr>
                <w:rFonts w:ascii="Arial" w:hAnsi="Arial" w:cs="Arial"/>
                <w:b/>
                <w:bCs/>
                <w:color w:val="000000"/>
                <w:kern w:val="0"/>
                <w:sz w:val="20"/>
                <w:szCs w:val="20"/>
                <w:vertAlign w:val="superscript"/>
              </w:rPr>
              <w:t>(10)</w:t>
            </w:r>
            <w:r>
              <w:rPr>
                <w:rFonts w:ascii="Arial" w:hAnsi="Arial" w:cs="Arial"/>
                <w:b/>
                <w:bCs/>
                <w:color w:val="008000"/>
                <w:kern w:val="0"/>
                <w:sz w:val="20"/>
                <w:szCs w:val="20"/>
              </w:rPr>
              <w:t>have just sold / ’ve just sold</w:t>
            </w:r>
            <w:r>
              <w:rPr>
                <w:rFonts w:ascii="Arial" w:hAnsi="Arial" w:cs="Arial"/>
                <w:color w:val="000000"/>
                <w:kern w:val="0"/>
                <w:sz w:val="20"/>
                <w:szCs w:val="20"/>
              </w:rPr>
              <w:t xml:space="preserve"> (just / sell) me a special set of cards of Real Madrid!</w:t>
            </w:r>
          </w:p>
        </w:tc>
      </w:tr>
    </w:tbl>
    <w:p w14:paraId="58C75F1E" w14:textId="77777777" w:rsidR="003F616F" w:rsidRDefault="003F616F">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54C5D3FD"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7398E8FF" w14:textId="77777777" w:rsidR="003F616F" w:rsidRDefault="003F616F">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t>43</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4C2F7C71" w14:textId="77777777" w:rsidR="003F616F" w:rsidRDefault="003F616F">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Complete the sentences using the correct conditional form of the verbs in brackets.</w:t>
            </w:r>
          </w:p>
        </w:tc>
      </w:tr>
    </w:tbl>
    <w:p w14:paraId="4462820D" w14:textId="77777777" w:rsidR="003F616F" w:rsidRDefault="003F616F">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3C2959" w14:paraId="0D74C06A" w14:textId="77777777">
        <w:trPr>
          <w:cantSplit/>
          <w:trHeight w:val="390"/>
        </w:trPr>
        <w:tc>
          <w:tcPr>
            <w:tcW w:w="375" w:type="dxa"/>
            <w:tcBorders>
              <w:top w:val="nil"/>
              <w:left w:val="nil"/>
              <w:bottom w:val="nil"/>
              <w:right w:val="nil"/>
            </w:tcBorders>
            <w:shd w:val="clear" w:color="auto" w:fill="FFFFFF"/>
          </w:tcPr>
          <w:p w14:paraId="1224113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0CB4C1A0"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If those shoes </w:t>
            </w:r>
            <w:r>
              <w:rPr>
                <w:rFonts w:ascii="Arial" w:hAnsi="Arial" w:cs="Arial"/>
                <w:b/>
                <w:bCs/>
                <w:color w:val="008000"/>
                <w:kern w:val="0"/>
                <w:sz w:val="20"/>
                <w:szCs w:val="20"/>
              </w:rPr>
              <w:t>hadn’t been / had not been</w:t>
            </w:r>
            <w:r>
              <w:rPr>
                <w:rFonts w:ascii="Arial" w:hAnsi="Arial" w:cs="Arial"/>
                <w:color w:val="000000"/>
                <w:kern w:val="0"/>
                <w:sz w:val="20"/>
                <w:szCs w:val="20"/>
              </w:rPr>
              <w:t xml:space="preserve"> (not / be) so expensive, I would have bought them.</w:t>
            </w:r>
          </w:p>
        </w:tc>
      </w:tr>
      <w:tr w:rsidR="003C2959" w14:paraId="4C20E508" w14:textId="77777777">
        <w:trPr>
          <w:cantSplit/>
          <w:trHeight w:val="390"/>
        </w:trPr>
        <w:tc>
          <w:tcPr>
            <w:tcW w:w="375" w:type="dxa"/>
            <w:tcBorders>
              <w:top w:val="nil"/>
              <w:left w:val="nil"/>
              <w:bottom w:val="nil"/>
              <w:right w:val="nil"/>
            </w:tcBorders>
            <w:shd w:val="clear" w:color="auto" w:fill="FFFFFF"/>
          </w:tcPr>
          <w:p w14:paraId="53065934"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359910A9"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If you </w:t>
            </w:r>
            <w:r>
              <w:rPr>
                <w:rFonts w:ascii="Arial" w:hAnsi="Arial" w:cs="Arial"/>
                <w:b/>
                <w:bCs/>
                <w:color w:val="008000"/>
                <w:kern w:val="0"/>
                <w:sz w:val="20"/>
                <w:szCs w:val="20"/>
              </w:rPr>
              <w:t>had</w:t>
            </w:r>
            <w:r>
              <w:rPr>
                <w:rFonts w:ascii="Arial" w:hAnsi="Arial" w:cs="Arial"/>
                <w:color w:val="000000"/>
                <w:kern w:val="0"/>
                <w:sz w:val="20"/>
                <w:szCs w:val="20"/>
              </w:rPr>
              <w:t xml:space="preserve"> (have) a million pounds, what would you buy?</w:t>
            </w:r>
          </w:p>
        </w:tc>
      </w:tr>
      <w:tr w:rsidR="003C2959" w14:paraId="77D3DC46" w14:textId="77777777">
        <w:trPr>
          <w:cantSplit/>
          <w:trHeight w:val="390"/>
        </w:trPr>
        <w:tc>
          <w:tcPr>
            <w:tcW w:w="375" w:type="dxa"/>
            <w:tcBorders>
              <w:top w:val="nil"/>
              <w:left w:val="nil"/>
              <w:bottom w:val="nil"/>
              <w:right w:val="nil"/>
            </w:tcBorders>
            <w:shd w:val="clear" w:color="auto" w:fill="FFFFFF"/>
          </w:tcPr>
          <w:p w14:paraId="24FF423E"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6F9D124C"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If Rita and Sam </w:t>
            </w:r>
            <w:r>
              <w:rPr>
                <w:rFonts w:ascii="Arial" w:hAnsi="Arial" w:cs="Arial"/>
                <w:b/>
                <w:bCs/>
                <w:color w:val="008000"/>
                <w:kern w:val="0"/>
                <w:sz w:val="20"/>
                <w:szCs w:val="20"/>
              </w:rPr>
              <w:t>didn’t have / did not have</w:t>
            </w:r>
            <w:r>
              <w:rPr>
                <w:rFonts w:ascii="Arial" w:hAnsi="Arial" w:cs="Arial"/>
                <w:color w:val="000000"/>
                <w:kern w:val="0"/>
                <w:sz w:val="20"/>
                <w:szCs w:val="20"/>
              </w:rPr>
              <w:t xml:space="preserve"> (not / have) school today, they would go shopping.</w:t>
            </w:r>
          </w:p>
        </w:tc>
      </w:tr>
      <w:tr w:rsidR="003C2959" w14:paraId="6C135AF9" w14:textId="77777777">
        <w:trPr>
          <w:cantSplit/>
          <w:trHeight w:val="390"/>
        </w:trPr>
        <w:tc>
          <w:tcPr>
            <w:tcW w:w="375" w:type="dxa"/>
            <w:tcBorders>
              <w:top w:val="nil"/>
              <w:left w:val="nil"/>
              <w:bottom w:val="nil"/>
              <w:right w:val="nil"/>
            </w:tcBorders>
            <w:shd w:val="clear" w:color="auto" w:fill="FFFFFF"/>
          </w:tcPr>
          <w:p w14:paraId="15B67493"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13A2EAB8"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If I found a mobile phone on the street, I </w:t>
            </w:r>
            <w:r>
              <w:rPr>
                <w:rFonts w:ascii="Arial" w:hAnsi="Arial" w:cs="Arial"/>
                <w:b/>
                <w:bCs/>
                <w:color w:val="008000"/>
                <w:kern w:val="0"/>
                <w:sz w:val="20"/>
                <w:szCs w:val="20"/>
              </w:rPr>
              <w:t>would take / ’d take</w:t>
            </w:r>
            <w:r>
              <w:rPr>
                <w:rFonts w:ascii="Arial" w:hAnsi="Arial" w:cs="Arial"/>
                <w:color w:val="000000"/>
                <w:kern w:val="0"/>
                <w:sz w:val="20"/>
                <w:szCs w:val="20"/>
              </w:rPr>
              <w:t xml:space="preserve"> (take) it to the police station.</w:t>
            </w:r>
          </w:p>
        </w:tc>
      </w:tr>
      <w:tr w:rsidR="003C2959" w14:paraId="2BE09790" w14:textId="77777777">
        <w:trPr>
          <w:cantSplit/>
          <w:trHeight w:val="390"/>
        </w:trPr>
        <w:tc>
          <w:tcPr>
            <w:tcW w:w="375" w:type="dxa"/>
            <w:tcBorders>
              <w:top w:val="nil"/>
              <w:left w:val="nil"/>
              <w:bottom w:val="nil"/>
              <w:right w:val="nil"/>
            </w:tcBorders>
            <w:shd w:val="clear" w:color="auto" w:fill="FFFFFF"/>
          </w:tcPr>
          <w:p w14:paraId="3D960342"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3F07DE1B"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If I hadn’t forgotten my wallet, I </w:t>
            </w:r>
            <w:r>
              <w:rPr>
                <w:rFonts w:ascii="Arial" w:hAnsi="Arial" w:cs="Arial"/>
                <w:b/>
                <w:bCs/>
                <w:color w:val="008000"/>
                <w:kern w:val="0"/>
                <w:sz w:val="20"/>
                <w:szCs w:val="20"/>
              </w:rPr>
              <w:t>would have paid / would’ve paid</w:t>
            </w:r>
            <w:r>
              <w:rPr>
                <w:rFonts w:ascii="Arial" w:hAnsi="Arial" w:cs="Arial"/>
                <w:color w:val="000000"/>
                <w:kern w:val="0"/>
                <w:sz w:val="20"/>
                <w:szCs w:val="20"/>
              </w:rPr>
              <w:t xml:space="preserve"> (pay) for the coffees.</w:t>
            </w:r>
          </w:p>
        </w:tc>
      </w:tr>
      <w:tr w:rsidR="003C2959" w14:paraId="0CE17616" w14:textId="77777777">
        <w:trPr>
          <w:cantSplit/>
          <w:trHeight w:val="390"/>
        </w:trPr>
        <w:tc>
          <w:tcPr>
            <w:tcW w:w="375" w:type="dxa"/>
            <w:tcBorders>
              <w:top w:val="nil"/>
              <w:left w:val="nil"/>
              <w:bottom w:val="nil"/>
              <w:right w:val="nil"/>
            </w:tcBorders>
            <w:shd w:val="clear" w:color="auto" w:fill="FFFFFF"/>
          </w:tcPr>
          <w:p w14:paraId="62233C69"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7CD184D2"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We wouldn't have arrived on time if we </w:t>
            </w:r>
            <w:r>
              <w:rPr>
                <w:rFonts w:ascii="Arial" w:hAnsi="Arial" w:cs="Arial"/>
                <w:b/>
                <w:bCs/>
                <w:color w:val="008000"/>
                <w:kern w:val="0"/>
                <w:sz w:val="20"/>
                <w:szCs w:val="20"/>
              </w:rPr>
              <w:t>hadn’t caught / had not caught</w:t>
            </w:r>
            <w:r>
              <w:rPr>
                <w:rFonts w:ascii="Arial" w:hAnsi="Arial" w:cs="Arial"/>
                <w:color w:val="000000"/>
                <w:kern w:val="0"/>
                <w:sz w:val="20"/>
                <w:szCs w:val="20"/>
              </w:rPr>
              <w:t xml:space="preserve"> (not / catch) the bus.</w:t>
            </w:r>
          </w:p>
        </w:tc>
      </w:tr>
      <w:tr w:rsidR="003C2959" w14:paraId="1B9F4DE9" w14:textId="77777777">
        <w:trPr>
          <w:cantSplit/>
          <w:trHeight w:val="390"/>
        </w:trPr>
        <w:tc>
          <w:tcPr>
            <w:tcW w:w="375" w:type="dxa"/>
            <w:tcBorders>
              <w:top w:val="nil"/>
              <w:left w:val="nil"/>
              <w:bottom w:val="nil"/>
              <w:right w:val="nil"/>
            </w:tcBorders>
            <w:shd w:val="clear" w:color="auto" w:fill="FFFFFF"/>
          </w:tcPr>
          <w:p w14:paraId="407BDEF7"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6B2593AD" w14:textId="77777777" w:rsidR="003F616F" w:rsidRDefault="003F616F">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 </w:t>
            </w:r>
            <w:r>
              <w:rPr>
                <w:rFonts w:ascii="Arial" w:hAnsi="Arial" w:cs="Arial"/>
                <w:b/>
                <w:bCs/>
                <w:color w:val="008000"/>
                <w:kern w:val="0"/>
                <w:sz w:val="20"/>
                <w:szCs w:val="20"/>
              </w:rPr>
              <w:t>will go / ’ll go</w:t>
            </w:r>
            <w:r>
              <w:rPr>
                <w:rFonts w:ascii="Arial" w:hAnsi="Arial" w:cs="Arial"/>
                <w:color w:val="000000"/>
                <w:kern w:val="0"/>
                <w:sz w:val="20"/>
                <w:szCs w:val="20"/>
              </w:rPr>
              <w:t xml:space="preserve"> (go) to the shop after school if I have time.</w:t>
            </w:r>
          </w:p>
        </w:tc>
      </w:tr>
      <w:tr w:rsidR="003C2959" w14:paraId="1C7FC11F" w14:textId="77777777">
        <w:trPr>
          <w:cantSplit/>
          <w:trHeight w:val="390"/>
        </w:trPr>
        <w:tc>
          <w:tcPr>
            <w:tcW w:w="375" w:type="dxa"/>
            <w:tcBorders>
              <w:top w:val="nil"/>
              <w:left w:val="nil"/>
              <w:bottom w:val="nil"/>
              <w:right w:val="nil"/>
            </w:tcBorders>
            <w:shd w:val="clear" w:color="auto" w:fill="FFFFFF"/>
          </w:tcPr>
          <w:p w14:paraId="497C9313" w14:textId="77777777" w:rsidR="003F616F" w:rsidRDefault="003F616F">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4B2318EB" w14:textId="77777777" w:rsidR="003F616F" w:rsidRDefault="003F616F">
            <w:pPr>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If Tom </w:t>
            </w:r>
            <w:r>
              <w:rPr>
                <w:rFonts w:ascii="Arial" w:hAnsi="Arial" w:cs="Arial"/>
                <w:b/>
                <w:bCs/>
                <w:color w:val="008000"/>
                <w:kern w:val="0"/>
                <w:sz w:val="20"/>
                <w:szCs w:val="20"/>
              </w:rPr>
              <w:t>buys</w:t>
            </w:r>
            <w:r>
              <w:rPr>
                <w:rFonts w:ascii="Arial" w:hAnsi="Arial" w:cs="Arial"/>
                <w:color w:val="000000"/>
                <w:kern w:val="0"/>
                <w:sz w:val="20"/>
                <w:szCs w:val="20"/>
              </w:rPr>
              <w:t xml:space="preserve"> (buy) some chocolate, he’ll share it with us.</w:t>
            </w:r>
          </w:p>
        </w:tc>
      </w:tr>
    </w:tbl>
    <w:p w14:paraId="6C207C41" w14:textId="77777777" w:rsidR="003F616F" w:rsidRDefault="003F616F"/>
    <w:sectPr w:rsidR="003F616F">
      <w:headerReference w:type="default" r:id="rId28"/>
      <w:footerReference w:type="default" r:id="rId29"/>
      <w:type w:val="continuous"/>
      <w:pgSz w:w="11905" w:h="16837"/>
      <w:pgMar w:top="1134" w:right="1134" w:bottom="1134" w:left="1134"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36A7A" w14:textId="77777777" w:rsidR="003F616F" w:rsidRDefault="003F616F">
      <w:pPr>
        <w:spacing w:after="0" w:line="240" w:lineRule="auto"/>
      </w:pPr>
      <w:r>
        <w:separator/>
      </w:r>
    </w:p>
  </w:endnote>
  <w:endnote w:type="continuationSeparator" w:id="0">
    <w:p w14:paraId="3C3F7F13" w14:textId="77777777" w:rsidR="003F616F" w:rsidRDefault="003F6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000" w:firstRow="0" w:lastRow="0" w:firstColumn="0" w:lastColumn="0" w:noHBand="0" w:noVBand="0"/>
    </w:tblPr>
    <w:tblGrid>
      <w:gridCol w:w="3000"/>
      <w:gridCol w:w="2847"/>
      <w:gridCol w:w="3800"/>
    </w:tblGrid>
    <w:tr w:rsidR="003C2959" w14:paraId="48D190C3" w14:textId="77777777">
      <w:tc>
        <w:tcPr>
          <w:tcW w:w="3000" w:type="dxa"/>
          <w:tcBorders>
            <w:top w:val="nil"/>
            <w:left w:val="nil"/>
            <w:bottom w:val="nil"/>
            <w:right w:val="nil"/>
          </w:tcBorders>
        </w:tcPr>
        <w:p w14:paraId="04FBA2B0" w14:textId="77777777" w:rsidR="003F616F" w:rsidRDefault="003F616F">
          <w:pPr>
            <w:autoSpaceDE w:val="0"/>
            <w:autoSpaceDN w:val="0"/>
            <w:adjustRightInd w:val="0"/>
            <w:spacing w:after="0" w:line="240" w:lineRule="auto"/>
            <w:rPr>
              <w:rFonts w:ascii="Arial" w:hAnsi="Arial" w:cs="Arial"/>
              <w:kern w:val="0"/>
              <w:sz w:val="16"/>
              <w:szCs w:val="16"/>
            </w:rPr>
          </w:pPr>
          <w:r>
            <w:rPr>
              <w:rFonts w:ascii="Arial" w:hAnsi="Arial" w:cs="Arial"/>
              <w:kern w:val="0"/>
              <w:sz w:val="16"/>
              <w:szCs w:val="16"/>
            </w:rPr>
            <w:t>MORE! 4 Enriched course Test builder</w:t>
          </w:r>
        </w:p>
      </w:tc>
      <w:tc>
        <w:tcPr>
          <w:tcW w:w="2847" w:type="dxa"/>
          <w:tcBorders>
            <w:top w:val="nil"/>
            <w:left w:val="nil"/>
            <w:bottom w:val="nil"/>
            <w:right w:val="nil"/>
          </w:tcBorders>
        </w:tcPr>
        <w:p w14:paraId="449CDA75" w14:textId="77777777" w:rsidR="003F616F" w:rsidRDefault="003F616F">
          <w:pPr>
            <w:autoSpaceDE w:val="0"/>
            <w:autoSpaceDN w:val="0"/>
            <w:adjustRightInd w:val="0"/>
            <w:spacing w:after="0" w:line="240" w:lineRule="auto"/>
            <w:jc w:val="center"/>
            <w:rPr>
              <w:rFonts w:ascii="Arial" w:hAnsi="Arial" w:cs="Arial"/>
              <w:kern w:val="0"/>
              <w:sz w:val="16"/>
              <w:szCs w:val="16"/>
            </w:rPr>
          </w:pPr>
          <w:r>
            <w:rPr>
              <w:rFonts w:ascii="Arial" w:hAnsi="Arial" w:cs="Arial"/>
              <w:kern w:val="0"/>
              <w:sz w:val="16"/>
              <w:szCs w:val="16"/>
            </w:rPr>
            <w:t>© 2019 Helbling Languages</w:t>
          </w:r>
        </w:p>
      </w:tc>
      <w:tc>
        <w:tcPr>
          <w:tcW w:w="3800" w:type="dxa"/>
          <w:tcBorders>
            <w:top w:val="nil"/>
            <w:left w:val="nil"/>
            <w:bottom w:val="nil"/>
            <w:right w:val="nil"/>
          </w:tcBorders>
        </w:tcPr>
        <w:p w14:paraId="50758DE6" w14:textId="77777777" w:rsidR="003F616F" w:rsidRDefault="003F616F">
          <w:pPr>
            <w:autoSpaceDE w:val="0"/>
            <w:autoSpaceDN w:val="0"/>
            <w:adjustRightInd w:val="0"/>
            <w:spacing w:after="0" w:line="240" w:lineRule="auto"/>
            <w:jc w:val="right"/>
            <w:rPr>
              <w:rFonts w:ascii="Arial" w:hAnsi="Arial" w:cs="Arial"/>
              <w:kern w:val="0"/>
              <w:sz w:val="16"/>
              <w:szCs w:val="16"/>
            </w:rPr>
          </w:pPr>
          <w:r>
            <w:rPr>
              <w:rFonts w:ascii="Arial" w:hAnsi="Arial" w:cs="Arial"/>
              <w:kern w:val="0"/>
              <w:sz w:val="16"/>
              <w:szCs w:val="16"/>
            </w:rPr>
            <w:t>Lösungen zu den Testaufgaben</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3598B" w14:textId="77777777" w:rsidR="003F616F" w:rsidRDefault="003F616F">
      <w:pPr>
        <w:spacing w:after="0" w:line="240" w:lineRule="auto"/>
      </w:pPr>
      <w:r>
        <w:separator/>
      </w:r>
    </w:p>
  </w:footnote>
  <w:footnote w:type="continuationSeparator" w:id="0">
    <w:p w14:paraId="25E902DD" w14:textId="77777777" w:rsidR="003F616F" w:rsidRDefault="003F61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000" w:firstRow="0" w:lastRow="0" w:firstColumn="0" w:lastColumn="0" w:noHBand="0" w:noVBand="0"/>
    </w:tblPr>
    <w:tblGrid>
      <w:gridCol w:w="4529"/>
      <w:gridCol w:w="1638"/>
      <w:gridCol w:w="1542"/>
      <w:gridCol w:w="1928"/>
    </w:tblGrid>
    <w:tr w:rsidR="003C2959" w14:paraId="70320CFD" w14:textId="77777777">
      <w:tc>
        <w:tcPr>
          <w:tcW w:w="4529" w:type="dxa"/>
          <w:tcBorders>
            <w:top w:val="nil"/>
            <w:left w:val="nil"/>
            <w:bottom w:val="nil"/>
            <w:right w:val="nil"/>
          </w:tcBorders>
        </w:tcPr>
        <w:p w14:paraId="319C4614" w14:textId="77777777" w:rsidR="003F616F" w:rsidRDefault="003F616F">
          <w:pPr>
            <w:autoSpaceDE w:val="0"/>
            <w:autoSpaceDN w:val="0"/>
            <w:adjustRightInd w:val="0"/>
            <w:spacing w:after="0" w:line="240" w:lineRule="auto"/>
            <w:rPr>
              <w:rFonts w:ascii="Arial" w:hAnsi="Arial" w:cs="Arial"/>
              <w:kern w:val="0"/>
              <w:sz w:val="19"/>
              <w:szCs w:val="19"/>
            </w:rPr>
          </w:pPr>
        </w:p>
      </w:tc>
      <w:tc>
        <w:tcPr>
          <w:tcW w:w="1638" w:type="dxa"/>
          <w:tcBorders>
            <w:top w:val="nil"/>
            <w:left w:val="nil"/>
            <w:bottom w:val="nil"/>
            <w:right w:val="nil"/>
          </w:tcBorders>
        </w:tcPr>
        <w:p w14:paraId="5339435B" w14:textId="77777777" w:rsidR="003F616F" w:rsidRDefault="003F616F">
          <w:pPr>
            <w:autoSpaceDE w:val="0"/>
            <w:autoSpaceDN w:val="0"/>
            <w:adjustRightInd w:val="0"/>
            <w:spacing w:after="0" w:line="240" w:lineRule="auto"/>
            <w:rPr>
              <w:rFonts w:ascii="Arial" w:hAnsi="Arial" w:cs="Arial"/>
              <w:kern w:val="0"/>
              <w:sz w:val="19"/>
              <w:szCs w:val="19"/>
            </w:rPr>
          </w:pPr>
          <w:r>
            <w:rPr>
              <w:rFonts w:ascii="Arial" w:hAnsi="Arial" w:cs="Arial"/>
              <w:kern w:val="0"/>
              <w:sz w:val="19"/>
              <w:szCs w:val="19"/>
            </w:rPr>
            <w:t>Klasse</w:t>
          </w:r>
        </w:p>
      </w:tc>
      <w:tc>
        <w:tcPr>
          <w:tcW w:w="1542" w:type="dxa"/>
          <w:tcBorders>
            <w:top w:val="nil"/>
            <w:left w:val="nil"/>
            <w:bottom w:val="nil"/>
            <w:right w:val="nil"/>
          </w:tcBorders>
        </w:tcPr>
        <w:p w14:paraId="56D9EEF2" w14:textId="77777777" w:rsidR="003F616F" w:rsidRDefault="003F616F">
          <w:pPr>
            <w:autoSpaceDE w:val="0"/>
            <w:autoSpaceDN w:val="0"/>
            <w:adjustRightInd w:val="0"/>
            <w:spacing w:after="0" w:line="240" w:lineRule="auto"/>
            <w:rPr>
              <w:rFonts w:ascii="Arial" w:hAnsi="Arial" w:cs="Arial"/>
              <w:kern w:val="0"/>
              <w:sz w:val="19"/>
              <w:szCs w:val="19"/>
            </w:rPr>
          </w:pPr>
          <w:r>
            <w:rPr>
              <w:rFonts w:ascii="Arial" w:hAnsi="Arial" w:cs="Arial"/>
              <w:kern w:val="0"/>
              <w:sz w:val="19"/>
              <w:szCs w:val="19"/>
            </w:rPr>
            <w:t>Datum</w:t>
          </w:r>
        </w:p>
      </w:tc>
      <w:tc>
        <w:tcPr>
          <w:tcW w:w="1928" w:type="dxa"/>
          <w:tcBorders>
            <w:top w:val="nil"/>
            <w:left w:val="nil"/>
            <w:bottom w:val="nil"/>
            <w:right w:val="nil"/>
          </w:tcBorders>
        </w:tcPr>
        <w:p w14:paraId="01B0A18B" w14:textId="77777777" w:rsidR="003F616F" w:rsidRDefault="003F616F">
          <w:pPr>
            <w:autoSpaceDE w:val="0"/>
            <w:autoSpaceDN w:val="0"/>
            <w:adjustRightInd w:val="0"/>
            <w:spacing w:after="0" w:line="240" w:lineRule="auto"/>
            <w:jc w:val="right"/>
            <w:rPr>
              <w:rFonts w:ascii="Arial" w:hAnsi="Arial" w:cs="Arial"/>
              <w:kern w:val="0"/>
              <w:sz w:val="19"/>
              <w:szCs w:val="19"/>
            </w:rPr>
          </w:pPr>
          <w:r>
            <w:rPr>
              <w:rFonts w:ascii="Arial" w:hAnsi="Arial" w:cs="Arial"/>
              <w:kern w:val="0"/>
              <w:sz w:val="19"/>
              <w:szCs w:val="19"/>
            </w:rPr>
            <w:t>Seite </w:t>
          </w:r>
          <w:r>
            <w:rPr>
              <w:rFonts w:ascii="Arial" w:hAnsi="Arial" w:cs="Arial"/>
              <w:kern w:val="0"/>
              <w:sz w:val="19"/>
              <w:szCs w:val="19"/>
            </w:rPr>
            <w:pgNum/>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16F"/>
    <w:rsid w:val="002E7A82"/>
    <w:rsid w:val="003C2959"/>
    <w:rsid w:val="003F616F"/>
    <w:rsid w:val="00AA4674"/>
    <w:rsid w:val="00D17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ocId w14:val="4918693D"/>
  <w14:defaultImageDpi w14:val="0"/>
  <w15:docId w15:val="{47B6EBD6-7A01-46F1-9E2D-78C07CECD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image" Target="media/image21.jpeg" /><Relationship Id="rId3" Type="http://schemas.openxmlformats.org/officeDocument/2006/relationships/webSettings" Target="webSettings.xml" /><Relationship Id="rId21" Type="http://schemas.openxmlformats.org/officeDocument/2006/relationships/image" Target="media/image16.jpeg"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20.jpeg" /><Relationship Id="rId2" Type="http://schemas.openxmlformats.org/officeDocument/2006/relationships/settings" Target="settings.xml" /><Relationship Id="rId16" Type="http://schemas.openxmlformats.org/officeDocument/2006/relationships/image" Target="media/image11.jpeg" /><Relationship Id="rId20" Type="http://schemas.openxmlformats.org/officeDocument/2006/relationships/image" Target="media/image15.jpeg" /><Relationship Id="rId29" Type="http://schemas.openxmlformats.org/officeDocument/2006/relationships/footer" Target="footer1.xml"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6.jpeg" /><Relationship Id="rId24" Type="http://schemas.openxmlformats.org/officeDocument/2006/relationships/image" Target="media/image19.jpeg" /><Relationship Id="rId5" Type="http://schemas.openxmlformats.org/officeDocument/2006/relationships/endnotes" Target="endnotes.xml"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header" Target="header1.xml" /><Relationship Id="rId10" Type="http://schemas.openxmlformats.org/officeDocument/2006/relationships/image" Target="media/image5.jpeg" /><Relationship Id="rId19" Type="http://schemas.openxmlformats.org/officeDocument/2006/relationships/image" Target="media/image14.jpeg" /><Relationship Id="rId31" Type="http://schemas.openxmlformats.org/officeDocument/2006/relationships/theme" Target="theme/theme1.xml"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image" Target="media/image22.jpeg" /><Relationship Id="rId30"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48</Pages>
  <Words>12439</Words>
  <Characters>55982</Characters>
  <Application>Microsoft Office Word</Application>
  <DocSecurity>0</DocSecurity>
  <Lines>466</Lines>
  <Paragraphs>136</Paragraphs>
  <ScaleCrop>false</ScaleCrop>
  <Company/>
  <LinksUpToDate>false</LinksUpToDate>
  <CharactersWithSpaces>68285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Lis Polzleitner</cp:lastModifiedBy>
  <cp:revision>2</cp:revision>
  <dcterms:created xsi:type="dcterms:W3CDTF">2025-11-04T14:03:00Z</dcterms:created>
  <dcterms:modified xsi:type="dcterms:W3CDTF">2025-11-04T14:03:00Z</dcterms:modified>
</cp:coreProperties>
</file>