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95" w:rsidRDefault="00DA1395" w:rsidP="00DA1395">
      <w:pPr>
        <w:rPr>
          <w:lang w:val="de-DE"/>
        </w:rPr>
      </w:pPr>
      <w:r>
        <w:rPr>
          <w:lang w:val="de-DE"/>
        </w:rPr>
        <w:t>Liebes Team,</w:t>
      </w: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rPr>
          <w:lang w:val="de-DE"/>
        </w:rPr>
      </w:pPr>
      <w:r>
        <w:rPr>
          <w:lang w:val="de-DE"/>
        </w:rPr>
        <w:t xml:space="preserve">Danke für die Sitzung gestern – es war schön, das Team wieder einmal zusammen zu haben. </w:t>
      </w: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rPr>
          <w:lang w:val="de-DE"/>
        </w:rPr>
      </w:pPr>
      <w:r>
        <w:rPr>
          <w:lang w:val="de-DE"/>
        </w:rPr>
        <w:t>Hier die wichtigsten Eckpunkte zusammengefasst – ich bitte um Korrekturen / Ergänzungen, wenn ich etwas vergessen / falsch widergegeben habe.</w:t>
      </w: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Stand der Dinge</w:t>
      </w:r>
    </w:p>
    <w:p w:rsidR="00DA1395" w:rsidRDefault="00DA1395" w:rsidP="00DA1395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Englisch</w:t>
      </w:r>
    </w:p>
    <w:p w:rsidR="00DA1395" w:rsidRDefault="00DA1395" w:rsidP="00DA1395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Team noch nicht vollständig, 4. Person entscheidet sich demnächst</w:t>
      </w:r>
    </w:p>
    <w:p w:rsidR="00DA1395" w:rsidRDefault="00DA1395" w:rsidP="00DA1395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Module Year 1 in </w:t>
      </w:r>
      <w:proofErr w:type="spellStart"/>
      <w:r>
        <w:rPr>
          <w:lang w:val="de-DE"/>
        </w:rPr>
        <w:t>Moodle</w:t>
      </w:r>
      <w:proofErr w:type="spellEnd"/>
      <w:r>
        <w:rPr>
          <w:lang w:val="de-DE"/>
        </w:rPr>
        <w:t xml:space="preserve">, Umbau auf Themenbereiche auf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Do für nächste Zeit</w:t>
      </w:r>
    </w:p>
    <w:p w:rsidR="00DA1395" w:rsidRDefault="00DA1395" w:rsidP="00DA1395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Überarbeitung der Testitems im Testsystem im Laufe des Sommers, selbständige Testerstellung sobald wir freigeschalten sind</w:t>
      </w:r>
    </w:p>
    <w:p w:rsidR="00DA1395" w:rsidRDefault="00DA1395" w:rsidP="00DA1395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Testung der Abschlussitems durch RCAE in den nächsten 3 Wochen, auch in unseren ersten Klassen (Anfrage habe ich an Team 1 geschickt)</w:t>
      </w:r>
    </w:p>
    <w:p w:rsidR="00DA1395" w:rsidRDefault="00DA1395" w:rsidP="00DA1395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Deutsch</w:t>
      </w:r>
    </w:p>
    <w:p w:rsidR="00DA1395" w:rsidRDefault="00DA1395" w:rsidP="00DA1395">
      <w:pPr>
        <w:pStyle w:val="Listenabsatz"/>
        <w:numPr>
          <w:ilvl w:val="0"/>
          <w:numId w:val="4"/>
        </w:numPr>
        <w:rPr>
          <w:lang w:val="de-DE"/>
        </w:rPr>
      </w:pPr>
      <w:r>
        <w:rPr>
          <w:lang w:val="de-DE"/>
        </w:rPr>
        <w:t>Team vollständig</w:t>
      </w:r>
    </w:p>
    <w:p w:rsidR="00DA1395" w:rsidRDefault="00DA1395" w:rsidP="00DA1395">
      <w:pPr>
        <w:pStyle w:val="Listenabsatz"/>
        <w:numPr>
          <w:ilvl w:val="0"/>
          <w:numId w:val="4"/>
        </w:numPr>
        <w:rPr>
          <w:lang w:val="de-DE"/>
        </w:rPr>
      </w:pPr>
      <w:r>
        <w:rPr>
          <w:lang w:val="de-DE"/>
        </w:rPr>
        <w:t>2 Module ganz fertig, die anderen im Entstehen</w:t>
      </w:r>
    </w:p>
    <w:p w:rsidR="00DA1395" w:rsidRDefault="00DA1395" w:rsidP="00DA1395">
      <w:pPr>
        <w:pStyle w:val="Listenabsatz"/>
        <w:numPr>
          <w:ilvl w:val="0"/>
          <w:numId w:val="4"/>
        </w:numPr>
        <w:rPr>
          <w:lang w:val="de-DE"/>
        </w:rPr>
      </w:pPr>
      <w:r>
        <w:rPr>
          <w:lang w:val="de-DE"/>
        </w:rPr>
        <w:t>Abschlusstest – Absprach mit Bettina, eventuell selbst erstellte mit Originaltexten</w:t>
      </w:r>
    </w:p>
    <w:p w:rsidR="00DA1395" w:rsidRDefault="00DA1395" w:rsidP="00DA1395">
      <w:pPr>
        <w:ind w:left="720"/>
        <w:rPr>
          <w:lang w:val="de-DE"/>
        </w:rPr>
      </w:pPr>
      <w:r>
        <w:rPr>
          <w:lang w:val="de-DE"/>
        </w:rPr>
        <w:t>LESEN</w:t>
      </w:r>
    </w:p>
    <w:p w:rsidR="00DA1395" w:rsidRDefault="00DA1395" w:rsidP="00DA1395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>Gezielte Leseförderung – dafür entsprechende Bücher ankaufen</w:t>
      </w:r>
    </w:p>
    <w:p w:rsidR="00DA1395" w:rsidRDefault="00DA1395" w:rsidP="00DA1395">
      <w:pPr>
        <w:ind w:left="720"/>
        <w:rPr>
          <w:lang w:val="de-DE"/>
        </w:rPr>
      </w:pPr>
      <w:r>
        <w:rPr>
          <w:lang w:val="de-DE"/>
        </w:rPr>
        <w:t>DAZ</w:t>
      </w:r>
    </w:p>
    <w:p w:rsidR="00DA1395" w:rsidRDefault="00DA1395" w:rsidP="00DA1395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>DAZ Kinder</w:t>
      </w:r>
    </w:p>
    <w:p w:rsidR="00DA1395" w:rsidRDefault="00DA1395" w:rsidP="00DA1395">
      <w:pPr>
        <w:pStyle w:val="Listenabsatz"/>
        <w:numPr>
          <w:ilvl w:val="1"/>
          <w:numId w:val="5"/>
        </w:numPr>
        <w:rPr>
          <w:lang w:val="de-DE"/>
        </w:rPr>
      </w:pPr>
      <w:r>
        <w:rPr>
          <w:lang w:val="de-DE"/>
        </w:rPr>
        <w:t xml:space="preserve">Förderung </w:t>
      </w:r>
      <w:proofErr w:type="spellStart"/>
      <w:r>
        <w:rPr>
          <w:lang w:val="de-DE"/>
        </w:rPr>
        <w:t>Dienstag nachmittag</w:t>
      </w:r>
      <w:proofErr w:type="spellEnd"/>
      <w:r>
        <w:rPr>
          <w:lang w:val="de-DE"/>
        </w:rPr>
        <w:t>, statt WPF</w:t>
      </w:r>
    </w:p>
    <w:p w:rsidR="00DA1395" w:rsidRDefault="00DA1395" w:rsidP="00DA1395">
      <w:pPr>
        <w:pStyle w:val="Listenabsatz"/>
        <w:numPr>
          <w:ilvl w:val="1"/>
          <w:numId w:val="5"/>
        </w:numPr>
        <w:rPr>
          <w:lang w:val="de-DE"/>
        </w:rPr>
      </w:pPr>
      <w:r>
        <w:rPr>
          <w:lang w:val="de-DE"/>
        </w:rPr>
        <w:t>Förderung in einer Englischstunde, solange nötig</w:t>
      </w:r>
    </w:p>
    <w:p w:rsidR="00DA1395" w:rsidRDefault="00DA1395" w:rsidP="00DA1395">
      <w:pPr>
        <w:pStyle w:val="Listenabsatz"/>
        <w:numPr>
          <w:ilvl w:val="1"/>
          <w:numId w:val="5"/>
        </w:numPr>
        <w:rPr>
          <w:lang w:val="de-DE"/>
        </w:rPr>
      </w:pPr>
      <w:r>
        <w:rPr>
          <w:lang w:val="de-DE"/>
        </w:rPr>
        <w:t>Leseförderung</w:t>
      </w:r>
    </w:p>
    <w:p w:rsidR="00DA1395" w:rsidRDefault="00DA1395" w:rsidP="00DA1395">
      <w:pPr>
        <w:ind w:left="1080"/>
        <w:rPr>
          <w:lang w:val="de-DE"/>
        </w:rPr>
      </w:pPr>
      <w:r>
        <w:rPr>
          <w:lang w:val="de-DE"/>
        </w:rPr>
        <w:t>Noch offen:  Wer hat die Hauptverantwortung / Koordination für DAZ / idealerweise sollte eine Person die Förderung übernehmen</w:t>
      </w:r>
    </w:p>
    <w:p w:rsidR="00DA1395" w:rsidRDefault="00DA1395" w:rsidP="00DA1395">
      <w:pPr>
        <w:ind w:left="1080"/>
        <w:rPr>
          <w:lang w:val="de-DE"/>
        </w:rPr>
      </w:pPr>
    </w:p>
    <w:p w:rsidR="00DA1395" w:rsidRDefault="00DA1395" w:rsidP="00DA1395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Mathe</w:t>
      </w:r>
    </w:p>
    <w:p w:rsidR="00DA1395" w:rsidRDefault="00DA1395" w:rsidP="00DA1395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t>Team vollständig</w:t>
      </w:r>
    </w:p>
    <w:p w:rsidR="00DA1395" w:rsidRDefault="00DA1395" w:rsidP="00DA1395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t>Items fertig – wenn diese zu Tests zusammengestellt werden, können sie getestet werden. Vereinbarung mit Bettina, dass vorläufig 40 Items getestet werden, dann laufend im nächsten Jahr</w:t>
      </w: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Schüler</w:t>
      </w:r>
    </w:p>
    <w:p w:rsidR="00DA1395" w:rsidRDefault="00DA1395" w:rsidP="00DA1395">
      <w:pPr>
        <w:pStyle w:val="Listenabsatz"/>
        <w:numPr>
          <w:ilvl w:val="0"/>
          <w:numId w:val="7"/>
        </w:numPr>
        <w:rPr>
          <w:lang w:val="de-DE"/>
        </w:rPr>
      </w:pPr>
      <w:r>
        <w:rPr>
          <w:lang w:val="de-DE"/>
        </w:rPr>
        <w:t>Einige Schüler kommen noch zum „Nachschnuppern“, vorzugsweise an einem Donnerstag. Auch der Schüler mit 2 drohenden Nicht genügend (hab den Namen vergessen)</w:t>
      </w:r>
    </w:p>
    <w:p w:rsidR="00DA1395" w:rsidRDefault="00DA1395" w:rsidP="00DA1395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Eltern</w:t>
      </w:r>
    </w:p>
    <w:p w:rsidR="00DA1395" w:rsidRDefault="00DA1395" w:rsidP="00DA1395">
      <w:pPr>
        <w:pStyle w:val="Listenabsatz"/>
        <w:numPr>
          <w:ilvl w:val="0"/>
          <w:numId w:val="7"/>
        </w:numPr>
        <w:rPr>
          <w:lang w:val="de-DE"/>
        </w:rPr>
      </w:pPr>
      <w:r>
        <w:rPr>
          <w:lang w:val="de-DE"/>
        </w:rPr>
        <w:t>Beschluss: Keine „Elternabend“ beim Schulfest, sondern ein Infostand</w:t>
      </w:r>
    </w:p>
    <w:p w:rsidR="00DA1395" w:rsidRDefault="00DA1395" w:rsidP="00DA1395">
      <w:pPr>
        <w:pStyle w:val="Listenabsatz"/>
        <w:numPr>
          <w:ilvl w:val="0"/>
          <w:numId w:val="7"/>
        </w:numPr>
        <w:rPr>
          <w:lang w:val="de-DE"/>
        </w:rPr>
      </w:pPr>
      <w:r>
        <w:rPr>
          <w:b/>
          <w:bCs/>
          <w:lang w:val="de-DE"/>
        </w:rPr>
        <w:t>Andrea</w:t>
      </w:r>
      <w:r>
        <w:rPr>
          <w:lang w:val="de-DE"/>
        </w:rPr>
        <w:t>: Bitte Eltern einladen</w:t>
      </w:r>
    </w:p>
    <w:p w:rsidR="00DA1395" w:rsidRDefault="00DA1395" w:rsidP="00DA1395">
      <w:pPr>
        <w:pStyle w:val="Listenabsatz"/>
        <w:numPr>
          <w:ilvl w:val="0"/>
          <w:numId w:val="7"/>
        </w:numPr>
        <w:rPr>
          <w:lang w:val="de-DE"/>
        </w:rPr>
      </w:pPr>
      <w:r>
        <w:rPr>
          <w:b/>
          <w:bCs/>
          <w:lang w:val="de-DE"/>
        </w:rPr>
        <w:t>Bea und Matthias</w:t>
      </w:r>
      <w:r>
        <w:rPr>
          <w:lang w:val="de-DE"/>
        </w:rPr>
        <w:t xml:space="preserve"> werden </w:t>
      </w:r>
      <w:proofErr w:type="spellStart"/>
      <w:r>
        <w:rPr>
          <w:lang w:val="de-DE"/>
        </w:rPr>
        <w:t>Buddies</w:t>
      </w:r>
      <w:proofErr w:type="spellEnd"/>
      <w:r>
        <w:rPr>
          <w:lang w:val="de-DE"/>
        </w:rPr>
        <w:t xml:space="preserve"> für jedes Kind festlegen, diese führen die zukünftigen Schüler durch das Fest und sind auch im nächsten Jahr Ansprechpartner </w:t>
      </w:r>
    </w:p>
    <w:p w:rsidR="00DA1395" w:rsidRDefault="00DA1395" w:rsidP="00DA1395">
      <w:pPr>
        <w:pStyle w:val="Listenabsatz"/>
        <w:numPr>
          <w:ilvl w:val="0"/>
          <w:numId w:val="7"/>
        </w:numPr>
        <w:rPr>
          <w:lang w:val="de-DE"/>
        </w:rPr>
      </w:pPr>
      <w:r>
        <w:rPr>
          <w:lang w:val="de-DE"/>
        </w:rPr>
        <w:t>„</w:t>
      </w:r>
      <w:proofErr w:type="spellStart"/>
      <w:r>
        <w:rPr>
          <w:lang w:val="de-DE"/>
        </w:rPr>
        <w:t>Badges</w:t>
      </w:r>
      <w:proofErr w:type="spellEnd"/>
      <w:r>
        <w:rPr>
          <w:lang w:val="de-DE"/>
        </w:rPr>
        <w:t xml:space="preserve">“ für die neuen Schüler – </w:t>
      </w:r>
      <w:r>
        <w:rPr>
          <w:color w:val="FF0000"/>
          <w:lang w:val="de-DE"/>
        </w:rPr>
        <w:t>wir haben nicht geklärt, wer diese gestaltet – Freiwillige bitte melden</w:t>
      </w:r>
      <w:proofErr w:type="gramStart"/>
      <w:r>
        <w:rPr>
          <w:color w:val="FF0000"/>
          <w:lang w:val="de-DE"/>
        </w:rPr>
        <w:t>  -</w:t>
      </w:r>
      <w:proofErr w:type="gramEnd"/>
      <w:r>
        <w:rPr>
          <w:color w:val="FF0000"/>
          <w:lang w:val="de-DE"/>
        </w:rPr>
        <w:t xml:space="preserve"> vielleicht die dritten Klassen, jeder für seinen Buddy?</w:t>
      </w:r>
    </w:p>
    <w:p w:rsidR="00DA1395" w:rsidRDefault="00DA1395" w:rsidP="00DA1395">
      <w:pPr>
        <w:pStyle w:val="Listenabsatz"/>
        <w:numPr>
          <w:ilvl w:val="0"/>
          <w:numId w:val="7"/>
        </w:numPr>
        <w:rPr>
          <w:lang w:val="de-DE"/>
        </w:rPr>
      </w:pPr>
      <w:r>
        <w:rPr>
          <w:lang w:val="de-DE"/>
        </w:rPr>
        <w:t xml:space="preserve">Bedarfsliste wird – soweit möglich – bereits ausgegeben. </w:t>
      </w:r>
      <w:r>
        <w:rPr>
          <w:b/>
          <w:bCs/>
          <w:lang w:val="de-DE"/>
        </w:rPr>
        <w:t>Bea</w:t>
      </w:r>
      <w:r>
        <w:rPr>
          <w:lang w:val="de-DE"/>
        </w:rPr>
        <w:t xml:space="preserve">, bitte </w:t>
      </w:r>
      <w:proofErr w:type="spellStart"/>
      <w:r>
        <w:rPr>
          <w:lang w:val="de-DE"/>
        </w:rPr>
        <w:t>nohc</w:t>
      </w:r>
      <w:proofErr w:type="spellEnd"/>
      <w:r>
        <w:rPr>
          <w:lang w:val="de-DE"/>
        </w:rPr>
        <w:t xml:space="preserve"> Liste aller voraussichtlichen Lehrer schicken. </w:t>
      </w:r>
      <w:r>
        <w:rPr>
          <w:b/>
          <w:bCs/>
          <w:lang w:val="de-DE"/>
        </w:rPr>
        <w:t>Alle</w:t>
      </w:r>
      <w:r>
        <w:rPr>
          <w:lang w:val="de-DE"/>
        </w:rPr>
        <w:t xml:space="preserve"> (außer Mathe) bitte noch Bedarfsliste schicken.</w:t>
      </w:r>
    </w:p>
    <w:p w:rsidR="00DA1395" w:rsidRDefault="00DA1395" w:rsidP="00DA1395">
      <w:pPr>
        <w:pStyle w:val="Listenabsatz"/>
        <w:numPr>
          <w:ilvl w:val="0"/>
          <w:numId w:val="7"/>
        </w:numPr>
        <w:rPr>
          <w:lang w:val="de-DE"/>
        </w:rPr>
      </w:pPr>
      <w:r>
        <w:rPr>
          <w:lang w:val="de-DE"/>
        </w:rPr>
        <w:lastRenderedPageBreak/>
        <w:t xml:space="preserve">„Elternmappe“ mit ersten Terminen, voraussichtlichen Kosten, Bedarfsliste, Willkommensbrief – </w:t>
      </w:r>
      <w:r>
        <w:rPr>
          <w:b/>
          <w:bCs/>
          <w:lang w:val="de-DE"/>
        </w:rPr>
        <w:t>Laura und Harald</w:t>
      </w: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Erste Schulwochen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proofErr w:type="spellStart"/>
      <w:r>
        <w:rPr>
          <w:lang w:val="de-DE"/>
        </w:rPr>
        <w:t>Kennenlerntage</w:t>
      </w:r>
      <w:proofErr w:type="spellEnd"/>
      <w:r>
        <w:rPr>
          <w:lang w:val="de-DE"/>
        </w:rPr>
        <w:t xml:space="preserve"> – Anfrage bei Pfadfinderheim – </w:t>
      </w:r>
      <w:r>
        <w:rPr>
          <w:b/>
          <w:bCs/>
          <w:lang w:val="de-DE"/>
        </w:rPr>
        <w:t>Harald</w:t>
      </w:r>
    </w:p>
    <w:p w:rsidR="00DA1395" w:rsidRDefault="00DA1395" w:rsidP="00DA1395">
      <w:pPr>
        <w:pStyle w:val="Listenabsatz"/>
        <w:ind w:left="1440"/>
        <w:rPr>
          <w:lang w:val="de-DE"/>
        </w:rPr>
      </w:pPr>
      <w:r>
        <w:rPr>
          <w:lang w:val="de-DE"/>
        </w:rPr>
        <w:t xml:space="preserve">Idealerweise gleichzeitig mit Englandreise der 4. Klassen wg. </w:t>
      </w:r>
      <w:proofErr w:type="spellStart"/>
      <w:r>
        <w:rPr>
          <w:lang w:val="de-DE"/>
        </w:rPr>
        <w:t>Supplierungen</w:t>
      </w:r>
      <w:proofErr w:type="spellEnd"/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Klassenraum / Lernumgebung</w:t>
      </w:r>
    </w:p>
    <w:p w:rsidR="00DA1395" w:rsidRDefault="00DA1395" w:rsidP="00DA1395">
      <w:pPr>
        <w:ind w:left="1440"/>
        <w:rPr>
          <w:lang w:val="de-DE"/>
        </w:rPr>
      </w:pPr>
      <w:r>
        <w:rPr>
          <w:lang w:val="de-DE"/>
        </w:rPr>
        <w:t>Infos an Herbert weiterleiten – Harald kannst du das bitte tun, sobald du für deine Klasse alles ergänzt hast?</w:t>
      </w:r>
    </w:p>
    <w:p w:rsidR="00DA1395" w:rsidRDefault="00DA1395" w:rsidP="00DA1395">
      <w:pPr>
        <w:ind w:left="1440"/>
        <w:rPr>
          <w:lang w:val="de-DE"/>
        </w:rPr>
      </w:pPr>
    </w:p>
    <w:p w:rsidR="00DA1395" w:rsidRDefault="00DA1395" w:rsidP="00DA1395">
      <w:pPr>
        <w:ind w:left="1440"/>
        <w:rPr>
          <w:lang w:val="de-DE"/>
        </w:rPr>
      </w:pPr>
      <w:proofErr w:type="spellStart"/>
      <w:r>
        <w:rPr>
          <w:lang w:val="de-DE"/>
        </w:rPr>
        <w:t>Flexi</w:t>
      </w:r>
      <w:proofErr w:type="spellEnd"/>
      <w:r>
        <w:rPr>
          <w:lang w:val="de-DE"/>
        </w:rPr>
        <w:t xml:space="preserve"> (Raum 4b)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Alle Schultisch, Schulsessel raus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Bestuhlung mit drehbaren Rollsesseln aus Archiv (50%, der Rest zu Harald), übrige Sessel bunte Plastiksessel (</w:t>
      </w:r>
      <w:proofErr w:type="spellStart"/>
      <w:r>
        <w:rPr>
          <w:lang w:val="de-DE"/>
        </w:rPr>
        <w:t>odern</w:t>
      </w:r>
      <w:proofErr w:type="spellEnd"/>
      <w:r>
        <w:rPr>
          <w:lang w:val="de-DE"/>
        </w:rPr>
        <w:t>, wenn wir Sessel ankaufen, drehbare Rollsessel)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 xml:space="preserve">Aus Archiv: kleine 80x80 Tische, ein großer quadratischer Tisch, 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i/>
          <w:iCs/>
          <w:lang w:val="de-DE"/>
        </w:rPr>
        <w:t>Ankauf</w:t>
      </w:r>
      <w:r>
        <w:rPr>
          <w:lang w:val="de-DE"/>
        </w:rPr>
        <w:t xml:space="preserve">: mindestens 1 </w:t>
      </w:r>
      <w:proofErr w:type="spellStart"/>
      <w:r>
        <w:rPr>
          <w:lang w:val="de-DE"/>
        </w:rPr>
        <w:t>YingYang</w:t>
      </w:r>
      <w:proofErr w:type="spellEnd"/>
      <w:r>
        <w:rPr>
          <w:lang w:val="de-DE"/>
        </w:rPr>
        <w:t xml:space="preserve"> Tisch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Lehrertisch bleibt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Eric – Hängekasten – sollte irgendwo herumstehen, weggeräumt sein – bitte in die Klasse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Kästen bleiben, allerdings an anderen Orten – vor Ausmalen daher bitte von Wand wegschieben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Pinnwände bitte abnehmen und dahinter ausmalen, da sie eventuell an anderer Stelle aufgehängt werden.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Overhead Projektionstafel bitte abbauen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i/>
          <w:iCs/>
          <w:lang w:val="de-DE"/>
        </w:rPr>
        <w:t>Ankauf</w:t>
      </w:r>
      <w:r>
        <w:rPr>
          <w:lang w:val="de-DE"/>
        </w:rPr>
        <w:t>: Schülerregale – bitte neue anschaffen – etwas breiter oder sonst 2 Regale pro Schüler, als Raumteiler, idealerweise mit Rückwand auf der Magnete halten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i/>
          <w:iCs/>
          <w:lang w:val="de-DE"/>
        </w:rPr>
        <w:t>Ankauf:</w:t>
      </w:r>
      <w:r>
        <w:rPr>
          <w:lang w:val="de-DE"/>
        </w:rPr>
        <w:t xml:space="preserve"> 1 großer, schwerer, zylindrischer Blumentopf als Aufbewahrung für Fleckerlteppiche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i/>
          <w:iCs/>
          <w:lang w:val="de-DE"/>
        </w:rPr>
        <w:t>Ankauf:</w:t>
      </w:r>
      <w:r>
        <w:rPr>
          <w:lang w:val="de-DE"/>
        </w:rPr>
        <w:t xml:space="preserve"> 10 Fleckerlteppiche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i/>
          <w:iCs/>
          <w:lang w:val="de-DE"/>
        </w:rPr>
        <w:t>Ankauf wenn möglich: kleine Rollkästen (wie einer schon in Lernumgebung ist, idealerweise aber mit Schiebetüren) für D, M, E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Wir brauchen mehrere Steckdosen und Verlängerungskabel (wie in Laptopklasse)</w:t>
      </w:r>
    </w:p>
    <w:p w:rsidR="00DA1395" w:rsidRDefault="00DA1395" w:rsidP="00DA1395">
      <w:pPr>
        <w:pStyle w:val="Listenabsatz"/>
        <w:numPr>
          <w:ilvl w:val="0"/>
          <w:numId w:val="8"/>
        </w:numPr>
        <w:rPr>
          <w:lang w:val="de-DE"/>
        </w:rPr>
      </w:pPr>
      <w:r>
        <w:rPr>
          <w:i/>
          <w:iCs/>
          <w:lang w:val="de-DE"/>
        </w:rPr>
        <w:t>Ankauf: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versperrbarer</w:t>
      </w:r>
      <w:proofErr w:type="spellEnd"/>
      <w:r>
        <w:rPr>
          <w:lang w:val="de-DE"/>
        </w:rPr>
        <w:t xml:space="preserve"> Kasten mit Lademöglichkeit für Tablets</w:t>
      </w:r>
    </w:p>
    <w:p w:rsidR="00DA1395" w:rsidRDefault="00DA1395" w:rsidP="00DA1395">
      <w:pPr>
        <w:pStyle w:val="Listenabsatz"/>
        <w:ind w:left="1440"/>
        <w:rPr>
          <w:lang w:val="de-DE"/>
        </w:rPr>
      </w:pP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rPr>
          <w:lang w:val="de-DE"/>
        </w:rPr>
      </w:pPr>
      <w:r>
        <w:rPr>
          <w:lang w:val="de-DE"/>
        </w:rPr>
        <w:t>In Lernumgebung:</w:t>
      </w:r>
    </w:p>
    <w:p w:rsidR="00DA1395" w:rsidRDefault="00DA1395" w:rsidP="00DA1395">
      <w:pPr>
        <w:pStyle w:val="Listenabsatz"/>
        <w:numPr>
          <w:ilvl w:val="0"/>
          <w:numId w:val="9"/>
        </w:numPr>
        <w:rPr>
          <w:lang w:val="de-DE"/>
        </w:rPr>
      </w:pPr>
      <w:r>
        <w:rPr>
          <w:lang w:val="de-DE"/>
        </w:rPr>
        <w:t>Kästen wieder als Raumteiler in den Raum</w:t>
      </w:r>
    </w:p>
    <w:p w:rsidR="00DA1395" w:rsidRDefault="00DA1395" w:rsidP="00DA1395">
      <w:pPr>
        <w:pStyle w:val="Listenabsatz"/>
        <w:numPr>
          <w:ilvl w:val="0"/>
          <w:numId w:val="9"/>
        </w:numPr>
        <w:rPr>
          <w:lang w:val="de-DE"/>
        </w:rPr>
      </w:pPr>
      <w:r>
        <w:rPr>
          <w:lang w:val="de-DE"/>
        </w:rPr>
        <w:t>Spinde so aufstellen, dass Eingang bei Lesetreppe zu ist, dort ein kleiner Rückzugsraum entsteht (eventuell Lampe nötig)</w:t>
      </w:r>
    </w:p>
    <w:p w:rsidR="00DA1395" w:rsidRDefault="00DA1395" w:rsidP="00DA1395">
      <w:pPr>
        <w:pStyle w:val="Listenabsatz"/>
        <w:numPr>
          <w:ilvl w:val="0"/>
          <w:numId w:val="9"/>
        </w:numPr>
        <w:rPr>
          <w:lang w:val="de-DE"/>
        </w:rPr>
      </w:pPr>
      <w:r>
        <w:rPr>
          <w:lang w:val="de-DE"/>
        </w:rPr>
        <w:t>Spinde für Klassen, die nicht in dem Bereich sind, zu den jeweiligen Klassen</w:t>
      </w:r>
    </w:p>
    <w:p w:rsidR="00DA1395" w:rsidRDefault="00DA1395" w:rsidP="00DA1395">
      <w:pPr>
        <w:pStyle w:val="Listenabsatz"/>
        <w:numPr>
          <w:ilvl w:val="0"/>
          <w:numId w:val="9"/>
        </w:numPr>
        <w:rPr>
          <w:lang w:val="de-DE"/>
        </w:rPr>
      </w:pPr>
      <w:r>
        <w:rPr>
          <w:lang w:val="de-DE"/>
        </w:rPr>
        <w:t>Eingang auf andere Seite (Klassennähe) verlegen</w:t>
      </w:r>
    </w:p>
    <w:p w:rsidR="00DA1395" w:rsidRDefault="00DA1395" w:rsidP="00DA1395">
      <w:pPr>
        <w:pStyle w:val="Listenabsatz"/>
        <w:numPr>
          <w:ilvl w:val="0"/>
          <w:numId w:val="9"/>
        </w:numPr>
        <w:rPr>
          <w:lang w:val="de-DE"/>
        </w:rPr>
      </w:pPr>
      <w:r>
        <w:rPr>
          <w:lang w:val="de-DE"/>
        </w:rPr>
        <w:t xml:space="preserve">Eventuell stärkeres Licht im Gang (noch schöner wären natürlich Lichtschächte </w:t>
      </w:r>
      <w:r>
        <w:rPr>
          <w:rFonts w:ascii="Wingdings" w:hAnsi="Wingdings"/>
          <w:lang w:val="de-DE"/>
        </w:rPr>
        <w:t></w:t>
      </w:r>
      <w:r>
        <w:rPr>
          <w:lang w:val="de-DE"/>
        </w:rPr>
        <w:t>)</w:t>
      </w:r>
    </w:p>
    <w:p w:rsidR="00DA1395" w:rsidRDefault="00DA1395" w:rsidP="00DA1395">
      <w:pPr>
        <w:pStyle w:val="Listenabsatz"/>
        <w:numPr>
          <w:ilvl w:val="0"/>
          <w:numId w:val="9"/>
        </w:numPr>
        <w:rPr>
          <w:lang w:val="de-DE"/>
        </w:rPr>
      </w:pPr>
      <w:r>
        <w:rPr>
          <w:lang w:val="de-DE"/>
        </w:rPr>
        <w:t>Klapptische für den Gang, wenn möglich</w:t>
      </w: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rPr>
          <w:lang w:val="de-DE"/>
        </w:rPr>
      </w:pPr>
      <w:r>
        <w:rPr>
          <w:lang w:val="de-DE"/>
        </w:rPr>
        <w:t>NEG 05</w:t>
      </w:r>
    </w:p>
    <w:p w:rsidR="00DA1395" w:rsidRDefault="00DA1395" w:rsidP="00DA1395">
      <w:pPr>
        <w:pStyle w:val="Listenabsatz"/>
        <w:numPr>
          <w:ilvl w:val="0"/>
          <w:numId w:val="10"/>
        </w:numPr>
        <w:rPr>
          <w:lang w:val="de-DE"/>
        </w:rPr>
      </w:pPr>
      <w:r>
        <w:rPr>
          <w:lang w:val="de-DE"/>
        </w:rPr>
        <w:t>Sessel mit Klapptischchen aus Archiv, dafür alle Tische raus</w:t>
      </w:r>
    </w:p>
    <w:p w:rsidR="00DA1395" w:rsidRDefault="00DA1395" w:rsidP="00DA1395">
      <w:pPr>
        <w:pStyle w:val="Listenabsatz"/>
        <w:numPr>
          <w:ilvl w:val="0"/>
          <w:numId w:val="10"/>
        </w:numPr>
        <w:rPr>
          <w:lang w:val="de-DE"/>
        </w:rPr>
      </w:pPr>
      <w:r>
        <w:rPr>
          <w:lang w:val="de-DE"/>
        </w:rPr>
        <w:t>Überzählige Bean-Bags aus Bibliothek rein</w:t>
      </w:r>
    </w:p>
    <w:p w:rsidR="00DA1395" w:rsidRDefault="00DA1395" w:rsidP="00DA1395">
      <w:pPr>
        <w:pStyle w:val="Listenabsatz"/>
        <w:numPr>
          <w:ilvl w:val="0"/>
          <w:numId w:val="10"/>
        </w:numPr>
        <w:rPr>
          <w:lang w:val="de-DE"/>
        </w:rPr>
      </w:pPr>
      <w:r>
        <w:rPr>
          <w:lang w:val="de-DE"/>
        </w:rPr>
        <w:t>Eventuell noch Sitzpölster</w:t>
      </w:r>
    </w:p>
    <w:p w:rsidR="00DA1395" w:rsidRDefault="00DA1395" w:rsidP="00DA1395">
      <w:pPr>
        <w:pStyle w:val="Listenabsatz"/>
        <w:numPr>
          <w:ilvl w:val="0"/>
          <w:numId w:val="10"/>
        </w:numPr>
        <w:rPr>
          <w:lang w:val="de-DE"/>
        </w:rPr>
      </w:pPr>
      <w:r>
        <w:rPr>
          <w:lang w:val="de-DE"/>
        </w:rPr>
        <w:t>Wenn möglich schnellerer Computer</w:t>
      </w:r>
    </w:p>
    <w:p w:rsidR="00DA1395" w:rsidRDefault="00DA1395" w:rsidP="00DA1395">
      <w:pPr>
        <w:ind w:left="1440"/>
        <w:rPr>
          <w:lang w:val="de-DE"/>
        </w:rPr>
      </w:pPr>
    </w:p>
    <w:p w:rsidR="00DA1395" w:rsidRDefault="00DA1395" w:rsidP="00DA1395">
      <w:pPr>
        <w:ind w:left="1440"/>
        <w:rPr>
          <w:lang w:val="de-DE"/>
        </w:rPr>
      </w:pP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rPr>
          <w:lang w:val="de-DE"/>
        </w:rPr>
      </w:pPr>
      <w:r>
        <w:rPr>
          <w:lang w:val="de-DE"/>
        </w:rPr>
        <w:t>Benötigtes Kleinzeug</w:t>
      </w: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rPr>
          <w:lang w:val="de-DE"/>
        </w:rPr>
      </w:pPr>
      <w:r>
        <w:rPr>
          <w:lang w:val="de-DE"/>
        </w:rPr>
        <w:t>Magnettafeln und Schülermagnete (wie bei Bea)</w:t>
      </w:r>
    </w:p>
    <w:p w:rsidR="00DA1395" w:rsidRDefault="00DA1395" w:rsidP="00DA1395">
      <w:pPr>
        <w:rPr>
          <w:lang w:val="de-DE"/>
        </w:rPr>
      </w:pPr>
      <w:r>
        <w:rPr>
          <w:lang w:val="de-DE"/>
        </w:rPr>
        <w:t>Guter 4-Loch-Locher (</w:t>
      </w:r>
      <w:r>
        <w:rPr>
          <w:b/>
          <w:bCs/>
          <w:lang w:val="de-DE"/>
        </w:rPr>
        <w:t>Lis</w:t>
      </w:r>
      <w:r>
        <w:rPr>
          <w:lang w:val="de-DE"/>
        </w:rPr>
        <w:t xml:space="preserve">, bitte noch </w:t>
      </w:r>
      <w:proofErr w:type="spellStart"/>
      <w:r>
        <w:rPr>
          <w:lang w:val="de-DE"/>
        </w:rPr>
        <w:t>Kaufinfo</w:t>
      </w:r>
      <w:proofErr w:type="spellEnd"/>
      <w:r>
        <w:rPr>
          <w:lang w:val="de-DE"/>
        </w:rPr>
        <w:t xml:space="preserve"> schicken)</w:t>
      </w:r>
    </w:p>
    <w:p w:rsidR="00DA1395" w:rsidRDefault="00DA1395" w:rsidP="00DA1395">
      <w:pPr>
        <w:rPr>
          <w:lang w:val="de-DE"/>
        </w:rPr>
      </w:pPr>
      <w:r>
        <w:rPr>
          <w:lang w:val="de-DE"/>
        </w:rPr>
        <w:t>Hängeordner in verschiedenen Farben</w:t>
      </w:r>
    </w:p>
    <w:p w:rsidR="00DA1395" w:rsidRDefault="00DA1395" w:rsidP="00DA1395">
      <w:pPr>
        <w:rPr>
          <w:b/>
          <w:bCs/>
          <w:lang w:val="de-DE"/>
        </w:rPr>
      </w:pP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Tablets</w:t>
      </w:r>
    </w:p>
    <w:p w:rsidR="00DA1395" w:rsidRDefault="00DA1395" w:rsidP="00DA1395">
      <w:pPr>
        <w:pStyle w:val="Listenabsatz"/>
        <w:rPr>
          <w:lang w:val="de-DE"/>
        </w:rPr>
      </w:pPr>
      <w:r>
        <w:rPr>
          <w:lang w:val="de-DE"/>
        </w:rPr>
        <w:t xml:space="preserve">Momentan optimistisch. </w:t>
      </w:r>
      <w:r>
        <w:rPr>
          <w:b/>
          <w:bCs/>
          <w:lang w:val="de-DE"/>
        </w:rPr>
        <w:t>Andrea</w:t>
      </w:r>
      <w:r>
        <w:rPr>
          <w:lang w:val="de-DE"/>
        </w:rPr>
        <w:t xml:space="preserve"> schickt Anfrage an IV. Zweite Option, </w:t>
      </w:r>
      <w:proofErr w:type="spellStart"/>
      <w:r>
        <w:rPr>
          <w:b/>
          <w:bCs/>
          <w:lang w:val="de-DE"/>
        </w:rPr>
        <w:t>Gitti’s</w:t>
      </w:r>
      <w:proofErr w:type="spellEnd"/>
      <w:r>
        <w:rPr>
          <w:lang w:val="de-DE"/>
        </w:rPr>
        <w:t xml:space="preserve"> Kontakt</w:t>
      </w:r>
    </w:p>
    <w:p w:rsidR="00DA1395" w:rsidRDefault="00DA1395" w:rsidP="00DA1395">
      <w:pPr>
        <w:pStyle w:val="Listenabsatz"/>
        <w:rPr>
          <w:lang w:val="de-DE"/>
        </w:rPr>
      </w:pPr>
    </w:p>
    <w:p w:rsidR="00DA1395" w:rsidRDefault="00DA1395" w:rsidP="00DA1395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Schulversuch</w:t>
      </w:r>
    </w:p>
    <w:p w:rsidR="00DA1395" w:rsidRDefault="00DA1395" w:rsidP="00DA1395">
      <w:pPr>
        <w:pStyle w:val="Listenabsatz"/>
        <w:rPr>
          <w:lang w:val="de-DE"/>
        </w:rPr>
      </w:pPr>
      <w:r>
        <w:rPr>
          <w:lang w:val="de-DE"/>
        </w:rPr>
        <w:t xml:space="preserve">Eventuell gibt es doch eine Möglichkeit noch eine Lösung für unser </w:t>
      </w:r>
      <w:proofErr w:type="spellStart"/>
      <w:r>
        <w:rPr>
          <w:lang w:val="de-DE"/>
        </w:rPr>
        <w:t>Schularbeitenproblem</w:t>
      </w:r>
      <w:proofErr w:type="spellEnd"/>
      <w:r>
        <w:rPr>
          <w:lang w:val="de-DE"/>
        </w:rPr>
        <w:t xml:space="preserve"> – bitte </w:t>
      </w:r>
      <w:r>
        <w:rPr>
          <w:b/>
          <w:bCs/>
          <w:lang w:val="de-DE"/>
        </w:rPr>
        <w:t>Andrea</w:t>
      </w:r>
      <w:r>
        <w:rPr>
          <w:lang w:val="de-DE"/>
        </w:rPr>
        <w:t xml:space="preserve"> schick mir deswegen möglichst rasch die Letztfassung des Schulversuchsantrags. Ich habe bereits eine Terminanfrage nach Wien geschickt.</w:t>
      </w:r>
    </w:p>
    <w:p w:rsidR="00DA1395" w:rsidRDefault="00DA1395" w:rsidP="00DA1395">
      <w:pPr>
        <w:pStyle w:val="Listenabsatz"/>
        <w:rPr>
          <w:lang w:val="de-DE"/>
        </w:rPr>
      </w:pP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rPr>
          <w:lang w:val="de-DE"/>
        </w:rPr>
      </w:pPr>
      <w:r>
        <w:rPr>
          <w:lang w:val="de-DE"/>
        </w:rPr>
        <w:t>Habe ich noch etwas vergessen?</w:t>
      </w: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rPr>
          <w:lang w:val="de-DE"/>
        </w:rPr>
      </w:pPr>
      <w:r>
        <w:rPr>
          <w:lang w:val="de-DE"/>
        </w:rPr>
        <w:t>Ich wünsche euch allen ein erholsames Wochenende,</w:t>
      </w:r>
    </w:p>
    <w:p w:rsidR="00DA1395" w:rsidRDefault="00DA1395" w:rsidP="00DA1395">
      <w:pPr>
        <w:rPr>
          <w:lang w:val="de-DE"/>
        </w:rPr>
      </w:pPr>
      <w:proofErr w:type="spellStart"/>
      <w:proofErr w:type="gramStart"/>
      <w:r>
        <w:rPr>
          <w:lang w:val="de-DE"/>
        </w:rPr>
        <w:t>lg</w:t>
      </w:r>
      <w:proofErr w:type="spellEnd"/>
      <w:proofErr w:type="gramEnd"/>
      <w:r>
        <w:rPr>
          <w:lang w:val="de-DE"/>
        </w:rPr>
        <w:t xml:space="preserve"> </w:t>
      </w:r>
      <w:proofErr w:type="spellStart"/>
      <w:r>
        <w:rPr>
          <w:lang w:val="de-DE"/>
        </w:rPr>
        <w:t>laura</w:t>
      </w:r>
      <w:proofErr w:type="spellEnd"/>
    </w:p>
    <w:p w:rsidR="00DA1395" w:rsidRDefault="00DA1395" w:rsidP="00DA1395">
      <w:pPr>
        <w:pStyle w:val="Listenabsatz"/>
        <w:ind w:left="1080"/>
        <w:rPr>
          <w:lang w:val="de-DE"/>
        </w:rPr>
      </w:pPr>
    </w:p>
    <w:p w:rsidR="00DA1395" w:rsidRDefault="00DA1395" w:rsidP="00DA1395">
      <w:pPr>
        <w:rPr>
          <w:lang w:val="de-DE"/>
        </w:rPr>
      </w:pPr>
    </w:p>
    <w:p w:rsidR="00DA1395" w:rsidRDefault="00DA1395" w:rsidP="00DA1395">
      <w:pPr>
        <w:spacing w:after="240"/>
        <w:rPr>
          <w:i/>
          <w:iCs/>
          <w:color w:val="1F497D"/>
          <w:sz w:val="16"/>
          <w:szCs w:val="16"/>
          <w:lang w:val="de-AT" w:eastAsia="en-GB"/>
        </w:rPr>
      </w:pPr>
    </w:p>
    <w:p w:rsidR="00DA1395" w:rsidRDefault="00DA1395" w:rsidP="00DA1395">
      <w:pPr>
        <w:spacing w:after="240"/>
        <w:rPr>
          <w:color w:val="1F497D"/>
          <w:sz w:val="16"/>
          <w:szCs w:val="16"/>
          <w:lang w:val="de-AT" w:eastAsia="en-GB"/>
        </w:rPr>
      </w:pPr>
      <w:r>
        <w:rPr>
          <w:i/>
          <w:iCs/>
          <w:color w:val="1F497D"/>
          <w:sz w:val="16"/>
          <w:szCs w:val="16"/>
          <w:lang w:val="de-AT" w:eastAsia="en-GB"/>
        </w:rPr>
        <w:t>______________________________________________</w:t>
      </w:r>
      <w:r>
        <w:rPr>
          <w:b/>
          <w:bCs/>
          <w:i/>
          <w:iCs/>
          <w:color w:val="1F497D"/>
          <w:sz w:val="16"/>
          <w:szCs w:val="16"/>
          <w:lang w:val="de-AT" w:eastAsia="en-GB"/>
        </w:rPr>
        <w:br/>
      </w:r>
      <w:r>
        <w:rPr>
          <w:rFonts w:ascii="Arial" w:hAnsi="Arial" w:cs="Arial"/>
          <w:b/>
          <w:bCs/>
          <w:noProof/>
          <w:color w:val="333333"/>
          <w:sz w:val="20"/>
          <w:szCs w:val="20"/>
          <w:lang w:eastAsia="en-GB"/>
        </w:rPr>
        <w:drawing>
          <wp:inline distT="0" distB="0" distL="0" distR="0">
            <wp:extent cx="219075" cy="219075"/>
            <wp:effectExtent l="0" t="0" r="9525" b="9525"/>
            <wp:docPr id="1" name="Grafik 1" descr="PH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PH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i/>
          <w:iCs/>
          <w:color w:val="1F497D"/>
          <w:sz w:val="16"/>
          <w:szCs w:val="16"/>
          <w:lang w:val="de-AT" w:eastAsia="en-GB"/>
        </w:rPr>
        <w:t>Mag. Laura Bergmann</w:t>
      </w:r>
      <w:r>
        <w:rPr>
          <w:rFonts w:ascii="Verdana" w:hAnsi="Verdana"/>
          <w:color w:val="1F497D"/>
          <w:sz w:val="16"/>
          <w:szCs w:val="16"/>
          <w:lang w:val="de-AT" w:eastAsia="en-GB"/>
        </w:rPr>
        <w:br/>
        <w:t>Praxis-Neue Mittelschule der Pädagogischen Hochschule</w:t>
      </w:r>
      <w:r>
        <w:rPr>
          <w:rFonts w:ascii="Verdana" w:hAnsi="Verdana"/>
          <w:color w:val="1F497D"/>
          <w:sz w:val="16"/>
          <w:szCs w:val="16"/>
          <w:lang w:val="de-AT" w:eastAsia="en-GB"/>
        </w:rPr>
        <w:br/>
      </w:r>
      <w:r>
        <w:rPr>
          <w:rFonts w:ascii="Verdana" w:hAnsi="Verdana"/>
          <w:color w:val="1F497D"/>
          <w:sz w:val="16"/>
          <w:szCs w:val="16"/>
          <w:lang w:val="de-AT" w:eastAsia="en-GB"/>
        </w:rPr>
        <w:br/>
        <w:t>Pädagogische Hochschule Steiermark</w:t>
      </w:r>
      <w:r>
        <w:rPr>
          <w:rFonts w:ascii="Verdana" w:hAnsi="Verdana"/>
          <w:color w:val="1F497D"/>
          <w:sz w:val="16"/>
          <w:szCs w:val="16"/>
          <w:lang w:val="de-AT" w:eastAsia="en-GB"/>
        </w:rPr>
        <w:br/>
        <w:t xml:space="preserve">8010 Graz, </w:t>
      </w:r>
      <w:proofErr w:type="spellStart"/>
      <w:r>
        <w:rPr>
          <w:rFonts w:ascii="Verdana" w:hAnsi="Verdana"/>
          <w:color w:val="1F497D"/>
          <w:sz w:val="16"/>
          <w:szCs w:val="16"/>
          <w:lang w:val="de-AT" w:eastAsia="en-GB"/>
        </w:rPr>
        <w:t>Hasnerplatz</w:t>
      </w:r>
      <w:proofErr w:type="spellEnd"/>
      <w:r>
        <w:rPr>
          <w:rFonts w:ascii="Verdana" w:hAnsi="Verdana"/>
          <w:color w:val="1F497D"/>
          <w:sz w:val="16"/>
          <w:szCs w:val="16"/>
          <w:lang w:val="de-AT" w:eastAsia="en-GB"/>
        </w:rPr>
        <w:t xml:space="preserve"> 12</w:t>
      </w:r>
      <w:r>
        <w:rPr>
          <w:rFonts w:ascii="Verdana" w:hAnsi="Verdana"/>
          <w:color w:val="1F497D"/>
          <w:sz w:val="16"/>
          <w:szCs w:val="16"/>
          <w:lang w:val="de-AT" w:eastAsia="en-GB"/>
        </w:rPr>
        <w:br/>
      </w:r>
      <w:hyperlink r:id="rId7" w:history="1">
        <w:r>
          <w:rPr>
            <w:rStyle w:val="Hyperlink"/>
            <w:rFonts w:ascii="Verdana" w:hAnsi="Verdana"/>
            <w:color w:val="0000FF"/>
            <w:sz w:val="16"/>
            <w:szCs w:val="16"/>
            <w:lang w:val="de-AT" w:eastAsia="en-GB"/>
          </w:rPr>
          <w:t>laura.bergmann@phst.at</w:t>
        </w:r>
      </w:hyperlink>
      <w:r>
        <w:rPr>
          <w:rFonts w:ascii="Verdana" w:hAnsi="Verdana"/>
          <w:color w:val="1F497D"/>
          <w:sz w:val="16"/>
          <w:szCs w:val="16"/>
          <w:lang w:val="de-AT" w:eastAsia="en-GB"/>
        </w:rPr>
        <w:t xml:space="preserve">, </w:t>
      </w:r>
      <w:hyperlink r:id="rId8" w:tgtFrame="_blank" w:history="1">
        <w:r>
          <w:rPr>
            <w:rStyle w:val="Hyperlink"/>
            <w:rFonts w:ascii="Verdana" w:hAnsi="Verdana"/>
            <w:color w:val="0000FF"/>
            <w:sz w:val="16"/>
            <w:szCs w:val="16"/>
            <w:lang w:val="de-AT" w:eastAsia="en-GB"/>
          </w:rPr>
          <w:t>http://nms.phst.at/</w:t>
        </w:r>
      </w:hyperlink>
    </w:p>
    <w:p w:rsidR="00DA1395" w:rsidRDefault="00DA1395" w:rsidP="00DA1395">
      <w:pPr>
        <w:rPr>
          <w:lang w:val="de-DE"/>
        </w:rPr>
      </w:pPr>
    </w:p>
    <w:p w:rsidR="004B4E83" w:rsidRPr="00DA1395" w:rsidRDefault="00DA1395">
      <w:pPr>
        <w:rPr>
          <w:lang w:val="de-DE"/>
        </w:rPr>
      </w:pPr>
      <w:bookmarkStart w:id="0" w:name="_GoBack"/>
      <w:bookmarkEnd w:id="0"/>
    </w:p>
    <w:sectPr w:rsidR="004B4E83" w:rsidRPr="00DA139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F2809"/>
    <w:multiLevelType w:val="hybridMultilevel"/>
    <w:tmpl w:val="56067A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941437"/>
    <w:multiLevelType w:val="hybridMultilevel"/>
    <w:tmpl w:val="E23CD4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E5549F"/>
    <w:multiLevelType w:val="hybridMultilevel"/>
    <w:tmpl w:val="2838604A"/>
    <w:lvl w:ilvl="0" w:tplc="08090001">
      <w:start w:val="1"/>
      <w:numFmt w:val="bullet"/>
      <w:lvlText w:val=""/>
      <w:lvlJc w:val="left"/>
      <w:pPr>
        <w:ind w:left="21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33" w:hanging="360"/>
      </w:pPr>
      <w:rPr>
        <w:rFonts w:ascii="Wingdings" w:hAnsi="Wingdings" w:hint="default"/>
      </w:rPr>
    </w:lvl>
  </w:abstractNum>
  <w:abstractNum w:abstractNumId="3" w15:restartNumberingAfterBreak="0">
    <w:nsid w:val="51156703"/>
    <w:multiLevelType w:val="hybridMultilevel"/>
    <w:tmpl w:val="0D222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7B27"/>
    <w:multiLevelType w:val="hybridMultilevel"/>
    <w:tmpl w:val="C59C8E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752A3B"/>
    <w:multiLevelType w:val="hybridMultilevel"/>
    <w:tmpl w:val="F1140D3E"/>
    <w:lvl w:ilvl="0" w:tplc="6C521256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A092A"/>
    <w:multiLevelType w:val="hybridMultilevel"/>
    <w:tmpl w:val="678271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80F6254"/>
    <w:multiLevelType w:val="hybridMultilevel"/>
    <w:tmpl w:val="E1365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43099"/>
    <w:multiLevelType w:val="hybridMultilevel"/>
    <w:tmpl w:val="143A5A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A96365"/>
    <w:multiLevelType w:val="hybridMultilevel"/>
    <w:tmpl w:val="EEB088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95"/>
    <w:rsid w:val="002B0F2C"/>
    <w:rsid w:val="00DA1395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DC662-B238-46FC-99AA-C3B32638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1395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A1395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DA13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ms.phst.a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a.bergmann@phst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DBC6.1CA700C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2017-06-24T07:04:00Z</dcterms:created>
  <dcterms:modified xsi:type="dcterms:W3CDTF">2017-06-24T07:05:00Z</dcterms:modified>
</cp:coreProperties>
</file>