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586" w:rsidRDefault="004E3586" w:rsidP="004E3586">
      <w:r>
        <w:t>Zeitrahmen:</w:t>
      </w:r>
    </w:p>
    <w:p w:rsidR="004E3586" w:rsidRDefault="00A13375" w:rsidP="004E3586">
      <w:r>
        <w:t>4</w:t>
      </w:r>
      <w:r w:rsidR="004E3586">
        <w:t xml:space="preserve"> Stunden </w:t>
      </w:r>
      <w:r>
        <w:t xml:space="preserve"> (2b) / 5 Stunden (2a) </w:t>
      </w:r>
    </w:p>
    <w:p w:rsidR="00A13375" w:rsidRDefault="00A13375" w:rsidP="004E3586"/>
    <w:p w:rsidR="00A13375" w:rsidRDefault="00A13375" w:rsidP="004E3586">
      <w:r>
        <w:t>Families (Unit 17)</w:t>
      </w:r>
    </w:p>
    <w:p w:rsidR="004E3586" w:rsidRDefault="004E3586" w:rsidP="004E3586">
      <w:r>
        <w:t>Ziele</w:t>
      </w:r>
    </w:p>
    <w:p w:rsidR="004E3586" w:rsidRDefault="004E3586" w:rsidP="004E3586"/>
    <w:p w:rsidR="004E3586" w:rsidRPr="00F4270A" w:rsidRDefault="004E3586" w:rsidP="004E3586">
      <w:pPr>
        <w:rPr>
          <w:b/>
        </w:rPr>
      </w:pPr>
      <w:r w:rsidRPr="00F4270A">
        <w:rPr>
          <w:b/>
        </w:rPr>
        <w:t>Wissen:</w:t>
      </w:r>
    </w:p>
    <w:p w:rsidR="004E3586" w:rsidRDefault="004E3586" w:rsidP="004E3586">
      <w:r>
        <w:t xml:space="preserve">Vokabel </w:t>
      </w:r>
      <w:r w:rsidR="00A13375">
        <w:t>families, rules, feelings,</w:t>
      </w:r>
    </w:p>
    <w:p w:rsidR="004E3586" w:rsidRDefault="004E3586" w:rsidP="004E3586">
      <w:r>
        <w:t xml:space="preserve">Sprachlich notwendige Strukturen: </w:t>
      </w:r>
    </w:p>
    <w:p w:rsidR="004E3586" w:rsidRPr="00A13375" w:rsidRDefault="004E3586" w:rsidP="004E3586">
      <w:pPr>
        <w:rPr>
          <w:lang w:val="en-US"/>
        </w:rPr>
      </w:pPr>
      <w:r>
        <w:tab/>
      </w:r>
      <w:r w:rsidR="00A13375" w:rsidRPr="00A13375">
        <w:rPr>
          <w:lang w:val="en-US"/>
        </w:rPr>
        <w:t>modal verbs: must /mustn’t</w:t>
      </w:r>
      <w:r w:rsidR="009A79A7">
        <w:rPr>
          <w:lang w:val="en-US"/>
        </w:rPr>
        <w:t xml:space="preserve"> (neu)</w:t>
      </w:r>
      <w:r w:rsidR="00A13375" w:rsidRPr="00A13375">
        <w:rPr>
          <w:lang w:val="en-US"/>
        </w:rPr>
        <w:t xml:space="preserve"> / have to </w:t>
      </w:r>
      <w:r w:rsidR="00A13375">
        <w:rPr>
          <w:lang w:val="en-US"/>
        </w:rPr>
        <w:t>(revision)</w:t>
      </w:r>
    </w:p>
    <w:p w:rsidR="004E3586" w:rsidRPr="00A13375" w:rsidRDefault="004E3586" w:rsidP="004E3586">
      <w:pPr>
        <w:rPr>
          <w:lang w:val="en-US"/>
        </w:rPr>
      </w:pPr>
      <w:r w:rsidRPr="00A13375">
        <w:rPr>
          <w:lang w:val="en-US"/>
        </w:rPr>
        <w:tab/>
      </w:r>
      <w:r w:rsidR="00A13375">
        <w:rPr>
          <w:lang w:val="en-US"/>
        </w:rPr>
        <w:t>If – 1</w:t>
      </w:r>
      <w:r w:rsidR="00A13375" w:rsidRPr="00A13375">
        <w:rPr>
          <w:vertAlign w:val="superscript"/>
          <w:lang w:val="en-US"/>
        </w:rPr>
        <w:t>st</w:t>
      </w:r>
      <w:r w:rsidR="00A13375">
        <w:rPr>
          <w:lang w:val="en-US"/>
        </w:rPr>
        <w:t xml:space="preserve"> conditional</w:t>
      </w:r>
    </w:p>
    <w:p w:rsidR="004E3586" w:rsidRPr="009A79A7" w:rsidRDefault="004E3586" w:rsidP="004E3586">
      <w:pPr>
        <w:rPr>
          <w:lang w:val="en-US"/>
        </w:rPr>
      </w:pPr>
      <w:r w:rsidRPr="00A13375">
        <w:rPr>
          <w:lang w:val="en-US"/>
        </w:rPr>
        <w:tab/>
      </w:r>
      <w:r w:rsidRPr="009A79A7">
        <w:rPr>
          <w:lang w:val="en-US"/>
        </w:rPr>
        <w:t>comparison (revision)</w:t>
      </w:r>
    </w:p>
    <w:p w:rsidR="004E3586" w:rsidRPr="009A79A7" w:rsidRDefault="00A13375" w:rsidP="004E3586">
      <w:pPr>
        <w:rPr>
          <w:lang w:val="en-US"/>
        </w:rPr>
      </w:pPr>
      <w:r w:rsidRPr="009A79A7">
        <w:rPr>
          <w:lang w:val="en-US"/>
        </w:rPr>
        <w:tab/>
      </w:r>
    </w:p>
    <w:p w:rsidR="004E3586" w:rsidRPr="009B49F0" w:rsidRDefault="004E3586" w:rsidP="004E3586">
      <w:pPr>
        <w:rPr>
          <w:b/>
          <w:lang w:val="en-US"/>
        </w:rPr>
      </w:pPr>
      <w:r w:rsidRPr="009B49F0">
        <w:rPr>
          <w:b/>
          <w:lang w:val="en-US"/>
        </w:rPr>
        <w:t>Können</w:t>
      </w:r>
    </w:p>
    <w:p w:rsidR="004E3586" w:rsidRDefault="004E3586" w:rsidP="004E3586">
      <w:r>
        <w:t>Hören: Infos aus Videos / Audios entnehmen</w:t>
      </w:r>
    </w:p>
    <w:p w:rsidR="004E3586" w:rsidRDefault="004E3586" w:rsidP="004E3586">
      <w:r>
        <w:t>Sprechen</w:t>
      </w:r>
    </w:p>
    <w:p w:rsidR="004E3586" w:rsidRPr="00E71FDA" w:rsidRDefault="004E3586" w:rsidP="004E3586">
      <w:pPr>
        <w:rPr>
          <w:lang w:val="en-US"/>
        </w:rPr>
      </w:pPr>
      <w:r>
        <w:tab/>
      </w:r>
      <w:r w:rsidRPr="00E71FDA">
        <w:rPr>
          <w:lang w:val="en-US"/>
        </w:rPr>
        <w:t xml:space="preserve">monologisch: </w:t>
      </w:r>
      <w:r w:rsidR="00A13375" w:rsidRPr="00E71FDA">
        <w:rPr>
          <w:lang w:val="en-US"/>
        </w:rPr>
        <w:t>talk about your family</w:t>
      </w:r>
      <w:r w:rsidR="00E71FDA" w:rsidRPr="00E71FDA">
        <w:rPr>
          <w:lang w:val="en-US"/>
        </w:rPr>
        <w:t xml:space="preserve"> and say what is special about your family</w:t>
      </w:r>
    </w:p>
    <w:p w:rsidR="004E3586" w:rsidRDefault="004E3586" w:rsidP="004E3586">
      <w:r w:rsidRPr="00E71FDA">
        <w:rPr>
          <w:lang w:val="en-US"/>
        </w:rPr>
        <w:tab/>
      </w:r>
      <w:r w:rsidR="00E71FDA">
        <w:t>dialogue: Discuss family rules</w:t>
      </w:r>
    </w:p>
    <w:p w:rsidR="00E71FDA" w:rsidRDefault="00E71FDA" w:rsidP="004E3586"/>
    <w:p w:rsidR="004E3586" w:rsidRDefault="004E3586" w:rsidP="004E3586">
      <w:r>
        <w:t>Lesen</w:t>
      </w:r>
    </w:p>
    <w:p w:rsidR="004E3586" w:rsidRDefault="004E3586" w:rsidP="004E3586">
      <w:r>
        <w:tab/>
        <w:t>Informationen aus Texten entnehmen</w:t>
      </w:r>
    </w:p>
    <w:p w:rsidR="00E71FDA" w:rsidRPr="009A79A7" w:rsidRDefault="00E71FDA" w:rsidP="004E3586">
      <w:pPr>
        <w:rPr>
          <w:lang w:val="en-US"/>
        </w:rPr>
      </w:pPr>
      <w:r w:rsidRPr="009A79A7">
        <w:rPr>
          <w:lang w:val="en-US"/>
        </w:rPr>
        <w:t>Schreiben:</w:t>
      </w:r>
    </w:p>
    <w:p w:rsidR="00E71FDA" w:rsidRPr="00E71FDA" w:rsidRDefault="00E71FDA" w:rsidP="004E3586">
      <w:pPr>
        <w:rPr>
          <w:lang w:val="en-US"/>
        </w:rPr>
      </w:pPr>
      <w:r w:rsidRPr="009A79A7">
        <w:rPr>
          <w:lang w:val="en-US"/>
        </w:rPr>
        <w:tab/>
      </w:r>
      <w:r w:rsidRPr="00E71FDA">
        <w:rPr>
          <w:lang w:val="en-US"/>
        </w:rPr>
        <w:t>Write about family rules and give your opinion on them</w:t>
      </w:r>
    </w:p>
    <w:p w:rsidR="004E3586" w:rsidRPr="00E71FDA" w:rsidRDefault="004E3586" w:rsidP="004E3586">
      <w:pPr>
        <w:rPr>
          <w:lang w:val="en-US"/>
        </w:rPr>
      </w:pPr>
      <w:r w:rsidRPr="00E71FDA">
        <w:rPr>
          <w:lang w:val="en-US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87"/>
        <w:gridCol w:w="5312"/>
        <w:gridCol w:w="1451"/>
        <w:gridCol w:w="938"/>
      </w:tblGrid>
      <w:tr w:rsidR="00BA4795" w:rsidRPr="000B5F57" w:rsidTr="00384E62">
        <w:tc>
          <w:tcPr>
            <w:tcW w:w="1965" w:type="dxa"/>
          </w:tcPr>
          <w:p w:rsidR="00BA4795" w:rsidRPr="00E71FDA" w:rsidRDefault="00BA4795">
            <w:pPr>
              <w:rPr>
                <w:rFonts w:ascii="Agent Orange" w:hAnsi="Agent Orange" w:cs="Agent Orange"/>
                <w:b/>
                <w:lang w:val="en-US"/>
              </w:rPr>
            </w:pPr>
          </w:p>
        </w:tc>
        <w:tc>
          <w:tcPr>
            <w:tcW w:w="4740" w:type="dxa"/>
          </w:tcPr>
          <w:p w:rsidR="00BA4795" w:rsidRPr="000518AC" w:rsidRDefault="00BA4795">
            <w:pPr>
              <w:rPr>
                <w:rFonts w:ascii="Agent Orange" w:hAnsi="Agent Orange" w:cs="Agent Orange"/>
                <w:b/>
              </w:rPr>
            </w:pPr>
            <w:r w:rsidRPr="000518AC">
              <w:rPr>
                <w:rFonts w:ascii="Agent Orange" w:hAnsi="Agent Orange" w:cs="Agent Orange"/>
                <w:b/>
              </w:rPr>
              <w:t>Material</w:t>
            </w:r>
          </w:p>
        </w:tc>
        <w:tc>
          <w:tcPr>
            <w:tcW w:w="1493" w:type="dxa"/>
          </w:tcPr>
          <w:p w:rsidR="00BA4795" w:rsidRPr="000B5F57" w:rsidRDefault="00BA4795" w:rsidP="00BA4795">
            <w:pPr>
              <w:jc w:val="center"/>
              <w:rPr>
                <w:rFonts w:ascii="Agent Orange" w:hAnsi="Agent Orange" w:cs="Agent Orange"/>
              </w:rPr>
            </w:pPr>
            <w:r w:rsidRPr="000B5F57">
              <w:rPr>
                <w:rFonts w:ascii="Agent Orange" w:hAnsi="Agent Orange" w:cs="Agent Orange"/>
              </w:rPr>
              <w:t>done</w:t>
            </w:r>
          </w:p>
        </w:tc>
        <w:tc>
          <w:tcPr>
            <w:tcW w:w="1090" w:type="dxa"/>
          </w:tcPr>
          <w:p w:rsidR="00BA4795" w:rsidRPr="000B5F57" w:rsidRDefault="00BA4795" w:rsidP="00BA4795">
            <w:pPr>
              <w:jc w:val="center"/>
              <w:rPr>
                <w:rFonts w:ascii="Agent Orange" w:hAnsi="Agent Orange" w:cs="Agent Orange"/>
              </w:rPr>
            </w:pPr>
            <w:r w:rsidRPr="000B5F57">
              <w:rPr>
                <w:rFonts w:ascii="Agent Orange" w:hAnsi="Agent Orange" w:cs="Agent Orange"/>
              </w:rPr>
              <w:t>check</w:t>
            </w:r>
          </w:p>
        </w:tc>
      </w:tr>
      <w:tr w:rsidR="00B06B07" w:rsidRPr="0007394A" w:rsidTr="009B49F0">
        <w:tc>
          <w:tcPr>
            <w:tcW w:w="9288" w:type="dxa"/>
            <w:gridSpan w:val="4"/>
          </w:tcPr>
          <w:p w:rsidR="00B06B07" w:rsidRDefault="00B06B07" w:rsidP="00B06B07">
            <w:pPr>
              <w:jc w:val="center"/>
              <w:rPr>
                <w:lang w:val="en-US"/>
              </w:rPr>
            </w:pPr>
          </w:p>
          <w:p w:rsidR="00B06B07" w:rsidRPr="00BA3185" w:rsidRDefault="00B06B07" w:rsidP="00B06B07">
            <w:pPr>
              <w:jc w:val="center"/>
              <w:rPr>
                <w:rFonts w:ascii="Agent Orange" w:hAnsi="Agent Orange" w:cs="Agent Orange"/>
                <w:lang w:val="en-US"/>
              </w:rPr>
            </w:pPr>
            <w:r w:rsidRPr="000518AC">
              <w:rPr>
                <w:rFonts w:ascii="Agent Orange" w:hAnsi="Agent Orange" w:cs="Agent Orange"/>
                <w:b/>
                <w:lang w:val="en-US"/>
              </w:rPr>
              <w:t xml:space="preserve">LAT </w:t>
            </w:r>
            <w:r w:rsidRPr="000518AC">
              <w:rPr>
                <w:rFonts w:ascii="Times New Roman" w:hAnsi="Times New Roman" w:cs="Times New Roman"/>
                <w:b/>
                <w:lang w:val="en-US"/>
              </w:rPr>
              <w:t>–</w:t>
            </w:r>
            <w:r w:rsidRPr="000518AC">
              <w:rPr>
                <w:rFonts w:ascii="Agent Orange" w:hAnsi="Agent Orange" w:cs="Agent Orange"/>
                <w:b/>
                <w:lang w:val="en-US"/>
              </w:rPr>
              <w:t xml:space="preserve"> TIME</w:t>
            </w:r>
            <w:r w:rsidRPr="00BA3185">
              <w:rPr>
                <w:rFonts w:ascii="Agent Orange" w:hAnsi="Agent Orange" w:cs="Agent Orange"/>
                <w:lang w:val="en-US"/>
              </w:rPr>
              <w:t xml:space="preserve"> is </w:t>
            </w:r>
            <w:r w:rsidRPr="000518AC">
              <w:rPr>
                <w:rFonts w:ascii="Agent Orange" w:hAnsi="Agent Orange" w:cs="Agent Orange"/>
                <w:b/>
                <w:lang w:val="en-US"/>
              </w:rPr>
              <w:t>WORKING TIME</w:t>
            </w:r>
          </w:p>
          <w:p w:rsidR="00B06B07" w:rsidRPr="006D138E" w:rsidRDefault="00B06B07" w:rsidP="00B06B07">
            <w:pPr>
              <w:jc w:val="center"/>
              <w:rPr>
                <w:lang w:val="en-US"/>
              </w:rPr>
            </w:pPr>
            <w:r w:rsidRPr="006D138E">
              <w:rPr>
                <w:lang w:val="en-US"/>
              </w:rPr>
              <w:t>If you don’t work, you teacher will choose a task for you!</w:t>
            </w:r>
          </w:p>
          <w:p w:rsidR="006D138E" w:rsidRPr="006D138E" w:rsidRDefault="006D138E" w:rsidP="006D138E">
            <w:pPr>
              <w:pStyle w:val="Listenabsatz"/>
              <w:numPr>
                <w:ilvl w:val="0"/>
                <w:numId w:val="11"/>
              </w:numPr>
              <w:jc w:val="center"/>
              <w:rPr>
                <w:b/>
                <w:lang w:val="en-US"/>
              </w:rPr>
            </w:pPr>
            <w:r w:rsidRPr="006D138E">
              <w:rPr>
                <w:b/>
                <w:sz w:val="28"/>
                <w:lang w:val="en-US"/>
              </w:rPr>
              <w:t>bedeutet PFLICHTAUFGAB</w:t>
            </w:r>
            <w:r>
              <w:rPr>
                <w:b/>
                <w:sz w:val="28"/>
                <w:lang w:val="en-US"/>
              </w:rPr>
              <w:t>E!!</w:t>
            </w:r>
          </w:p>
          <w:p w:rsidR="00B06B07" w:rsidRPr="00BA4795" w:rsidRDefault="00B06B07" w:rsidP="00B06B07">
            <w:pPr>
              <w:jc w:val="center"/>
              <w:rPr>
                <w:lang w:val="en-US"/>
              </w:rPr>
            </w:pPr>
          </w:p>
        </w:tc>
      </w:tr>
      <w:tr w:rsidR="00B52A59" w:rsidRPr="004C05C9" w:rsidTr="00384E62">
        <w:trPr>
          <w:trHeight w:val="1373"/>
        </w:trPr>
        <w:tc>
          <w:tcPr>
            <w:tcW w:w="1965" w:type="dxa"/>
            <w:vAlign w:val="center"/>
          </w:tcPr>
          <w:p w:rsidR="00B52A59" w:rsidRDefault="00B52A59" w:rsidP="00B06B07">
            <w:pPr>
              <w:jc w:val="center"/>
              <w:rPr>
                <w:rFonts w:ascii="Agent Orange" w:hAnsi="Agent Orange" w:cs="Agent Orange"/>
                <w:b/>
                <w:lang w:val="en-US"/>
              </w:rPr>
            </w:pPr>
            <w:r>
              <w:rPr>
                <w:rFonts w:ascii="Agent Orange" w:hAnsi="Agent Orange" w:cs="Agent Orange"/>
                <w:b/>
                <w:lang w:val="en-US"/>
              </w:rPr>
              <w:t>Listening</w:t>
            </w:r>
          </w:p>
        </w:tc>
        <w:tc>
          <w:tcPr>
            <w:tcW w:w="4740" w:type="dxa"/>
            <w:vAlign w:val="center"/>
          </w:tcPr>
          <w:p w:rsidR="00B52A59" w:rsidRPr="00E869E4" w:rsidRDefault="00B52A59" w:rsidP="00E869E4">
            <w:pPr>
              <w:pStyle w:val="Listenabsatz"/>
              <w:numPr>
                <w:ilvl w:val="0"/>
                <w:numId w:val="9"/>
              </w:numPr>
              <w:rPr>
                <w:lang w:val="en-US"/>
              </w:rPr>
            </w:pPr>
            <w:r w:rsidRPr="00B52A59">
              <w:rPr>
                <w:lang w:val="en-US"/>
              </w:rPr>
              <w:t>Do listening exercise 1 (worksheet)</w:t>
            </w:r>
          </w:p>
        </w:tc>
        <w:tc>
          <w:tcPr>
            <w:tcW w:w="1493" w:type="dxa"/>
            <w:vAlign w:val="center"/>
          </w:tcPr>
          <w:p w:rsidR="00B52A59" w:rsidRPr="006D138E" w:rsidRDefault="00B52A59" w:rsidP="006D138E">
            <w:pPr>
              <w:pStyle w:val="Listenabsatz"/>
              <w:numPr>
                <w:ilvl w:val="0"/>
                <w:numId w:val="9"/>
              </w:numPr>
              <w:jc w:val="center"/>
              <w:rPr>
                <w:sz w:val="28"/>
                <w:lang w:val="en-US"/>
              </w:rPr>
            </w:pPr>
            <w:r w:rsidRPr="000518AC">
              <w:rPr>
                <w:lang w:val="en-US"/>
              </w:rPr>
              <w:sym w:font="Wingdings" w:char="F0A8"/>
            </w:r>
          </w:p>
          <w:p w:rsidR="00B52A59" w:rsidRPr="00E869E4" w:rsidRDefault="00B52A59" w:rsidP="00E869E4">
            <w:pPr>
              <w:ind w:left="360"/>
              <w:rPr>
                <w:sz w:val="28"/>
                <w:lang w:val="en-US"/>
              </w:rPr>
            </w:pPr>
          </w:p>
        </w:tc>
        <w:tc>
          <w:tcPr>
            <w:tcW w:w="1090" w:type="dxa"/>
            <w:vAlign w:val="center"/>
          </w:tcPr>
          <w:p w:rsidR="00B52A59" w:rsidRDefault="00B52A59" w:rsidP="00E869E4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</w:tc>
      </w:tr>
      <w:tr w:rsidR="00B52A59" w:rsidRPr="00AA7A9C" w:rsidTr="00384E62">
        <w:trPr>
          <w:trHeight w:val="1373"/>
        </w:trPr>
        <w:tc>
          <w:tcPr>
            <w:tcW w:w="1965" w:type="dxa"/>
            <w:vAlign w:val="center"/>
          </w:tcPr>
          <w:p w:rsidR="00B52A59" w:rsidRPr="00BA4795" w:rsidRDefault="00B52A59" w:rsidP="00B06B07">
            <w:pPr>
              <w:jc w:val="center"/>
              <w:rPr>
                <w:rFonts w:ascii="Agent Orange" w:hAnsi="Agent Orange" w:cs="Agent Orange"/>
                <w:b/>
                <w:lang w:val="en-US"/>
              </w:rPr>
            </w:pPr>
            <w:r>
              <w:rPr>
                <w:rFonts w:ascii="Agent Orange" w:hAnsi="Agent Orange" w:cs="Agent Orange"/>
                <w:b/>
                <w:lang w:val="en-US"/>
              </w:rPr>
              <w:t>reading</w:t>
            </w:r>
          </w:p>
        </w:tc>
        <w:tc>
          <w:tcPr>
            <w:tcW w:w="4740" w:type="dxa"/>
            <w:vAlign w:val="center"/>
          </w:tcPr>
          <w:p w:rsidR="00B52A59" w:rsidRPr="001F6B2F" w:rsidRDefault="00AA7A9C" w:rsidP="001F6B2F">
            <w:pPr>
              <w:pStyle w:val="Listenabsatz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Read for fun: WB p. 117</w:t>
            </w:r>
          </w:p>
          <w:p w:rsidR="00B52A59" w:rsidRDefault="001F6B2F" w:rsidP="004C05C9">
            <w:pPr>
              <w:pStyle w:val="Listenabsatz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listen to the book Mum and Dad glue:</w:t>
            </w:r>
          </w:p>
          <w:p w:rsidR="001F6B2F" w:rsidRPr="007B6B0B" w:rsidRDefault="006913A0" w:rsidP="001F6B2F">
            <w:pPr>
              <w:pStyle w:val="Listenabsatz"/>
              <w:rPr>
                <w:lang w:val="en-US"/>
              </w:rPr>
            </w:pPr>
            <w:hyperlink r:id="rId8" w:history="1">
              <w:r w:rsidR="001F6B2F" w:rsidRPr="00EE73D1">
                <w:rPr>
                  <w:rStyle w:val="Hyperlink"/>
                  <w:lang w:val="en-US"/>
                </w:rPr>
                <w:t>https://www.youtube.com/watch?v=AqMf6feCy7s</w:t>
              </w:r>
            </w:hyperlink>
            <w:r w:rsidR="001F6B2F">
              <w:rPr>
                <w:lang w:val="en-US"/>
              </w:rPr>
              <w:t xml:space="preserve"> </w:t>
            </w:r>
            <w:bookmarkStart w:id="0" w:name="_GoBack"/>
            <w:bookmarkEnd w:id="0"/>
          </w:p>
          <w:p w:rsidR="007B6B0B" w:rsidRPr="004C05C9" w:rsidRDefault="007B6B0B" w:rsidP="00427E43">
            <w:pPr>
              <w:pStyle w:val="Listenabsatz"/>
              <w:rPr>
                <w:lang w:val="en-US"/>
              </w:rPr>
            </w:pPr>
          </w:p>
        </w:tc>
        <w:tc>
          <w:tcPr>
            <w:tcW w:w="1493" w:type="dxa"/>
            <w:vAlign w:val="center"/>
          </w:tcPr>
          <w:p w:rsidR="00B52A59" w:rsidRDefault="006D138E" w:rsidP="006D138E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7B6B0B" w:rsidRPr="000518AC" w:rsidRDefault="00B52A59" w:rsidP="00427E43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</w:tc>
        <w:tc>
          <w:tcPr>
            <w:tcW w:w="1090" w:type="dxa"/>
            <w:vAlign w:val="center"/>
          </w:tcPr>
          <w:p w:rsidR="00B52A59" w:rsidRDefault="00B52A59" w:rsidP="004C05C9">
            <w:pPr>
              <w:jc w:val="center"/>
              <w:rPr>
                <w:sz w:val="28"/>
                <w:lang w:val="en-US"/>
              </w:rPr>
            </w:pPr>
          </w:p>
          <w:p w:rsidR="006D138E" w:rsidRDefault="00B52A59" w:rsidP="00427E43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B52A59" w:rsidRDefault="00B52A59" w:rsidP="004C05C9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7B6B0B" w:rsidRDefault="007B6B0B" w:rsidP="004C05C9">
            <w:pPr>
              <w:jc w:val="center"/>
              <w:rPr>
                <w:sz w:val="28"/>
                <w:lang w:val="en-US"/>
              </w:rPr>
            </w:pPr>
          </w:p>
        </w:tc>
      </w:tr>
      <w:tr w:rsidR="00B52A59" w:rsidRPr="00602441" w:rsidTr="00384E62">
        <w:trPr>
          <w:trHeight w:val="1373"/>
        </w:trPr>
        <w:tc>
          <w:tcPr>
            <w:tcW w:w="1965" w:type="dxa"/>
            <w:vAlign w:val="center"/>
          </w:tcPr>
          <w:p w:rsidR="00B52A59" w:rsidRPr="00B06B07" w:rsidRDefault="00B52A59" w:rsidP="00B06B07">
            <w:pPr>
              <w:jc w:val="center"/>
              <w:rPr>
                <w:rFonts w:ascii="Agent Orange" w:hAnsi="Agent Orange" w:cs="Agent Orange"/>
                <w:b/>
                <w:lang w:val="en-US"/>
              </w:rPr>
            </w:pPr>
            <w:r w:rsidRPr="00BA4795">
              <w:rPr>
                <w:rFonts w:ascii="Agent Orange" w:hAnsi="Agent Orange" w:cs="Agent Orange"/>
                <w:b/>
                <w:lang w:val="en-US"/>
              </w:rPr>
              <w:t>Speaking</w:t>
            </w:r>
          </w:p>
        </w:tc>
        <w:tc>
          <w:tcPr>
            <w:tcW w:w="4740" w:type="dxa"/>
            <w:vAlign w:val="center"/>
          </w:tcPr>
          <w:p w:rsidR="00B52A59" w:rsidRDefault="00B52A59" w:rsidP="009B49F0">
            <w:pPr>
              <w:rPr>
                <w:lang w:val="en-US"/>
              </w:rPr>
            </w:pPr>
            <w:r w:rsidRPr="004E3586">
              <w:rPr>
                <w:b/>
                <w:lang w:val="en-US"/>
              </w:rPr>
              <w:t>Practice</w:t>
            </w:r>
            <w:r>
              <w:rPr>
                <w:lang w:val="en-US"/>
              </w:rPr>
              <w:t>:</w:t>
            </w:r>
          </w:p>
          <w:p w:rsidR="00B52A59" w:rsidRPr="004C05C9" w:rsidRDefault="00602441" w:rsidP="007D3EA9">
            <w:pPr>
              <w:pStyle w:val="Listenabsatz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TASK WS S1: My special family (in pairs) </w:t>
            </w:r>
          </w:p>
          <w:p w:rsidR="00B52A59" w:rsidRDefault="002845C5" w:rsidP="004C05C9">
            <w:pPr>
              <w:pStyle w:val="Listenabsatz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Discuss the school rules (in pairs)</w:t>
            </w:r>
          </w:p>
          <w:p w:rsidR="00B52A59" w:rsidRDefault="00B52A59" w:rsidP="009B49F0">
            <w:pPr>
              <w:rPr>
                <w:lang w:val="en-US"/>
              </w:rPr>
            </w:pPr>
          </w:p>
          <w:p w:rsidR="00B52A59" w:rsidRPr="006C5ADC" w:rsidRDefault="00E71FDA" w:rsidP="009B49F0">
            <w:pPr>
              <w:pStyle w:val="Listenabsatz"/>
              <w:numPr>
                <w:ilvl w:val="0"/>
                <w:numId w:val="10"/>
              </w:numPr>
              <w:shd w:val="clear" w:color="auto" w:fill="D9D9D9" w:themeFill="background1" w:themeFillShade="D9"/>
              <w:rPr>
                <w:b/>
                <w:lang w:val="en-US"/>
              </w:rPr>
            </w:pPr>
            <w:r w:rsidRPr="006C5ADC">
              <w:rPr>
                <w:b/>
                <w:lang w:val="en-US"/>
              </w:rPr>
              <w:t>Speaking task A</w:t>
            </w:r>
            <w:r w:rsidR="00B52A59" w:rsidRPr="006C5ADC">
              <w:rPr>
                <w:b/>
                <w:lang w:val="en-US"/>
              </w:rPr>
              <w:t xml:space="preserve">: </w:t>
            </w:r>
            <w:r w:rsidR="009B49F0">
              <w:rPr>
                <w:b/>
                <w:lang w:val="en-US"/>
              </w:rPr>
              <w:t xml:space="preserve"> (benotet)</w:t>
            </w:r>
          </w:p>
          <w:p w:rsidR="00B52A59" w:rsidRPr="006C5ADC" w:rsidRDefault="00B52A59" w:rsidP="009B49F0">
            <w:pPr>
              <w:shd w:val="clear" w:color="auto" w:fill="D9D9D9" w:themeFill="background1" w:themeFillShade="D9"/>
              <w:ind w:left="729"/>
              <w:rPr>
                <w:lang w:val="en-US"/>
              </w:rPr>
            </w:pPr>
            <w:r w:rsidRPr="006C5ADC">
              <w:rPr>
                <w:lang w:val="en-US"/>
              </w:rPr>
              <w:t xml:space="preserve">Prepare for 5 minutes. </w:t>
            </w:r>
          </w:p>
          <w:p w:rsidR="00B52A59" w:rsidRPr="00BA4795" w:rsidRDefault="00B52A59" w:rsidP="009B49F0">
            <w:pPr>
              <w:shd w:val="clear" w:color="auto" w:fill="D9D9D9" w:themeFill="background1" w:themeFillShade="D9"/>
              <w:ind w:left="729"/>
              <w:rPr>
                <w:lang w:val="en-US"/>
              </w:rPr>
            </w:pPr>
            <w:r w:rsidRPr="006C5ADC">
              <w:rPr>
                <w:lang w:val="en-US"/>
              </w:rPr>
              <w:t>Talk about the topic for 2-3 minutes</w:t>
            </w:r>
            <w:r>
              <w:rPr>
                <w:lang w:val="en-US"/>
              </w:rPr>
              <w:t xml:space="preserve">. </w:t>
            </w:r>
          </w:p>
        </w:tc>
        <w:tc>
          <w:tcPr>
            <w:tcW w:w="1493" w:type="dxa"/>
            <w:vAlign w:val="center"/>
          </w:tcPr>
          <w:p w:rsidR="00B52A59" w:rsidRDefault="00B52A59" w:rsidP="00AD5405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B52A59" w:rsidRDefault="00B52A59" w:rsidP="00AD5405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B52A59" w:rsidRPr="002845C5" w:rsidRDefault="00B52A59" w:rsidP="002845C5">
            <w:pPr>
              <w:rPr>
                <w:sz w:val="2"/>
                <w:lang w:val="en-US"/>
              </w:rPr>
            </w:pPr>
          </w:p>
          <w:p w:rsidR="002845C5" w:rsidRDefault="002845C5" w:rsidP="00B52A59">
            <w:pPr>
              <w:jc w:val="center"/>
              <w:rPr>
                <w:sz w:val="28"/>
                <w:lang w:val="en-US"/>
              </w:rPr>
            </w:pPr>
          </w:p>
          <w:p w:rsidR="00B52A59" w:rsidRDefault="00B52A59" w:rsidP="009B49F0">
            <w:pPr>
              <w:jc w:val="center"/>
              <w:rPr>
                <w:sz w:val="28"/>
                <w:lang w:val="en-US"/>
              </w:rPr>
            </w:pPr>
          </w:p>
          <w:p w:rsidR="00B52A59" w:rsidRPr="006D138E" w:rsidRDefault="00B52A59" w:rsidP="006D138E">
            <w:pPr>
              <w:pStyle w:val="Listenabsatz"/>
              <w:numPr>
                <w:ilvl w:val="0"/>
                <w:numId w:val="10"/>
              </w:numPr>
              <w:jc w:val="center"/>
              <w:rPr>
                <w:sz w:val="28"/>
                <w:lang w:val="en-US"/>
              </w:rPr>
            </w:pPr>
            <w:r w:rsidRPr="000518AC">
              <w:rPr>
                <w:lang w:val="en-US"/>
              </w:rPr>
              <w:sym w:font="Wingdings" w:char="F0A8"/>
            </w:r>
          </w:p>
        </w:tc>
        <w:tc>
          <w:tcPr>
            <w:tcW w:w="1090" w:type="dxa"/>
            <w:vAlign w:val="center"/>
          </w:tcPr>
          <w:p w:rsidR="00B52A59" w:rsidRPr="002845C5" w:rsidRDefault="00B52A59" w:rsidP="009B49F0">
            <w:pPr>
              <w:jc w:val="center"/>
              <w:rPr>
                <w:sz w:val="28"/>
                <w:highlight w:val="yellow"/>
                <w:lang w:val="en-US"/>
              </w:rPr>
            </w:pPr>
          </w:p>
          <w:p w:rsidR="00B52A59" w:rsidRPr="002845C5" w:rsidRDefault="00B52A59" w:rsidP="006C5ADC">
            <w:pPr>
              <w:jc w:val="center"/>
              <w:rPr>
                <w:sz w:val="28"/>
                <w:highlight w:val="yellow"/>
                <w:lang w:val="en-US"/>
              </w:rPr>
            </w:pPr>
          </w:p>
          <w:p w:rsidR="006D138E" w:rsidRPr="002845C5" w:rsidRDefault="006D138E" w:rsidP="009B49F0">
            <w:pPr>
              <w:jc w:val="center"/>
              <w:rPr>
                <w:sz w:val="28"/>
                <w:highlight w:val="yellow"/>
                <w:lang w:val="en-US"/>
              </w:rPr>
            </w:pPr>
          </w:p>
          <w:p w:rsidR="00B52A59" w:rsidRPr="002845C5" w:rsidRDefault="00B52A59" w:rsidP="009B49F0">
            <w:pPr>
              <w:jc w:val="center"/>
              <w:rPr>
                <w:sz w:val="28"/>
                <w:highlight w:val="yellow"/>
                <w:lang w:val="en-US"/>
              </w:rPr>
            </w:pPr>
            <w:r w:rsidRPr="002845C5">
              <w:rPr>
                <w:sz w:val="28"/>
                <w:highlight w:val="yellow"/>
                <w:lang w:val="en-US"/>
              </w:rPr>
              <w:sym w:font="Wingdings" w:char="F072"/>
            </w:r>
          </w:p>
          <w:p w:rsidR="00B52A59" w:rsidRPr="002845C5" w:rsidRDefault="00B52A59" w:rsidP="009B49F0">
            <w:pPr>
              <w:jc w:val="center"/>
              <w:rPr>
                <w:sz w:val="28"/>
                <w:highlight w:val="yellow"/>
                <w:lang w:val="en-US"/>
              </w:rPr>
            </w:pPr>
            <w:r w:rsidRPr="009B49F0">
              <w:rPr>
                <w:sz w:val="24"/>
                <w:highlight w:val="yellow"/>
                <w:lang w:val="en-US"/>
              </w:rPr>
              <w:t>teacher</w:t>
            </w:r>
          </w:p>
        </w:tc>
      </w:tr>
      <w:tr w:rsidR="00B52A59" w:rsidRPr="00E71FDA" w:rsidTr="002845C5">
        <w:trPr>
          <w:trHeight w:val="1177"/>
        </w:trPr>
        <w:tc>
          <w:tcPr>
            <w:tcW w:w="1965" w:type="dxa"/>
            <w:vAlign w:val="center"/>
          </w:tcPr>
          <w:p w:rsidR="00B52A59" w:rsidRDefault="00B52A59" w:rsidP="009B49F0">
            <w:pPr>
              <w:jc w:val="center"/>
              <w:rPr>
                <w:rFonts w:ascii="Agent Orange" w:hAnsi="Agent Orange" w:cs="Agent Orange"/>
                <w:b/>
                <w:lang w:val="en-US"/>
              </w:rPr>
            </w:pPr>
            <w:r w:rsidRPr="003C3005">
              <w:rPr>
                <w:rFonts w:ascii="Agent Orange" w:hAnsi="Agent Orange" w:cs="Agent Orange"/>
                <w:b/>
                <w:lang w:val="en-US"/>
              </w:rPr>
              <w:t>Writing</w:t>
            </w:r>
          </w:p>
          <w:p w:rsidR="00B52A59" w:rsidRPr="00BA4795" w:rsidRDefault="00B52A59" w:rsidP="009B49F0">
            <w:pPr>
              <w:jc w:val="center"/>
              <w:rPr>
                <w:lang w:val="en-US"/>
              </w:rPr>
            </w:pPr>
          </w:p>
        </w:tc>
        <w:tc>
          <w:tcPr>
            <w:tcW w:w="4740" w:type="dxa"/>
            <w:vAlign w:val="center"/>
          </w:tcPr>
          <w:p w:rsidR="00E71FDA" w:rsidRDefault="00E71FDA" w:rsidP="00E71FDA">
            <w:pPr>
              <w:rPr>
                <w:lang w:val="en-US"/>
              </w:rPr>
            </w:pPr>
            <w:r w:rsidRPr="004E3586">
              <w:rPr>
                <w:b/>
                <w:lang w:val="en-US"/>
              </w:rPr>
              <w:t>Practice</w:t>
            </w:r>
            <w:r>
              <w:rPr>
                <w:lang w:val="en-US"/>
              </w:rPr>
              <w:t>:</w:t>
            </w:r>
          </w:p>
          <w:p w:rsidR="00E71FDA" w:rsidRPr="004C05C9" w:rsidRDefault="00E71FDA" w:rsidP="00E71FDA">
            <w:pPr>
              <w:pStyle w:val="Listenabsatz"/>
              <w:numPr>
                <w:ilvl w:val="0"/>
                <w:numId w:val="6"/>
              </w:num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TB p. 87 / </w:t>
            </w:r>
            <w:r w:rsidR="00602441">
              <w:rPr>
                <w:lang w:val="en-US"/>
              </w:rPr>
              <w:t xml:space="preserve">ex </w:t>
            </w:r>
            <w:r>
              <w:rPr>
                <w:lang w:val="en-US"/>
              </w:rPr>
              <w:t xml:space="preserve">6 + 7 </w:t>
            </w:r>
            <w:r w:rsidR="009B49F0">
              <w:rPr>
                <w:lang w:val="en-US"/>
              </w:rPr>
              <w:br/>
            </w:r>
            <w:r>
              <w:rPr>
                <w:lang w:val="en-US"/>
              </w:rPr>
              <w:t>(Put up your poem on the pinboard)</w:t>
            </w:r>
          </w:p>
          <w:p w:rsidR="00E71FDA" w:rsidRPr="00602441" w:rsidRDefault="00602441" w:rsidP="00602441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 w:rsidRPr="00602441">
              <w:rPr>
                <w:lang w:val="en-US"/>
              </w:rPr>
              <w:t>TB p. 85 / ex 3 (</w:t>
            </w:r>
            <w:r w:rsidR="00E61A66">
              <w:rPr>
                <w:sz w:val="20"/>
                <w:lang w:val="en-US"/>
              </w:rPr>
              <w:t>6</w:t>
            </w:r>
            <w:r w:rsidR="009B49F0" w:rsidRPr="009B49F0">
              <w:rPr>
                <w:sz w:val="20"/>
                <w:lang w:val="en-US"/>
              </w:rPr>
              <w:t xml:space="preserve"> sentences /</w:t>
            </w:r>
            <w:r w:rsidRPr="009B49F0">
              <w:rPr>
                <w:sz w:val="20"/>
                <w:lang w:val="en-US"/>
              </w:rPr>
              <w:t>hand in to teacher</w:t>
            </w:r>
            <w:r w:rsidR="002845C5">
              <w:rPr>
                <w:lang w:val="en-US"/>
              </w:rPr>
              <w:t>)</w:t>
            </w:r>
          </w:p>
          <w:p w:rsidR="00E71FDA" w:rsidRPr="00852A3F" w:rsidRDefault="002845C5" w:rsidP="00852A3F">
            <w:pPr>
              <w:pStyle w:val="Listenabsatz"/>
              <w:numPr>
                <w:ilvl w:val="0"/>
                <w:numId w:val="14"/>
              </w:numPr>
              <w:rPr>
                <w:lang w:val="en-US"/>
              </w:rPr>
            </w:pPr>
            <w:r w:rsidRPr="00852A3F">
              <w:rPr>
                <w:lang w:val="en-US"/>
              </w:rPr>
              <w:t xml:space="preserve">WB p. 116 </w:t>
            </w:r>
            <w:r w:rsidR="00852A3F">
              <w:rPr>
                <w:lang w:val="en-US"/>
              </w:rPr>
              <w:t>(</w:t>
            </w:r>
            <w:r w:rsidR="00852A3F" w:rsidRPr="009B49F0">
              <w:rPr>
                <w:sz w:val="16"/>
                <w:lang w:val="en-US"/>
              </w:rPr>
              <w:t>Step 1-4 / 4 in exercise book</w:t>
            </w:r>
            <w:r w:rsidR="00E61A66">
              <w:rPr>
                <w:sz w:val="16"/>
                <w:lang w:val="en-US"/>
              </w:rPr>
              <w:t xml:space="preserve"> – 9</w:t>
            </w:r>
            <w:r w:rsidR="009B49F0" w:rsidRPr="009B49F0">
              <w:rPr>
                <w:sz w:val="16"/>
                <w:lang w:val="en-US"/>
              </w:rPr>
              <w:t xml:space="preserve"> sentences</w:t>
            </w:r>
            <w:r w:rsidR="00852A3F">
              <w:rPr>
                <w:lang w:val="en-US"/>
              </w:rPr>
              <w:t>)</w:t>
            </w:r>
          </w:p>
          <w:p w:rsidR="002845C5" w:rsidRPr="00852A3F" w:rsidRDefault="002845C5" w:rsidP="00852A3F">
            <w:pPr>
              <w:pStyle w:val="Listenabsatz"/>
              <w:numPr>
                <w:ilvl w:val="0"/>
                <w:numId w:val="15"/>
              </w:numPr>
              <w:rPr>
                <w:lang w:val="en-US"/>
              </w:rPr>
            </w:pPr>
            <w:r w:rsidRPr="00852A3F">
              <w:rPr>
                <w:lang w:val="en-US"/>
              </w:rPr>
              <w:t>TB p. 98 / ex3</w:t>
            </w:r>
          </w:p>
          <w:p w:rsidR="00E71FDA" w:rsidRDefault="00E71FDA" w:rsidP="00E71FDA">
            <w:pPr>
              <w:pStyle w:val="Listenabsatz"/>
              <w:rPr>
                <w:lang w:val="en-US"/>
              </w:rPr>
            </w:pPr>
          </w:p>
          <w:p w:rsidR="00B52A59" w:rsidRPr="006D138E" w:rsidRDefault="00E71FDA" w:rsidP="006D138E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 w:rsidRPr="009B49F0">
              <w:rPr>
                <w:shd w:val="clear" w:color="auto" w:fill="D9D9D9" w:themeFill="background1" w:themeFillShade="D9"/>
                <w:lang w:val="en-US"/>
              </w:rPr>
              <w:t>Get the</w:t>
            </w:r>
            <w:r w:rsidR="00B52A59" w:rsidRPr="009B49F0">
              <w:rPr>
                <w:shd w:val="clear" w:color="auto" w:fill="D9D9D9" w:themeFill="background1" w:themeFillShade="D9"/>
                <w:lang w:val="en-US"/>
              </w:rPr>
              <w:t xml:space="preserve"> </w:t>
            </w:r>
            <w:r w:rsidR="006D138E" w:rsidRPr="009B49F0">
              <w:rPr>
                <w:shd w:val="clear" w:color="auto" w:fill="D9D9D9" w:themeFill="background1" w:themeFillShade="D9"/>
                <w:lang w:val="en-US"/>
              </w:rPr>
              <w:t xml:space="preserve">writing </w:t>
            </w:r>
            <w:r w:rsidR="00B52A59" w:rsidRPr="009B49F0">
              <w:rPr>
                <w:shd w:val="clear" w:color="auto" w:fill="D9D9D9" w:themeFill="background1" w:themeFillShade="D9"/>
                <w:lang w:val="en-US"/>
              </w:rPr>
              <w:t>task</w:t>
            </w:r>
            <w:r w:rsidRPr="009B49F0">
              <w:rPr>
                <w:shd w:val="clear" w:color="auto" w:fill="D9D9D9" w:themeFill="background1" w:themeFillShade="D9"/>
                <w:lang w:val="en-US"/>
              </w:rPr>
              <w:t xml:space="preserve"> </w:t>
            </w:r>
            <w:r w:rsidR="00627D2C" w:rsidRPr="009B49F0">
              <w:rPr>
                <w:shd w:val="clear" w:color="auto" w:fill="D9D9D9" w:themeFill="background1" w:themeFillShade="D9"/>
                <w:lang w:val="en-US"/>
              </w:rPr>
              <w:t xml:space="preserve">A </w:t>
            </w:r>
            <w:r w:rsidRPr="009B49F0">
              <w:rPr>
                <w:shd w:val="clear" w:color="auto" w:fill="D9D9D9" w:themeFill="background1" w:themeFillShade="D9"/>
                <w:lang w:val="en-US"/>
              </w:rPr>
              <w:t>from your teacher</w:t>
            </w:r>
            <w:r w:rsidR="00B52A59" w:rsidRPr="009B49F0">
              <w:rPr>
                <w:shd w:val="clear" w:color="auto" w:fill="D9D9D9" w:themeFill="background1" w:themeFillShade="D9"/>
                <w:lang w:val="en-US"/>
              </w:rPr>
              <w:t xml:space="preserve">. </w:t>
            </w:r>
            <w:r w:rsidR="009B49F0" w:rsidRPr="009B49F0">
              <w:rPr>
                <w:shd w:val="clear" w:color="auto" w:fill="D9D9D9" w:themeFill="background1" w:themeFillShade="D9"/>
                <w:lang w:val="en-US"/>
              </w:rPr>
              <w:t xml:space="preserve">(benotet) </w:t>
            </w:r>
            <w:r w:rsidR="00B52A59" w:rsidRPr="009B49F0">
              <w:rPr>
                <w:shd w:val="clear" w:color="auto" w:fill="D9D9D9" w:themeFill="background1" w:themeFillShade="D9"/>
                <w:lang w:val="en-US"/>
              </w:rPr>
              <w:t>Write about 80-100 words.</w:t>
            </w:r>
            <w:r w:rsidR="006D138E" w:rsidRPr="009B49F0">
              <w:rPr>
                <w:shd w:val="clear" w:color="auto" w:fill="D9D9D9" w:themeFill="background1" w:themeFillShade="D9"/>
                <w:lang w:val="en-US"/>
              </w:rPr>
              <w:t xml:space="preserve"> </w:t>
            </w:r>
            <w:r w:rsidR="00B52A59" w:rsidRPr="009B49F0">
              <w:rPr>
                <w:shd w:val="clear" w:color="auto" w:fill="D9D9D9" w:themeFill="background1" w:themeFillShade="D9"/>
                <w:lang w:val="en-US"/>
              </w:rPr>
              <w:t>Use your scale (Beurteilungsskala)!</w:t>
            </w:r>
          </w:p>
        </w:tc>
        <w:tc>
          <w:tcPr>
            <w:tcW w:w="1493" w:type="dxa"/>
          </w:tcPr>
          <w:p w:rsidR="002845C5" w:rsidRDefault="002845C5" w:rsidP="002845C5">
            <w:pPr>
              <w:jc w:val="center"/>
              <w:rPr>
                <w:sz w:val="28"/>
                <w:lang w:val="en-US"/>
              </w:rPr>
            </w:pPr>
          </w:p>
          <w:p w:rsidR="002845C5" w:rsidRPr="002845C5" w:rsidRDefault="002845C5" w:rsidP="002845C5">
            <w:pPr>
              <w:jc w:val="center"/>
              <w:rPr>
                <w:sz w:val="12"/>
                <w:lang w:val="en-US"/>
              </w:rPr>
            </w:pPr>
            <w:r w:rsidRPr="000518AC">
              <w:rPr>
                <w:lang w:val="en-US"/>
              </w:rPr>
              <w:sym w:font="Wingdings" w:char="F0A8"/>
            </w:r>
          </w:p>
          <w:p w:rsidR="002845C5" w:rsidRDefault="002845C5" w:rsidP="002845C5">
            <w:pPr>
              <w:jc w:val="center"/>
              <w:rPr>
                <w:sz w:val="28"/>
                <w:lang w:val="en-US"/>
              </w:rPr>
            </w:pPr>
          </w:p>
          <w:p w:rsidR="002845C5" w:rsidRPr="002845C5" w:rsidRDefault="002845C5" w:rsidP="002845C5">
            <w:pPr>
              <w:jc w:val="center"/>
              <w:rPr>
                <w:sz w:val="2"/>
                <w:lang w:val="en-US"/>
              </w:rPr>
            </w:pPr>
          </w:p>
          <w:p w:rsidR="002845C5" w:rsidRPr="002845C5" w:rsidRDefault="002845C5" w:rsidP="002845C5">
            <w:pPr>
              <w:pStyle w:val="Listenabsatz"/>
              <w:numPr>
                <w:ilvl w:val="0"/>
                <w:numId w:val="10"/>
              </w:numPr>
              <w:jc w:val="center"/>
              <w:rPr>
                <w:sz w:val="28"/>
                <w:lang w:val="en-US"/>
              </w:rPr>
            </w:pPr>
            <w:r w:rsidRPr="000518AC">
              <w:rPr>
                <w:lang w:val="en-US"/>
              </w:rPr>
              <w:sym w:font="Wingdings" w:char="F0A8"/>
            </w:r>
          </w:p>
          <w:p w:rsidR="00852A3F" w:rsidRPr="002845C5" w:rsidRDefault="00852A3F" w:rsidP="00852A3F">
            <w:pPr>
              <w:pStyle w:val="Listenabsatz"/>
              <w:numPr>
                <w:ilvl w:val="0"/>
                <w:numId w:val="10"/>
              </w:numPr>
              <w:jc w:val="center"/>
              <w:rPr>
                <w:sz w:val="28"/>
                <w:lang w:val="en-US"/>
              </w:rPr>
            </w:pPr>
            <w:r w:rsidRPr="000518AC">
              <w:rPr>
                <w:lang w:val="en-US"/>
              </w:rPr>
              <w:sym w:font="Wingdings" w:char="F0A8"/>
            </w:r>
          </w:p>
          <w:p w:rsidR="00852A3F" w:rsidRDefault="00852A3F" w:rsidP="00852A3F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2845C5" w:rsidRDefault="002845C5" w:rsidP="002845C5">
            <w:pPr>
              <w:jc w:val="center"/>
              <w:rPr>
                <w:sz w:val="28"/>
                <w:lang w:val="en-US"/>
              </w:rPr>
            </w:pPr>
          </w:p>
          <w:p w:rsidR="00602441" w:rsidRPr="002845C5" w:rsidRDefault="00602441" w:rsidP="002845C5">
            <w:pPr>
              <w:pStyle w:val="Listenabsatz"/>
              <w:numPr>
                <w:ilvl w:val="0"/>
                <w:numId w:val="10"/>
              </w:numPr>
              <w:jc w:val="center"/>
              <w:rPr>
                <w:sz w:val="28"/>
                <w:lang w:val="en-US"/>
              </w:rPr>
            </w:pPr>
          </w:p>
          <w:p w:rsidR="00B52A59" w:rsidRPr="000518AC" w:rsidRDefault="00B52A59" w:rsidP="002845C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090" w:type="dxa"/>
          </w:tcPr>
          <w:p w:rsidR="002845C5" w:rsidRDefault="002845C5" w:rsidP="002845C5">
            <w:pPr>
              <w:jc w:val="center"/>
              <w:rPr>
                <w:sz w:val="28"/>
                <w:lang w:val="en-US"/>
              </w:rPr>
            </w:pPr>
          </w:p>
          <w:p w:rsidR="00852A3F" w:rsidRDefault="00852A3F" w:rsidP="002845C5">
            <w:pPr>
              <w:jc w:val="center"/>
              <w:rPr>
                <w:sz w:val="28"/>
                <w:lang w:val="en-US"/>
              </w:rPr>
            </w:pPr>
          </w:p>
          <w:p w:rsidR="00852A3F" w:rsidRDefault="00852A3F" w:rsidP="002845C5">
            <w:pPr>
              <w:jc w:val="center"/>
              <w:rPr>
                <w:sz w:val="28"/>
                <w:lang w:val="en-US"/>
              </w:rPr>
            </w:pPr>
          </w:p>
          <w:p w:rsidR="002845C5" w:rsidRPr="000518AC" w:rsidRDefault="002845C5" w:rsidP="002845C5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72"/>
            </w:r>
          </w:p>
          <w:p w:rsidR="002845C5" w:rsidRDefault="002845C5" w:rsidP="002845C5">
            <w:pPr>
              <w:jc w:val="center"/>
              <w:rPr>
                <w:sz w:val="28"/>
                <w:lang w:val="en-US"/>
              </w:rPr>
            </w:pPr>
            <w:r w:rsidRPr="002845C5">
              <w:rPr>
                <w:sz w:val="14"/>
                <w:lang w:val="en-US"/>
              </w:rPr>
              <w:t>teacher</w:t>
            </w:r>
          </w:p>
          <w:p w:rsidR="002845C5" w:rsidRPr="000518AC" w:rsidRDefault="002845C5" w:rsidP="002845C5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72"/>
            </w:r>
          </w:p>
          <w:p w:rsidR="002845C5" w:rsidRDefault="002845C5" w:rsidP="002845C5">
            <w:pPr>
              <w:jc w:val="center"/>
              <w:rPr>
                <w:sz w:val="14"/>
                <w:lang w:val="en-US"/>
              </w:rPr>
            </w:pPr>
            <w:r w:rsidRPr="002845C5">
              <w:rPr>
                <w:sz w:val="14"/>
                <w:lang w:val="en-US"/>
              </w:rPr>
              <w:t>teacher</w:t>
            </w:r>
          </w:p>
          <w:p w:rsidR="002845C5" w:rsidRDefault="002845C5" w:rsidP="002845C5">
            <w:pPr>
              <w:jc w:val="center"/>
              <w:rPr>
                <w:sz w:val="14"/>
                <w:lang w:val="en-US"/>
              </w:rPr>
            </w:pPr>
          </w:p>
          <w:p w:rsidR="002845C5" w:rsidRPr="006C5ADC" w:rsidRDefault="002845C5" w:rsidP="002845C5">
            <w:pPr>
              <w:jc w:val="center"/>
              <w:rPr>
                <w:sz w:val="28"/>
                <w:highlight w:val="yellow"/>
                <w:lang w:val="en-US"/>
              </w:rPr>
            </w:pPr>
            <w:r w:rsidRPr="006C5ADC">
              <w:rPr>
                <w:sz w:val="28"/>
                <w:highlight w:val="yellow"/>
                <w:lang w:val="en-US"/>
              </w:rPr>
              <w:sym w:font="Wingdings" w:char="F072"/>
            </w:r>
          </w:p>
          <w:p w:rsidR="00B52A59" w:rsidRPr="000518AC" w:rsidRDefault="002845C5" w:rsidP="002845C5">
            <w:pPr>
              <w:jc w:val="center"/>
              <w:rPr>
                <w:sz w:val="28"/>
                <w:lang w:val="en-US"/>
              </w:rPr>
            </w:pPr>
            <w:r w:rsidRPr="009B49F0">
              <w:rPr>
                <w:sz w:val="24"/>
                <w:highlight w:val="yellow"/>
                <w:lang w:val="en-US"/>
              </w:rPr>
              <w:t>teacher</w:t>
            </w:r>
          </w:p>
        </w:tc>
      </w:tr>
      <w:tr w:rsidR="00B52A59" w:rsidRPr="00BA4795" w:rsidTr="00384E62">
        <w:trPr>
          <w:trHeight w:val="1177"/>
        </w:trPr>
        <w:tc>
          <w:tcPr>
            <w:tcW w:w="1965" w:type="dxa"/>
            <w:vAlign w:val="center"/>
          </w:tcPr>
          <w:p w:rsidR="00B52A59" w:rsidRPr="00B52A59" w:rsidRDefault="00B52A59" w:rsidP="00B52A59">
            <w:pPr>
              <w:jc w:val="center"/>
              <w:rPr>
                <w:rFonts w:ascii="Agent Orange" w:hAnsi="Agent Orange" w:cs="Agent Orange"/>
                <w:b/>
                <w:lang w:val="en-US"/>
              </w:rPr>
            </w:pPr>
            <w:r>
              <w:rPr>
                <w:rFonts w:ascii="Agent Orange" w:hAnsi="Agent Orange" w:cs="Agent Orange"/>
                <w:b/>
                <w:lang w:val="en-US"/>
              </w:rPr>
              <w:t>Focus on Form and vocab</w:t>
            </w:r>
          </w:p>
        </w:tc>
        <w:tc>
          <w:tcPr>
            <w:tcW w:w="4740" w:type="dxa"/>
            <w:vAlign w:val="center"/>
          </w:tcPr>
          <w:p w:rsidR="00AA7A9C" w:rsidRDefault="00AA7A9C" w:rsidP="002845C5">
            <w:pPr>
              <w:pStyle w:val="Listenabsatz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WB p. 119 / ex 1,2</w:t>
            </w:r>
          </w:p>
          <w:p w:rsidR="00B52A59" w:rsidRDefault="00AA7A9C" w:rsidP="002845C5">
            <w:pPr>
              <w:pStyle w:val="Listenabsatz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worksheet FoF 1</w:t>
            </w:r>
            <w:r w:rsidR="00086129">
              <w:rPr>
                <w:lang w:val="en-US"/>
              </w:rPr>
              <w:t xml:space="preserve"> (modal verbs)</w:t>
            </w:r>
          </w:p>
          <w:p w:rsidR="00086129" w:rsidRDefault="00086129" w:rsidP="002845C5">
            <w:pPr>
              <w:pStyle w:val="Listenabsatz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worksheet FoF2 (Uncle Luigi - </w:t>
            </w:r>
            <w:r w:rsidRPr="00086129">
              <w:rPr>
                <w:sz w:val="20"/>
                <w:lang w:val="en-US"/>
              </w:rPr>
              <w:t>if sentences</w:t>
            </w:r>
            <w:r>
              <w:rPr>
                <w:lang w:val="en-US"/>
              </w:rPr>
              <w:t>)</w:t>
            </w:r>
          </w:p>
          <w:p w:rsidR="00BD0041" w:rsidRPr="00B52A59" w:rsidRDefault="00BD0041" w:rsidP="002845C5">
            <w:pPr>
              <w:pStyle w:val="Listenabsatz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Rules – Use the cards and pictures to make sentences.</w:t>
            </w:r>
          </w:p>
        </w:tc>
        <w:tc>
          <w:tcPr>
            <w:tcW w:w="1493" w:type="dxa"/>
            <w:vAlign w:val="center"/>
          </w:tcPr>
          <w:p w:rsidR="00B52A59" w:rsidRDefault="00B52A59" w:rsidP="009B49F0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6D138E" w:rsidRPr="006D138E" w:rsidRDefault="00086129" w:rsidP="009B49F0">
            <w:pPr>
              <w:jc w:val="center"/>
              <w:rPr>
                <w:sz w:val="14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BD0041" w:rsidRDefault="006D138E" w:rsidP="006D138E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B52A59" w:rsidRPr="000518AC" w:rsidRDefault="00BD0041" w:rsidP="006D138E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</w:tc>
        <w:tc>
          <w:tcPr>
            <w:tcW w:w="1090" w:type="dxa"/>
            <w:vAlign w:val="center"/>
          </w:tcPr>
          <w:p w:rsidR="006D138E" w:rsidRDefault="006D138E" w:rsidP="006D138E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6D138E" w:rsidRPr="006D138E" w:rsidRDefault="00086129" w:rsidP="006D138E">
            <w:pPr>
              <w:jc w:val="center"/>
              <w:rPr>
                <w:sz w:val="14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B52A59" w:rsidRDefault="006D138E" w:rsidP="006D138E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BD0041" w:rsidRPr="000518AC" w:rsidRDefault="00BD0041" w:rsidP="006D138E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</w:tc>
      </w:tr>
      <w:tr w:rsidR="00B52A59" w:rsidRPr="00BA4795" w:rsidTr="00384E62">
        <w:tc>
          <w:tcPr>
            <w:tcW w:w="1965" w:type="dxa"/>
          </w:tcPr>
          <w:p w:rsidR="00B52A59" w:rsidRPr="00BA4795" w:rsidRDefault="00B52A59" w:rsidP="009B49F0">
            <w:pPr>
              <w:rPr>
                <w:lang w:val="en-US"/>
              </w:rPr>
            </w:pPr>
            <w:r w:rsidRPr="000B5F57">
              <w:rPr>
                <w:rFonts w:ascii="Agent Orange" w:hAnsi="Agent Orange" w:cs="Agent Orange"/>
                <w:b/>
                <w:lang w:val="en-US"/>
              </w:rPr>
              <w:t>Extras</w:t>
            </w:r>
          </w:p>
        </w:tc>
        <w:tc>
          <w:tcPr>
            <w:tcW w:w="4740" w:type="dxa"/>
          </w:tcPr>
          <w:p w:rsidR="00B52A59" w:rsidRPr="00086129" w:rsidRDefault="00B52A59" w:rsidP="00086129">
            <w:pPr>
              <w:rPr>
                <w:lang w:val="en-US"/>
              </w:rPr>
            </w:pPr>
          </w:p>
          <w:p w:rsidR="00B52A59" w:rsidRPr="007B6B0B" w:rsidRDefault="00B52A59" w:rsidP="007B6B0B">
            <w:pPr>
              <w:pStyle w:val="Listenabsatz"/>
              <w:numPr>
                <w:ilvl w:val="0"/>
                <w:numId w:val="3"/>
              </w:numPr>
              <w:shd w:val="clear" w:color="auto" w:fill="D9D9D9" w:themeFill="background1" w:themeFillShade="D9"/>
              <w:spacing w:line="276" w:lineRule="auto"/>
              <w:rPr>
                <w:lang w:val="en-US"/>
              </w:rPr>
            </w:pPr>
            <w:r w:rsidRPr="007B6B0B">
              <w:rPr>
                <w:lang w:val="en-US"/>
              </w:rPr>
              <w:t xml:space="preserve">Game </w:t>
            </w:r>
            <w:r w:rsidR="00AA7A9C">
              <w:rPr>
                <w:lang w:val="en-US"/>
              </w:rPr>
              <w:t>go fish</w:t>
            </w:r>
          </w:p>
          <w:p w:rsidR="00B52A59" w:rsidRPr="007B6B0B" w:rsidRDefault="00B52A59" w:rsidP="009B49F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 w:rsidRPr="007B6B0B">
              <w:rPr>
                <w:lang w:val="en-US"/>
              </w:rPr>
              <w:t>Game stepping stones TB p.68/69</w:t>
            </w:r>
          </w:p>
          <w:p w:rsidR="00B52A59" w:rsidRPr="007B6B0B" w:rsidRDefault="00B52A59" w:rsidP="007B6B0B">
            <w:pPr>
              <w:pStyle w:val="Listenabsatz"/>
              <w:numPr>
                <w:ilvl w:val="0"/>
                <w:numId w:val="3"/>
              </w:numPr>
              <w:shd w:val="clear" w:color="auto" w:fill="D9D9D9" w:themeFill="background1" w:themeFillShade="D9"/>
              <w:spacing w:line="276" w:lineRule="auto"/>
              <w:rPr>
                <w:lang w:val="en-US"/>
              </w:rPr>
            </w:pPr>
            <w:r w:rsidRPr="007B6B0B">
              <w:rPr>
                <w:lang w:val="en-US"/>
              </w:rPr>
              <w:t xml:space="preserve">Game </w:t>
            </w:r>
            <w:r w:rsidR="00AA7A9C">
              <w:rPr>
                <w:lang w:val="en-US"/>
              </w:rPr>
              <w:t>Snakes and Ladders</w:t>
            </w:r>
          </w:p>
          <w:p w:rsidR="007B6B0B" w:rsidRPr="00086129" w:rsidRDefault="007E5CDB" w:rsidP="00086129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 w:rsidRPr="007B6B0B">
              <w:rPr>
                <w:lang w:val="en-US"/>
              </w:rPr>
              <w:t>Game Snakes and Ladders</w:t>
            </w:r>
          </w:p>
          <w:p w:rsidR="00B52A59" w:rsidRPr="007B6B0B" w:rsidRDefault="00B52A59" w:rsidP="007B6B0B">
            <w:pPr>
              <w:ind w:left="360"/>
              <w:jc w:val="center"/>
              <w:rPr>
                <w:lang w:val="en-US"/>
              </w:rPr>
            </w:pPr>
          </w:p>
          <w:p w:rsidR="00B52A59" w:rsidRDefault="00B52A59" w:rsidP="009B49F0">
            <w:pPr>
              <w:rPr>
                <w:lang w:val="en-US"/>
              </w:rPr>
            </w:pPr>
            <w:r>
              <w:rPr>
                <w:lang w:val="en-US"/>
              </w:rPr>
              <w:t>OR: Your own project (e.g. radio project)</w:t>
            </w:r>
          </w:p>
          <w:p w:rsidR="00B52A59" w:rsidRPr="00BA4795" w:rsidRDefault="00B52A59" w:rsidP="009B49F0">
            <w:pPr>
              <w:rPr>
                <w:lang w:val="en-US"/>
              </w:rPr>
            </w:pPr>
            <w:r>
              <w:rPr>
                <w:lang w:val="en-US"/>
              </w:rPr>
              <w:t>Talk to your teacher if you’ve got an idea</w:t>
            </w:r>
          </w:p>
        </w:tc>
        <w:tc>
          <w:tcPr>
            <w:tcW w:w="1493" w:type="dxa"/>
          </w:tcPr>
          <w:p w:rsidR="00B52A59" w:rsidRPr="00086129" w:rsidRDefault="00B52A59" w:rsidP="00086129">
            <w:pPr>
              <w:rPr>
                <w:szCs w:val="30"/>
                <w:lang w:val="en-US"/>
              </w:rPr>
            </w:pPr>
          </w:p>
          <w:p w:rsidR="00B52A59" w:rsidRPr="000518AC" w:rsidRDefault="00B52A59" w:rsidP="009B49F0">
            <w:pPr>
              <w:jc w:val="center"/>
              <w:rPr>
                <w:sz w:val="30"/>
                <w:szCs w:val="30"/>
                <w:lang w:val="en-US"/>
              </w:rPr>
            </w:pPr>
            <w:r w:rsidRPr="000518AC">
              <w:rPr>
                <w:sz w:val="30"/>
                <w:szCs w:val="30"/>
                <w:highlight w:val="lightGray"/>
                <w:lang w:val="en-US"/>
              </w:rPr>
              <w:sym w:font="Wingdings" w:char="F0A8"/>
            </w:r>
          </w:p>
          <w:p w:rsidR="00B52A59" w:rsidRPr="000518AC" w:rsidRDefault="00B52A59" w:rsidP="009B49F0">
            <w:pPr>
              <w:jc w:val="center"/>
              <w:rPr>
                <w:sz w:val="30"/>
                <w:szCs w:val="30"/>
                <w:lang w:val="en-US"/>
              </w:rPr>
            </w:pPr>
            <w:r w:rsidRPr="000518AC">
              <w:rPr>
                <w:sz w:val="30"/>
                <w:szCs w:val="30"/>
                <w:lang w:val="en-US"/>
              </w:rPr>
              <w:sym w:font="Wingdings" w:char="F0A8"/>
            </w:r>
          </w:p>
          <w:p w:rsidR="00B52A59" w:rsidRDefault="00B52A59" w:rsidP="009B49F0">
            <w:pPr>
              <w:jc w:val="center"/>
              <w:rPr>
                <w:sz w:val="30"/>
                <w:szCs w:val="30"/>
                <w:lang w:val="en-US"/>
              </w:rPr>
            </w:pPr>
            <w:r w:rsidRPr="000518AC">
              <w:rPr>
                <w:sz w:val="30"/>
                <w:szCs w:val="30"/>
                <w:highlight w:val="lightGray"/>
                <w:lang w:val="en-US"/>
              </w:rPr>
              <w:sym w:font="Wingdings" w:char="F0A8"/>
            </w:r>
          </w:p>
          <w:p w:rsidR="00086129" w:rsidRDefault="00086129" w:rsidP="007B6B0B">
            <w:pPr>
              <w:jc w:val="center"/>
              <w:rPr>
                <w:sz w:val="30"/>
                <w:szCs w:val="30"/>
                <w:lang w:val="en-US"/>
              </w:rPr>
            </w:pPr>
            <w:r w:rsidRPr="000518AC">
              <w:rPr>
                <w:sz w:val="30"/>
                <w:szCs w:val="30"/>
                <w:lang w:val="en-US"/>
              </w:rPr>
              <w:sym w:font="Wingdings" w:char="F0A8"/>
            </w:r>
          </w:p>
          <w:p w:rsidR="00086129" w:rsidRDefault="00086129" w:rsidP="007B6B0B">
            <w:pPr>
              <w:jc w:val="center"/>
              <w:rPr>
                <w:sz w:val="30"/>
                <w:szCs w:val="30"/>
                <w:highlight w:val="lightGray"/>
                <w:lang w:val="en-US"/>
              </w:rPr>
            </w:pPr>
          </w:p>
          <w:p w:rsidR="007B6B0B" w:rsidRDefault="007B6B0B" w:rsidP="007B6B0B">
            <w:pPr>
              <w:jc w:val="center"/>
              <w:rPr>
                <w:sz w:val="30"/>
                <w:szCs w:val="30"/>
                <w:lang w:val="en-US"/>
              </w:rPr>
            </w:pPr>
            <w:r w:rsidRPr="000518AC">
              <w:rPr>
                <w:sz w:val="30"/>
                <w:szCs w:val="30"/>
                <w:highlight w:val="lightGray"/>
                <w:lang w:val="en-US"/>
              </w:rPr>
              <w:sym w:font="Wingdings" w:char="F0A8"/>
            </w:r>
          </w:p>
          <w:p w:rsidR="007B6B0B" w:rsidRPr="00B52A59" w:rsidRDefault="007B6B0B" w:rsidP="009B49F0"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090" w:type="dxa"/>
          </w:tcPr>
          <w:p w:rsidR="00B52A59" w:rsidRPr="000518AC" w:rsidRDefault="00B52A59" w:rsidP="009B49F0">
            <w:pPr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 xml:space="preserve"> </w:t>
            </w:r>
          </w:p>
          <w:p w:rsidR="00B52A59" w:rsidRPr="000518AC" w:rsidRDefault="00B52A59" w:rsidP="009B49F0">
            <w:pPr>
              <w:spacing w:line="360" w:lineRule="auto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 xml:space="preserve"> </w:t>
            </w:r>
          </w:p>
          <w:p w:rsidR="00B52A59" w:rsidRPr="000518AC" w:rsidRDefault="00B52A59" w:rsidP="009B49F0">
            <w:pPr>
              <w:jc w:val="center"/>
              <w:rPr>
                <w:sz w:val="30"/>
                <w:szCs w:val="30"/>
                <w:lang w:val="en-US"/>
              </w:rPr>
            </w:pPr>
          </w:p>
          <w:p w:rsidR="00B52A59" w:rsidRPr="000518AC" w:rsidRDefault="00B52A59" w:rsidP="009B49F0">
            <w:pPr>
              <w:jc w:val="center"/>
              <w:rPr>
                <w:sz w:val="30"/>
                <w:szCs w:val="30"/>
                <w:lang w:val="en-US"/>
              </w:rPr>
            </w:pPr>
          </w:p>
          <w:p w:rsidR="00B52A59" w:rsidRPr="000518AC" w:rsidRDefault="00B52A59" w:rsidP="009B49F0">
            <w:pPr>
              <w:jc w:val="center"/>
              <w:rPr>
                <w:szCs w:val="30"/>
                <w:lang w:val="en-US"/>
              </w:rPr>
            </w:pPr>
          </w:p>
          <w:p w:rsidR="00B52A59" w:rsidRPr="00BA4795" w:rsidRDefault="00B52A59" w:rsidP="009B49F0">
            <w:pPr>
              <w:jc w:val="center"/>
              <w:rPr>
                <w:lang w:val="en-US"/>
              </w:rPr>
            </w:pPr>
          </w:p>
        </w:tc>
      </w:tr>
      <w:tr w:rsidR="00B52A59" w:rsidRPr="00E71FDA" w:rsidTr="00384E62">
        <w:trPr>
          <w:trHeight w:val="1068"/>
        </w:trPr>
        <w:tc>
          <w:tcPr>
            <w:tcW w:w="1965" w:type="dxa"/>
          </w:tcPr>
          <w:p w:rsidR="00B52A59" w:rsidRDefault="00B52A59" w:rsidP="009B49F0">
            <w:pPr>
              <w:jc w:val="center"/>
              <w:rPr>
                <w:rFonts w:ascii="Agent Orange" w:hAnsi="Agent Orange" w:cs="Agent Orange"/>
                <w:b/>
                <w:lang w:val="en-US"/>
              </w:rPr>
            </w:pPr>
            <w:r>
              <w:rPr>
                <w:rFonts w:ascii="Agent Orange" w:hAnsi="Agent Orange" w:cs="Agent Orange"/>
                <w:b/>
                <w:lang w:val="en-US"/>
              </w:rPr>
              <w:lastRenderedPageBreak/>
              <w:t xml:space="preserve">HOMEWORK for </w:t>
            </w:r>
          </w:p>
          <w:p w:rsidR="00B52A59" w:rsidRPr="00BA4795" w:rsidRDefault="00E71FDA" w:rsidP="009B49F0">
            <w:pPr>
              <w:jc w:val="center"/>
              <w:rPr>
                <w:lang w:val="en-US"/>
              </w:rPr>
            </w:pPr>
            <w:r>
              <w:rPr>
                <w:rFonts w:ascii="Agent Orange" w:hAnsi="Agent Orange" w:cs="Agent Orange"/>
                <w:b/>
                <w:lang w:val="en-US"/>
              </w:rPr>
              <w:t>3</w:t>
            </w:r>
            <w:r w:rsidR="00B52A59">
              <w:rPr>
                <w:rFonts w:ascii="Agent Orange" w:hAnsi="Agent Orange" w:cs="Agent Orange"/>
                <w:b/>
                <w:lang w:val="en-US"/>
              </w:rPr>
              <w:t xml:space="preserve"> weeks</w:t>
            </w:r>
          </w:p>
        </w:tc>
        <w:tc>
          <w:tcPr>
            <w:tcW w:w="4740" w:type="dxa"/>
          </w:tcPr>
          <w:p w:rsidR="00B52A59" w:rsidRPr="002D3971" w:rsidRDefault="00B52A59" w:rsidP="002D3971">
            <w:pPr>
              <w:ind w:left="360"/>
              <w:rPr>
                <w:b/>
                <w:lang w:val="en-US"/>
              </w:rPr>
            </w:pPr>
            <w:r w:rsidRPr="002D3971">
              <w:rPr>
                <w:b/>
                <w:lang w:val="en-US"/>
              </w:rPr>
              <w:t>Week 1-3</w:t>
            </w:r>
          </w:p>
          <w:p w:rsidR="00B52A59" w:rsidRDefault="00B52A59" w:rsidP="00384E62">
            <w:pPr>
              <w:pStyle w:val="Listenabsatz"/>
              <w:numPr>
                <w:ilvl w:val="0"/>
                <w:numId w:val="13"/>
              </w:numPr>
              <w:rPr>
                <w:b/>
                <w:lang w:val="en-US"/>
              </w:rPr>
            </w:pPr>
            <w:r w:rsidRPr="00384E62">
              <w:rPr>
                <w:b/>
                <w:lang w:val="en-US"/>
              </w:rPr>
              <w:t>Study irregular verbs (WB p. 148/149) incl. 3</w:t>
            </w:r>
            <w:r w:rsidRPr="00384E62">
              <w:rPr>
                <w:b/>
                <w:vertAlign w:val="superscript"/>
                <w:lang w:val="en-US"/>
              </w:rPr>
              <w:t>rd</w:t>
            </w:r>
            <w:r w:rsidRPr="00384E62">
              <w:rPr>
                <w:b/>
                <w:lang w:val="en-US"/>
              </w:rPr>
              <w:t xml:space="preserve"> form</w:t>
            </w:r>
          </w:p>
          <w:p w:rsidR="00384E62" w:rsidRPr="00384E62" w:rsidRDefault="00384E62" w:rsidP="00384E62">
            <w:pPr>
              <w:pStyle w:val="Listenabsatz"/>
              <w:rPr>
                <w:b/>
                <w:lang w:val="en-US"/>
              </w:rPr>
            </w:pPr>
          </w:p>
          <w:p w:rsidR="00B52A59" w:rsidRDefault="00B52A59" w:rsidP="009B49F0">
            <w:pPr>
              <w:rPr>
                <w:lang w:val="en-US"/>
              </w:rPr>
            </w:pPr>
            <w:r w:rsidRPr="00B06B07">
              <w:rPr>
                <w:u w:val="single"/>
                <w:lang w:val="en-US"/>
              </w:rPr>
              <w:t>Week 1</w:t>
            </w:r>
            <w:r>
              <w:rPr>
                <w:lang w:val="en-US"/>
              </w:rPr>
              <w:t xml:space="preserve">: </w:t>
            </w:r>
          </w:p>
          <w:p w:rsidR="00B52A59" w:rsidRPr="002D3971" w:rsidRDefault="00E71FDA" w:rsidP="002D3971">
            <w:pPr>
              <w:pStyle w:val="Listenabsatz"/>
              <w:numPr>
                <w:ilvl w:val="0"/>
                <w:numId w:val="17"/>
              </w:numPr>
              <w:rPr>
                <w:lang w:val="en-US"/>
              </w:rPr>
            </w:pPr>
            <w:r w:rsidRPr="002D3971">
              <w:rPr>
                <w:lang w:val="en-US"/>
              </w:rPr>
              <w:t>Vocabulary Unit 17</w:t>
            </w:r>
          </w:p>
          <w:p w:rsidR="00384E62" w:rsidRPr="002D3971" w:rsidRDefault="00B52A59" w:rsidP="002D3971">
            <w:pPr>
              <w:pStyle w:val="Listenabsatz"/>
              <w:numPr>
                <w:ilvl w:val="0"/>
                <w:numId w:val="17"/>
              </w:numPr>
              <w:rPr>
                <w:lang w:val="en-US"/>
              </w:rPr>
            </w:pPr>
            <w:r w:rsidRPr="002D3971">
              <w:rPr>
                <w:lang w:val="en-US"/>
              </w:rPr>
              <w:t xml:space="preserve">WB p. </w:t>
            </w:r>
            <w:r w:rsidR="00E71FDA" w:rsidRPr="002D3971">
              <w:rPr>
                <w:lang w:val="en-US"/>
              </w:rPr>
              <w:t>100</w:t>
            </w:r>
            <w:r w:rsidRPr="002D3971">
              <w:rPr>
                <w:lang w:val="en-US"/>
              </w:rPr>
              <w:t xml:space="preserve"> / ex </w:t>
            </w:r>
            <w:r w:rsidR="00E71FDA" w:rsidRPr="002D3971">
              <w:rPr>
                <w:lang w:val="en-US"/>
              </w:rPr>
              <w:t xml:space="preserve">1+ </w:t>
            </w:r>
            <w:r w:rsidRPr="002D3971">
              <w:rPr>
                <w:lang w:val="en-US"/>
              </w:rPr>
              <w:t>2a</w:t>
            </w:r>
            <w:r w:rsidR="00E71FDA" w:rsidRPr="002D3971">
              <w:rPr>
                <w:lang w:val="en-US"/>
              </w:rPr>
              <w:t xml:space="preserve"> </w:t>
            </w:r>
            <w:r w:rsidRPr="002D3971">
              <w:rPr>
                <w:lang w:val="en-US"/>
              </w:rPr>
              <w:t>+challenge!</w:t>
            </w:r>
            <w:r w:rsidR="00E71FDA" w:rsidRPr="002D3971">
              <w:rPr>
                <w:lang w:val="en-US"/>
              </w:rPr>
              <w:t xml:space="preserve"> (in homework exercise book – at least 5 sentences</w:t>
            </w:r>
            <w:r w:rsidRPr="002D3971">
              <w:rPr>
                <w:lang w:val="en-US"/>
              </w:rPr>
              <w:t xml:space="preserve">) </w:t>
            </w:r>
          </w:p>
          <w:p w:rsidR="00E71FDA" w:rsidRDefault="00E71FDA" w:rsidP="009B49F0">
            <w:pPr>
              <w:rPr>
                <w:lang w:val="en-US"/>
              </w:rPr>
            </w:pPr>
          </w:p>
          <w:p w:rsidR="00B52A59" w:rsidRDefault="00B52A59" w:rsidP="009B49F0">
            <w:pPr>
              <w:rPr>
                <w:lang w:val="en-US"/>
              </w:rPr>
            </w:pPr>
            <w:r w:rsidRPr="00B06B07">
              <w:rPr>
                <w:u w:val="single"/>
                <w:lang w:val="en-US"/>
              </w:rPr>
              <w:t>Week 2</w:t>
            </w:r>
            <w:r>
              <w:rPr>
                <w:lang w:val="en-US"/>
              </w:rPr>
              <w:t>:</w:t>
            </w:r>
          </w:p>
          <w:p w:rsidR="00B52A59" w:rsidRPr="002D3971" w:rsidRDefault="00E71FDA" w:rsidP="002D3971">
            <w:pPr>
              <w:pStyle w:val="Listenabsatz"/>
              <w:numPr>
                <w:ilvl w:val="0"/>
                <w:numId w:val="18"/>
              </w:numPr>
              <w:rPr>
                <w:lang w:val="en-US"/>
              </w:rPr>
            </w:pPr>
            <w:r w:rsidRPr="002D3971">
              <w:rPr>
                <w:lang w:val="en-US"/>
              </w:rPr>
              <w:t>WB p. 101</w:t>
            </w:r>
            <w:r w:rsidR="00B52A59" w:rsidRPr="002D3971">
              <w:rPr>
                <w:lang w:val="en-US"/>
              </w:rPr>
              <w:t xml:space="preserve"> / ex 3 + </w:t>
            </w:r>
            <w:r w:rsidRPr="002D3971">
              <w:rPr>
                <w:lang w:val="en-US"/>
              </w:rPr>
              <w:t>5</w:t>
            </w:r>
          </w:p>
          <w:p w:rsidR="00E71FDA" w:rsidRPr="002D3971" w:rsidRDefault="00E71FDA" w:rsidP="002D3971">
            <w:pPr>
              <w:pStyle w:val="Listenabsatz"/>
              <w:numPr>
                <w:ilvl w:val="0"/>
                <w:numId w:val="18"/>
              </w:numPr>
              <w:rPr>
                <w:lang w:val="en-US"/>
              </w:rPr>
            </w:pPr>
            <w:r w:rsidRPr="002D3971">
              <w:rPr>
                <w:lang w:val="en-US"/>
              </w:rPr>
              <w:t>WB p. 102 / ex 6 + 6a</w:t>
            </w:r>
          </w:p>
          <w:p w:rsidR="00384E62" w:rsidRDefault="00384E62" w:rsidP="009B49F0">
            <w:pPr>
              <w:rPr>
                <w:lang w:val="en-US"/>
              </w:rPr>
            </w:pPr>
          </w:p>
          <w:p w:rsidR="00B52A59" w:rsidRPr="00B06B07" w:rsidRDefault="00B52A59" w:rsidP="009B49F0">
            <w:pPr>
              <w:rPr>
                <w:u w:val="single"/>
                <w:lang w:val="en-US"/>
              </w:rPr>
            </w:pPr>
            <w:r w:rsidRPr="00B06B07">
              <w:rPr>
                <w:u w:val="single"/>
                <w:lang w:val="en-US"/>
              </w:rPr>
              <w:t>Week 3</w:t>
            </w:r>
          </w:p>
          <w:p w:rsidR="00B52A59" w:rsidRPr="002D3971" w:rsidRDefault="00E71FDA" w:rsidP="002D3971">
            <w:pPr>
              <w:pStyle w:val="Listenabsatz"/>
              <w:numPr>
                <w:ilvl w:val="0"/>
                <w:numId w:val="19"/>
              </w:numPr>
              <w:rPr>
                <w:lang w:val="en-US"/>
              </w:rPr>
            </w:pPr>
            <w:r w:rsidRPr="002D3971">
              <w:rPr>
                <w:lang w:val="en-US"/>
              </w:rPr>
              <w:t>WB p.103</w:t>
            </w:r>
            <w:r w:rsidR="00B52A59" w:rsidRPr="002D3971">
              <w:rPr>
                <w:lang w:val="en-US"/>
              </w:rPr>
              <w:t xml:space="preserve"> / ex 1,2,3</w:t>
            </w:r>
            <w:r w:rsidRPr="002D3971">
              <w:rPr>
                <w:lang w:val="en-US"/>
              </w:rPr>
              <w:t xml:space="preserve"> (</w:t>
            </w:r>
            <w:r w:rsidRPr="002D3971">
              <w:rPr>
                <w:highlight w:val="yellow"/>
                <w:lang w:val="en-US"/>
              </w:rPr>
              <w:t>check with KEY</w:t>
            </w:r>
            <w:r w:rsidRPr="002D3971">
              <w:rPr>
                <w:lang w:val="en-US"/>
              </w:rPr>
              <w:t xml:space="preserve"> on page 152)</w:t>
            </w:r>
          </w:p>
        </w:tc>
        <w:tc>
          <w:tcPr>
            <w:tcW w:w="1493" w:type="dxa"/>
          </w:tcPr>
          <w:p w:rsidR="00B52A59" w:rsidRPr="000518AC" w:rsidRDefault="00B52A59" w:rsidP="009B49F0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B52A59" w:rsidRDefault="00B52A59" w:rsidP="009B49F0">
            <w:pPr>
              <w:jc w:val="center"/>
              <w:rPr>
                <w:sz w:val="28"/>
                <w:lang w:val="en-US"/>
              </w:rPr>
            </w:pPr>
          </w:p>
          <w:p w:rsidR="00384E62" w:rsidRDefault="00384E62" w:rsidP="00384E62">
            <w:pPr>
              <w:rPr>
                <w:sz w:val="28"/>
                <w:lang w:val="en-US"/>
              </w:rPr>
            </w:pPr>
          </w:p>
          <w:p w:rsidR="00384E62" w:rsidRDefault="00384E62" w:rsidP="00384E62">
            <w:pPr>
              <w:rPr>
                <w:sz w:val="28"/>
                <w:lang w:val="en-US"/>
              </w:rPr>
            </w:pPr>
          </w:p>
          <w:p w:rsidR="002D3971" w:rsidRPr="000518AC" w:rsidRDefault="002D3971" w:rsidP="00384E62">
            <w:pPr>
              <w:rPr>
                <w:sz w:val="28"/>
                <w:lang w:val="en-US"/>
              </w:rPr>
            </w:pPr>
          </w:p>
          <w:p w:rsidR="00384E62" w:rsidRDefault="00384E62" w:rsidP="00384E62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384E62" w:rsidRDefault="00384E62" w:rsidP="00384E62">
            <w:pPr>
              <w:jc w:val="center"/>
              <w:rPr>
                <w:sz w:val="28"/>
                <w:lang w:val="en-US"/>
              </w:rPr>
            </w:pPr>
          </w:p>
          <w:p w:rsidR="00384E62" w:rsidRDefault="00384E62" w:rsidP="00384E62">
            <w:pPr>
              <w:jc w:val="center"/>
              <w:rPr>
                <w:sz w:val="28"/>
                <w:lang w:val="en-US"/>
              </w:rPr>
            </w:pPr>
          </w:p>
          <w:p w:rsidR="00384E62" w:rsidRDefault="00384E62" w:rsidP="00384E62">
            <w:pPr>
              <w:jc w:val="center"/>
              <w:rPr>
                <w:sz w:val="28"/>
                <w:lang w:val="en-US"/>
              </w:rPr>
            </w:pPr>
          </w:p>
          <w:p w:rsidR="00B52A59" w:rsidRDefault="00B52A59" w:rsidP="00384E62">
            <w:pPr>
              <w:jc w:val="center"/>
              <w:rPr>
                <w:sz w:val="28"/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  <w:p w:rsidR="00384E62" w:rsidRDefault="00384E62" w:rsidP="00384E62">
            <w:pPr>
              <w:jc w:val="center"/>
              <w:rPr>
                <w:sz w:val="28"/>
                <w:lang w:val="en-US"/>
              </w:rPr>
            </w:pPr>
          </w:p>
          <w:p w:rsidR="00384E62" w:rsidRPr="000518AC" w:rsidRDefault="00384E62" w:rsidP="00384E62">
            <w:pPr>
              <w:rPr>
                <w:sz w:val="28"/>
                <w:lang w:val="en-US"/>
              </w:rPr>
            </w:pPr>
          </w:p>
          <w:p w:rsidR="00384E62" w:rsidRPr="00BA4795" w:rsidRDefault="00384E62" w:rsidP="00384E62">
            <w:pPr>
              <w:jc w:val="center"/>
              <w:rPr>
                <w:lang w:val="en-US"/>
              </w:rPr>
            </w:pPr>
            <w:r w:rsidRPr="000518AC">
              <w:rPr>
                <w:sz w:val="28"/>
                <w:lang w:val="en-US"/>
              </w:rPr>
              <w:sym w:font="Wingdings" w:char="F0A8"/>
            </w:r>
          </w:p>
        </w:tc>
        <w:tc>
          <w:tcPr>
            <w:tcW w:w="1090" w:type="dxa"/>
          </w:tcPr>
          <w:p w:rsidR="00B52A59" w:rsidRPr="00BA4795" w:rsidRDefault="00B52A59" w:rsidP="009B49F0">
            <w:pPr>
              <w:jc w:val="center"/>
              <w:rPr>
                <w:lang w:val="en-US"/>
              </w:rPr>
            </w:pPr>
          </w:p>
        </w:tc>
      </w:tr>
    </w:tbl>
    <w:p w:rsidR="00BA4795" w:rsidRDefault="00BA4795">
      <w:pPr>
        <w:rPr>
          <w:lang w:val="en-US"/>
        </w:rPr>
      </w:pPr>
      <w:r>
        <w:rPr>
          <w:lang w:val="en-US"/>
        </w:rPr>
        <w:br w:type="page"/>
      </w:r>
    </w:p>
    <w:p w:rsidR="00BA4795" w:rsidRDefault="00FD68D0" w:rsidP="00BA4795">
      <w:pPr>
        <w:rPr>
          <w:rFonts w:ascii="Agent Orange" w:hAnsi="Agent Orange" w:cs="Agent Orange"/>
          <w:b/>
          <w:lang w:val="en-US"/>
        </w:rPr>
      </w:pPr>
      <w:r>
        <w:rPr>
          <w:rFonts w:ascii="Agent Orange" w:hAnsi="Agent Orange" w:cs="Agent Orange"/>
          <w:b/>
          <w:lang w:val="en-US"/>
        </w:rPr>
        <w:lastRenderedPageBreak/>
        <w:t>Writing</w:t>
      </w:r>
      <w:r w:rsidR="00BA4795">
        <w:rPr>
          <w:rFonts w:ascii="Agent Orange" w:hAnsi="Agent Orange" w:cs="Agent Orange"/>
          <w:b/>
          <w:lang w:val="en-US"/>
        </w:rPr>
        <w:t xml:space="preserve"> A</w:t>
      </w:r>
    </w:p>
    <w:p w:rsidR="00852A3F" w:rsidRPr="00852A3F" w:rsidRDefault="00852A3F" w:rsidP="00852A3F">
      <w:pPr>
        <w:rPr>
          <w:rFonts w:cs="Agent Orange"/>
          <w:b/>
          <w:u w:val="single"/>
          <w:lang w:val="en-US"/>
        </w:rPr>
      </w:pPr>
      <w:r>
        <w:rPr>
          <w:rFonts w:cs="Agent Orange"/>
          <w:b/>
          <w:noProof/>
          <w:u w:val="single"/>
          <w:lang w:val="en-GB" w:eastAsia="en-GB"/>
        </w:rPr>
        <w:drawing>
          <wp:anchor distT="0" distB="0" distL="114300" distR="114300" simplePos="0" relativeHeight="251693056" behindDoc="1" locked="0" layoutInCell="1" allowOverlap="1" wp14:anchorId="0898E483" wp14:editId="6C831D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7303" cy="936000"/>
            <wp:effectExtent l="0" t="0" r="0" b="0"/>
            <wp:wrapTight wrapText="bothSides">
              <wp:wrapPolygon edited="0">
                <wp:start x="0" y="0"/>
                <wp:lineTo x="0" y="21102"/>
                <wp:lineTo x="21149" y="21102"/>
                <wp:lineTo x="21149" y="0"/>
                <wp:lineTo x="0" y="0"/>
              </wp:wrapPolygon>
            </wp:wrapTight>
            <wp:docPr id="19" name="Grafik 19" descr="C:\Users\compac\AppData\Local\Microsoft\Windows\Temporary Internet Files\Content.IE5\YGTUMMYL\brief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c\AppData\Local\Microsoft\Windows\Temporary Internet Files\Content.IE5\YGTUMMYL\brief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303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A3F">
        <w:rPr>
          <w:rFonts w:cs="Agent Orange"/>
          <w:b/>
          <w:u w:val="single"/>
          <w:lang w:val="en-US"/>
        </w:rPr>
        <w:t xml:space="preserve">You’re going on an exchange programme. </w:t>
      </w:r>
      <w:r>
        <w:rPr>
          <w:rFonts w:cs="Agent Orange"/>
          <w:b/>
          <w:u w:val="single"/>
          <w:lang w:val="en-US"/>
        </w:rPr>
        <w:t>Your exchange partner asked you about your family. Write back</w:t>
      </w:r>
      <w:r w:rsidRPr="00852A3F">
        <w:rPr>
          <w:rFonts w:cs="Agent Orange"/>
          <w:b/>
          <w:u w:val="single"/>
          <w:lang w:val="en-US"/>
        </w:rPr>
        <w:t xml:space="preserve"> A LETTER</w:t>
      </w:r>
      <w:r>
        <w:rPr>
          <w:rFonts w:cs="Agent Orange"/>
          <w:b/>
          <w:u w:val="single"/>
          <w:lang w:val="en-US"/>
        </w:rPr>
        <w:t>! (80-100 words)</w:t>
      </w:r>
    </w:p>
    <w:p w:rsidR="00852A3F" w:rsidRDefault="00852A3F" w:rsidP="00BA479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Include the following information about your family in the LETTER:</w:t>
      </w:r>
    </w:p>
    <w:p w:rsidR="00852A3F" w:rsidRDefault="00852A3F" w:rsidP="00852A3F">
      <w:pPr>
        <w:pStyle w:val="Listenabsatz"/>
        <w:numPr>
          <w:ilvl w:val="0"/>
          <w:numId w:val="16"/>
        </w:numPr>
        <w:ind w:left="709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family members</w:t>
      </w:r>
    </w:p>
    <w:p w:rsidR="00852A3F" w:rsidRDefault="00852A3F" w:rsidP="00852A3F">
      <w:pPr>
        <w:pStyle w:val="Listenabsatz"/>
        <w:numPr>
          <w:ilvl w:val="0"/>
          <w:numId w:val="16"/>
        </w:numPr>
        <w:ind w:left="269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rules in your family</w:t>
      </w:r>
      <w:r w:rsidR="00086129">
        <w:rPr>
          <w:rFonts w:ascii="Arial" w:hAnsi="Arial" w:cs="Arial"/>
          <w:lang w:val="en-US"/>
        </w:rPr>
        <w:t xml:space="preserve"> </w:t>
      </w:r>
      <w:r w:rsidR="00086129" w:rsidRPr="00086129">
        <w:rPr>
          <w:rFonts w:ascii="Arial" w:hAnsi="Arial" w:cs="Arial"/>
          <w:sz w:val="20"/>
          <w:lang w:val="en-US"/>
        </w:rPr>
        <w:t xml:space="preserve">(what you are </w:t>
      </w:r>
      <w:r w:rsidR="00086129" w:rsidRPr="00086129">
        <w:rPr>
          <w:rFonts w:ascii="Arial" w:hAnsi="Arial" w:cs="Arial"/>
          <w:b/>
          <w:sz w:val="20"/>
          <w:lang w:val="en-US"/>
        </w:rPr>
        <w:t>allowed to</w:t>
      </w:r>
      <w:r w:rsidR="00086129" w:rsidRPr="00086129">
        <w:rPr>
          <w:rFonts w:ascii="Arial" w:hAnsi="Arial" w:cs="Arial"/>
          <w:sz w:val="20"/>
          <w:lang w:val="en-US"/>
        </w:rPr>
        <w:t xml:space="preserve"> do / what you are</w:t>
      </w:r>
      <w:r w:rsidR="00086129">
        <w:rPr>
          <w:rFonts w:ascii="Arial" w:hAnsi="Arial" w:cs="Arial"/>
          <w:sz w:val="20"/>
          <w:lang w:val="en-US"/>
        </w:rPr>
        <w:t xml:space="preserve"> </w:t>
      </w:r>
      <w:r w:rsidR="00086129">
        <w:rPr>
          <w:rFonts w:ascii="Arial" w:hAnsi="Arial" w:cs="Arial"/>
          <w:sz w:val="20"/>
          <w:lang w:val="en-US"/>
        </w:rPr>
        <w:br/>
      </w:r>
      <w:r w:rsidR="00086129" w:rsidRPr="00086129">
        <w:rPr>
          <w:rFonts w:ascii="Arial" w:hAnsi="Arial" w:cs="Arial"/>
          <w:b/>
          <w:sz w:val="20"/>
          <w:lang w:val="en-US"/>
        </w:rPr>
        <w:t>not allowed to</w:t>
      </w:r>
      <w:r w:rsidR="00086129" w:rsidRPr="00086129">
        <w:rPr>
          <w:rFonts w:ascii="Arial" w:hAnsi="Arial" w:cs="Arial"/>
          <w:sz w:val="20"/>
          <w:lang w:val="en-US"/>
        </w:rPr>
        <w:t xml:space="preserve"> do / what you </w:t>
      </w:r>
      <w:r w:rsidR="00086129" w:rsidRPr="00086129">
        <w:rPr>
          <w:rFonts w:ascii="Arial" w:hAnsi="Arial" w:cs="Arial"/>
          <w:b/>
          <w:sz w:val="20"/>
          <w:lang w:val="en-US"/>
        </w:rPr>
        <w:t>must</w:t>
      </w:r>
      <w:r w:rsidR="00086129" w:rsidRPr="00086129">
        <w:rPr>
          <w:rFonts w:ascii="Arial" w:hAnsi="Arial" w:cs="Arial"/>
          <w:sz w:val="20"/>
          <w:lang w:val="en-US"/>
        </w:rPr>
        <w:t xml:space="preserve"> do / what you </w:t>
      </w:r>
      <w:r w:rsidR="00086129" w:rsidRPr="00086129">
        <w:rPr>
          <w:rFonts w:ascii="Arial" w:hAnsi="Arial" w:cs="Arial"/>
          <w:b/>
          <w:sz w:val="20"/>
          <w:lang w:val="en-US"/>
        </w:rPr>
        <w:t>mustn’t</w:t>
      </w:r>
      <w:r w:rsidR="00086129" w:rsidRPr="00086129">
        <w:rPr>
          <w:rFonts w:ascii="Arial" w:hAnsi="Arial" w:cs="Arial"/>
          <w:sz w:val="20"/>
          <w:lang w:val="en-US"/>
        </w:rPr>
        <w:t xml:space="preserve"> do)</w:t>
      </w:r>
    </w:p>
    <w:p w:rsidR="00852A3F" w:rsidRDefault="00852A3F" w:rsidP="00852A3F">
      <w:pPr>
        <w:pStyle w:val="Listenabsatz"/>
        <w:numPr>
          <w:ilvl w:val="0"/>
          <w:numId w:val="16"/>
        </w:numPr>
        <w:ind w:left="269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you think about the rules in your family</w:t>
      </w:r>
    </w:p>
    <w:p w:rsidR="00852A3F" w:rsidRDefault="00852A3F" w:rsidP="00852A3F">
      <w:pPr>
        <w:pStyle w:val="Listenabsatz"/>
        <w:numPr>
          <w:ilvl w:val="0"/>
          <w:numId w:val="16"/>
        </w:numPr>
        <w:ind w:left="269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special about your family</w:t>
      </w:r>
    </w:p>
    <w:p w:rsidR="00852A3F" w:rsidRDefault="00852A3F" w:rsidP="00852A3F">
      <w:pPr>
        <w:pStyle w:val="Listenabsatz"/>
        <w:numPr>
          <w:ilvl w:val="0"/>
          <w:numId w:val="16"/>
        </w:numPr>
        <w:ind w:left="2694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best about your family</w:t>
      </w:r>
    </w:p>
    <w:p w:rsidR="00852A3F" w:rsidRPr="00086129" w:rsidRDefault="00852A3F" w:rsidP="00086129">
      <w:pPr>
        <w:pStyle w:val="Listenabsatz"/>
        <w:ind w:left="2694"/>
        <w:rPr>
          <w:rFonts w:ascii="Arial" w:hAnsi="Arial" w:cs="Arial"/>
          <w:lang w:val="en-US"/>
        </w:rPr>
      </w:pPr>
    </w:p>
    <w:p w:rsidR="00852A3F" w:rsidRPr="00852A3F" w:rsidRDefault="00852A3F" w:rsidP="00852A3F">
      <w:pPr>
        <w:pStyle w:val="Listenabsatz"/>
        <w:numPr>
          <w:ilvl w:val="0"/>
          <w:numId w:val="16"/>
        </w:numPr>
        <w:rPr>
          <w:rFonts w:ascii="Arial" w:hAnsi="Arial" w:cs="Arial"/>
          <w:lang w:val="en-US"/>
        </w:rPr>
      </w:pPr>
      <w:r w:rsidRPr="00852A3F">
        <w:rPr>
          <w:rFonts w:ascii="Arial" w:hAnsi="Arial" w:cs="Arial"/>
          <w:lang w:val="en-US"/>
        </w:rPr>
        <w:t>Don’t forget the correct beginning / ending of the letter!</w:t>
      </w:r>
    </w:p>
    <w:p w:rsidR="003C3005" w:rsidRDefault="00FD68D0" w:rsidP="00BA4795">
      <w:pPr>
        <w:rPr>
          <w:rFonts w:ascii="Agent Orange" w:hAnsi="Agent Orange" w:cs="Agent Orange"/>
          <w:b/>
          <w:lang w:val="en-US"/>
        </w:rPr>
      </w:pPr>
      <w:r>
        <w:rPr>
          <w:rFonts w:ascii="Agent Orange" w:hAnsi="Agent Orange" w:cs="Agent Orange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684699</wp:posOffset>
                </wp:positionH>
                <wp:positionV relativeFrom="paragraph">
                  <wp:posOffset>100374</wp:posOffset>
                </wp:positionV>
                <wp:extent cx="4439377" cy="6980"/>
                <wp:effectExtent l="0" t="0" r="18415" b="317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9377" cy="6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E46E5" id="Gerade Verbindung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7.9pt" to="403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" strokecolor="#4579b8 [3044]"/>
            </w:pict>
          </mc:Fallback>
        </mc:AlternateContent>
      </w:r>
    </w:p>
    <w:p w:rsidR="00086129" w:rsidRPr="009A79A7" w:rsidRDefault="00086129" w:rsidP="00086129">
      <w:pPr>
        <w:rPr>
          <w:rFonts w:ascii="Agent Orange" w:hAnsi="Agent Orange" w:cs="Agent Orange"/>
          <w:b/>
        </w:rPr>
      </w:pPr>
      <w:r w:rsidRPr="009A79A7">
        <w:rPr>
          <w:rFonts w:ascii="Agent Orange" w:hAnsi="Agent Orange" w:cs="Agent Orange"/>
          <w:b/>
        </w:rPr>
        <w:t>Writing A</w:t>
      </w:r>
    </w:p>
    <w:p w:rsidR="00086129" w:rsidRPr="009A79A7" w:rsidRDefault="00086129" w:rsidP="00086129">
      <w:pPr>
        <w:rPr>
          <w:rFonts w:cs="Agent Orange"/>
          <w:b/>
          <w:u w:val="single"/>
        </w:rPr>
      </w:pPr>
      <w:r>
        <w:rPr>
          <w:rFonts w:cs="Agent Orange"/>
          <w:b/>
          <w:noProof/>
          <w:u w:val="single"/>
          <w:lang w:val="en-GB" w:eastAsia="en-GB"/>
        </w:rPr>
        <w:drawing>
          <wp:anchor distT="0" distB="0" distL="114300" distR="114300" simplePos="0" relativeHeight="251695104" behindDoc="1" locked="0" layoutInCell="1" allowOverlap="1" wp14:anchorId="18D3D120" wp14:editId="110A67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87303" cy="936000"/>
            <wp:effectExtent l="0" t="0" r="0" b="0"/>
            <wp:wrapTight wrapText="bothSides">
              <wp:wrapPolygon edited="0">
                <wp:start x="0" y="0"/>
                <wp:lineTo x="0" y="21102"/>
                <wp:lineTo x="21149" y="21102"/>
                <wp:lineTo x="21149" y="0"/>
                <wp:lineTo x="0" y="0"/>
              </wp:wrapPolygon>
            </wp:wrapTight>
            <wp:docPr id="20" name="Grafik 20" descr="C:\Users\compac\AppData\Local\Microsoft\Windows\Temporary Internet Files\Content.IE5\YGTUMMYL\brief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c\AppData\Local\Microsoft\Windows\Temporary Internet Files\Content.IE5\YGTUMMYL\brief[1]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303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6129">
        <w:rPr>
          <w:rFonts w:cs="Agent Orange"/>
          <w:b/>
          <w:u w:val="single"/>
        </w:rPr>
        <w:t xml:space="preserve">Du machst einen Schüleraustausch. Dein Austauschpartner hat </w:t>
      </w:r>
      <w:r>
        <w:rPr>
          <w:rFonts w:cs="Agent Orange"/>
          <w:b/>
          <w:u w:val="single"/>
        </w:rPr>
        <w:t>dich gebeten über</w:t>
      </w:r>
      <w:r w:rsidRPr="00086129">
        <w:rPr>
          <w:rFonts w:cs="Agent Orange"/>
          <w:b/>
          <w:u w:val="single"/>
        </w:rPr>
        <w:t xml:space="preserve"> deine Familie </w:t>
      </w:r>
      <w:r>
        <w:rPr>
          <w:rFonts w:cs="Agent Orange"/>
          <w:b/>
          <w:u w:val="single"/>
        </w:rPr>
        <w:t>zu schreiben</w:t>
      </w:r>
      <w:r w:rsidRPr="00086129">
        <w:rPr>
          <w:rFonts w:cs="Agent Orange"/>
          <w:b/>
          <w:u w:val="single"/>
        </w:rPr>
        <w:t xml:space="preserve">. </w:t>
      </w:r>
      <w:r>
        <w:rPr>
          <w:rFonts w:cs="Agent Orange"/>
          <w:b/>
          <w:u w:val="single"/>
        </w:rPr>
        <w:t>Schreibe einen BRIEF zurück</w:t>
      </w:r>
      <w:r w:rsidRPr="00086129">
        <w:rPr>
          <w:rFonts w:cs="Agent Orange"/>
          <w:b/>
          <w:u w:val="single"/>
        </w:rPr>
        <w:t xml:space="preserve">! </w:t>
      </w:r>
      <w:r w:rsidRPr="009A79A7">
        <w:rPr>
          <w:rFonts w:cs="Agent Orange"/>
          <w:b/>
          <w:u w:val="single"/>
        </w:rPr>
        <w:t>(80-100 words)</w:t>
      </w:r>
    </w:p>
    <w:p w:rsidR="00086129" w:rsidRPr="00086129" w:rsidRDefault="00086129" w:rsidP="00086129">
      <w:pPr>
        <w:rPr>
          <w:rFonts w:ascii="Arial" w:hAnsi="Arial" w:cs="Arial"/>
          <w:b/>
        </w:rPr>
      </w:pPr>
      <w:r w:rsidRPr="00086129">
        <w:rPr>
          <w:rFonts w:ascii="Arial" w:hAnsi="Arial" w:cs="Arial"/>
          <w:b/>
        </w:rPr>
        <w:t>Dein Brief soll folgende Informationen enthalten:</w:t>
      </w:r>
    </w:p>
    <w:p w:rsidR="00086129" w:rsidRDefault="00086129" w:rsidP="00086129">
      <w:pPr>
        <w:pStyle w:val="Listenabsatz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Familienmitglieder</w:t>
      </w:r>
    </w:p>
    <w:p w:rsidR="00086129" w:rsidRPr="00086129" w:rsidRDefault="00086129" w:rsidP="00086129">
      <w:pPr>
        <w:pStyle w:val="Listenabsatz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Regeln in deiner Familie </w:t>
      </w:r>
      <w:r w:rsidRPr="00086129">
        <w:rPr>
          <w:rFonts w:ascii="Arial" w:hAnsi="Arial" w:cs="Arial"/>
          <w:sz w:val="20"/>
          <w:lang w:val="en-US"/>
        </w:rPr>
        <w:t xml:space="preserve">(what you are </w:t>
      </w:r>
      <w:r w:rsidRPr="00086129">
        <w:rPr>
          <w:rFonts w:ascii="Arial" w:hAnsi="Arial" w:cs="Arial"/>
          <w:b/>
          <w:sz w:val="20"/>
          <w:lang w:val="en-US"/>
        </w:rPr>
        <w:t>allowed to</w:t>
      </w:r>
      <w:r w:rsidRPr="00086129">
        <w:rPr>
          <w:rFonts w:ascii="Arial" w:hAnsi="Arial" w:cs="Arial"/>
          <w:sz w:val="20"/>
          <w:lang w:val="en-US"/>
        </w:rPr>
        <w:t xml:space="preserve"> do / what you are</w:t>
      </w:r>
      <w:r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br/>
      </w:r>
      <w:r w:rsidRPr="00086129">
        <w:rPr>
          <w:rFonts w:ascii="Arial" w:hAnsi="Arial" w:cs="Arial"/>
          <w:b/>
          <w:sz w:val="20"/>
          <w:lang w:val="en-US"/>
        </w:rPr>
        <w:t>not allowed to</w:t>
      </w:r>
      <w:r w:rsidRPr="00086129">
        <w:rPr>
          <w:rFonts w:ascii="Arial" w:hAnsi="Arial" w:cs="Arial"/>
          <w:sz w:val="20"/>
          <w:lang w:val="en-US"/>
        </w:rPr>
        <w:t xml:space="preserve"> do / what you </w:t>
      </w:r>
      <w:r w:rsidRPr="00086129">
        <w:rPr>
          <w:rFonts w:ascii="Arial" w:hAnsi="Arial" w:cs="Arial"/>
          <w:b/>
          <w:sz w:val="20"/>
          <w:lang w:val="en-US"/>
        </w:rPr>
        <w:t>must</w:t>
      </w:r>
      <w:r w:rsidRPr="00086129">
        <w:rPr>
          <w:rFonts w:ascii="Arial" w:hAnsi="Arial" w:cs="Arial"/>
          <w:sz w:val="20"/>
          <w:lang w:val="en-US"/>
        </w:rPr>
        <w:t xml:space="preserve"> do / what you </w:t>
      </w:r>
      <w:r w:rsidRPr="00086129">
        <w:rPr>
          <w:rFonts w:ascii="Arial" w:hAnsi="Arial" w:cs="Arial"/>
          <w:b/>
          <w:sz w:val="20"/>
          <w:lang w:val="en-US"/>
        </w:rPr>
        <w:t>mustn’t</w:t>
      </w:r>
      <w:r w:rsidRPr="00086129">
        <w:rPr>
          <w:rFonts w:ascii="Arial" w:hAnsi="Arial" w:cs="Arial"/>
          <w:sz w:val="20"/>
          <w:lang w:val="en-US"/>
        </w:rPr>
        <w:t xml:space="preserve"> do)</w:t>
      </w:r>
    </w:p>
    <w:p w:rsidR="00086129" w:rsidRPr="00086129" w:rsidRDefault="00086129" w:rsidP="00086129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86129">
        <w:rPr>
          <w:rFonts w:ascii="Arial" w:hAnsi="Arial" w:cs="Arial"/>
          <w:sz w:val="20"/>
        </w:rPr>
        <w:t>Was du von den Regeln in deiner Familie hältst</w:t>
      </w:r>
    </w:p>
    <w:p w:rsidR="00086129" w:rsidRPr="00086129" w:rsidRDefault="00086129" w:rsidP="00086129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86129">
        <w:rPr>
          <w:rFonts w:ascii="Arial" w:hAnsi="Arial" w:cs="Arial"/>
        </w:rPr>
        <w:t>Was an deiner Familie besonders ist</w:t>
      </w:r>
    </w:p>
    <w:p w:rsidR="00086129" w:rsidRPr="00086129" w:rsidRDefault="00086129" w:rsidP="00086129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086129">
        <w:rPr>
          <w:rFonts w:ascii="Arial" w:hAnsi="Arial" w:cs="Arial"/>
        </w:rPr>
        <w:t>Was das Beste an deiner Familie ist</w:t>
      </w:r>
    </w:p>
    <w:p w:rsidR="00086129" w:rsidRPr="00086129" w:rsidRDefault="00086129" w:rsidP="00086129">
      <w:pPr>
        <w:pStyle w:val="Listenabsatz"/>
        <w:ind w:left="2694"/>
        <w:rPr>
          <w:rFonts w:ascii="Arial" w:hAnsi="Arial" w:cs="Arial"/>
        </w:rPr>
      </w:pPr>
    </w:p>
    <w:p w:rsidR="00086129" w:rsidRPr="00E869E4" w:rsidRDefault="00086129" w:rsidP="00086129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E869E4">
        <w:rPr>
          <w:rFonts w:ascii="Arial" w:hAnsi="Arial" w:cs="Arial"/>
        </w:rPr>
        <w:t>Denke an den richtigen Anfang/das richtige Ende für einen Brief!</w:t>
      </w:r>
    </w:p>
    <w:p w:rsidR="00452A9F" w:rsidRPr="00E869E4" w:rsidRDefault="00452A9F" w:rsidP="00452A9F">
      <w:pPr>
        <w:pStyle w:val="Listenabsatz"/>
        <w:numPr>
          <w:ilvl w:val="0"/>
          <w:numId w:val="5"/>
        </w:numPr>
        <w:rPr>
          <w:rFonts w:ascii="Agent Orange" w:hAnsi="Agent Orange" w:cs="Agent Orange"/>
          <w:b/>
        </w:rPr>
      </w:pPr>
      <w:r w:rsidRPr="00E869E4">
        <w:rPr>
          <w:rFonts w:ascii="Agent Orange" w:hAnsi="Agent Orange" w:cs="Agent Orange"/>
          <w:b/>
        </w:rPr>
        <w:br w:type="page"/>
      </w:r>
    </w:p>
    <w:p w:rsidR="0007394A" w:rsidRDefault="001C0D5D" w:rsidP="0007394A">
      <w:pPr>
        <w:rPr>
          <w:rFonts w:ascii="Agent Orange" w:hAnsi="Agent Orange" w:cs="Agent Orange"/>
          <w:b/>
          <w:lang w:val="en-US"/>
        </w:rPr>
      </w:pPr>
      <w:r>
        <w:rPr>
          <w:rFonts w:ascii="Agent Orange" w:hAnsi="Agent Orange" w:cs="Agent Orange"/>
          <w:b/>
          <w:lang w:val="en-US"/>
        </w:rPr>
        <w:lastRenderedPageBreak/>
        <w:t xml:space="preserve">TASK S1 </w:t>
      </w:r>
      <w:r w:rsidR="00627D2C">
        <w:rPr>
          <w:rFonts w:ascii="Times New Roman" w:hAnsi="Times New Roman" w:cs="Times New Roman"/>
          <w:b/>
          <w:lang w:val="en-US"/>
        </w:rPr>
        <w:t>–</w:t>
      </w:r>
      <w:r>
        <w:rPr>
          <w:rFonts w:ascii="Agent Orange" w:hAnsi="Agent Orange" w:cs="Agent Orange"/>
          <w:b/>
          <w:lang w:val="en-US"/>
        </w:rPr>
        <w:t xml:space="preserve"> speaking</w:t>
      </w:r>
      <w:r w:rsidR="00627D2C">
        <w:rPr>
          <w:rFonts w:ascii="Agent Orange" w:hAnsi="Agent Orange" w:cs="Agent Orange"/>
          <w:b/>
          <w:lang w:val="en-US"/>
        </w:rPr>
        <w:t xml:space="preserve"> </w:t>
      </w:r>
    </w:p>
    <w:p w:rsidR="0007394A" w:rsidRDefault="001C0D5D" w:rsidP="0007394A">
      <w:pPr>
        <w:rPr>
          <w:rFonts w:cs="Agent Orange"/>
          <w:b/>
          <w:u w:val="single"/>
          <w:lang w:val="en-US"/>
        </w:rPr>
      </w:pPr>
      <w:r>
        <w:rPr>
          <w:rFonts w:cs="Agent Orange"/>
          <w:b/>
          <w:u w:val="single"/>
          <w:lang w:val="en-US"/>
        </w:rPr>
        <w:t>House rules</w:t>
      </w:r>
    </w:p>
    <w:p w:rsidR="0027568D" w:rsidRDefault="001C0D5D" w:rsidP="0007394A">
      <w:pPr>
        <w:pStyle w:val="Listenabsatz"/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Talk to each other about the rules in your family</w:t>
      </w:r>
      <w:r w:rsidR="0027568D">
        <w:rPr>
          <w:rFonts w:cs="Agent Orange"/>
          <w:lang w:val="en-US"/>
        </w:rPr>
        <w:t xml:space="preserve"> (change roles – everybody is the interviewer once)</w:t>
      </w:r>
      <w:r>
        <w:rPr>
          <w:rFonts w:cs="Agent Orange"/>
          <w:lang w:val="en-US"/>
        </w:rPr>
        <w:t xml:space="preserve">. </w:t>
      </w:r>
    </w:p>
    <w:p w:rsidR="0007394A" w:rsidRDefault="001C0D5D" w:rsidP="0007394A">
      <w:pPr>
        <w:pStyle w:val="Listenabsatz"/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Fin</w:t>
      </w:r>
      <w:r w:rsidR="0027568D">
        <w:rPr>
          <w:rFonts w:cs="Agent Orange"/>
          <w:lang w:val="en-US"/>
        </w:rPr>
        <w:t>d out which rules are the same and w</w:t>
      </w:r>
      <w:r>
        <w:rPr>
          <w:rFonts w:cs="Agent Orange"/>
          <w:lang w:val="en-US"/>
        </w:rPr>
        <w:t>hich rules are different. Tell your partner what you think about the rules.</w:t>
      </w:r>
    </w:p>
    <w:p w:rsidR="001C0D5D" w:rsidRDefault="001C0D5D" w:rsidP="0007394A">
      <w:pPr>
        <w:pStyle w:val="Listenabsatz"/>
        <w:spacing w:after="0"/>
        <w:rPr>
          <w:rFonts w:cs="Agent Orange"/>
          <w:lang w:val="en-US"/>
        </w:rPr>
      </w:pPr>
    </w:p>
    <w:p w:rsidR="001C0D5D" w:rsidRPr="0027568D" w:rsidRDefault="0027568D" w:rsidP="001C0D5D">
      <w:pPr>
        <w:spacing w:after="0"/>
        <w:rPr>
          <w:rFonts w:cs="Agent Orange"/>
          <w:b/>
          <w:lang w:val="en-US"/>
        </w:rPr>
      </w:pPr>
      <w:r>
        <w:rPr>
          <w:rFonts w:cs="Agent Orang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D2D858" wp14:editId="66C27F09">
                <wp:simplePos x="0" y="0"/>
                <wp:positionH relativeFrom="column">
                  <wp:posOffset>4232275</wp:posOffset>
                </wp:positionH>
                <wp:positionV relativeFrom="paragraph">
                  <wp:posOffset>12065</wp:posOffset>
                </wp:positionV>
                <wp:extent cx="1623060" cy="971550"/>
                <wp:effectExtent l="1066800" t="19050" r="34290" b="38100"/>
                <wp:wrapNone/>
                <wp:docPr id="1" name="Ovale Lege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971550"/>
                        </a:xfrm>
                        <a:prstGeom prst="wedgeEllipseCallout">
                          <a:avLst>
                            <a:gd name="adj1" fmla="val -115800"/>
                            <a:gd name="adj2" fmla="val -398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568D" w:rsidRPr="0027568D" w:rsidRDefault="0027568D" w:rsidP="0027568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27568D">
                              <w:rPr>
                                <w:lang w:val="en-US"/>
                              </w:rPr>
                              <w:t>What rules are there in your family?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2D85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1" o:spid="_x0000_s1026" type="#_x0000_t63" style="position:absolute;margin-left:333.25pt;margin-top:.95pt;width:127.8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" adj="-14213,9940" fillcolor="#4f81bd [3204]" strokecolor="#243f60 [1604]" strokeweight="2pt">
                <v:textbox>
                  <w:txbxContent>
                    <w:p w:rsidR="0027568D" w:rsidRPr="0027568D" w:rsidRDefault="0027568D" w:rsidP="0027568D">
                      <w:pPr>
                        <w:jc w:val="center"/>
                        <w:rPr>
                          <w:lang w:val="en-US"/>
                        </w:rPr>
                      </w:pPr>
                      <w:r w:rsidRPr="0027568D">
                        <w:rPr>
                          <w:lang w:val="en-US"/>
                        </w:rPr>
                        <w:t>What rules are there in your family?</w:t>
                      </w:r>
                    </w:p>
                  </w:txbxContent>
                </v:textbox>
              </v:shape>
            </w:pict>
          </mc:Fallback>
        </mc:AlternateContent>
      </w:r>
      <w:r w:rsidR="001C0D5D" w:rsidRPr="0027568D">
        <w:rPr>
          <w:rFonts w:cs="Agent Orange"/>
          <w:b/>
          <w:lang w:val="en-US"/>
        </w:rPr>
        <w:t>Interviewer</w:t>
      </w:r>
    </w:p>
    <w:p w:rsidR="001C0D5D" w:rsidRPr="001C0D5D" w:rsidRDefault="001C0D5D" w:rsidP="001C0D5D">
      <w:p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 xml:space="preserve">Find out </w:t>
      </w:r>
    </w:p>
    <w:p w:rsidR="0007394A" w:rsidRDefault="001C0D5D" w:rsidP="0007394A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rules are there in your partner’s family?</w:t>
      </w:r>
    </w:p>
    <w:p w:rsidR="0007394A" w:rsidRDefault="002845C5" w:rsidP="0007394A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DFCA8E" wp14:editId="366A8586">
                <wp:simplePos x="0" y="0"/>
                <wp:positionH relativeFrom="column">
                  <wp:posOffset>4340860</wp:posOffset>
                </wp:positionH>
                <wp:positionV relativeFrom="paragraph">
                  <wp:posOffset>198755</wp:posOffset>
                </wp:positionV>
                <wp:extent cx="1623060" cy="691515"/>
                <wp:effectExtent l="1619250" t="76200" r="15240" b="32385"/>
                <wp:wrapNone/>
                <wp:docPr id="9" name="Ovale Lege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91515"/>
                        </a:xfrm>
                        <a:prstGeom prst="wedgeEllipseCallout">
                          <a:avLst>
                            <a:gd name="adj1" fmla="val -149251"/>
                            <a:gd name="adj2" fmla="val -592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5C5" w:rsidRPr="0027568D" w:rsidRDefault="002845C5" w:rsidP="002845C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Do you think that’s fair?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FCA8E" id="Ovale Legende 9" o:spid="_x0000_s1027" type="#_x0000_t63" style="position:absolute;left:0;text-align:left;margin-left:341.8pt;margin-top:15.65pt;width:127.8pt;height:5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" adj="-21438,-2004" fillcolor="#4f81bd [3204]" strokecolor="#243f60 [1604]" strokeweight="2pt">
                <v:textbox>
                  <w:txbxContent>
                    <w:p w:rsidR="002845C5" w:rsidRPr="0027568D" w:rsidRDefault="002845C5" w:rsidP="002845C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Do you think that’s fair?</w:t>
                      </w:r>
                    </w:p>
                  </w:txbxContent>
                </v:textbox>
              </v:shape>
            </w:pict>
          </mc:Fallback>
        </mc:AlternateContent>
      </w:r>
      <w:r w:rsidR="001C0D5D">
        <w:rPr>
          <w:rFonts w:cs="Agent Orange"/>
          <w:lang w:val="en-US"/>
        </w:rPr>
        <w:t>Does he/she think the rules are fair?</w:t>
      </w:r>
    </w:p>
    <w:p w:rsidR="0007394A" w:rsidRDefault="001C0D5D" w:rsidP="0007394A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Which rules would he/she like to change?</w:t>
      </w:r>
    </w:p>
    <w:p w:rsidR="0007394A" w:rsidRDefault="0027568D" w:rsidP="0007394A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is special about his/her family?</w:t>
      </w:r>
    </w:p>
    <w:p w:rsidR="0007394A" w:rsidRDefault="002845C5" w:rsidP="0007394A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C0FE4B" wp14:editId="20E8725E">
                <wp:simplePos x="0" y="0"/>
                <wp:positionH relativeFrom="column">
                  <wp:posOffset>4329430</wp:posOffset>
                </wp:positionH>
                <wp:positionV relativeFrom="paragraph">
                  <wp:posOffset>131445</wp:posOffset>
                </wp:positionV>
                <wp:extent cx="1623060" cy="691515"/>
                <wp:effectExtent l="1466850" t="419100" r="0" b="13335"/>
                <wp:wrapNone/>
                <wp:docPr id="18" name="Oval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691515"/>
                        </a:xfrm>
                        <a:prstGeom prst="wedgeEllipseCallout">
                          <a:avLst>
                            <a:gd name="adj1" fmla="val -140096"/>
                            <a:gd name="adj2" fmla="val -1105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45C5" w:rsidRPr="0027568D" w:rsidRDefault="002845C5" w:rsidP="002845C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 would you like to change?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0FE4B" id="Ovale Legende 18" o:spid="_x0000_s1028" type="#_x0000_t63" style="position:absolute;left:0;text-align:left;margin-left:340.9pt;margin-top:10.35pt;width:127.8pt;height:5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" adj="-19461,-13072" fillcolor="#4f81bd [3204]" strokecolor="#243f60 [1604]" strokeweight="2pt">
                <v:textbox>
                  <w:txbxContent>
                    <w:p w:rsidR="002845C5" w:rsidRPr="0027568D" w:rsidRDefault="002845C5" w:rsidP="002845C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What would you like to change?</w:t>
                      </w:r>
                    </w:p>
                  </w:txbxContent>
                </v:textbox>
              </v:shape>
            </w:pict>
          </mc:Fallback>
        </mc:AlternateContent>
      </w:r>
      <w:r w:rsidR="0027568D">
        <w:rPr>
          <w:rFonts w:cs="Agent Orange"/>
          <w:lang w:val="en-US"/>
        </w:rPr>
        <w:t>What is the best thing about his/her family?</w:t>
      </w:r>
    </w:p>
    <w:p w:rsidR="0027568D" w:rsidRDefault="0027568D" w:rsidP="0007394A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 xml:space="preserve">What does he/she do when </w:t>
      </w:r>
    </w:p>
    <w:p w:rsidR="0027568D" w:rsidRDefault="0027568D" w:rsidP="0027568D">
      <w:pPr>
        <w:pStyle w:val="Listenabsatz"/>
        <w:spacing w:after="0"/>
        <w:rPr>
          <w:rFonts w:cs="Agent Orange"/>
          <w:lang w:val="en-US"/>
        </w:rPr>
      </w:pPr>
    </w:p>
    <w:p w:rsidR="0007394A" w:rsidRDefault="0007394A" w:rsidP="0007394A">
      <w:pPr>
        <w:spacing w:after="0"/>
        <w:rPr>
          <w:rFonts w:cs="Agent Orange"/>
          <w:lang w:val="en-US"/>
        </w:rPr>
      </w:pPr>
    </w:p>
    <w:p w:rsidR="0007394A" w:rsidRPr="009A79A7" w:rsidRDefault="0027568D" w:rsidP="0007394A">
      <w:pPr>
        <w:spacing w:after="0"/>
        <w:rPr>
          <w:rFonts w:cs="Agent Orange"/>
          <w:b/>
          <w:lang w:val="en-US"/>
        </w:rPr>
      </w:pPr>
      <w:r w:rsidRPr="009A79A7">
        <w:rPr>
          <w:rFonts w:cs="Agent Orange"/>
          <w:b/>
          <w:lang w:val="en-US"/>
        </w:rPr>
        <w:t>Interviewee</w:t>
      </w:r>
    </w:p>
    <w:p w:rsidR="0027568D" w:rsidRPr="0027568D" w:rsidRDefault="0027568D" w:rsidP="0007394A">
      <w:pPr>
        <w:spacing w:after="0"/>
        <w:rPr>
          <w:rFonts w:cs="Agent Orange"/>
          <w:lang w:val="en-US"/>
        </w:rPr>
      </w:pPr>
      <w:r w:rsidRPr="009A79A7">
        <w:rPr>
          <w:rFonts w:cs="Agent Orange"/>
          <w:lang w:val="en-US"/>
        </w:rPr>
        <w:t xml:space="preserve">Answer the questions. </w:t>
      </w:r>
      <w:r w:rsidRPr="0027568D">
        <w:rPr>
          <w:rFonts w:cs="Agent Orange"/>
          <w:lang w:val="en-US"/>
        </w:rPr>
        <w:t>Here’s some „</w:t>
      </w:r>
      <w:r w:rsidRPr="002845C5">
        <w:rPr>
          <w:rFonts w:cs="Agent Orange"/>
          <w:b/>
          <w:sz w:val="24"/>
          <w:lang w:val="en-US"/>
        </w:rPr>
        <w:t>language to go</w:t>
      </w:r>
      <w:r w:rsidRPr="0027568D">
        <w:rPr>
          <w:rFonts w:cs="Agent Orange"/>
          <w:lang w:val="en-US"/>
        </w:rPr>
        <w:t>“</w:t>
      </w:r>
    </w:p>
    <w:p w:rsidR="0027568D" w:rsidRPr="0027568D" w:rsidRDefault="0027568D" w:rsidP="0007394A">
      <w:pPr>
        <w:spacing w:after="0"/>
        <w:rPr>
          <w:rFonts w:cs="Agent Orange"/>
          <w:lang w:val="en-US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303"/>
        <w:gridCol w:w="3617"/>
        <w:gridCol w:w="3544"/>
      </w:tblGrid>
      <w:tr w:rsidR="0027568D" w:rsidRPr="00E61A66" w:rsidTr="0027568D">
        <w:trPr>
          <w:trHeight w:val="558"/>
        </w:trPr>
        <w:tc>
          <w:tcPr>
            <w:tcW w:w="9464" w:type="dxa"/>
            <w:gridSpan w:val="3"/>
          </w:tcPr>
          <w:p w:rsidR="0027568D" w:rsidRDefault="0027568D" w:rsidP="0027568D">
            <w:pPr>
              <w:rPr>
                <w:rFonts w:cs="Agent Orange"/>
                <w:lang w:val="en-US"/>
              </w:rPr>
            </w:pPr>
            <w:r w:rsidRPr="0027568D">
              <w:rPr>
                <w:rFonts w:cs="Agent Orange"/>
                <w:lang w:val="en-US"/>
              </w:rPr>
              <w:t xml:space="preserve">In my family there are/aren’t </w:t>
            </w:r>
            <w:r>
              <w:rPr>
                <w:rFonts w:cs="Agent Orange"/>
                <w:lang w:val="en-US"/>
              </w:rPr>
              <w:t>many rules.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</w:p>
        </w:tc>
      </w:tr>
      <w:tr w:rsidR="0027568D" w:rsidRPr="00E61A66" w:rsidTr="0027568D">
        <w:trPr>
          <w:trHeight w:val="538"/>
        </w:trPr>
        <w:tc>
          <w:tcPr>
            <w:tcW w:w="9464" w:type="dxa"/>
            <w:gridSpan w:val="3"/>
          </w:tcPr>
          <w:p w:rsidR="0027568D" w:rsidRDefault="0027568D" w:rsidP="0027568D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The most important rule is….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</w:p>
        </w:tc>
      </w:tr>
      <w:tr w:rsidR="0027568D" w:rsidRPr="0027568D" w:rsidTr="009B49F0">
        <w:trPr>
          <w:trHeight w:val="1900"/>
        </w:trPr>
        <w:tc>
          <w:tcPr>
            <w:tcW w:w="2303" w:type="dxa"/>
          </w:tcPr>
          <w:p w:rsidR="0027568D" w:rsidRDefault="0027568D" w:rsidP="009B49F0">
            <w:pPr>
              <w:rPr>
                <w:rFonts w:cs="Agent Orange"/>
                <w:lang w:val="en-US"/>
              </w:rPr>
            </w:pPr>
            <w:r w:rsidRPr="0027568D">
              <w:rPr>
                <w:rFonts w:cs="Agent Orange"/>
                <w:lang w:val="en-US"/>
              </w:rPr>
              <w:t>I must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 w:rsidRPr="0027568D">
              <w:rPr>
                <w:rFonts w:cs="Agent Orange"/>
                <w:lang w:val="en-US"/>
              </w:rPr>
              <w:t>I mustn’t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 w:rsidRPr="0027568D">
              <w:rPr>
                <w:rFonts w:cs="Agent Orange"/>
                <w:lang w:val="en-US"/>
              </w:rPr>
              <w:t>I</w:t>
            </w:r>
            <w:r>
              <w:rPr>
                <w:rFonts w:cs="Agent Orange"/>
                <w:lang w:val="en-US"/>
              </w:rPr>
              <w:t xml:space="preserve"> have to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Everybody has to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</w:p>
          <w:p w:rsidR="0027568D" w:rsidRPr="0027568D" w:rsidRDefault="0027568D" w:rsidP="009B49F0">
            <w:pPr>
              <w:rPr>
                <w:rFonts w:cs="Agent Orange"/>
                <w:lang w:val="en-US"/>
              </w:rPr>
            </w:pPr>
          </w:p>
        </w:tc>
        <w:tc>
          <w:tcPr>
            <w:tcW w:w="3617" w:type="dxa"/>
          </w:tcPr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 xml:space="preserve">forget to …. 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finish…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be in bed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be in the bathroom longer than….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phone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tidy my room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take ….</w:t>
            </w:r>
          </w:p>
          <w:p w:rsidR="0027568D" w:rsidRPr="0027568D" w:rsidRDefault="0027568D" w:rsidP="009B49F0">
            <w:pPr>
              <w:rPr>
                <w:rFonts w:cs="Agent Orange"/>
                <w:lang w:val="en-US"/>
              </w:rPr>
            </w:pPr>
          </w:p>
        </w:tc>
        <w:tc>
          <w:tcPr>
            <w:tcW w:w="3544" w:type="dxa"/>
          </w:tcPr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every day</w:t>
            </w:r>
          </w:p>
          <w:p w:rsidR="0027568D" w:rsidRP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after school</w:t>
            </w:r>
          </w:p>
          <w:p w:rsidR="0027568D" w:rsidRP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by … o’clock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on my own</w:t>
            </w:r>
          </w:p>
          <w:p w:rsidR="0027568D" w:rsidRDefault="0027568D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before bedtime</w:t>
            </w:r>
          </w:p>
          <w:p w:rsidR="0027568D" w:rsidRDefault="0027568D" w:rsidP="0027568D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if I am ….</w:t>
            </w:r>
          </w:p>
          <w:p w:rsidR="0027568D" w:rsidRPr="0027568D" w:rsidRDefault="0027568D" w:rsidP="0027568D">
            <w:pPr>
              <w:rPr>
                <w:rFonts w:cs="Agent Orange"/>
                <w:lang w:val="en-US"/>
              </w:rPr>
            </w:pPr>
          </w:p>
        </w:tc>
      </w:tr>
      <w:tr w:rsidR="002845C5" w:rsidRPr="0027568D" w:rsidTr="009B49F0">
        <w:trPr>
          <w:trHeight w:val="538"/>
        </w:trPr>
        <w:tc>
          <w:tcPr>
            <w:tcW w:w="9464" w:type="dxa"/>
            <w:gridSpan w:val="3"/>
          </w:tcPr>
          <w:p w:rsidR="002845C5" w:rsidRDefault="002845C5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If I don’t ….. ,  my …</w:t>
            </w:r>
          </w:p>
        </w:tc>
      </w:tr>
      <w:tr w:rsidR="002845C5" w:rsidRPr="00E61A66" w:rsidTr="009B49F0">
        <w:trPr>
          <w:trHeight w:val="538"/>
        </w:trPr>
        <w:tc>
          <w:tcPr>
            <w:tcW w:w="9464" w:type="dxa"/>
            <w:gridSpan w:val="3"/>
          </w:tcPr>
          <w:p w:rsidR="002845C5" w:rsidRDefault="002845C5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I think my family is special because ….</w:t>
            </w:r>
          </w:p>
        </w:tc>
      </w:tr>
      <w:tr w:rsidR="002845C5" w:rsidRPr="00E61A66" w:rsidTr="002845C5">
        <w:trPr>
          <w:trHeight w:val="538"/>
        </w:trPr>
        <w:tc>
          <w:tcPr>
            <w:tcW w:w="9464" w:type="dxa"/>
            <w:gridSpan w:val="3"/>
          </w:tcPr>
          <w:p w:rsidR="002845C5" w:rsidRDefault="002845C5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The best thing about my family is….</w:t>
            </w:r>
          </w:p>
        </w:tc>
      </w:tr>
      <w:tr w:rsidR="002845C5" w:rsidRPr="0027568D" w:rsidTr="002845C5">
        <w:trPr>
          <w:trHeight w:val="538"/>
        </w:trPr>
        <w:tc>
          <w:tcPr>
            <w:tcW w:w="9464" w:type="dxa"/>
            <w:gridSpan w:val="3"/>
          </w:tcPr>
          <w:p w:rsidR="002845C5" w:rsidRDefault="002845C5" w:rsidP="009B49F0">
            <w:pPr>
              <w:rPr>
                <w:rFonts w:cs="Agent Orange"/>
                <w:lang w:val="en-US"/>
              </w:rPr>
            </w:pPr>
            <w:r>
              <w:rPr>
                <w:rFonts w:cs="Agent Orange"/>
                <w:lang w:val="en-US"/>
              </w:rPr>
              <w:t>If I feel…., I ……</w:t>
            </w:r>
          </w:p>
        </w:tc>
      </w:tr>
    </w:tbl>
    <w:p w:rsidR="0027568D" w:rsidRPr="0027568D" w:rsidRDefault="0027568D" w:rsidP="0007394A">
      <w:pPr>
        <w:spacing w:after="0"/>
        <w:rPr>
          <w:rFonts w:cs="Agent Orange"/>
          <w:lang w:val="en-US"/>
        </w:rPr>
      </w:pPr>
    </w:p>
    <w:p w:rsidR="0027568D" w:rsidRPr="0027568D" w:rsidRDefault="0027568D" w:rsidP="0007394A">
      <w:pPr>
        <w:spacing w:after="0"/>
        <w:rPr>
          <w:rFonts w:cs="Agent Orange"/>
          <w:lang w:val="en-US"/>
        </w:rPr>
      </w:pPr>
    </w:p>
    <w:p w:rsidR="0027568D" w:rsidRPr="0027568D" w:rsidRDefault="0027568D" w:rsidP="0007394A">
      <w:pPr>
        <w:spacing w:after="0"/>
        <w:rPr>
          <w:rFonts w:cs="Agent Orange"/>
          <w:lang w:val="en-US"/>
        </w:rPr>
      </w:pPr>
    </w:p>
    <w:p w:rsidR="00427E43" w:rsidRDefault="00427E43">
      <w:pPr>
        <w:rPr>
          <w:rFonts w:ascii="Agent Orange" w:hAnsi="Agent Orange" w:cs="Agent Orange"/>
          <w:b/>
          <w:lang w:val="en-US"/>
        </w:rPr>
      </w:pPr>
      <w:r>
        <w:rPr>
          <w:rFonts w:ascii="Agent Orange" w:hAnsi="Agent Orange" w:cs="Agent Orange"/>
          <w:b/>
          <w:lang w:val="en-US"/>
        </w:rPr>
        <w:br w:type="page"/>
      </w:r>
    </w:p>
    <w:p w:rsidR="00627D2C" w:rsidRDefault="00427E43">
      <w:pPr>
        <w:rPr>
          <w:rFonts w:ascii="Agent Orange" w:hAnsi="Agent Orange" w:cs="Agent Orange"/>
          <w:b/>
          <w:lang w:val="en-US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5297805" cy="7143750"/>
            <wp:effectExtent l="0" t="0" r="0" b="0"/>
            <wp:docPr id="21" name="Grafik 21" descr="https://d3373c9sxdao7y.cloudfront.net/content/product/large/814938018729_1_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3373c9sxdao7y.cloudfront.net/content/product/large/814938018729_1_1024x10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D2C" w:rsidRDefault="00627D2C">
      <w:pPr>
        <w:rPr>
          <w:rFonts w:ascii="Agent Orange" w:hAnsi="Agent Orange" w:cs="Agent Orange"/>
          <w:b/>
          <w:lang w:val="en-US"/>
        </w:rPr>
      </w:pPr>
      <w:r>
        <w:rPr>
          <w:rFonts w:ascii="Agent Orange" w:hAnsi="Agent Orange" w:cs="Agent Orange"/>
          <w:b/>
          <w:lang w:val="en-US"/>
        </w:rPr>
        <w:br w:type="page"/>
      </w:r>
    </w:p>
    <w:p w:rsidR="0007394A" w:rsidRDefault="00627D2C">
      <w:pPr>
        <w:rPr>
          <w:rFonts w:ascii="Agent Orange" w:hAnsi="Agent Orange" w:cs="Agent Orange"/>
          <w:b/>
          <w:lang w:val="en-US"/>
        </w:rPr>
      </w:pPr>
      <w:r>
        <w:rPr>
          <w:rFonts w:ascii="Agent Orange" w:hAnsi="Agent Orange" w:cs="Agent Orange"/>
          <w:b/>
          <w:lang w:val="en-US"/>
        </w:rPr>
        <w:lastRenderedPageBreak/>
        <w:t>Speaking A</w:t>
      </w:r>
    </w:p>
    <w:p w:rsidR="00981B95" w:rsidRDefault="00981B9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Tell your teacher about your family - talk for about 2 minutes</w:t>
      </w:r>
    </w:p>
    <w:p w:rsidR="00981B95" w:rsidRDefault="00981B9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Tell him / her: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about the members of your family (describe what they are like)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 w:rsidRPr="00981B95">
        <w:rPr>
          <w:rFonts w:cs="Agent Orange"/>
          <w:lang w:val="en-US"/>
        </w:rPr>
        <w:t xml:space="preserve">about the rules in your family </w:t>
      </w:r>
    </w:p>
    <w:p w:rsidR="00981B95" w:rsidRP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you think about the rules / what you would like to change and why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is special about your family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you like best about your family</w:t>
      </w:r>
    </w:p>
    <w:p w:rsidR="00981B95" w:rsidRPr="00981B95" w:rsidRDefault="00981B95" w:rsidP="00981B95">
      <w:pPr>
        <w:spacing w:after="0"/>
        <w:ind w:left="360"/>
        <w:rPr>
          <w:rFonts w:cs="Agent Orange"/>
          <w:lang w:val="en-US"/>
        </w:rPr>
      </w:pPr>
    </w:p>
    <w:p w:rsidR="00981B95" w:rsidRDefault="00981B95">
      <w:pPr>
        <w:rPr>
          <w:rFonts w:ascii="Arial" w:hAnsi="Arial" w:cs="Arial"/>
          <w:b/>
          <w:lang w:val="en-US"/>
        </w:rPr>
      </w:pPr>
    </w:p>
    <w:p w:rsidR="00981B95" w:rsidRDefault="00981B95" w:rsidP="00981B95">
      <w:pPr>
        <w:rPr>
          <w:rFonts w:ascii="Agent Orange" w:hAnsi="Agent Orange" w:cs="Agent Orange"/>
          <w:b/>
          <w:lang w:val="en-US"/>
        </w:rPr>
      </w:pPr>
      <w:r>
        <w:rPr>
          <w:rFonts w:ascii="Agent Orange" w:hAnsi="Agent Orange" w:cs="Agent Orange"/>
          <w:b/>
          <w:lang w:val="en-US"/>
        </w:rPr>
        <w:t>Speaking A</w:t>
      </w:r>
    </w:p>
    <w:p w:rsidR="00981B95" w:rsidRDefault="00981B95" w:rsidP="00981B9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Tell your teacher about your family - talk for about 2 minutes</w:t>
      </w:r>
    </w:p>
    <w:p w:rsidR="00981B95" w:rsidRDefault="00981B95" w:rsidP="00981B9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Tell him / her: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about the members of your family (describe what they are like)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 w:rsidRPr="00981B95">
        <w:rPr>
          <w:rFonts w:cs="Agent Orange"/>
          <w:lang w:val="en-US"/>
        </w:rPr>
        <w:t xml:space="preserve">about the rules in your family </w:t>
      </w:r>
    </w:p>
    <w:p w:rsidR="00981B95" w:rsidRP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you think about the rules / what you would like to change and why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is special about your family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you like best about your family</w:t>
      </w:r>
    </w:p>
    <w:p w:rsidR="00981B95" w:rsidRPr="00981B95" w:rsidRDefault="00981B95" w:rsidP="00981B95">
      <w:pPr>
        <w:spacing w:after="0"/>
        <w:ind w:left="360"/>
        <w:rPr>
          <w:rFonts w:cs="Agent Orange"/>
          <w:lang w:val="en-US"/>
        </w:rPr>
      </w:pPr>
    </w:p>
    <w:p w:rsidR="00981B95" w:rsidRDefault="00981B95">
      <w:pPr>
        <w:rPr>
          <w:rFonts w:ascii="Arial" w:hAnsi="Arial" w:cs="Arial"/>
          <w:b/>
          <w:lang w:val="en-US"/>
        </w:rPr>
      </w:pPr>
    </w:p>
    <w:p w:rsidR="00981B95" w:rsidRDefault="00981B95" w:rsidP="00981B95">
      <w:pPr>
        <w:rPr>
          <w:rFonts w:ascii="Agent Orange" w:hAnsi="Agent Orange" w:cs="Agent Orange"/>
          <w:b/>
          <w:lang w:val="en-US"/>
        </w:rPr>
      </w:pPr>
      <w:r>
        <w:rPr>
          <w:rFonts w:ascii="Agent Orange" w:hAnsi="Agent Orange" w:cs="Agent Orange"/>
          <w:b/>
          <w:lang w:val="en-US"/>
        </w:rPr>
        <w:t>Speaking A</w:t>
      </w:r>
    </w:p>
    <w:p w:rsidR="00981B95" w:rsidRDefault="00981B95" w:rsidP="00981B9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Tell your teacher about your family - talk for about 2 minutes</w:t>
      </w:r>
    </w:p>
    <w:p w:rsidR="00981B95" w:rsidRDefault="00981B95" w:rsidP="00981B95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Tell him / her: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about the members of your family (describe what they are like)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 w:rsidRPr="00981B95">
        <w:rPr>
          <w:rFonts w:cs="Agent Orange"/>
          <w:lang w:val="en-US"/>
        </w:rPr>
        <w:t xml:space="preserve">about the rules in your family </w:t>
      </w:r>
    </w:p>
    <w:p w:rsidR="00981B95" w:rsidRP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you think about the rules / what you would like to change and why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is special about your family</w:t>
      </w:r>
    </w:p>
    <w:p w:rsidR="00981B95" w:rsidRDefault="00981B95" w:rsidP="00981B95">
      <w:pPr>
        <w:pStyle w:val="Listenabsatz"/>
        <w:numPr>
          <w:ilvl w:val="0"/>
          <w:numId w:val="5"/>
        </w:numPr>
        <w:spacing w:after="0"/>
        <w:rPr>
          <w:rFonts w:cs="Agent Orange"/>
          <w:lang w:val="en-US"/>
        </w:rPr>
      </w:pPr>
      <w:r>
        <w:rPr>
          <w:rFonts w:cs="Agent Orange"/>
          <w:lang w:val="en-US"/>
        </w:rPr>
        <w:t>what you like best about your family</w:t>
      </w:r>
    </w:p>
    <w:p w:rsidR="00981B95" w:rsidRPr="00981B95" w:rsidRDefault="00981B95" w:rsidP="00981B95">
      <w:pPr>
        <w:spacing w:after="0"/>
        <w:ind w:left="360"/>
        <w:rPr>
          <w:rFonts w:cs="Agent Orange"/>
          <w:lang w:val="en-US"/>
        </w:rPr>
      </w:pPr>
    </w:p>
    <w:p w:rsidR="00981B95" w:rsidRPr="00981B95" w:rsidRDefault="00981B95">
      <w:pPr>
        <w:rPr>
          <w:rFonts w:ascii="Arial" w:hAnsi="Arial" w:cs="Arial"/>
          <w:b/>
          <w:lang w:val="en-US"/>
        </w:rPr>
      </w:pPr>
    </w:p>
    <w:sectPr w:rsidR="00981B95" w:rsidRPr="00981B9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3A0" w:rsidRDefault="006913A0" w:rsidP="00BA4795">
      <w:pPr>
        <w:spacing w:after="0" w:line="240" w:lineRule="auto"/>
      </w:pPr>
      <w:r>
        <w:separator/>
      </w:r>
    </w:p>
  </w:endnote>
  <w:endnote w:type="continuationSeparator" w:id="0">
    <w:p w:rsidR="006913A0" w:rsidRDefault="006913A0" w:rsidP="00BA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t Orange">
    <w:altName w:val="Times New Roman"/>
    <w:charset w:val="00"/>
    <w:family w:val="auto"/>
    <w:pitch w:val="variable"/>
    <w:sig w:usb0="00000003" w:usb1="00000000" w:usb2="0000004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3A0" w:rsidRDefault="006913A0" w:rsidP="00BA4795">
      <w:pPr>
        <w:spacing w:after="0" w:line="240" w:lineRule="auto"/>
      </w:pPr>
      <w:r>
        <w:separator/>
      </w:r>
    </w:p>
  </w:footnote>
  <w:footnote w:type="continuationSeparator" w:id="0">
    <w:p w:rsidR="006913A0" w:rsidRDefault="006913A0" w:rsidP="00BA4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795" w:rsidRPr="00A13375" w:rsidRDefault="00BA4795">
    <w:pPr>
      <w:pStyle w:val="Kopfzeile"/>
      <w:rPr>
        <w:lang w:val="en-US"/>
      </w:rPr>
    </w:pPr>
    <w:r w:rsidRPr="00A13375">
      <w:rPr>
        <w:lang w:val="en-US"/>
      </w:rPr>
      <w:t>Lernatelier  Englisch</w:t>
    </w:r>
    <w:r w:rsidRPr="00A13375">
      <w:rPr>
        <w:lang w:val="en-US"/>
      </w:rPr>
      <w:tab/>
      <w:t>2ab</w:t>
    </w:r>
    <w:r w:rsidRPr="00A13375">
      <w:rPr>
        <w:lang w:val="en-US"/>
      </w:rPr>
      <w:tab/>
    </w:r>
    <w:r w:rsidR="00A13375" w:rsidRPr="00A13375">
      <w:rPr>
        <w:lang w:val="en-US"/>
      </w:rPr>
      <w:t>April 29th</w:t>
    </w:r>
    <w:r w:rsidR="004E3586" w:rsidRPr="00A13375">
      <w:rPr>
        <w:lang w:val="en-US"/>
      </w:rPr>
      <w:t xml:space="preserve"> – </w:t>
    </w:r>
    <w:r w:rsidR="00A13375" w:rsidRPr="00A13375">
      <w:rPr>
        <w:lang w:val="en-US"/>
      </w:rPr>
      <w:t>May 13</w:t>
    </w:r>
    <w:r w:rsidR="00A13375" w:rsidRPr="00A13375">
      <w:rPr>
        <w:vertAlign w:val="superscript"/>
        <w:lang w:val="en-US"/>
      </w:rPr>
      <w:t>th</w:t>
    </w:r>
    <w:r w:rsidR="00A13375" w:rsidRPr="00A13375">
      <w:rPr>
        <w:lang w:val="en-US"/>
      </w:rPr>
      <w:t xml:space="preserve"> (4</w:t>
    </w:r>
    <w:r w:rsidR="004E3586" w:rsidRPr="00A13375">
      <w:rPr>
        <w:lang w:val="en-US"/>
      </w:rPr>
      <w:t xml:space="preserve"> lessons)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F5903"/>
    <w:multiLevelType w:val="hybridMultilevel"/>
    <w:tmpl w:val="4606AB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366"/>
    <w:multiLevelType w:val="hybridMultilevel"/>
    <w:tmpl w:val="CF30FB80"/>
    <w:lvl w:ilvl="0" w:tplc="7194CDCC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949"/>
    <w:multiLevelType w:val="hybridMultilevel"/>
    <w:tmpl w:val="93803AB0"/>
    <w:lvl w:ilvl="0" w:tplc="7194CDCC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705B9"/>
    <w:multiLevelType w:val="hybridMultilevel"/>
    <w:tmpl w:val="7C44A1E2"/>
    <w:lvl w:ilvl="0" w:tplc="7194CDCC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87ED4"/>
    <w:multiLevelType w:val="hybridMultilevel"/>
    <w:tmpl w:val="B5201152"/>
    <w:lvl w:ilvl="0" w:tplc="7194CDCC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60B71"/>
    <w:multiLevelType w:val="hybridMultilevel"/>
    <w:tmpl w:val="207C7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131CE"/>
    <w:multiLevelType w:val="hybridMultilevel"/>
    <w:tmpl w:val="D06AF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A65C2"/>
    <w:multiLevelType w:val="hybridMultilevel"/>
    <w:tmpl w:val="3404F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27DE3"/>
    <w:multiLevelType w:val="hybridMultilevel"/>
    <w:tmpl w:val="DC88F1BC"/>
    <w:lvl w:ilvl="0" w:tplc="7194CDCC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225E5"/>
    <w:multiLevelType w:val="hybridMultilevel"/>
    <w:tmpl w:val="FAAC474A"/>
    <w:lvl w:ilvl="0" w:tplc="7194CDCC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D1B66"/>
    <w:multiLevelType w:val="hybridMultilevel"/>
    <w:tmpl w:val="89228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0562E"/>
    <w:multiLevelType w:val="hybridMultilevel"/>
    <w:tmpl w:val="1FC4F77A"/>
    <w:lvl w:ilvl="0" w:tplc="7194CDCC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73473"/>
    <w:multiLevelType w:val="hybridMultilevel"/>
    <w:tmpl w:val="8D94E05C"/>
    <w:lvl w:ilvl="0" w:tplc="0407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4A8F0366"/>
    <w:multiLevelType w:val="hybridMultilevel"/>
    <w:tmpl w:val="0FDCED7A"/>
    <w:lvl w:ilvl="0" w:tplc="7194CDCC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63055"/>
    <w:multiLevelType w:val="hybridMultilevel"/>
    <w:tmpl w:val="F9A84156"/>
    <w:lvl w:ilvl="0" w:tplc="82963A54">
      <w:start w:val="2"/>
      <w:numFmt w:val="bullet"/>
      <w:lvlText w:val="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7211783"/>
    <w:multiLevelType w:val="hybridMultilevel"/>
    <w:tmpl w:val="D780C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44BB5"/>
    <w:multiLevelType w:val="hybridMultilevel"/>
    <w:tmpl w:val="35627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D1E26"/>
    <w:multiLevelType w:val="hybridMultilevel"/>
    <w:tmpl w:val="B0C27E2E"/>
    <w:lvl w:ilvl="0" w:tplc="7194CDCC">
      <w:start w:val="1"/>
      <w:numFmt w:val="bullet"/>
      <w:lvlText w:val="!"/>
      <w:lvlJc w:val="left"/>
      <w:pPr>
        <w:ind w:left="720" w:hanging="360"/>
      </w:pPr>
      <w:rPr>
        <w:rFonts w:ascii="Snap ITC" w:hAnsi="Snap IT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72719"/>
    <w:multiLevelType w:val="hybridMultilevel"/>
    <w:tmpl w:val="107A9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4"/>
  </w:num>
  <w:num w:numId="5">
    <w:abstractNumId w:val="16"/>
  </w:num>
  <w:num w:numId="6">
    <w:abstractNumId w:val="10"/>
  </w:num>
  <w:num w:numId="7">
    <w:abstractNumId w:val="0"/>
  </w:num>
  <w:num w:numId="8">
    <w:abstractNumId w:val="6"/>
  </w:num>
  <w:num w:numId="9">
    <w:abstractNumId w:val="13"/>
  </w:num>
  <w:num w:numId="10">
    <w:abstractNumId w:val="3"/>
  </w:num>
  <w:num w:numId="11">
    <w:abstractNumId w:val="17"/>
  </w:num>
  <w:num w:numId="12">
    <w:abstractNumId w:val="2"/>
  </w:num>
  <w:num w:numId="13">
    <w:abstractNumId w:val="11"/>
  </w:num>
  <w:num w:numId="14">
    <w:abstractNumId w:val="8"/>
  </w:num>
  <w:num w:numId="15">
    <w:abstractNumId w:val="15"/>
  </w:num>
  <w:num w:numId="16">
    <w:abstractNumId w:val="5"/>
  </w:num>
  <w:num w:numId="17">
    <w:abstractNumId w:val="1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95"/>
    <w:rsid w:val="00003118"/>
    <w:rsid w:val="00025DAE"/>
    <w:rsid w:val="000518AC"/>
    <w:rsid w:val="0007394A"/>
    <w:rsid w:val="00086129"/>
    <w:rsid w:val="00095D9D"/>
    <w:rsid w:val="000B5F57"/>
    <w:rsid w:val="000C4451"/>
    <w:rsid w:val="0017679E"/>
    <w:rsid w:val="001C0D5D"/>
    <w:rsid w:val="001F6B2F"/>
    <w:rsid w:val="0027568D"/>
    <w:rsid w:val="002845C5"/>
    <w:rsid w:val="002A1BCF"/>
    <w:rsid w:val="002A1F1A"/>
    <w:rsid w:val="002A7E82"/>
    <w:rsid w:val="002D3971"/>
    <w:rsid w:val="0030766F"/>
    <w:rsid w:val="00355605"/>
    <w:rsid w:val="00366D3A"/>
    <w:rsid w:val="00384E62"/>
    <w:rsid w:val="00385D5E"/>
    <w:rsid w:val="003C3005"/>
    <w:rsid w:val="00427E43"/>
    <w:rsid w:val="00452A9F"/>
    <w:rsid w:val="00474BFF"/>
    <w:rsid w:val="004C05C9"/>
    <w:rsid w:val="004E3586"/>
    <w:rsid w:val="00560987"/>
    <w:rsid w:val="00561F42"/>
    <w:rsid w:val="005B2C95"/>
    <w:rsid w:val="005B3415"/>
    <w:rsid w:val="00602441"/>
    <w:rsid w:val="00627D2C"/>
    <w:rsid w:val="006643C1"/>
    <w:rsid w:val="006913A0"/>
    <w:rsid w:val="006C5ADC"/>
    <w:rsid w:val="006D138E"/>
    <w:rsid w:val="007047C7"/>
    <w:rsid w:val="00725320"/>
    <w:rsid w:val="007B6B0B"/>
    <w:rsid w:val="007D3EA9"/>
    <w:rsid w:val="007E5CDB"/>
    <w:rsid w:val="00852A3F"/>
    <w:rsid w:val="008A621B"/>
    <w:rsid w:val="009556EA"/>
    <w:rsid w:val="00981B95"/>
    <w:rsid w:val="009A203C"/>
    <w:rsid w:val="009A79A7"/>
    <w:rsid w:val="009B49F0"/>
    <w:rsid w:val="00A13375"/>
    <w:rsid w:val="00AA7A9C"/>
    <w:rsid w:val="00AD1655"/>
    <w:rsid w:val="00AD5405"/>
    <w:rsid w:val="00B021B9"/>
    <w:rsid w:val="00B06B07"/>
    <w:rsid w:val="00B34D8F"/>
    <w:rsid w:val="00B52A59"/>
    <w:rsid w:val="00B578A2"/>
    <w:rsid w:val="00B64F4E"/>
    <w:rsid w:val="00BA3185"/>
    <w:rsid w:val="00BA4795"/>
    <w:rsid w:val="00BC669E"/>
    <w:rsid w:val="00BD0041"/>
    <w:rsid w:val="00C12D54"/>
    <w:rsid w:val="00D372CE"/>
    <w:rsid w:val="00D41619"/>
    <w:rsid w:val="00DC3FA0"/>
    <w:rsid w:val="00E61A66"/>
    <w:rsid w:val="00E71FDA"/>
    <w:rsid w:val="00E869E4"/>
    <w:rsid w:val="00E93013"/>
    <w:rsid w:val="00F309D3"/>
    <w:rsid w:val="00F523F6"/>
    <w:rsid w:val="00F80823"/>
    <w:rsid w:val="00F90F6C"/>
    <w:rsid w:val="00F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E32BA-3234-4BBD-AE06-7B3A45FC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4795"/>
  </w:style>
  <w:style w:type="paragraph" w:styleId="Fuzeile">
    <w:name w:val="footer"/>
    <w:basedOn w:val="Standard"/>
    <w:link w:val="FuzeileZchn"/>
    <w:uiPriority w:val="99"/>
    <w:unhideWhenUsed/>
    <w:rsid w:val="00BA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795"/>
  </w:style>
  <w:style w:type="table" w:styleId="Tabellenraster">
    <w:name w:val="Table Grid"/>
    <w:basedOn w:val="NormaleTabelle"/>
    <w:uiPriority w:val="59"/>
    <w:rsid w:val="00BA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A479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3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341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F6B2F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61F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qMf6feCy7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070B-BEFC-4094-91B4-02EEAF2A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cp:lastPrinted>2014-09-26T17:44:00Z</cp:lastPrinted>
  <dcterms:created xsi:type="dcterms:W3CDTF">2020-01-28T19:04:00Z</dcterms:created>
  <dcterms:modified xsi:type="dcterms:W3CDTF">2020-01-28T19:04:00Z</dcterms:modified>
</cp:coreProperties>
</file>