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6801C6" w:rsidRDefault="000B7F67" w:rsidP="006801C6">
      <w:pPr>
        <w:pStyle w:val="Title"/>
        <w:rPr>
          <w:rFonts w:ascii="Berlin Sans FB Demi" w:hAnsi="Berlin Sans FB Demi"/>
          <w:lang w:val="en-US"/>
        </w:rPr>
      </w:pPr>
      <w:proofErr w:type="gramStart"/>
      <w:r w:rsidRPr="006801C6">
        <w:rPr>
          <w:rFonts w:ascii="Berlin Sans FB Demi" w:hAnsi="Berlin Sans FB Demi"/>
          <w:lang w:val="en-US"/>
        </w:rPr>
        <w:t>Teachers‘</w:t>
      </w:r>
      <w:r w:rsidR="006801C6" w:rsidRPr="006801C6">
        <w:rPr>
          <w:rFonts w:ascii="Berlin Sans FB Demi" w:hAnsi="Berlin Sans FB Demi"/>
          <w:lang w:val="en-US"/>
        </w:rPr>
        <w:t xml:space="preserve"> Conference</w:t>
      </w:r>
      <w:proofErr w:type="gramEnd"/>
    </w:p>
    <w:p w:rsidR="000B7F67" w:rsidRPr="006801C6" w:rsidRDefault="000B7F67">
      <w:pPr>
        <w:rPr>
          <w:rFonts w:ascii="Colonna MT" w:hAnsi="Colonna MT"/>
          <w:sz w:val="36"/>
          <w:szCs w:val="24"/>
          <w:lang w:val="en-US"/>
        </w:rPr>
      </w:pPr>
      <w:r w:rsidRPr="006801C6">
        <w:rPr>
          <w:rFonts w:ascii="Colonna MT" w:hAnsi="Colonna MT"/>
          <w:sz w:val="36"/>
          <w:szCs w:val="24"/>
          <w:lang w:val="en-US"/>
        </w:rPr>
        <w:t>What your teachers have said about you….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B7F67" w:rsidTr="00685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 w:rsidP="006801C6">
            <w:pPr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Most</w:t>
            </w:r>
            <w:r w:rsidR="00685D8C" w:rsidRPr="00685D8C">
              <w:rPr>
                <w:b w:val="0"/>
                <w:sz w:val="24"/>
                <w:szCs w:val="24"/>
                <w:lang w:val="en-US"/>
              </w:rPr>
              <w:t xml:space="preserve"> students of 2b do their homework regularly</w:t>
            </w:r>
            <w:r w:rsidRPr="00685D8C">
              <w:rPr>
                <w:b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4606" w:type="dxa"/>
          </w:tcPr>
          <w:p w:rsidR="000B7F67" w:rsidRPr="00685D8C" w:rsidRDefault="006801C6" w:rsidP="006801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Some students are a bit disorganized and forget to hand in their homework.</w:t>
            </w:r>
          </w:p>
        </w:tc>
      </w:tr>
      <w:tr w:rsidR="000B7F67" w:rsidTr="0068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>
            <w:pPr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Most students do their work carefully.</w:t>
            </w:r>
          </w:p>
          <w:p w:rsidR="006801C6" w:rsidRPr="00685D8C" w:rsidRDefault="006801C6">
            <w:pPr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0B7F67" w:rsidRPr="00685D8C" w:rsidRDefault="000B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85D8C">
              <w:rPr>
                <w:sz w:val="24"/>
                <w:szCs w:val="24"/>
                <w:lang w:val="en-US"/>
              </w:rPr>
              <w:t>Some kids hand in sloppy work.</w:t>
            </w:r>
          </w:p>
        </w:tc>
      </w:tr>
      <w:tr w:rsidR="000B7F67" w:rsidTr="00685D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 w:rsidP="006801C6">
            <w:pPr>
              <w:tabs>
                <w:tab w:val="right" w:pos="4390"/>
              </w:tabs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Most kids work quietly in class.</w:t>
            </w:r>
            <w:r w:rsidR="006801C6" w:rsidRPr="00685D8C">
              <w:rPr>
                <w:b w:val="0"/>
                <w:sz w:val="24"/>
                <w:szCs w:val="24"/>
                <w:lang w:val="en-US"/>
              </w:rPr>
              <w:tab/>
            </w:r>
          </w:p>
          <w:p w:rsidR="006801C6" w:rsidRPr="00685D8C" w:rsidRDefault="006801C6" w:rsidP="006801C6">
            <w:pPr>
              <w:tabs>
                <w:tab w:val="right" w:pos="4390"/>
              </w:tabs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0B7F67" w:rsidRPr="00685D8C" w:rsidRDefault="000B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85D8C">
              <w:rPr>
                <w:sz w:val="24"/>
                <w:szCs w:val="24"/>
                <w:lang w:val="en-US"/>
              </w:rPr>
              <w:t>A few kids are very noisy.</w:t>
            </w:r>
          </w:p>
        </w:tc>
      </w:tr>
      <w:tr w:rsidR="000B7F67" w:rsidTr="0068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>
            <w:pPr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Most students work quickly and efficiently in class.</w:t>
            </w:r>
          </w:p>
        </w:tc>
        <w:tc>
          <w:tcPr>
            <w:tcW w:w="4606" w:type="dxa"/>
          </w:tcPr>
          <w:p w:rsidR="000B7F67" w:rsidRPr="00685D8C" w:rsidRDefault="000B7F67" w:rsidP="000B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85D8C">
              <w:rPr>
                <w:sz w:val="24"/>
                <w:szCs w:val="24"/>
                <w:lang w:val="en-US"/>
              </w:rPr>
              <w:t>Many students are nervous during tests.</w:t>
            </w:r>
          </w:p>
        </w:tc>
      </w:tr>
      <w:tr w:rsidR="000B7F67" w:rsidTr="00685D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 w:rsidP="00CB1148">
            <w:pPr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Some students work slowly but very carefully.</w:t>
            </w:r>
          </w:p>
        </w:tc>
        <w:tc>
          <w:tcPr>
            <w:tcW w:w="4606" w:type="dxa"/>
          </w:tcPr>
          <w:p w:rsidR="000B7F67" w:rsidRPr="00685D8C" w:rsidRDefault="000B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85D8C">
              <w:rPr>
                <w:sz w:val="24"/>
                <w:szCs w:val="24"/>
                <w:lang w:val="en-US"/>
              </w:rPr>
              <w:t>Some kids are impatient.</w:t>
            </w:r>
          </w:p>
        </w:tc>
      </w:tr>
      <w:tr w:rsidR="000B7F67" w:rsidTr="0068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>
            <w:pPr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The class can sing beautifully.</w:t>
            </w:r>
          </w:p>
          <w:p w:rsidR="006801C6" w:rsidRPr="00685D8C" w:rsidRDefault="006801C6">
            <w:pPr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0B7F67" w:rsidRPr="00685D8C" w:rsidRDefault="006801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85D8C">
              <w:rPr>
                <w:sz w:val="24"/>
                <w:szCs w:val="24"/>
                <w:lang w:val="en-US"/>
              </w:rPr>
              <w:t>The reading diaries are really beautiful.</w:t>
            </w:r>
          </w:p>
        </w:tc>
      </w:tr>
      <w:tr w:rsidR="000B7F67" w:rsidTr="00685D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>
            <w:pPr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The students of 2b work well in projects and workshops.</w:t>
            </w:r>
          </w:p>
        </w:tc>
        <w:tc>
          <w:tcPr>
            <w:tcW w:w="4606" w:type="dxa"/>
          </w:tcPr>
          <w:p w:rsidR="000B7F67" w:rsidRPr="00685D8C" w:rsidRDefault="000B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85D8C">
              <w:rPr>
                <w:sz w:val="24"/>
                <w:szCs w:val="24"/>
                <w:lang w:val="en-US"/>
              </w:rPr>
              <w:t>The workshops are excellent.</w:t>
            </w:r>
          </w:p>
        </w:tc>
      </w:tr>
      <w:tr w:rsidR="000B7F67" w:rsidTr="0068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 w:rsidP="000B7F67">
            <w:pPr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The students can think creatively and they can use the new language creatively.</w:t>
            </w:r>
          </w:p>
        </w:tc>
        <w:tc>
          <w:tcPr>
            <w:tcW w:w="4606" w:type="dxa"/>
          </w:tcPr>
          <w:p w:rsidR="000B7F67" w:rsidRPr="00685D8C" w:rsidRDefault="000B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85D8C">
              <w:rPr>
                <w:sz w:val="24"/>
                <w:szCs w:val="24"/>
                <w:lang w:val="en-US"/>
              </w:rPr>
              <w:t>The kids can write very creative stories.</w:t>
            </w:r>
          </w:p>
        </w:tc>
      </w:tr>
      <w:tr w:rsidR="000B7F67" w:rsidTr="00685D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6801C6" w:rsidRPr="00685D8C" w:rsidRDefault="006801C6" w:rsidP="006801C6">
            <w:pPr>
              <w:rPr>
                <w:b w:val="0"/>
                <w:sz w:val="24"/>
                <w:szCs w:val="24"/>
                <w:lang w:val="en-US"/>
              </w:rPr>
            </w:pPr>
            <w:r w:rsidRPr="00685D8C">
              <w:rPr>
                <w:b w:val="0"/>
                <w:sz w:val="24"/>
                <w:szCs w:val="24"/>
                <w:lang w:val="en-US"/>
              </w:rPr>
              <w:t>The students act very responsibly and treat their classmates well.</w:t>
            </w:r>
          </w:p>
        </w:tc>
        <w:tc>
          <w:tcPr>
            <w:tcW w:w="4606" w:type="dxa"/>
          </w:tcPr>
          <w:p w:rsidR="000B7F67" w:rsidRPr="00685D8C" w:rsidRDefault="00685D8C" w:rsidP="00685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85D8C">
              <w:rPr>
                <w:sz w:val="24"/>
                <w:szCs w:val="24"/>
                <w:lang w:val="en-US"/>
              </w:rPr>
              <w:t>The teachers would like to know who is responsible for collecting the mobile phones.</w:t>
            </w:r>
          </w:p>
        </w:tc>
      </w:tr>
      <w:tr w:rsidR="000B7F67" w:rsidTr="0068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 w:rsidP="000B7F67">
            <w:pPr>
              <w:rPr>
                <w:b w:val="0"/>
                <w:sz w:val="24"/>
                <w:szCs w:val="24"/>
                <w:lang w:val="en-US"/>
              </w:rPr>
            </w:pPr>
          </w:p>
          <w:p w:rsidR="006801C6" w:rsidRPr="00685D8C" w:rsidRDefault="006801C6" w:rsidP="000B7F67">
            <w:pPr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0B7F67" w:rsidRPr="00685D8C" w:rsidRDefault="000B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0B7F67" w:rsidTr="00685D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 w:rsidP="000B7F67">
            <w:pPr>
              <w:rPr>
                <w:b w:val="0"/>
                <w:sz w:val="24"/>
                <w:szCs w:val="24"/>
                <w:lang w:val="en-US"/>
              </w:rPr>
            </w:pPr>
          </w:p>
          <w:p w:rsidR="006801C6" w:rsidRPr="00685D8C" w:rsidRDefault="006801C6" w:rsidP="000B7F67">
            <w:pPr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0B7F67" w:rsidRPr="00685D8C" w:rsidRDefault="000B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0B7F67" w:rsidTr="00685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 w:rsidP="000B7F67">
            <w:pPr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0B7F67" w:rsidRPr="00685D8C" w:rsidRDefault="000B7F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0B7F67" w:rsidTr="00685D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0B7F67" w:rsidRPr="00685D8C" w:rsidRDefault="000B7F67" w:rsidP="000B7F67">
            <w:pPr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4606" w:type="dxa"/>
          </w:tcPr>
          <w:p w:rsidR="000B7F67" w:rsidRPr="00685D8C" w:rsidRDefault="000B7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</w:tbl>
    <w:p w:rsidR="00685D8C" w:rsidRDefault="00685D8C">
      <w:pPr>
        <w:rPr>
          <w:sz w:val="24"/>
          <w:szCs w:val="24"/>
          <w:lang w:val="en-US"/>
        </w:rPr>
      </w:pP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 you notice?</w:t>
      </w: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Find a rule</w:t>
      </w: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</w:p>
    <w:p w:rsidR="00685D8C" w:rsidRDefault="00685D8C" w:rsidP="00685D8C">
      <w:pPr>
        <w:shd w:val="clear" w:color="auto" w:fill="B8CCE4" w:themeFill="accent1" w:themeFillTint="66"/>
        <w:spacing w:after="0" w:line="240" w:lineRule="auto"/>
        <w:rPr>
          <w:sz w:val="24"/>
          <w:szCs w:val="24"/>
          <w:lang w:val="en-US"/>
        </w:rPr>
      </w:pPr>
      <w:bookmarkStart w:id="0" w:name="_GoBack"/>
      <w:bookmarkEnd w:id="0"/>
    </w:p>
    <w:p w:rsidR="00685D8C" w:rsidRDefault="00685D8C" w:rsidP="00685D8C">
      <w:pPr>
        <w:spacing w:after="0" w:line="240" w:lineRule="auto"/>
        <w:rPr>
          <w:sz w:val="24"/>
          <w:szCs w:val="24"/>
          <w:lang w:val="en-US"/>
        </w:rPr>
      </w:pPr>
    </w:p>
    <w:p w:rsidR="00685D8C" w:rsidRDefault="00685D8C">
      <w:pPr>
        <w:rPr>
          <w:sz w:val="24"/>
          <w:szCs w:val="24"/>
          <w:lang w:val="en-US"/>
        </w:rPr>
      </w:pPr>
    </w:p>
    <w:p w:rsidR="00685D8C" w:rsidRPr="000B7F67" w:rsidRDefault="00685D8C">
      <w:pPr>
        <w:rPr>
          <w:sz w:val="24"/>
          <w:szCs w:val="24"/>
          <w:lang w:val="en-US"/>
        </w:rPr>
      </w:pPr>
    </w:p>
    <w:sectPr w:rsidR="00685D8C" w:rsidRPr="000B7F67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844AD"/>
    <w:multiLevelType w:val="hybridMultilevel"/>
    <w:tmpl w:val="D38C311E"/>
    <w:lvl w:ilvl="0" w:tplc="96920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2E9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4D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BC3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22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0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24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C0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88E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6D966C7"/>
    <w:multiLevelType w:val="hybridMultilevel"/>
    <w:tmpl w:val="43DCAFB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67"/>
    <w:rsid w:val="000B7F67"/>
    <w:rsid w:val="000F4556"/>
    <w:rsid w:val="001C6CFE"/>
    <w:rsid w:val="00522CF2"/>
    <w:rsid w:val="006801C6"/>
    <w:rsid w:val="00685D8C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0B7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85D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0B7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685D8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1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2013-12-10T20:00:00Z</dcterms:created>
  <dcterms:modified xsi:type="dcterms:W3CDTF">2013-12-10T20:25:00Z</dcterms:modified>
</cp:coreProperties>
</file>