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8A05B" w14:textId="77777777" w:rsidR="003E12F7" w:rsidRPr="003E12F7" w:rsidRDefault="003E12F7" w:rsidP="003E12F7">
      <w:pPr>
        <w:keepNext/>
        <w:keepLines/>
        <w:shd w:val="clear" w:color="auto" w:fill="C6D9F1"/>
        <w:spacing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bookmarkStart w:id="0" w:name="_Toc75448616"/>
      <w:bookmarkStart w:id="1" w:name="_Toc75541860"/>
      <w:bookmarkStart w:id="2" w:name="_Toc75947624"/>
      <w:r w:rsidRPr="003E12F7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Reporting – what do YOU want to express?</w:t>
      </w:r>
      <w:bookmarkEnd w:id="0"/>
      <w:bookmarkEnd w:id="1"/>
      <w:bookmarkEnd w:id="2"/>
      <w:r w:rsidRPr="003E12F7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 xml:space="preserve"> </w:t>
      </w:r>
    </w:p>
    <w:p w14:paraId="4D1CAAE9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</w:p>
    <w:p w14:paraId="5FD57D0A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How would you say this? Tick your preferred sentence.</w:t>
      </w:r>
    </w:p>
    <w:p w14:paraId="1C2AE504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Ms.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r w:rsidRPr="003E12F7">
        <w:rPr>
          <w:rFonts w:ascii="Calibri" w:eastAsia="Calibri" w:hAnsi="Calibri" w:cs="Times New Roman"/>
          <w:b/>
          <w:bCs/>
          <w:lang w:val="en-US"/>
        </w:rPr>
        <w:t xml:space="preserve">said </w:t>
      </w:r>
      <w:r w:rsidRPr="003E12F7">
        <w:rPr>
          <w:rFonts w:ascii="Calibri" w:eastAsia="Calibri" w:hAnsi="Calibri" w:cs="Times New Roman"/>
          <w:lang w:val="en-US"/>
        </w:rPr>
        <w:t xml:space="preserve">that we </w:t>
      </w:r>
      <w:r w:rsidRPr="003E12F7">
        <w:rPr>
          <w:rFonts w:ascii="Calibri" w:eastAsia="Calibri" w:hAnsi="Calibri" w:cs="Times New Roman"/>
          <w:b/>
          <w:bCs/>
          <w:lang w:val="en-US"/>
        </w:rPr>
        <w:t>could</w:t>
      </w:r>
      <w:r w:rsidRPr="003E12F7">
        <w:rPr>
          <w:rFonts w:ascii="Calibri" w:eastAsia="Calibri" w:hAnsi="Calibri" w:cs="Times New Roman"/>
          <w:lang w:val="en-US"/>
        </w:rPr>
        <w:t xml:space="preserve"> take part in the GOAL project and write our own online storybooks with our international friends.</w:t>
      </w:r>
    </w:p>
    <w:p w14:paraId="34A0920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Ms.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r w:rsidRPr="003E12F7">
        <w:rPr>
          <w:rFonts w:ascii="Calibri" w:eastAsia="Calibri" w:hAnsi="Calibri" w:cs="Times New Roman"/>
          <w:b/>
          <w:bCs/>
          <w:lang w:val="en-US"/>
        </w:rPr>
        <w:t>said</w:t>
      </w:r>
      <w:r w:rsidRPr="003E12F7">
        <w:rPr>
          <w:rFonts w:ascii="Calibri" w:eastAsia="Calibri" w:hAnsi="Calibri" w:cs="Times New Roman"/>
          <w:lang w:val="en-US"/>
        </w:rPr>
        <w:t xml:space="preserve"> that we </w:t>
      </w:r>
      <w:r w:rsidRPr="003E12F7">
        <w:rPr>
          <w:rFonts w:ascii="Calibri" w:eastAsia="Calibri" w:hAnsi="Calibri" w:cs="Times New Roman"/>
          <w:b/>
          <w:bCs/>
          <w:lang w:val="en-US"/>
        </w:rPr>
        <w:t>can</w:t>
      </w:r>
      <w:r w:rsidRPr="003E12F7">
        <w:rPr>
          <w:rFonts w:ascii="Calibri" w:eastAsia="Calibri" w:hAnsi="Calibri" w:cs="Times New Roman"/>
          <w:lang w:val="en-US"/>
        </w:rPr>
        <w:t xml:space="preserve"> take part in the GOAL project and write our own online storybooks with our international friends.</w:t>
      </w:r>
    </w:p>
    <w:p w14:paraId="0F0E427A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3118FD71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26BF9798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Mrs. Bergmann told us that she had a cat. </w:t>
      </w:r>
    </w:p>
    <w:p w14:paraId="1F2756E5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Mrs. Bergmann told us that she has a cat.</w:t>
      </w:r>
    </w:p>
    <w:p w14:paraId="433D5D44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242FDDE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5B5FFB5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Mr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Grasser said that math in my new school would be easy for me.</w:t>
      </w:r>
    </w:p>
    <w:p w14:paraId="0C3958ED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Mr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Grasser said that math in my new school will be easy for me.</w:t>
      </w:r>
    </w:p>
    <w:p w14:paraId="0F15314D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3B11091A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1796F1C8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Bergmann mentioned that the BBC produced a hoax every year for April 1</w:t>
      </w:r>
      <w:r w:rsidRPr="003E12F7">
        <w:rPr>
          <w:rFonts w:ascii="Calibri" w:eastAsia="Calibri" w:hAnsi="Calibri" w:cs="Times New Roman"/>
          <w:vertAlign w:val="superscript"/>
          <w:lang w:val="en-US"/>
        </w:rPr>
        <w:t>st</w:t>
      </w:r>
      <w:r w:rsidRPr="003E12F7">
        <w:rPr>
          <w:rFonts w:ascii="Calibri" w:eastAsia="Calibri" w:hAnsi="Calibri" w:cs="Times New Roman"/>
          <w:lang w:val="en-US"/>
        </w:rPr>
        <w:t>.</w:t>
      </w:r>
    </w:p>
    <w:p w14:paraId="14C6362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Bergmann mentioned that BBC produces a hoax every year for April 1</w:t>
      </w:r>
      <w:r w:rsidRPr="003E12F7">
        <w:rPr>
          <w:rFonts w:ascii="Calibri" w:eastAsia="Calibri" w:hAnsi="Calibri" w:cs="Times New Roman"/>
          <w:vertAlign w:val="superscript"/>
          <w:lang w:val="en-US"/>
        </w:rPr>
        <w:t>st</w:t>
      </w:r>
      <w:r w:rsidRPr="003E12F7">
        <w:rPr>
          <w:rFonts w:ascii="Calibri" w:eastAsia="Calibri" w:hAnsi="Calibri" w:cs="Times New Roman"/>
          <w:lang w:val="en-US"/>
        </w:rPr>
        <w:t>.</w:t>
      </w:r>
    </w:p>
    <w:p w14:paraId="1317A433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0D02F6F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45C86127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Walch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we will not get our report cards if we don’t return all the books to the library.</w:t>
      </w:r>
    </w:p>
    <w:p w14:paraId="3343FAB2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Walch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we would not get our report cards if we didn’t return all the books to the library.</w:t>
      </w:r>
    </w:p>
    <w:p w14:paraId="51F55D39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4D06366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02615646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Dauphin said she would phone my parents and tell them that I skipped school.</w:t>
      </w:r>
    </w:p>
    <w:p w14:paraId="6B377AE4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A138F" wp14:editId="443D1457">
                <wp:simplePos x="0" y="0"/>
                <wp:positionH relativeFrom="column">
                  <wp:posOffset>5114263</wp:posOffset>
                </wp:positionH>
                <wp:positionV relativeFrom="paragraph">
                  <wp:posOffset>94839</wp:posOffset>
                </wp:positionV>
                <wp:extent cx="1661160" cy="1237615"/>
                <wp:effectExtent l="457200" t="19050" r="34290" b="38735"/>
                <wp:wrapNone/>
                <wp:docPr id="615" name="Speech Bubble: Oval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237615"/>
                        </a:xfrm>
                        <a:prstGeom prst="wedgeEllipseCallout">
                          <a:avLst>
                            <a:gd name="adj1" fmla="val -74996"/>
                            <a:gd name="adj2" fmla="val 25163"/>
                          </a:avLst>
                        </a:prstGeom>
                        <a:solidFill>
                          <a:srgbClr val="94B6D2"/>
                        </a:solidFill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F784A6" w14:textId="77777777" w:rsidR="003E12F7" w:rsidRDefault="003E12F7" w:rsidP="003E12F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 xml:space="preserve">Tip: What is the difference </w:t>
                            </w:r>
                            <w:r>
                              <w:t>between these two teachers?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A138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615" o:spid="_x0000_s1026" type="#_x0000_t63" style="position:absolute;margin-left:402.7pt;margin-top:7.45pt;width:130.8pt;height: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tZuwIAAI0FAAAOAAAAZHJzL2Uyb0RvYy54bWysVN1v2jAQf5+0/8HyexuSQiiooaKwTpOq&#10;thKd+uw4TuLJX7MNofvrd3YCha1P03gw59z5d3e/+7i53UuBdsw6rlWB08sRRkxRXXHVFPj7y/3F&#10;NUbOE1URoRUr8Btz+Hbx+dNNZ+Ys060WFbMIQJSbd6bArfdmniSOtkwSd6kNU6CstZXEw9U2SWVJ&#10;B+hSJNlolCedtpWxmjLn4Ou6V+JFxK9rRv1TXTvmkSgwxObjaeNZhjNZ3JB5Y4lpOR3CIP8QhSRc&#10;gdMj1Jp4graW/wUlObXa6dpfUi0TXdecspgDZJOO/shm0xLDYi5AjjNHmtz/g6WPu2eLeFXgPJ1g&#10;pIiEIm0MY7RFd9uyFGyOnnZEoKAGsjrj5vBmY57tcHMghsz3tZXhH3JC+0jw25FgtveIwsc0z9M0&#10;hzpQ0KXZ1XRATd6fG+v8V6YlCkKBO1Y17IsQ3Di2IkLorY88k92D85HwagiaVD9SjGopoH4h4Ivp&#10;eDbLhwKfGGWnRtkkza+CDUQwQIJ0iCHgOy14dc+FiBfblCthEeAXeDa+y9fZ8PjMTCjUhfymo5Aq&#10;gbauBfEgSgNEO9VgREQD80K9jdmcvXYfOInOW1Kx3vVkBL+D5948pnCGE7JYE9f2T6KqZ0NyDzMn&#10;uCzwdQA6IAkV3LA4NcBuYCWUuy9wkPy+3A9VL3X1Bo1jdT9RztB7Dv4eiPPPxEIJIHNYC/4Jjlpo&#10;oEMPEkattr8++h7sobNBi1EHIwlU/dwSyzAS3xT0/Cwdj8MMx8t4Ms3gYk815alGbeVKQ5mgKSC6&#10;KAZ7Lw5ibbV8he2xDF5BRRQF331RhsvK96sC9g9ly2U0g7k1xD+ojaEBPFAWmH7ZvxJrhq710PCP&#10;+jC+Q2v1XfZuG14qvdx6XfMj2T2vA/Mw87Gsw34KS+X0Hq3et+jiNwAAAP//AwBQSwMEFAAGAAgA&#10;AAAhAMtk76/eAAAACwEAAA8AAABkcnMvZG93bnJldi54bWxMj0FOwzAQRfdI3MEaJHbUbhWaNMSp&#10;oFIEYkfLAZx4iCNiO9huG27PdEWXo//05/1qO9uRnTDEwTsJy4UAhq7zenC9hM9D81AAi0k5rUbv&#10;UMIvRtjWtzeVKrU/uw887VPPqMTFUkkwKU0l57EzaFVc+AkdZV8+WJXoDD3XQZ2p3I58JcSaWzU4&#10;+mDUhDuD3ff+aCXYpdFZ8+Jt/tYfhia0P/nu9V3K+7v5+QlYwjn9w3DRJ3Woyan1R6cjGyUU4jEj&#10;lIJsA+wCiHVO61oJK7EpgNcVv95Q/wEAAP//AwBQSwECLQAUAAYACAAAACEAtoM4kv4AAADhAQAA&#10;EwAAAAAAAAAAAAAAAAAAAAAAW0NvbnRlbnRfVHlwZXNdLnhtbFBLAQItABQABgAIAAAAIQA4/SH/&#10;1gAAAJQBAAALAAAAAAAAAAAAAAAAAC8BAABfcmVscy8ucmVsc1BLAQItABQABgAIAAAAIQALBatZ&#10;uwIAAI0FAAAOAAAAAAAAAAAAAAAAAC4CAABkcnMvZTJvRG9jLnhtbFBLAQItABQABgAIAAAAIQDL&#10;ZO+v3gAAAAsBAAAPAAAAAAAAAAAAAAAAABUFAABkcnMvZG93bnJldi54bWxQSwUGAAAAAAQABADz&#10;AAAAIAYAAAAA&#10;" adj="-5399,16235" fillcolor="#94b6d2" strokecolor="#6b859a" strokeweight="1pt">
                <v:textbox>
                  <w:txbxContent>
                    <w:p w14:paraId="2BF784A6" w14:textId="77777777" w:rsidR="003E12F7" w:rsidRDefault="003E12F7" w:rsidP="003E12F7">
                      <w:pPr>
                        <w:spacing w:after="0"/>
                        <w:jc w:val="center"/>
                      </w:pPr>
                      <w:r>
                        <w:rPr>
                          <w:szCs w:val="20"/>
                        </w:rPr>
                        <w:t xml:space="preserve">Tip: What is the difference </w:t>
                      </w:r>
                      <w:r>
                        <w:t>between these two teachers?</w:t>
                      </w:r>
                    </w:p>
                  </w:txbxContent>
                </v:textbox>
              </v:shape>
            </w:pict>
          </mc:Fallback>
        </mc:AlternateContent>
      </w: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Dauphin said she will phone my parents and tell them that I skipped school.</w:t>
      </w:r>
    </w:p>
    <w:p w14:paraId="4A727743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</w:p>
    <w:p w14:paraId="24562E9E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19471EBF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t>___________________________________________________________________________________________</w:t>
      </w:r>
    </w:p>
    <w:p w14:paraId="58733377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she would phone my parents and tell them that I skipped school.</w:t>
      </w:r>
    </w:p>
    <w:p w14:paraId="568A5144" w14:textId="77777777" w:rsidR="003E12F7" w:rsidRPr="003E12F7" w:rsidRDefault="003E12F7" w:rsidP="003E12F7">
      <w:pPr>
        <w:rPr>
          <w:rFonts w:ascii="Calibri" w:eastAsia="Calibri" w:hAnsi="Calibri" w:cs="Times New Roman"/>
          <w:lang w:val="en-US"/>
        </w:rPr>
      </w:pPr>
      <w:r w:rsidRPr="003E12F7">
        <w:rPr>
          <w:rFonts w:ascii="Calibri" w:eastAsia="Calibri" w:hAnsi="Calibri" w:cs="Times New Roman"/>
          <w:lang w:val="en-US"/>
        </w:rPr>
        <w:sym w:font="Wingdings" w:char="F0A8"/>
      </w:r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Ms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E12F7">
        <w:rPr>
          <w:rFonts w:ascii="Calibri" w:eastAsia="Calibri" w:hAnsi="Calibri" w:cs="Times New Roman"/>
          <w:lang w:val="en-US"/>
        </w:rPr>
        <w:t>Pö</w:t>
      </w:r>
      <w:proofErr w:type="spellEnd"/>
      <w:r w:rsidRPr="003E12F7">
        <w:rPr>
          <w:rFonts w:ascii="Calibri" w:eastAsia="Calibri" w:hAnsi="Calibri" w:cs="Times New Roman"/>
          <w:lang w:val="en-US"/>
        </w:rPr>
        <w:t xml:space="preserve"> said she will phone my parents and tell them that I skipped school.</w:t>
      </w:r>
      <w:r w:rsidRPr="003E1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35C9345" w14:textId="77777777" w:rsidR="003E12F7" w:rsidRPr="003E12F7" w:rsidRDefault="003E12F7" w:rsidP="003E12F7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</w:pPr>
      <w:r w:rsidRPr="003E12F7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US"/>
        </w:rPr>
        <w:t>Explain your choice</w:t>
      </w:r>
    </w:p>
    <w:p w14:paraId="7E01378C" w14:textId="618A7151" w:rsidR="00E7093B" w:rsidRPr="003E12F7" w:rsidRDefault="003E12F7" w:rsidP="003E12F7">
      <w:r w:rsidRPr="003E12F7">
        <w:rPr>
          <w:rFonts w:ascii="Calibri" w:eastAsia="Calibri" w:hAnsi="Calibri" w:cs="Times New Roman"/>
          <w:lang w:val="en-US"/>
        </w:rPr>
        <w:t>__________</w:t>
      </w:r>
    </w:p>
    <w:sectPr w:rsidR="00E7093B" w:rsidRPr="003E12F7" w:rsidSect="003E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F7"/>
    <w:rsid w:val="000849CD"/>
    <w:rsid w:val="003E12F7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3881C"/>
  <w15:chartTrackingRefBased/>
  <w15:docId w15:val="{7011886B-5712-44C4-B6C5-912B208E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2021-07-30T10:48:00Z</dcterms:created>
  <dcterms:modified xsi:type="dcterms:W3CDTF">2021-07-30T10:51:00Z</dcterms:modified>
</cp:coreProperties>
</file>