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6EC5D" w14:textId="549A2397" w:rsidR="00E02C30" w:rsidRDefault="00E02C30">
      <w:pPr>
        <w:rPr>
          <w:noProof/>
        </w:rPr>
      </w:pPr>
      <w:r>
        <w:rPr>
          <w:noProof/>
        </w:rPr>
        <w:t>Speaking Scale for A1-A2 (PraxisNMS, Graz, year 1-2)</w:t>
      </w:r>
    </w:p>
    <w:p w14:paraId="7572F36D" w14:textId="38543059" w:rsidR="005E7285" w:rsidRDefault="00E02C30">
      <w:r>
        <w:rPr>
          <w:noProof/>
        </w:rPr>
        <w:drawing>
          <wp:inline distT="0" distB="0" distL="0" distR="0" wp14:anchorId="25A49271" wp14:editId="4F1B72F0">
            <wp:extent cx="5730875" cy="50114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01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F8DAB" w14:textId="057A899B" w:rsidR="00E02C30" w:rsidRDefault="00E02C30"/>
    <w:p w14:paraId="48FDA06D" w14:textId="45005A60" w:rsidR="00E02C30" w:rsidRDefault="00E02C30"/>
    <w:p w14:paraId="3997FA7A" w14:textId="1670FFDA" w:rsidR="00E02C30" w:rsidRDefault="00E02C30"/>
    <w:p w14:paraId="2E0B3835" w14:textId="7E0C5272" w:rsidR="00E02C30" w:rsidRDefault="00E02C30">
      <w:bookmarkStart w:id="0" w:name="_GoBack"/>
      <w:bookmarkEnd w:id="0"/>
    </w:p>
    <w:sectPr w:rsidR="00E0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30"/>
    <w:rsid w:val="002B193A"/>
    <w:rsid w:val="005E7285"/>
    <w:rsid w:val="007431B7"/>
    <w:rsid w:val="00943C0B"/>
    <w:rsid w:val="00BB316A"/>
    <w:rsid w:val="00E0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BFFC"/>
  <w15:chartTrackingRefBased/>
  <w15:docId w15:val="{2DADB539-AA8B-4259-A86C-38D1032C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2019-05-22T15:31:00Z</dcterms:created>
  <dcterms:modified xsi:type="dcterms:W3CDTF">2019-05-22T15:34:00Z</dcterms:modified>
</cp:coreProperties>
</file>