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285" w:rsidRDefault="00DE0FD9" w:rsidP="00DE0FD9">
      <w:r>
        <w:rPr>
          <w:noProof/>
        </w:rPr>
        <w:drawing>
          <wp:inline distT="0" distB="0" distL="0" distR="0" wp14:anchorId="337336C4" wp14:editId="54E444AB">
            <wp:extent cx="7522632" cy="983672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39" t="2724" r="5586" b="2210"/>
                    <a:stretch/>
                  </pic:blipFill>
                  <pic:spPr bwMode="auto">
                    <a:xfrm>
                      <a:off x="0" y="0"/>
                      <a:ext cx="7554597" cy="987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1C" w:rsidRPr="005B541C" w:rsidRDefault="005B541C" w:rsidP="005B541C">
      <w:pPr>
        <w:shd w:val="clear" w:color="auto" w:fill="C5E0B3" w:themeFill="accent6" w:themeFillTint="66"/>
        <w:spacing w:after="0" w:line="240" w:lineRule="auto"/>
        <w:rPr>
          <w:b/>
          <w:sz w:val="24"/>
        </w:rPr>
      </w:pPr>
      <w:r>
        <w:tab/>
      </w:r>
      <w:r w:rsidRPr="005B541C">
        <w:rPr>
          <w:b/>
          <w:sz w:val="24"/>
        </w:rPr>
        <w:t xml:space="preserve">PAIRS: </w:t>
      </w:r>
      <w:r>
        <w:rPr>
          <w:b/>
          <w:sz w:val="24"/>
        </w:rPr>
        <w:t xml:space="preserve"> 1. </w:t>
      </w:r>
      <w:r w:rsidRPr="005B541C">
        <w:rPr>
          <w:b/>
          <w:sz w:val="24"/>
        </w:rPr>
        <w:t xml:space="preserve">Deal out all the cards. </w:t>
      </w:r>
      <w:r w:rsidRPr="005B541C">
        <w:rPr>
          <w:b/>
          <w:sz w:val="24"/>
        </w:rPr>
        <w:tab/>
      </w:r>
      <w:r>
        <w:rPr>
          <w:b/>
          <w:sz w:val="24"/>
        </w:rPr>
        <w:t xml:space="preserve">2. </w:t>
      </w:r>
      <w:r w:rsidRPr="005B541C">
        <w:rPr>
          <w:b/>
          <w:sz w:val="24"/>
        </w:rPr>
        <w:t>Ask: What size shoes do your wear?   Ans</w:t>
      </w:r>
      <w:r>
        <w:rPr>
          <w:b/>
          <w:sz w:val="24"/>
        </w:rPr>
        <w:t>w</w:t>
      </w:r>
      <w:r w:rsidRPr="005B541C">
        <w:rPr>
          <w:b/>
          <w:sz w:val="24"/>
        </w:rPr>
        <w:t>er: I wear size …. shoes.</w:t>
      </w:r>
    </w:p>
    <w:p w:rsidR="005B541C" w:rsidRDefault="005B541C" w:rsidP="005B541C">
      <w:pPr>
        <w:shd w:val="clear" w:color="auto" w:fill="C5E0B3" w:themeFill="accent6" w:themeFillTint="66"/>
        <w:spacing w:after="0" w:line="240" w:lineRule="auto"/>
        <w:rPr>
          <w:b/>
          <w:sz w:val="24"/>
        </w:rPr>
      </w:pPr>
      <w:r w:rsidRPr="005B541C">
        <w:rPr>
          <w:b/>
          <w:sz w:val="24"/>
        </w:rPr>
        <w:tab/>
        <w:t xml:space="preserve">The student with the </w:t>
      </w:r>
      <w:proofErr w:type="spellStart"/>
      <w:r w:rsidRPr="005B541C">
        <w:rPr>
          <w:b/>
          <w:sz w:val="24"/>
        </w:rPr>
        <w:t>smalles</w:t>
      </w:r>
      <w:proofErr w:type="spellEnd"/>
      <w:r w:rsidRPr="005B541C">
        <w:rPr>
          <w:b/>
          <w:sz w:val="24"/>
        </w:rPr>
        <w:t xml:space="preserve"> shoes starts. </w:t>
      </w:r>
      <w:r>
        <w:rPr>
          <w:b/>
          <w:sz w:val="24"/>
        </w:rPr>
        <w:t xml:space="preserve">3. </w:t>
      </w:r>
      <w:r w:rsidRPr="005B541C">
        <w:rPr>
          <w:b/>
          <w:sz w:val="24"/>
        </w:rPr>
        <w:t xml:space="preserve">Read one of your TEXTcards. The student with the matching </w:t>
      </w:r>
    </w:p>
    <w:p w:rsidR="005B541C" w:rsidRDefault="005B541C" w:rsidP="005B541C">
      <w:pPr>
        <w:shd w:val="clear" w:color="auto" w:fill="C5E0B3" w:themeFill="accent6" w:themeFillTint="66"/>
        <w:spacing w:after="0" w:line="240" w:lineRule="auto"/>
        <w:ind w:firstLine="720"/>
      </w:pPr>
      <w:r w:rsidRPr="005B541C">
        <w:rPr>
          <w:b/>
          <w:sz w:val="24"/>
        </w:rPr>
        <w:t>PICTURE card collects the pair and reads out the next TEXT card.</w:t>
      </w:r>
      <w:r>
        <w:rPr>
          <w:b/>
          <w:sz w:val="24"/>
        </w:rPr>
        <w:t xml:space="preserve"> 4. Who can collect most pairs?</w:t>
      </w:r>
      <w:r>
        <w:br w:type="page"/>
      </w:r>
    </w:p>
    <w:tbl>
      <w:tblPr>
        <w:tblStyle w:val="TableGrid"/>
        <w:tblW w:w="11624" w:type="dxa"/>
        <w:tblInd w:w="137" w:type="dxa"/>
        <w:tblLook w:val="04A0" w:firstRow="1" w:lastRow="0" w:firstColumn="1" w:lastColumn="0" w:noHBand="0" w:noVBand="1"/>
      </w:tblPr>
      <w:tblGrid>
        <w:gridCol w:w="2941"/>
        <w:gridCol w:w="2941"/>
        <w:gridCol w:w="2941"/>
        <w:gridCol w:w="2801"/>
      </w:tblGrid>
      <w:tr w:rsidR="00DE0FD9" w:rsidTr="005B541C">
        <w:trPr>
          <w:trHeight w:val="2438"/>
        </w:trPr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lastRenderedPageBreak/>
              <w:t>The boy is riding his bike.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girl is riding her bike.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man is cooking.</w:t>
            </w:r>
          </w:p>
        </w:tc>
        <w:tc>
          <w:tcPr>
            <w:tcW w:w="280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man and the w</w:t>
            </w:r>
            <w:bookmarkStart w:id="0" w:name="_GoBack"/>
            <w:bookmarkEnd w:id="0"/>
            <w:r w:rsidRPr="00957A3A">
              <w:rPr>
                <w:b/>
                <w:sz w:val="32"/>
              </w:rPr>
              <w:t>oman are cooking.</w:t>
            </w:r>
          </w:p>
        </w:tc>
      </w:tr>
      <w:tr w:rsidR="00DE0FD9" w:rsidTr="005B541C">
        <w:trPr>
          <w:trHeight w:val="2438"/>
        </w:trPr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woman is reading and drinking coffee.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man is drinking coffee at his desk.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child is watching TV.</w:t>
            </w:r>
          </w:p>
        </w:tc>
        <w:tc>
          <w:tcPr>
            <w:tcW w:w="280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girl is watching TV with her father.</w:t>
            </w:r>
          </w:p>
        </w:tc>
      </w:tr>
      <w:tr w:rsidR="00DE0FD9" w:rsidTr="005B541C">
        <w:trPr>
          <w:trHeight w:val="2438"/>
        </w:trPr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girl is sitting on a sofa and watching TV.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girl is sitting on her grandmother’s lap. They are watching TV.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boy is listening to music on his phone.</w:t>
            </w:r>
          </w:p>
        </w:tc>
        <w:tc>
          <w:tcPr>
            <w:tcW w:w="280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girl is listening to music on her phone.</w:t>
            </w:r>
          </w:p>
        </w:tc>
      </w:tr>
      <w:tr w:rsidR="00DE0FD9" w:rsidTr="005B541C">
        <w:trPr>
          <w:trHeight w:val="2438"/>
        </w:trPr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children are reading a book.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man is sitting at a table and reading a book.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children are swimming.</w:t>
            </w:r>
          </w:p>
        </w:tc>
        <w:tc>
          <w:tcPr>
            <w:tcW w:w="280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boy is swimming.</w:t>
            </w:r>
          </w:p>
        </w:tc>
      </w:tr>
      <w:tr w:rsidR="00DE0FD9" w:rsidTr="005B541C">
        <w:trPr>
          <w:trHeight w:val="2438"/>
        </w:trPr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man is sleeping on a green sofa.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woman is sleeping.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girl is working on a computer.</w:t>
            </w:r>
          </w:p>
        </w:tc>
        <w:tc>
          <w:tcPr>
            <w:tcW w:w="280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man and the woman are working on a computer.</w:t>
            </w:r>
          </w:p>
        </w:tc>
      </w:tr>
      <w:tr w:rsidR="00DE0FD9" w:rsidTr="005B541C">
        <w:trPr>
          <w:trHeight w:val="2438"/>
        </w:trPr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boys are fishing.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man is sitting in his boat and he is fishing.</w:t>
            </w:r>
          </w:p>
        </w:tc>
        <w:tc>
          <w:tcPr>
            <w:tcW w:w="294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girl is sitting on a bench and lifting hand weights.</w:t>
            </w:r>
          </w:p>
        </w:tc>
        <w:tc>
          <w:tcPr>
            <w:tcW w:w="2801" w:type="dxa"/>
            <w:vAlign w:val="center"/>
          </w:tcPr>
          <w:p w:rsidR="00DE0FD9" w:rsidRPr="00957A3A" w:rsidRDefault="00DE0FD9" w:rsidP="005B541C">
            <w:pPr>
              <w:ind w:left="175"/>
              <w:rPr>
                <w:b/>
                <w:sz w:val="32"/>
              </w:rPr>
            </w:pPr>
            <w:r w:rsidRPr="00957A3A">
              <w:rPr>
                <w:b/>
                <w:sz w:val="32"/>
              </w:rPr>
              <w:t>The man is lifting weights.</w:t>
            </w:r>
          </w:p>
        </w:tc>
      </w:tr>
    </w:tbl>
    <w:p w:rsidR="00DE0FD9" w:rsidRDefault="00DE0FD9" w:rsidP="00DE0FD9"/>
    <w:p w:rsidR="005B541C" w:rsidRPr="005B541C" w:rsidRDefault="005B541C" w:rsidP="005B541C">
      <w:r>
        <w:tab/>
      </w:r>
      <w:r w:rsidRPr="005B541C">
        <w:t>Adapted from: https://www.teach-this.com/grammar-activities-worksheets/present-continuous</w:t>
      </w:r>
    </w:p>
    <w:p w:rsidR="00DE0FD9" w:rsidRPr="00DE0FD9" w:rsidRDefault="00DE0FD9" w:rsidP="00DE0FD9"/>
    <w:sectPr w:rsidR="00DE0FD9" w:rsidRPr="00DE0FD9" w:rsidSect="00DE0FD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D9"/>
    <w:rsid w:val="002B193A"/>
    <w:rsid w:val="005B541C"/>
    <w:rsid w:val="005E7285"/>
    <w:rsid w:val="007431B7"/>
    <w:rsid w:val="00943C0B"/>
    <w:rsid w:val="00957A3A"/>
    <w:rsid w:val="00DE0FD9"/>
    <w:rsid w:val="00E7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B2C29"/>
  <w15:chartTrackingRefBased/>
  <w15:docId w15:val="{A766F2AE-8228-4780-860C-C6356FBA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0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Elisabeth Poelzleitner</cp:lastModifiedBy>
  <cp:revision>2</cp:revision>
  <dcterms:created xsi:type="dcterms:W3CDTF">2018-05-02T08:26:00Z</dcterms:created>
  <dcterms:modified xsi:type="dcterms:W3CDTF">2018-05-02T08:47:00Z</dcterms:modified>
</cp:coreProperties>
</file>