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FD1F7" w14:textId="77777777" w:rsidR="00AB0FAD" w:rsidRPr="00AB0FAD" w:rsidRDefault="00AB0FAD" w:rsidP="00AB0FAD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AB0FAD">
        <w:rPr>
          <w:rFonts w:ascii="Calibri" w:eastAsia="Times New Roman" w:hAnsi="Calibri" w:cs="Times New Roman"/>
          <w:b/>
          <w:sz w:val="28"/>
          <w:szCs w:val="21"/>
        </w:rPr>
        <w:t>2. Are these sentences true or false? Tick the correct ones and correct the false ones.</w:t>
      </w:r>
    </w:p>
    <w:p w14:paraId="7546A088" w14:textId="77777777" w:rsidR="00AB0FAD" w:rsidRPr="00AB0FAD" w:rsidRDefault="00AB0FAD" w:rsidP="00AB0FAD">
      <w:pPr>
        <w:spacing w:after="120" w:line="360" w:lineRule="auto"/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</w:pPr>
      <w:proofErr w:type="spellStart"/>
      <w:r w:rsidRPr="00AB0FAD">
        <w:rPr>
          <w:rFonts w:ascii="Calibri" w:eastAsia="Times New Roman" w:hAnsi="Calibri" w:cs="Times New Roman"/>
          <w:sz w:val="28"/>
          <w:szCs w:val="21"/>
        </w:rPr>
        <w:t>Horsotigopigchicks</w:t>
      </w:r>
      <w:proofErr w:type="spellEnd"/>
      <w:r w:rsidRPr="00AB0FAD">
        <w:rPr>
          <w:rFonts w:ascii="Calibri" w:eastAsia="Times New Roman" w:hAnsi="Calibri" w:cs="Times New Roman"/>
          <w:sz w:val="28"/>
          <w:szCs w:val="21"/>
        </w:rPr>
        <w:t xml:space="preserve"> are 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>as fast as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tigers. </w:t>
      </w:r>
      <w:r w:rsidRPr="00AB0FAD"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  <w:t>FALSE</w:t>
      </w:r>
    </w:p>
    <w:p w14:paraId="31897D44" w14:textId="77777777" w:rsidR="00AB0FAD" w:rsidRPr="00AB0FAD" w:rsidRDefault="00AB0FAD" w:rsidP="00AB0FAD">
      <w:pPr>
        <w:spacing w:after="120" w:line="360" w:lineRule="auto"/>
        <w:rPr>
          <w:rFonts w:ascii="Calibri" w:eastAsia="Times New Roman" w:hAnsi="Calibri" w:cs="Times New Roman"/>
          <w:b/>
          <w:bCs/>
          <w:color w:val="00B050"/>
          <w:sz w:val="24"/>
          <w:szCs w:val="21"/>
        </w:rPr>
      </w:pPr>
      <w:proofErr w:type="spellStart"/>
      <w:r w:rsidRPr="00AB0FAD">
        <w:rPr>
          <w:rFonts w:ascii="Calibri" w:eastAsia="Times New Roman" w:hAnsi="Calibri" w:cs="Times New Roman"/>
          <w:sz w:val="28"/>
          <w:szCs w:val="21"/>
        </w:rPr>
        <w:t>Tigohorsophins</w:t>
      </w:r>
      <w:proofErr w:type="spellEnd"/>
      <w:r w:rsidRPr="00AB0FAD">
        <w:rPr>
          <w:rFonts w:ascii="Calibri" w:eastAsia="Times New Roman" w:hAnsi="Calibri" w:cs="Times New Roman"/>
          <w:sz w:val="28"/>
          <w:szCs w:val="21"/>
        </w:rPr>
        <w:t xml:space="preserve"> are </w:t>
      </w:r>
      <w:r w:rsidRPr="00AB0FAD">
        <w:rPr>
          <w:rFonts w:ascii="Calibri" w:eastAsia="Times New Roman" w:hAnsi="Calibri" w:cs="Times New Roman"/>
          <w:b/>
          <w:sz w:val="28"/>
          <w:szCs w:val="21"/>
          <w:u w:val="single"/>
        </w:rPr>
        <w:t>the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 xml:space="preserve"> heavi</w:t>
      </w:r>
      <w:r w:rsidRPr="00AB0FAD">
        <w:rPr>
          <w:rFonts w:ascii="Calibri" w:eastAsia="Times New Roman" w:hAnsi="Calibri" w:cs="Times New Roman"/>
          <w:b/>
          <w:sz w:val="28"/>
          <w:szCs w:val="21"/>
          <w:u w:val="single"/>
        </w:rPr>
        <w:t>est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and 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>slow</w:t>
      </w:r>
      <w:r w:rsidRPr="00AB0FAD">
        <w:rPr>
          <w:rFonts w:ascii="Calibri" w:eastAsia="Times New Roman" w:hAnsi="Calibri" w:cs="Times New Roman"/>
          <w:b/>
          <w:sz w:val="28"/>
          <w:szCs w:val="21"/>
          <w:u w:val="single"/>
        </w:rPr>
        <w:t>est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animals in this group. </w:t>
      </w:r>
      <w:r w:rsidRPr="00AB0FAD">
        <w:rPr>
          <w:rFonts w:ascii="Calibri" w:eastAsia="Times New Roman" w:hAnsi="Calibri" w:cs="Times New Roman"/>
          <w:b/>
          <w:bCs/>
          <w:color w:val="00B050"/>
          <w:sz w:val="28"/>
          <w:szCs w:val="21"/>
        </w:rPr>
        <w:t>TRUE</w:t>
      </w:r>
    </w:p>
    <w:p w14:paraId="029756EC" w14:textId="77777777" w:rsidR="00AB0FAD" w:rsidRPr="00AB0FAD" w:rsidRDefault="00AB0FAD" w:rsidP="00AB0FAD">
      <w:pPr>
        <w:spacing w:after="120" w:line="360" w:lineRule="auto"/>
        <w:rPr>
          <w:rFonts w:ascii="Calibri" w:eastAsia="Times New Roman" w:hAnsi="Calibri" w:cs="Times New Roman"/>
          <w:b/>
          <w:color w:val="00B050"/>
          <w:sz w:val="28"/>
          <w:szCs w:val="21"/>
        </w:rPr>
      </w:pPr>
      <w:proofErr w:type="spellStart"/>
      <w:r w:rsidRPr="00AB0FAD">
        <w:rPr>
          <w:rFonts w:ascii="Calibri" w:eastAsia="Times New Roman" w:hAnsi="Calibri" w:cs="Times New Roman"/>
          <w:sz w:val="28"/>
          <w:szCs w:val="21"/>
        </w:rPr>
        <w:t>Tigohorsophins</w:t>
      </w:r>
      <w:proofErr w:type="spellEnd"/>
      <w:r w:rsidRPr="00AB0FAD">
        <w:rPr>
          <w:rFonts w:ascii="Calibri" w:eastAsia="Times New Roman" w:hAnsi="Calibri" w:cs="Times New Roman"/>
          <w:sz w:val="28"/>
          <w:szCs w:val="21"/>
        </w:rPr>
        <w:t xml:space="preserve"> are </w:t>
      </w:r>
      <w:r w:rsidRPr="00AB0FAD">
        <w:rPr>
          <w:rFonts w:ascii="Calibri" w:eastAsia="Times New Roman" w:hAnsi="Calibri" w:cs="Times New Roman"/>
          <w:b/>
          <w:sz w:val="28"/>
          <w:szCs w:val="21"/>
          <w:u w:val="single"/>
        </w:rPr>
        <w:t>the most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 xml:space="preserve"> intelligent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of the exotic animals. </w:t>
      </w:r>
      <w:r w:rsidRPr="00AB0FAD">
        <w:rPr>
          <w:rFonts w:ascii="Calibri" w:eastAsia="Times New Roman" w:hAnsi="Calibri" w:cs="Times New Roman"/>
          <w:b/>
          <w:bCs/>
          <w:color w:val="00B050"/>
          <w:sz w:val="28"/>
          <w:szCs w:val="21"/>
        </w:rPr>
        <w:t>TRUE</w:t>
      </w:r>
    </w:p>
    <w:p w14:paraId="02EE5E93" w14:textId="77777777" w:rsidR="00AB0FAD" w:rsidRPr="00AB0FAD" w:rsidRDefault="00AB0FAD" w:rsidP="00AB0FAD">
      <w:pPr>
        <w:spacing w:after="120" w:line="360" w:lineRule="auto"/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</w:pPr>
      <w:r w:rsidRPr="00AB0FAD">
        <w:rPr>
          <w:rFonts w:ascii="Calibri" w:eastAsia="Times New Roman" w:hAnsi="Calibri" w:cs="Times New Roman"/>
          <w:sz w:val="28"/>
          <w:szCs w:val="21"/>
        </w:rPr>
        <w:t xml:space="preserve">The </w:t>
      </w:r>
      <w:proofErr w:type="spellStart"/>
      <w:r w:rsidRPr="00AB0FAD">
        <w:rPr>
          <w:rFonts w:ascii="Calibri" w:eastAsia="Times New Roman" w:hAnsi="Calibri" w:cs="Times New Roman"/>
          <w:sz w:val="28"/>
          <w:szCs w:val="21"/>
        </w:rPr>
        <w:t>crocosharkopeacock</w:t>
      </w:r>
      <w:proofErr w:type="spellEnd"/>
      <w:r w:rsidRPr="00AB0FAD">
        <w:rPr>
          <w:rFonts w:ascii="Calibri" w:eastAsia="Times New Roman" w:hAnsi="Calibri" w:cs="Times New Roman"/>
          <w:sz w:val="28"/>
          <w:szCs w:val="21"/>
        </w:rPr>
        <w:t xml:space="preserve"> has 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>short</w:t>
      </w:r>
      <w:r w:rsidRPr="00AB0FAD">
        <w:rPr>
          <w:rFonts w:ascii="Calibri" w:eastAsia="Times New Roman" w:hAnsi="Calibri" w:cs="Times New Roman"/>
          <w:b/>
          <w:sz w:val="28"/>
          <w:szCs w:val="21"/>
          <w:u w:val="single"/>
        </w:rPr>
        <w:t>er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legs </w:t>
      </w:r>
      <w:r w:rsidRPr="00AB0FAD">
        <w:rPr>
          <w:rFonts w:ascii="Calibri" w:eastAsia="Times New Roman" w:hAnsi="Calibri" w:cs="Times New Roman"/>
          <w:b/>
          <w:sz w:val="28"/>
          <w:szCs w:val="21"/>
        </w:rPr>
        <w:t>than</w:t>
      </w:r>
      <w:r w:rsidRPr="00AB0FAD">
        <w:rPr>
          <w:rFonts w:ascii="Calibri" w:eastAsia="Times New Roman" w:hAnsi="Calibri" w:cs="Times New Roman"/>
          <w:sz w:val="28"/>
          <w:szCs w:val="21"/>
        </w:rPr>
        <w:t xml:space="preserve"> the other animals. </w:t>
      </w:r>
      <w:r w:rsidRPr="00AB0FAD"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  <w:t xml:space="preserve">False, the </w:t>
      </w:r>
      <w:proofErr w:type="spellStart"/>
      <w:r w:rsidRPr="00AB0FAD"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  <w:t>Togohorsophin’s</w:t>
      </w:r>
      <w:proofErr w:type="spellEnd"/>
      <w:r w:rsidRPr="00AB0FAD"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  <w:t xml:space="preserve"> legs are even shorter.</w:t>
      </w:r>
    </w:p>
    <w:p w14:paraId="23A07680" w14:textId="3DB1B409" w:rsidR="005E7285" w:rsidRDefault="00AB0FAD" w:rsidP="00AB0FAD">
      <w:pPr>
        <w:rPr>
          <w:rFonts w:ascii="Calibri" w:eastAsia="Times New Roman" w:hAnsi="Calibri" w:cs="Times New Roman"/>
          <w:color w:val="ED7D31" w:themeColor="accent2"/>
          <w:sz w:val="24"/>
          <w:szCs w:val="21"/>
        </w:rPr>
      </w:pPr>
      <w:r w:rsidRPr="00865F4B">
        <w:rPr>
          <w:rFonts w:ascii="Calibri" w:eastAsia="Times New Roman" w:hAnsi="Calibri" w:cs="Times New Roman"/>
          <w:sz w:val="28"/>
          <w:szCs w:val="21"/>
        </w:rPr>
        <w:t xml:space="preserve">The </w:t>
      </w:r>
      <w:proofErr w:type="spellStart"/>
      <w:r w:rsidRPr="00865F4B">
        <w:rPr>
          <w:rFonts w:ascii="Calibri" w:eastAsia="Times New Roman" w:hAnsi="Calibri" w:cs="Times New Roman"/>
          <w:sz w:val="28"/>
          <w:szCs w:val="21"/>
        </w:rPr>
        <w:t>horsotigopigchick</w:t>
      </w:r>
      <w:proofErr w:type="spellEnd"/>
      <w:r w:rsidRPr="00865F4B">
        <w:rPr>
          <w:rFonts w:ascii="Calibri" w:eastAsia="Times New Roman" w:hAnsi="Calibri" w:cs="Times New Roman"/>
          <w:sz w:val="28"/>
          <w:szCs w:val="21"/>
        </w:rPr>
        <w:t xml:space="preserve"> is </w:t>
      </w:r>
      <w:r w:rsidRPr="00865F4B">
        <w:rPr>
          <w:rFonts w:ascii="Calibri" w:eastAsia="Times New Roman" w:hAnsi="Calibri" w:cs="Times New Roman"/>
          <w:b/>
          <w:sz w:val="28"/>
          <w:szCs w:val="21"/>
          <w:u w:val="single"/>
        </w:rPr>
        <w:t>more</w:t>
      </w:r>
      <w:r w:rsidRPr="00865F4B">
        <w:rPr>
          <w:rFonts w:ascii="Calibri" w:eastAsia="Times New Roman" w:hAnsi="Calibri" w:cs="Times New Roman"/>
          <w:b/>
          <w:sz w:val="28"/>
          <w:szCs w:val="21"/>
        </w:rPr>
        <w:t xml:space="preserve"> dangerous than</w:t>
      </w:r>
      <w:r w:rsidRPr="00865F4B">
        <w:rPr>
          <w:rFonts w:ascii="Calibri" w:eastAsia="Times New Roman" w:hAnsi="Calibri" w:cs="Times New Roman"/>
          <w:sz w:val="28"/>
          <w:szCs w:val="21"/>
        </w:rPr>
        <w:t xml:space="preserve"> the other animals.</w:t>
      </w:r>
      <w:r w:rsidRPr="00865F4B">
        <w:rPr>
          <w:rFonts w:ascii="Calibri" w:eastAsia="Times New Roman" w:hAnsi="Calibri" w:cs="Times New Roman"/>
          <w:sz w:val="24"/>
          <w:szCs w:val="21"/>
        </w:rPr>
        <w:tab/>
      </w:r>
      <w:r w:rsidRPr="006728B6">
        <w:rPr>
          <w:rFonts w:ascii="Calibri" w:eastAsia="Times New Roman" w:hAnsi="Calibri" w:cs="Times New Roman"/>
          <w:b/>
          <w:bCs/>
          <w:color w:val="ED7D31" w:themeColor="accent2"/>
          <w:sz w:val="24"/>
          <w:szCs w:val="21"/>
        </w:rPr>
        <w:t>FALSE,</w:t>
      </w:r>
      <w:r w:rsidRPr="00AB0FAD">
        <w:rPr>
          <w:rFonts w:ascii="Calibri" w:eastAsia="Times New Roman" w:hAnsi="Calibri" w:cs="Times New Roman"/>
          <w:color w:val="ED7D31" w:themeColor="accent2"/>
          <w:sz w:val="24"/>
          <w:szCs w:val="21"/>
        </w:rPr>
        <w:t xml:space="preserve"> the </w:t>
      </w:r>
      <w:proofErr w:type="spellStart"/>
      <w:r w:rsidRPr="00AB0FAD">
        <w:rPr>
          <w:rFonts w:ascii="Calibri" w:eastAsia="Times New Roman" w:hAnsi="Calibri" w:cs="Times New Roman"/>
          <w:color w:val="ED7D31" w:themeColor="accent2"/>
          <w:sz w:val="24"/>
          <w:szCs w:val="21"/>
        </w:rPr>
        <w:t>Crocosharkopeacock</w:t>
      </w:r>
      <w:proofErr w:type="spellEnd"/>
      <w:r w:rsidRPr="00AB0FAD">
        <w:rPr>
          <w:rFonts w:ascii="Calibri" w:eastAsia="Times New Roman" w:hAnsi="Calibri" w:cs="Times New Roman"/>
          <w:color w:val="ED7D31" w:themeColor="accent2"/>
          <w:sz w:val="24"/>
          <w:szCs w:val="21"/>
        </w:rPr>
        <w:t xml:space="preserve"> is the most dangerous animal</w:t>
      </w:r>
    </w:p>
    <w:p w14:paraId="65548918" w14:textId="4A1DA413" w:rsidR="006728B6" w:rsidRPr="006728B6" w:rsidRDefault="006728B6" w:rsidP="00AB0FAD">
      <w:pPr>
        <w:rPr>
          <w:b/>
          <w:bCs/>
          <w:color w:val="ED7D31" w:themeColor="accent2"/>
        </w:rPr>
      </w:pPr>
      <w:r>
        <w:rPr>
          <w:rFonts w:ascii="Calibri" w:eastAsia="Times New Roman" w:hAnsi="Calibri" w:cs="Times New Roman"/>
          <w:bCs/>
          <w:sz w:val="28"/>
          <w:szCs w:val="21"/>
        </w:rPr>
        <w:t xml:space="preserve">The </w:t>
      </w:r>
      <w:proofErr w:type="spellStart"/>
      <w:r>
        <w:rPr>
          <w:rFonts w:ascii="Calibri" w:eastAsia="Times New Roman" w:hAnsi="Calibri" w:cs="Times New Roman"/>
          <w:bCs/>
          <w:sz w:val="28"/>
          <w:szCs w:val="21"/>
        </w:rPr>
        <w:t>crocosharkopeacock</w:t>
      </w:r>
      <w:proofErr w:type="spellEnd"/>
      <w:r>
        <w:rPr>
          <w:rFonts w:ascii="Calibri" w:eastAsia="Times New Roman" w:hAnsi="Calibri" w:cs="Times New Roman"/>
          <w:bCs/>
          <w:sz w:val="28"/>
          <w:szCs w:val="21"/>
        </w:rPr>
        <w:t xml:space="preserve"> is </w:t>
      </w:r>
      <w:r>
        <w:rPr>
          <w:rFonts w:ascii="Calibri" w:eastAsia="Times New Roman" w:hAnsi="Calibri" w:cs="Times New Roman"/>
          <w:b/>
          <w:sz w:val="28"/>
          <w:szCs w:val="21"/>
        </w:rPr>
        <w:t>less dangerous</w:t>
      </w:r>
      <w:r>
        <w:rPr>
          <w:rFonts w:ascii="Calibri" w:eastAsia="Times New Roman" w:hAnsi="Calibri" w:cs="Times New Roman"/>
          <w:sz w:val="28"/>
          <w:szCs w:val="21"/>
        </w:rPr>
        <w:t xml:space="preserve"> than the </w:t>
      </w:r>
      <w:proofErr w:type="spellStart"/>
      <w:r>
        <w:rPr>
          <w:rFonts w:ascii="Calibri" w:eastAsia="Times New Roman" w:hAnsi="Calibri" w:cs="Times New Roman"/>
          <w:sz w:val="28"/>
          <w:szCs w:val="21"/>
        </w:rPr>
        <w:t>horso</w:t>
      </w:r>
      <w:bookmarkStart w:id="0" w:name="_GoBack"/>
      <w:bookmarkEnd w:id="0"/>
      <w:r>
        <w:rPr>
          <w:rFonts w:ascii="Calibri" w:eastAsia="Times New Roman" w:hAnsi="Calibri" w:cs="Times New Roman"/>
          <w:sz w:val="28"/>
          <w:szCs w:val="21"/>
        </w:rPr>
        <w:t>tigopigchick</w:t>
      </w:r>
      <w:proofErr w:type="spellEnd"/>
      <w:r>
        <w:rPr>
          <w:rFonts w:ascii="Calibri" w:eastAsia="Times New Roman" w:hAnsi="Calibri" w:cs="Times New Roman"/>
          <w:sz w:val="28"/>
          <w:szCs w:val="21"/>
        </w:rPr>
        <w:t xml:space="preserve"> </w:t>
      </w:r>
      <w:r w:rsidRPr="006728B6">
        <w:rPr>
          <w:rFonts w:ascii="Calibri" w:eastAsia="Times New Roman" w:hAnsi="Calibri" w:cs="Times New Roman"/>
          <w:b/>
          <w:bCs/>
          <w:color w:val="ED7D31" w:themeColor="accent2"/>
          <w:sz w:val="28"/>
          <w:szCs w:val="21"/>
        </w:rPr>
        <w:t>False</w:t>
      </w:r>
    </w:p>
    <w:sectPr w:rsidR="006728B6" w:rsidRPr="00672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AD"/>
    <w:rsid w:val="001F7EE1"/>
    <w:rsid w:val="002B193A"/>
    <w:rsid w:val="005E7285"/>
    <w:rsid w:val="006728B6"/>
    <w:rsid w:val="007431B7"/>
    <w:rsid w:val="00943C0B"/>
    <w:rsid w:val="00A84322"/>
    <w:rsid w:val="00AB0FA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6515"/>
  <w15:chartTrackingRefBased/>
  <w15:docId w15:val="{C7AA91FA-68E9-47C8-A847-9A9DD3B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2</cp:revision>
  <dcterms:created xsi:type="dcterms:W3CDTF">2019-07-28T17:11:00Z</dcterms:created>
  <dcterms:modified xsi:type="dcterms:W3CDTF">2019-07-29T13:15:00Z</dcterms:modified>
</cp:coreProperties>
</file>