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4957"/>
        <w:gridCol w:w="4961"/>
        <w:gridCol w:w="3402"/>
      </w:tblGrid>
      <w:tr w:rsidR="00041A74" w:rsidRPr="00B64813" w14:paraId="4786D622" w14:textId="77777777" w:rsidTr="00B64813">
        <w:tc>
          <w:tcPr>
            <w:tcW w:w="4957" w:type="dxa"/>
          </w:tcPr>
          <w:p w14:paraId="33FC5DFA" w14:textId="0EFC3EB5" w:rsidR="00041A74" w:rsidRPr="00B64813" w:rsidRDefault="00041A74" w:rsidP="00041A74">
            <w:pPr>
              <w:rPr>
                <w:b/>
                <w:sz w:val="28"/>
                <w:szCs w:val="28"/>
              </w:rPr>
            </w:pPr>
            <w:r w:rsidRPr="00B64813">
              <w:rPr>
                <w:b/>
                <w:sz w:val="28"/>
                <w:szCs w:val="28"/>
              </w:rPr>
              <w:t>My holiday plans:</w:t>
            </w:r>
          </w:p>
          <w:p w14:paraId="7DFE5807" w14:textId="77777777" w:rsidR="00041A74" w:rsidRPr="00B64813" w:rsidRDefault="00041A74" w:rsidP="00041A74">
            <w:pPr>
              <w:rPr>
                <w:sz w:val="28"/>
                <w:szCs w:val="28"/>
              </w:rPr>
            </w:pPr>
          </w:p>
          <w:p w14:paraId="2DE61B1B" w14:textId="73AE12FD" w:rsidR="00041A74" w:rsidRPr="00B64813" w:rsidRDefault="00041A74" w:rsidP="00041A74">
            <w:pPr>
              <w:rPr>
                <w:sz w:val="28"/>
                <w:szCs w:val="28"/>
              </w:rPr>
            </w:pPr>
            <w:r w:rsidRPr="00B64813">
              <w:rPr>
                <w:sz w:val="28"/>
                <w:szCs w:val="28"/>
              </w:rPr>
              <w:t>In the holidays I am going to do lots of nice things. First, I am going to bake some Christmas cookies. On the 24</w:t>
            </w:r>
            <w:r w:rsidRPr="00B64813">
              <w:rPr>
                <w:sz w:val="28"/>
                <w:szCs w:val="28"/>
                <w:vertAlign w:val="superscript"/>
              </w:rPr>
              <w:t>th</w:t>
            </w:r>
            <w:r w:rsidRPr="00B64813">
              <w:rPr>
                <w:sz w:val="28"/>
                <w:szCs w:val="28"/>
              </w:rPr>
              <w:t xml:space="preserve"> of December I am going to decorate our Christmas tree with my daughter and my husband. Then we are going to go to the cemetery to light a candle on my mother’s grave.</w:t>
            </w:r>
          </w:p>
          <w:p w14:paraId="6FAAA715" w14:textId="77777777" w:rsidR="00041A74" w:rsidRPr="00B64813" w:rsidRDefault="00041A74" w:rsidP="00041A74">
            <w:pPr>
              <w:rPr>
                <w:sz w:val="28"/>
                <w:szCs w:val="28"/>
              </w:rPr>
            </w:pPr>
            <w:r w:rsidRPr="00B64813">
              <w:rPr>
                <w:sz w:val="28"/>
                <w:szCs w:val="28"/>
              </w:rPr>
              <w:t>In the evening we are going to celebrate Christmas and open our presents. On Christmas day my whole family is going to come to my house and we are going to eat and celebrate together.</w:t>
            </w:r>
          </w:p>
          <w:p w14:paraId="00D8CD64" w14:textId="77777777" w:rsidR="00041A74" w:rsidRPr="00B64813" w:rsidRDefault="00041A74" w:rsidP="00041A74">
            <w:pPr>
              <w:rPr>
                <w:sz w:val="28"/>
                <w:szCs w:val="28"/>
              </w:rPr>
            </w:pPr>
            <w:r w:rsidRPr="00B64813">
              <w:rPr>
                <w:sz w:val="28"/>
                <w:szCs w:val="28"/>
              </w:rPr>
              <w:t>In the second week of the holidays I am going to go skiing with my husband. We are going to a small village in Salzburg for a week. In the evenings I am going to read lots of books.</w:t>
            </w:r>
          </w:p>
          <w:p w14:paraId="184C1314" w14:textId="77777777" w:rsidR="00041A74" w:rsidRPr="00B64813" w:rsidRDefault="00041A74" w:rsidP="00041A74">
            <w:pPr>
              <w:rPr>
                <w:sz w:val="28"/>
                <w:szCs w:val="28"/>
              </w:rPr>
            </w:pPr>
            <w:r w:rsidRPr="00B64813">
              <w:rPr>
                <w:sz w:val="28"/>
                <w:szCs w:val="28"/>
              </w:rPr>
              <w:t>I am really looking forward to the holidays.</w:t>
            </w:r>
          </w:p>
          <w:p w14:paraId="2D0B689E" w14:textId="77777777" w:rsidR="00041A74" w:rsidRPr="00B64813" w:rsidRDefault="00041A74">
            <w:pPr>
              <w:rPr>
                <w:sz w:val="28"/>
                <w:szCs w:val="28"/>
              </w:rPr>
            </w:pPr>
          </w:p>
        </w:tc>
        <w:tc>
          <w:tcPr>
            <w:tcW w:w="4961" w:type="dxa"/>
          </w:tcPr>
          <w:p w14:paraId="5564608E" w14:textId="54AACAD9" w:rsidR="00041A74" w:rsidRPr="00B64813" w:rsidRDefault="00041A74">
            <w:pPr>
              <w:rPr>
                <w:b/>
                <w:sz w:val="28"/>
                <w:szCs w:val="28"/>
              </w:rPr>
            </w:pPr>
            <w:r w:rsidRPr="00B64813">
              <w:rPr>
                <w:b/>
                <w:sz w:val="28"/>
                <w:szCs w:val="28"/>
              </w:rPr>
              <w:t>My life in 2040</w:t>
            </w:r>
          </w:p>
          <w:p w14:paraId="3734C16C" w14:textId="7DED16DC" w:rsidR="00041A74" w:rsidRPr="00B64813" w:rsidRDefault="00041A74">
            <w:pPr>
              <w:rPr>
                <w:sz w:val="28"/>
                <w:szCs w:val="28"/>
              </w:rPr>
            </w:pPr>
          </w:p>
          <w:p w14:paraId="1F7A8110" w14:textId="0FB0AB9D" w:rsidR="00041A74" w:rsidRPr="00B64813" w:rsidRDefault="00041A74" w:rsidP="00041A74">
            <w:pPr>
              <w:rPr>
                <w:sz w:val="28"/>
                <w:szCs w:val="28"/>
              </w:rPr>
            </w:pPr>
            <w:r w:rsidRPr="00B64813">
              <w:rPr>
                <w:sz w:val="28"/>
                <w:szCs w:val="28"/>
              </w:rPr>
              <w:t>I’m not sure</w:t>
            </w:r>
            <w:bookmarkStart w:id="0" w:name="_GoBack"/>
            <w:bookmarkEnd w:id="0"/>
            <w:r w:rsidR="00B64813" w:rsidRPr="00B64813">
              <w:rPr>
                <w:sz w:val="28"/>
                <w:szCs w:val="28"/>
              </w:rPr>
              <w:t xml:space="preserve"> what my life will be like in 2040. </w:t>
            </w:r>
            <w:r w:rsidRPr="00B64813">
              <w:rPr>
                <w:sz w:val="28"/>
                <w:szCs w:val="28"/>
              </w:rPr>
              <w:t xml:space="preserve"> I think I will live in a flat or in a house with my partner. Maybe I will have some children. </w:t>
            </w:r>
          </w:p>
          <w:p w14:paraId="715C56A9" w14:textId="77777777" w:rsidR="00B64813" w:rsidRPr="00B64813" w:rsidRDefault="00B64813" w:rsidP="00041A74">
            <w:pPr>
              <w:rPr>
                <w:sz w:val="28"/>
                <w:szCs w:val="28"/>
              </w:rPr>
            </w:pPr>
          </w:p>
          <w:p w14:paraId="4D05C80C" w14:textId="77777777" w:rsidR="00B64813" w:rsidRPr="00B64813" w:rsidRDefault="00041A74">
            <w:pPr>
              <w:rPr>
                <w:sz w:val="28"/>
                <w:szCs w:val="28"/>
              </w:rPr>
            </w:pPr>
            <w:r w:rsidRPr="00B64813">
              <w:rPr>
                <w:sz w:val="28"/>
                <w:szCs w:val="28"/>
              </w:rPr>
              <w:t>I</w:t>
            </w:r>
            <w:r w:rsidR="00B64813" w:rsidRPr="00B64813">
              <w:rPr>
                <w:sz w:val="28"/>
                <w:szCs w:val="28"/>
              </w:rPr>
              <w:t xml:space="preserve"> hope that I will have a good job. Maybe I will be </w:t>
            </w:r>
            <w:proofErr w:type="gramStart"/>
            <w:r w:rsidR="00B64813" w:rsidRPr="00B64813">
              <w:rPr>
                <w:sz w:val="28"/>
                <w:szCs w:val="28"/>
              </w:rPr>
              <w:t>a  …</w:t>
            </w:r>
            <w:proofErr w:type="gramEnd"/>
            <w:r w:rsidR="00B64813" w:rsidRPr="00B64813">
              <w:rPr>
                <w:sz w:val="28"/>
                <w:szCs w:val="28"/>
              </w:rPr>
              <w:t xml:space="preserve">…………………………….. </w:t>
            </w:r>
          </w:p>
          <w:p w14:paraId="7AB0C254" w14:textId="23880945" w:rsidR="00B64813" w:rsidRPr="00B64813" w:rsidRDefault="00B64813">
            <w:pPr>
              <w:rPr>
                <w:sz w:val="28"/>
                <w:szCs w:val="28"/>
              </w:rPr>
            </w:pPr>
            <w:r w:rsidRPr="00B64813">
              <w:rPr>
                <w:sz w:val="28"/>
                <w:szCs w:val="28"/>
              </w:rPr>
              <w:t>I will earn a lot of money and I will travel to many countries in my holidays. There I will speak English with people from all over the world.</w:t>
            </w:r>
          </w:p>
          <w:p w14:paraId="5294AAC3" w14:textId="77777777" w:rsidR="00B64813" w:rsidRPr="00B64813" w:rsidRDefault="00B64813">
            <w:pPr>
              <w:rPr>
                <w:sz w:val="28"/>
                <w:szCs w:val="28"/>
              </w:rPr>
            </w:pPr>
          </w:p>
          <w:p w14:paraId="02AAEE94" w14:textId="6A1C1669" w:rsidR="00041A74" w:rsidRPr="00B64813" w:rsidRDefault="00041A74">
            <w:pPr>
              <w:rPr>
                <w:sz w:val="28"/>
                <w:szCs w:val="28"/>
              </w:rPr>
            </w:pPr>
            <w:r w:rsidRPr="00B64813">
              <w:rPr>
                <w:sz w:val="28"/>
                <w:szCs w:val="28"/>
              </w:rPr>
              <w:t>I’ll have a car of my own.  It will probably be an electric car – or maybe I’ll go to work in a self-driving car. Maybe, I will even have a flying car.</w:t>
            </w:r>
          </w:p>
          <w:p w14:paraId="48D653A0" w14:textId="77777777" w:rsidR="00B64813" w:rsidRPr="00B64813" w:rsidRDefault="00B64813">
            <w:pPr>
              <w:rPr>
                <w:sz w:val="28"/>
                <w:szCs w:val="28"/>
              </w:rPr>
            </w:pPr>
          </w:p>
          <w:p w14:paraId="29B93DDB" w14:textId="281B4D08" w:rsidR="00B64813" w:rsidRPr="00B64813" w:rsidRDefault="00B64813">
            <w:pPr>
              <w:rPr>
                <w:sz w:val="28"/>
                <w:szCs w:val="28"/>
              </w:rPr>
            </w:pPr>
            <w:r w:rsidRPr="00B64813">
              <w:rPr>
                <w:sz w:val="28"/>
                <w:szCs w:val="28"/>
              </w:rPr>
              <w:t xml:space="preserve">I will have many good friends. Some of them will be my old friends from </w:t>
            </w:r>
            <w:proofErr w:type="spellStart"/>
            <w:r w:rsidRPr="00B64813">
              <w:rPr>
                <w:sz w:val="28"/>
                <w:szCs w:val="28"/>
              </w:rPr>
              <w:t>PraxisNMS</w:t>
            </w:r>
            <w:proofErr w:type="spellEnd"/>
            <w:r w:rsidRPr="00B64813">
              <w:rPr>
                <w:sz w:val="28"/>
                <w:szCs w:val="28"/>
              </w:rPr>
              <w:t>.</w:t>
            </w:r>
          </w:p>
        </w:tc>
        <w:tc>
          <w:tcPr>
            <w:tcW w:w="3402" w:type="dxa"/>
          </w:tcPr>
          <w:p w14:paraId="2F4C7CCD" w14:textId="77777777" w:rsidR="00B64813" w:rsidRPr="00B64813" w:rsidRDefault="00B64813">
            <w:pPr>
              <w:rPr>
                <w:b/>
                <w:noProof/>
                <w:sz w:val="28"/>
                <w:szCs w:val="28"/>
              </w:rPr>
            </w:pPr>
          </w:p>
          <w:p w14:paraId="7A4036A9" w14:textId="77777777" w:rsidR="00B64813" w:rsidRDefault="00B64813">
            <w:pPr>
              <w:rPr>
                <w:b/>
                <w:sz w:val="28"/>
                <w:szCs w:val="28"/>
              </w:rPr>
            </w:pPr>
            <w:r w:rsidRPr="00B64813">
              <w:rPr>
                <w:b/>
                <w:sz w:val="28"/>
                <w:szCs w:val="28"/>
              </w:rPr>
              <w:t xml:space="preserve">Stretch your memory: </w:t>
            </w:r>
          </w:p>
          <w:p w14:paraId="104373F6" w14:textId="75CDFBC2" w:rsidR="00B64813" w:rsidRPr="00B64813" w:rsidRDefault="00B64813">
            <w:pPr>
              <w:rPr>
                <w:b/>
                <w:sz w:val="28"/>
                <w:szCs w:val="28"/>
              </w:rPr>
            </w:pPr>
            <w:r w:rsidRPr="00B64813">
              <w:rPr>
                <w:b/>
                <w:sz w:val="28"/>
                <w:szCs w:val="28"/>
              </w:rPr>
              <w:t>M 9 FUTURE</w:t>
            </w:r>
          </w:p>
          <w:p w14:paraId="3764B461" w14:textId="77777777" w:rsidR="00B64813" w:rsidRPr="00B64813" w:rsidRDefault="00B64813">
            <w:pPr>
              <w:rPr>
                <w:b/>
                <w:sz w:val="28"/>
                <w:szCs w:val="28"/>
              </w:rPr>
            </w:pPr>
          </w:p>
          <w:p w14:paraId="2822D682" w14:textId="77777777" w:rsidR="00B64813" w:rsidRPr="00B64813" w:rsidRDefault="00B64813">
            <w:pPr>
              <w:rPr>
                <w:b/>
                <w:sz w:val="28"/>
                <w:szCs w:val="28"/>
              </w:rPr>
            </w:pPr>
          </w:p>
          <w:p w14:paraId="4286C6D6" w14:textId="2D68CA3A" w:rsidR="00041A74" w:rsidRPr="00B64813" w:rsidRDefault="00B64813">
            <w:pPr>
              <w:rPr>
                <w:b/>
                <w:sz w:val="28"/>
                <w:szCs w:val="28"/>
              </w:rPr>
            </w:pPr>
            <w:r w:rsidRPr="00B64813">
              <w:rPr>
                <w:b/>
                <w:noProof/>
                <w:sz w:val="28"/>
                <w:szCs w:val="28"/>
              </w:rPr>
              <w:drawing>
                <wp:inline distT="0" distB="0" distL="0" distR="0" wp14:anchorId="2BBD7E03" wp14:editId="559B6A49">
                  <wp:extent cx="2009617" cy="15909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in-gym.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15264" cy="1595418"/>
                          </a:xfrm>
                          <a:prstGeom prst="rect">
                            <a:avLst/>
                          </a:prstGeom>
                        </pic:spPr>
                      </pic:pic>
                    </a:graphicData>
                  </a:graphic>
                </wp:inline>
              </w:drawing>
            </w:r>
          </w:p>
        </w:tc>
      </w:tr>
    </w:tbl>
    <w:p w14:paraId="1D0D6E58" w14:textId="77777777" w:rsidR="005E7285" w:rsidRPr="00B64813" w:rsidRDefault="005E7285">
      <w:pPr>
        <w:rPr>
          <w:sz w:val="28"/>
          <w:szCs w:val="28"/>
        </w:rPr>
      </w:pPr>
    </w:p>
    <w:sectPr w:rsidR="005E7285" w:rsidRPr="00B64813" w:rsidSect="00B64813">
      <w:pgSz w:w="15840" w:h="12240" w:orient="landscape"/>
      <w:pgMar w:top="1440" w:right="67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A74"/>
    <w:rsid w:val="00041A74"/>
    <w:rsid w:val="002B193A"/>
    <w:rsid w:val="005E7285"/>
    <w:rsid w:val="005F2175"/>
    <w:rsid w:val="007431B7"/>
    <w:rsid w:val="00943C0B"/>
    <w:rsid w:val="00B64813"/>
    <w:rsid w:val="00BB316A"/>
    <w:rsid w:val="00DD1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76B7"/>
  <w15:chartTrackingRefBased/>
  <w15:docId w15:val="{67984B1C-6FE2-4CCB-B69C-CF03A718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BB316A"/>
    <w:rPr>
      <w:rFonts w:asciiTheme="majorHAnsi" w:eastAsiaTheme="majorEastAsia" w:hAnsiTheme="majorHAnsi" w:cstheme="majorBidi"/>
      <w:b/>
      <w:caps/>
      <w:sz w:val="28"/>
      <w:szCs w:val="28"/>
    </w:rPr>
  </w:style>
  <w:style w:type="table" w:styleId="Tabellenraster">
    <w:name w:val="Table Grid"/>
    <w:basedOn w:val="NormaleTabelle"/>
    <w:uiPriority w:val="39"/>
    <w:rsid w:val="0004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F217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F21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Pölzleitner</dc:creator>
  <cp:keywords/>
  <dc:description/>
  <cp:lastModifiedBy>Schirmbacher Gernot</cp:lastModifiedBy>
  <cp:revision>4</cp:revision>
  <dcterms:created xsi:type="dcterms:W3CDTF">2018-12-09T11:15:00Z</dcterms:created>
  <dcterms:modified xsi:type="dcterms:W3CDTF">2019-03-23T18:18:00Z</dcterms:modified>
</cp:coreProperties>
</file>