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1.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058C" w:rsidRDefault="00E0770B" w:rsidP="002571D0">
      <w:pPr>
        <w:shd w:val="clear" w:color="auto" w:fill="DEEAF6" w:themeFill="accent1" w:themeFillTint="33"/>
        <w:jc w:val="center"/>
        <w:rPr>
          <w:rFonts w:ascii="Roboto" w:hAnsi="Roboto"/>
          <w:sz w:val="20"/>
        </w:rPr>
      </w:pPr>
      <w:r w:rsidRPr="00CD6982">
        <w:rPr>
          <w:rFonts w:ascii="Roboto" w:hAnsi="Roboto"/>
          <w:b/>
          <w:noProof/>
          <w:sz w:val="20"/>
          <w:lang w:val="de-AT"/>
        </w:rPr>
        <w:drawing>
          <wp:anchor distT="0" distB="0" distL="114300" distR="114300" simplePos="0" relativeHeight="251728896" behindDoc="0" locked="0" layoutInCell="1" allowOverlap="1" wp14:anchorId="1E0580C3" wp14:editId="252C5573">
            <wp:simplePos x="0" y="0"/>
            <wp:positionH relativeFrom="margin">
              <wp:posOffset>3551555</wp:posOffset>
            </wp:positionH>
            <wp:positionV relativeFrom="margin">
              <wp:posOffset>42545</wp:posOffset>
            </wp:positionV>
            <wp:extent cx="1843405" cy="684530"/>
            <wp:effectExtent l="0" t="0" r="4445" b="1270"/>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2.JPG"/>
                    <pic:cNvPicPr/>
                  </pic:nvPicPr>
                  <pic:blipFill rotWithShape="1">
                    <a:blip r:embed="rId8">
                      <a:extLst>
                        <a:ext uri="{28A0092B-C50C-407E-A947-70E740481C1C}">
                          <a14:useLocalDpi xmlns:a14="http://schemas.microsoft.com/office/drawing/2010/main" val="0"/>
                        </a:ext>
                      </a:extLst>
                    </a:blip>
                    <a:srcRect t="5389" b="7465"/>
                    <a:stretch/>
                  </pic:blipFill>
                  <pic:spPr bwMode="auto">
                    <a:xfrm>
                      <a:off x="0" y="0"/>
                      <a:ext cx="1843405" cy="684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D6982">
        <w:rPr>
          <w:rFonts w:ascii="Roboto" w:hAnsi="Roboto"/>
          <w:b/>
          <w:noProof/>
          <w:sz w:val="20"/>
          <w:lang w:val="de-AT"/>
        </w:rPr>
        <w:drawing>
          <wp:anchor distT="0" distB="0" distL="114300" distR="114300" simplePos="0" relativeHeight="251730944" behindDoc="0" locked="0" layoutInCell="1" allowOverlap="1" wp14:anchorId="0B35FF53" wp14:editId="5B073F6C">
            <wp:simplePos x="0" y="0"/>
            <wp:positionH relativeFrom="column">
              <wp:posOffset>2700020</wp:posOffset>
            </wp:positionH>
            <wp:positionV relativeFrom="paragraph">
              <wp:posOffset>10160</wp:posOffset>
            </wp:positionV>
            <wp:extent cx="734060" cy="744855"/>
            <wp:effectExtent l="0" t="0" r="8890" b="0"/>
            <wp:wrapTight wrapText="bothSides">
              <wp:wrapPolygon edited="0">
                <wp:start x="0" y="0"/>
                <wp:lineTo x="0" y="20992"/>
                <wp:lineTo x="21301" y="20992"/>
                <wp:lineTo x="21301"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rotWithShape="1">
                    <a:blip r:embed="rId9" cstate="print">
                      <a:extLst>
                        <a:ext uri="{28A0092B-C50C-407E-A947-70E740481C1C}">
                          <a14:useLocalDpi xmlns:a14="http://schemas.microsoft.com/office/drawing/2010/main" val="0"/>
                        </a:ext>
                      </a:extLst>
                    </a:blip>
                    <a:srcRect l="6619" t="4454" r="7333" b="10049"/>
                    <a:stretch/>
                  </pic:blipFill>
                  <pic:spPr bwMode="auto">
                    <a:xfrm>
                      <a:off x="0" y="0"/>
                      <a:ext cx="734060" cy="744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2571D0" w:rsidRDefault="002571D0"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2571D0" w:rsidRDefault="002571D0" w:rsidP="002571D0">
      <w:pPr>
        <w:shd w:val="clear" w:color="auto" w:fill="DEEAF6" w:themeFill="accent1" w:themeFillTint="33"/>
        <w:jc w:val="center"/>
        <w:rPr>
          <w:rFonts w:ascii="Roboto" w:hAnsi="Roboto"/>
          <w:sz w:val="20"/>
        </w:rPr>
      </w:pPr>
    </w:p>
    <w:p w:rsidR="002571D0" w:rsidRDefault="002571D0" w:rsidP="002571D0">
      <w:pPr>
        <w:shd w:val="clear" w:color="auto" w:fill="DEEAF6" w:themeFill="accent1" w:themeFillTint="33"/>
        <w:jc w:val="center"/>
        <w:rPr>
          <w:rFonts w:ascii="Roboto" w:hAnsi="Roboto"/>
          <w:sz w:val="20"/>
        </w:rPr>
      </w:pPr>
    </w:p>
    <w:p w:rsidR="00BA7E9F" w:rsidRDefault="00BA7E9F" w:rsidP="002571D0">
      <w:pPr>
        <w:shd w:val="clear" w:color="auto" w:fill="DEEAF6" w:themeFill="accent1" w:themeFillTint="33"/>
        <w:jc w:val="center"/>
        <w:rPr>
          <w:rFonts w:ascii="Roboto" w:hAnsi="Roboto"/>
          <w:sz w:val="20"/>
        </w:rPr>
      </w:pPr>
    </w:p>
    <w:p w:rsidR="00BA7E9F" w:rsidRPr="00CD6982" w:rsidRDefault="00BA7E9F" w:rsidP="002571D0">
      <w:pPr>
        <w:shd w:val="clear" w:color="auto" w:fill="DEEAF6" w:themeFill="accent1" w:themeFillTint="33"/>
        <w:jc w:val="center"/>
        <w:rPr>
          <w:rFonts w:ascii="Roboto" w:hAnsi="Roboto"/>
          <w:sz w:val="20"/>
        </w:rPr>
      </w:pPr>
    </w:p>
    <w:p w:rsidR="00A1058C" w:rsidRPr="00CD6982" w:rsidRDefault="00BA7E9F" w:rsidP="002571D0">
      <w:pPr>
        <w:shd w:val="clear" w:color="auto" w:fill="DEEAF6" w:themeFill="accent1" w:themeFillTint="33"/>
        <w:jc w:val="right"/>
        <w:rPr>
          <w:rFonts w:ascii="Roboto" w:hAnsi="Roboto"/>
          <w:b/>
          <w:spacing w:val="20"/>
          <w:sz w:val="20"/>
        </w:rPr>
      </w:pPr>
      <w:r w:rsidRPr="00CD6982">
        <w:rPr>
          <w:rFonts w:ascii="Roboto" w:hAnsi="Roboto"/>
          <w:noProof/>
          <w:sz w:val="20"/>
          <w:lang w:val="de-AT"/>
        </w:rPr>
        <w:drawing>
          <wp:inline distT="0" distB="0" distL="0" distR="0" wp14:anchorId="66082295" wp14:editId="2C1271C7">
            <wp:extent cx="4572000" cy="3048000"/>
            <wp:effectExtent l="0" t="0" r="0" b="0"/>
            <wp:docPr id="626336581" name="Grafik 176032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60329427"/>
                    <pic:cNvPicPr/>
                  </pic:nvPicPr>
                  <pic:blipFill>
                    <a:blip r:embed="rId10">
                      <a:extLst>
                        <a:ext uri="{28A0092B-C50C-407E-A947-70E740481C1C}">
                          <a14:useLocalDpi xmlns:a14="http://schemas.microsoft.com/office/drawing/2010/main" val="0"/>
                        </a:ext>
                      </a:extLst>
                    </a:blip>
                    <a:stretch>
                      <a:fillRect/>
                    </a:stretch>
                  </pic:blipFill>
                  <pic:spPr>
                    <a:xfrm>
                      <a:off x="0" y="0"/>
                      <a:ext cx="4572000" cy="3048000"/>
                    </a:xfrm>
                    <a:prstGeom prst="rect">
                      <a:avLst/>
                    </a:prstGeom>
                  </pic:spPr>
                </pic:pic>
              </a:graphicData>
            </a:graphic>
          </wp:inline>
        </w:drawing>
      </w:r>
    </w:p>
    <w:p w:rsidR="0044733C" w:rsidRPr="00CD6982" w:rsidRDefault="0044733C" w:rsidP="002571D0">
      <w:pPr>
        <w:pStyle w:val="Titel"/>
        <w:shd w:val="clear" w:color="auto" w:fill="DEEAF6" w:themeFill="accent1" w:themeFillTint="33"/>
        <w:jc w:val="center"/>
        <w:rPr>
          <w:rFonts w:ascii="Roboto" w:eastAsia="Roboto" w:hAnsi="Roboto" w:cs="Roboto"/>
          <w:sz w:val="20"/>
          <w:szCs w:val="20"/>
        </w:rPr>
      </w:pPr>
    </w:p>
    <w:p w:rsidR="002571D0" w:rsidRDefault="002571D0" w:rsidP="002571D0">
      <w:pPr>
        <w:pStyle w:val="Titel"/>
        <w:shd w:val="clear" w:color="auto" w:fill="DEEAF6" w:themeFill="accent1" w:themeFillTint="33"/>
        <w:rPr>
          <w:rFonts w:ascii="Roboto" w:eastAsia="Roboto" w:hAnsi="Roboto" w:cs="Roboto"/>
          <w:sz w:val="40"/>
          <w:szCs w:val="40"/>
        </w:rPr>
      </w:pPr>
    </w:p>
    <w:p w:rsidR="00457AEF" w:rsidRDefault="002571D0" w:rsidP="002571D0">
      <w:pPr>
        <w:pStyle w:val="Titel"/>
        <w:shd w:val="clear" w:color="auto" w:fill="DEEAF6" w:themeFill="accent1" w:themeFillTint="33"/>
        <w:ind w:firstLine="720"/>
        <w:rPr>
          <w:rFonts w:ascii="Roboto" w:eastAsia="Roboto" w:hAnsi="Roboto" w:cs="Roboto"/>
          <w:b/>
          <w:sz w:val="32"/>
          <w:szCs w:val="32"/>
        </w:rPr>
      </w:pPr>
      <w:r>
        <w:rPr>
          <w:rFonts w:ascii="Roboto" w:eastAsia="Roboto" w:hAnsi="Roboto" w:cs="Roboto"/>
          <w:b/>
          <w:sz w:val="32"/>
          <w:szCs w:val="32"/>
        </w:rPr>
        <w:t xml:space="preserve">        </w:t>
      </w:r>
      <w:r w:rsidR="00457AEF">
        <w:rPr>
          <w:rFonts w:ascii="Roboto" w:eastAsia="Roboto" w:hAnsi="Roboto" w:cs="Roboto"/>
          <w:b/>
          <w:sz w:val="32"/>
          <w:szCs w:val="32"/>
        </w:rPr>
        <w:t>Das Grazer Modell des flexiblen Lernens</w:t>
      </w:r>
    </w:p>
    <w:p w:rsidR="00457AEF" w:rsidRPr="00457AEF" w:rsidRDefault="00457AEF" w:rsidP="002571D0">
      <w:pPr>
        <w:pStyle w:val="Titel"/>
        <w:shd w:val="clear" w:color="auto" w:fill="DEEAF6" w:themeFill="accent1" w:themeFillTint="33"/>
        <w:ind w:firstLine="720"/>
        <w:rPr>
          <w:rFonts w:ascii="Roboto" w:eastAsia="Roboto" w:hAnsi="Roboto" w:cs="Roboto"/>
          <w:b/>
          <w:sz w:val="4"/>
          <w:szCs w:val="4"/>
        </w:rPr>
      </w:pPr>
      <w:r w:rsidRPr="00457AEF">
        <w:rPr>
          <w:rFonts w:ascii="Roboto" w:eastAsia="Roboto" w:hAnsi="Roboto" w:cs="Roboto"/>
          <w:b/>
          <w:sz w:val="4"/>
          <w:szCs w:val="4"/>
        </w:rPr>
        <w:t xml:space="preserve"> </w:t>
      </w:r>
    </w:p>
    <w:p w:rsidR="00457AEF" w:rsidRDefault="00457AEF" w:rsidP="00457AEF">
      <w:pPr>
        <w:pStyle w:val="Titel"/>
        <w:shd w:val="clear" w:color="auto" w:fill="DEEAF6" w:themeFill="accent1" w:themeFillTint="33"/>
        <w:ind w:firstLine="720"/>
        <w:rPr>
          <w:rFonts w:ascii="Roboto" w:eastAsia="Roboto" w:hAnsi="Roboto" w:cs="Roboto"/>
          <w:b/>
          <w:sz w:val="24"/>
          <w:szCs w:val="24"/>
        </w:rPr>
      </w:pPr>
      <w:r w:rsidRPr="00457AEF">
        <w:rPr>
          <w:rFonts w:ascii="Roboto" w:eastAsia="Roboto" w:hAnsi="Roboto" w:cs="Roboto"/>
          <w:b/>
          <w:sz w:val="24"/>
          <w:szCs w:val="24"/>
        </w:rPr>
        <w:t xml:space="preserve">        </w:t>
      </w:r>
      <w:r>
        <w:rPr>
          <w:rFonts w:ascii="Roboto" w:eastAsia="Roboto" w:hAnsi="Roboto" w:cs="Roboto"/>
          <w:b/>
          <w:sz w:val="24"/>
          <w:szCs w:val="24"/>
        </w:rPr>
        <w:t xml:space="preserve">   Ein Beitrag zur</w:t>
      </w:r>
      <w:r w:rsidRPr="00457AEF">
        <w:rPr>
          <w:rFonts w:ascii="Roboto" w:eastAsia="Roboto" w:hAnsi="Roboto" w:cs="Roboto"/>
          <w:b/>
          <w:sz w:val="24"/>
          <w:szCs w:val="24"/>
        </w:rPr>
        <w:t xml:space="preserve"> Schule der Zukunft a</w:t>
      </w:r>
      <w:r w:rsidR="00FB332A">
        <w:rPr>
          <w:rFonts w:ascii="Roboto" w:eastAsia="Roboto" w:hAnsi="Roboto" w:cs="Roboto"/>
          <w:b/>
          <w:sz w:val="24"/>
          <w:szCs w:val="24"/>
        </w:rPr>
        <w:t>us</w:t>
      </w:r>
      <w:r w:rsidRPr="00457AEF">
        <w:rPr>
          <w:rFonts w:ascii="Roboto" w:eastAsia="Roboto" w:hAnsi="Roboto" w:cs="Roboto"/>
          <w:b/>
          <w:sz w:val="24"/>
          <w:szCs w:val="24"/>
        </w:rPr>
        <w:t xml:space="preserve"> der </w:t>
      </w:r>
      <w:r w:rsidR="00A1058C" w:rsidRPr="00457AEF">
        <w:rPr>
          <w:rFonts w:ascii="Roboto" w:eastAsia="Roboto" w:hAnsi="Roboto" w:cs="Roboto"/>
          <w:b/>
          <w:sz w:val="24"/>
          <w:szCs w:val="24"/>
        </w:rPr>
        <w:t>Praxis-</w:t>
      </w:r>
      <w:r w:rsidR="0044733C" w:rsidRPr="00457AEF">
        <w:rPr>
          <w:rFonts w:ascii="Roboto" w:eastAsia="Roboto" w:hAnsi="Roboto" w:cs="Roboto"/>
          <w:b/>
          <w:sz w:val="24"/>
          <w:szCs w:val="24"/>
        </w:rPr>
        <w:t>Neuen</w:t>
      </w:r>
      <w:r>
        <w:rPr>
          <w:rFonts w:ascii="Roboto" w:eastAsia="Roboto" w:hAnsi="Roboto" w:cs="Roboto"/>
          <w:b/>
          <w:sz w:val="24"/>
          <w:szCs w:val="24"/>
        </w:rPr>
        <w:t xml:space="preserve"> </w:t>
      </w:r>
    </w:p>
    <w:p w:rsidR="00A1058C" w:rsidRPr="00457AEF" w:rsidRDefault="00457AEF" w:rsidP="00457AEF">
      <w:pPr>
        <w:pStyle w:val="Titel"/>
        <w:shd w:val="clear" w:color="auto" w:fill="DEEAF6" w:themeFill="accent1" w:themeFillTint="33"/>
        <w:ind w:firstLine="720"/>
        <w:rPr>
          <w:rFonts w:ascii="Roboto" w:eastAsia="Roboto" w:hAnsi="Roboto" w:cs="Roboto"/>
          <w:b/>
          <w:sz w:val="24"/>
          <w:szCs w:val="24"/>
        </w:rPr>
      </w:pPr>
      <w:r>
        <w:rPr>
          <w:rFonts w:ascii="Roboto" w:eastAsia="Roboto" w:hAnsi="Roboto" w:cs="Roboto"/>
          <w:b/>
          <w:sz w:val="24"/>
          <w:szCs w:val="24"/>
        </w:rPr>
        <w:t xml:space="preserve">           Mittel</w:t>
      </w:r>
      <w:r w:rsidR="00A1058C" w:rsidRPr="00457AEF">
        <w:rPr>
          <w:rFonts w:ascii="Roboto" w:eastAsia="Roboto" w:hAnsi="Roboto" w:cs="Roboto"/>
          <w:b/>
          <w:sz w:val="24"/>
          <w:szCs w:val="24"/>
        </w:rPr>
        <w:t>schule der P</w:t>
      </w:r>
      <w:r w:rsidR="0044733C" w:rsidRPr="00457AEF">
        <w:rPr>
          <w:rFonts w:ascii="Roboto" w:eastAsia="Roboto" w:hAnsi="Roboto" w:cs="Roboto"/>
          <w:b/>
          <w:sz w:val="24"/>
          <w:szCs w:val="24"/>
        </w:rPr>
        <w:t>ädagogischen Hochschule S</w:t>
      </w:r>
      <w:r w:rsidR="00A1058C" w:rsidRPr="00457AEF">
        <w:rPr>
          <w:rFonts w:ascii="Roboto" w:eastAsia="Roboto" w:hAnsi="Roboto" w:cs="Roboto"/>
          <w:b/>
          <w:sz w:val="24"/>
          <w:szCs w:val="24"/>
        </w:rPr>
        <w:t>teiermark</w:t>
      </w:r>
    </w:p>
    <w:p w:rsidR="00BA7E9F" w:rsidRPr="00BA7E9F" w:rsidRDefault="00BA7E9F" w:rsidP="002571D0">
      <w:pPr>
        <w:shd w:val="clear" w:color="auto" w:fill="DEEAF6" w:themeFill="accent1" w:themeFillTint="33"/>
      </w:pPr>
    </w:p>
    <w:p w:rsidR="0044733C" w:rsidRDefault="0044733C" w:rsidP="002571D0">
      <w:pPr>
        <w:shd w:val="clear" w:color="auto" w:fill="DEEAF6" w:themeFill="accent1" w:themeFillTint="33"/>
        <w:autoSpaceDE w:val="0"/>
        <w:autoSpaceDN w:val="0"/>
        <w:adjustRightInd w:val="0"/>
        <w:rPr>
          <w:rFonts w:ascii="Roboto" w:hAnsi="Roboto"/>
          <w:noProof/>
          <w:sz w:val="24"/>
          <w:szCs w:val="24"/>
          <w:lang w:eastAsia="de-DE"/>
        </w:rPr>
      </w:pPr>
    </w:p>
    <w:p w:rsidR="00BA7E9F" w:rsidRPr="00BA7E9F" w:rsidRDefault="00BA7E9F" w:rsidP="002571D0">
      <w:pPr>
        <w:shd w:val="clear" w:color="auto" w:fill="DEEAF6" w:themeFill="accent1" w:themeFillTint="33"/>
        <w:autoSpaceDE w:val="0"/>
        <w:autoSpaceDN w:val="0"/>
        <w:adjustRightInd w:val="0"/>
        <w:rPr>
          <w:rFonts w:ascii="Roboto" w:hAnsi="Roboto"/>
          <w:noProof/>
          <w:sz w:val="24"/>
          <w:szCs w:val="24"/>
          <w:lang w:eastAsia="de-DE"/>
        </w:rPr>
      </w:pPr>
    </w:p>
    <w:p w:rsidR="0044733C" w:rsidRPr="00F47A83" w:rsidRDefault="00F47A83" w:rsidP="00F47A83">
      <w:pPr>
        <w:shd w:val="clear" w:color="auto" w:fill="DEEAF6" w:themeFill="accent1" w:themeFillTint="33"/>
        <w:autoSpaceDE w:val="0"/>
        <w:autoSpaceDN w:val="0"/>
        <w:adjustRightInd w:val="0"/>
        <w:rPr>
          <w:rFonts w:ascii="Roboto" w:hAnsi="Roboto" w:cs="Arial"/>
          <w:sz w:val="24"/>
          <w:szCs w:val="24"/>
        </w:rPr>
      </w:pPr>
      <w:r w:rsidRPr="00F47A83">
        <w:rPr>
          <w:rFonts w:ascii="Roboto" w:hAnsi="Roboto" w:cs="Arial"/>
          <w:sz w:val="24"/>
          <w:szCs w:val="24"/>
        </w:rPr>
        <w:t xml:space="preserve"> </w:t>
      </w:r>
      <w:r w:rsidR="0044733C" w:rsidRPr="00F47A83">
        <w:rPr>
          <w:rFonts w:ascii="Roboto" w:hAnsi="Roboto" w:cs="Arial"/>
          <w:sz w:val="24"/>
          <w:szCs w:val="24"/>
        </w:rPr>
        <w:t xml:space="preserve">Laura Bergmann, </w:t>
      </w:r>
      <w:r w:rsidRPr="00F47A83">
        <w:rPr>
          <w:rFonts w:ascii="Roboto" w:hAnsi="Roboto" w:cs="Arial"/>
          <w:sz w:val="24"/>
          <w:szCs w:val="24"/>
        </w:rPr>
        <w:t xml:space="preserve">Martin Grasser, </w:t>
      </w:r>
      <w:r w:rsidR="00A375D3" w:rsidRPr="00F47A83">
        <w:rPr>
          <w:rFonts w:ascii="Roboto" w:hAnsi="Roboto" w:cs="Arial"/>
          <w:sz w:val="24"/>
          <w:szCs w:val="24"/>
        </w:rPr>
        <w:t xml:space="preserve">Bettina Dauphin, </w:t>
      </w:r>
      <w:r w:rsidRPr="00F47A83">
        <w:rPr>
          <w:rFonts w:ascii="Roboto" w:hAnsi="Roboto" w:cs="Arial"/>
          <w:sz w:val="24"/>
          <w:szCs w:val="24"/>
        </w:rPr>
        <w:t xml:space="preserve">Ingrid Dietrich, Christian Hauser, </w:t>
      </w:r>
      <w:r w:rsidR="00A375D3" w:rsidRPr="00F47A83">
        <w:rPr>
          <w:rFonts w:ascii="Roboto" w:hAnsi="Roboto" w:cs="Arial"/>
          <w:sz w:val="24"/>
          <w:szCs w:val="24"/>
        </w:rPr>
        <w:t>Elgrid Messner</w:t>
      </w:r>
      <w:r w:rsidRPr="00F47A83">
        <w:rPr>
          <w:rFonts w:ascii="Roboto" w:hAnsi="Roboto" w:cs="Arial"/>
          <w:sz w:val="24"/>
          <w:szCs w:val="24"/>
        </w:rPr>
        <w:t xml:space="preserve">, </w:t>
      </w:r>
      <w:r w:rsidR="00A375D3" w:rsidRPr="00F47A83">
        <w:rPr>
          <w:rFonts w:ascii="Roboto" w:hAnsi="Roboto" w:cs="Arial"/>
          <w:sz w:val="24"/>
          <w:szCs w:val="24"/>
        </w:rPr>
        <w:t>Elisabeth Pölzleitner</w:t>
      </w:r>
      <w:r w:rsidRPr="00F47A83">
        <w:rPr>
          <w:rFonts w:ascii="Roboto" w:hAnsi="Roboto" w:cs="Arial"/>
          <w:sz w:val="24"/>
          <w:szCs w:val="24"/>
        </w:rPr>
        <w:t>, Andrea Wagner, Eva-Maria Walch, Beatrice Weinzettl</w:t>
      </w:r>
    </w:p>
    <w:p w:rsidR="0044733C" w:rsidRPr="00CD6982" w:rsidRDefault="0044733C" w:rsidP="002571D0">
      <w:pPr>
        <w:shd w:val="clear" w:color="auto" w:fill="DEEAF6" w:themeFill="accent1" w:themeFillTint="33"/>
        <w:spacing w:line="276" w:lineRule="auto"/>
        <w:jc w:val="center"/>
        <w:rPr>
          <w:rFonts w:ascii="Roboto" w:hAnsi="Roboto"/>
          <w:sz w:val="20"/>
        </w:rPr>
      </w:pPr>
    </w:p>
    <w:p w:rsidR="0044733C" w:rsidRPr="00CD6982" w:rsidRDefault="0044733C" w:rsidP="002571D0">
      <w:pPr>
        <w:shd w:val="clear" w:color="auto" w:fill="DEEAF6" w:themeFill="accent1" w:themeFillTint="33"/>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Default="002571D0" w:rsidP="0044733C">
      <w:pPr>
        <w:spacing w:line="276" w:lineRule="auto"/>
        <w:jc w:val="center"/>
        <w:rPr>
          <w:rFonts w:ascii="Roboto" w:hAnsi="Roboto"/>
          <w:sz w:val="20"/>
        </w:rPr>
      </w:pPr>
    </w:p>
    <w:p w:rsidR="002571D0" w:rsidRPr="00CD6982" w:rsidRDefault="002571D0"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Pr="00CD6982" w:rsidRDefault="0044733C" w:rsidP="0044733C">
      <w:pPr>
        <w:spacing w:line="276" w:lineRule="auto"/>
        <w:jc w:val="center"/>
        <w:rPr>
          <w:rFonts w:ascii="Roboto" w:hAnsi="Roboto"/>
          <w:sz w:val="20"/>
        </w:rPr>
      </w:pPr>
    </w:p>
    <w:p w:rsidR="0044733C" w:rsidRDefault="0044733C" w:rsidP="0044733C">
      <w:pPr>
        <w:spacing w:line="276" w:lineRule="auto"/>
        <w:jc w:val="center"/>
        <w:rPr>
          <w:rFonts w:ascii="Roboto" w:hAnsi="Roboto"/>
          <w:sz w:val="20"/>
        </w:rPr>
      </w:pPr>
    </w:p>
    <w:p w:rsidR="00457AEF" w:rsidRPr="00CD6982" w:rsidRDefault="00457AEF" w:rsidP="0044733C">
      <w:pPr>
        <w:spacing w:line="276" w:lineRule="auto"/>
        <w:jc w:val="center"/>
        <w:rPr>
          <w:rFonts w:ascii="Roboto" w:hAnsi="Roboto"/>
          <w:sz w:val="20"/>
        </w:rPr>
      </w:pPr>
    </w:p>
    <w:p w:rsidR="0044733C" w:rsidRPr="00FB332A" w:rsidRDefault="00457AEF" w:rsidP="00457AEF">
      <w:pPr>
        <w:spacing w:line="276" w:lineRule="auto"/>
        <w:rPr>
          <w:rFonts w:ascii="Roboto" w:hAnsi="Roboto"/>
          <w:sz w:val="18"/>
          <w:szCs w:val="18"/>
        </w:rPr>
      </w:pPr>
      <w:r w:rsidRPr="00FB332A">
        <w:rPr>
          <w:rFonts w:ascii="Roboto" w:hAnsi="Roboto"/>
          <w:sz w:val="18"/>
          <w:szCs w:val="18"/>
        </w:rPr>
        <w:t>IMPRESSUM</w:t>
      </w:r>
    </w:p>
    <w:p w:rsidR="00457AEF" w:rsidRPr="00FB332A" w:rsidRDefault="00457AEF" w:rsidP="00457AEF">
      <w:pPr>
        <w:spacing w:line="276" w:lineRule="auto"/>
        <w:rPr>
          <w:rFonts w:ascii="Roboto" w:hAnsi="Roboto"/>
          <w:sz w:val="18"/>
          <w:szCs w:val="18"/>
        </w:rPr>
      </w:pPr>
    </w:p>
    <w:p w:rsidR="00F47A83" w:rsidRPr="00F47A83" w:rsidRDefault="00F47A83" w:rsidP="00F47A83">
      <w:pPr>
        <w:shd w:val="clear" w:color="auto" w:fill="DEEAF6" w:themeFill="accent1" w:themeFillTint="33"/>
        <w:autoSpaceDE w:val="0"/>
        <w:autoSpaceDN w:val="0"/>
        <w:adjustRightInd w:val="0"/>
        <w:rPr>
          <w:rFonts w:ascii="Roboto" w:hAnsi="Roboto" w:cs="Arial"/>
          <w:sz w:val="24"/>
          <w:szCs w:val="24"/>
        </w:rPr>
      </w:pPr>
      <w:r w:rsidRPr="00F47A83">
        <w:rPr>
          <w:rFonts w:ascii="Roboto" w:hAnsi="Roboto" w:cs="Arial"/>
          <w:sz w:val="20"/>
          <w:szCs w:val="24"/>
        </w:rPr>
        <w:t>Laura Bergmann, Martin Grasser, Bettina Dauphin, Ingrid Dietrich, Christian Hauser, Elgrid Messner, Elisabeth Pölzleitner, Andrea Wagner, Eva-Maria Walch, Beatrice Weinzettl</w:t>
      </w:r>
    </w:p>
    <w:p w:rsidR="00457AEF" w:rsidRPr="00FB332A" w:rsidRDefault="00457AEF" w:rsidP="0044733C">
      <w:pPr>
        <w:spacing w:line="276" w:lineRule="auto"/>
        <w:jc w:val="center"/>
        <w:rPr>
          <w:rFonts w:ascii="Roboto" w:hAnsi="Roboto"/>
          <w:b/>
          <w:sz w:val="12"/>
          <w:szCs w:val="12"/>
        </w:rPr>
      </w:pPr>
    </w:p>
    <w:p w:rsidR="0044733C" w:rsidRPr="00FB332A" w:rsidRDefault="00457AEF" w:rsidP="00E0770B">
      <w:pPr>
        <w:rPr>
          <w:rFonts w:ascii="Roboto" w:hAnsi="Roboto"/>
          <w:b/>
          <w:sz w:val="18"/>
          <w:szCs w:val="18"/>
        </w:rPr>
      </w:pPr>
      <w:r w:rsidRPr="00FB332A">
        <w:rPr>
          <w:rFonts w:ascii="Roboto" w:hAnsi="Roboto"/>
          <w:b/>
          <w:sz w:val="18"/>
          <w:szCs w:val="18"/>
        </w:rPr>
        <w:t>Das Grazer Modell des flexiblen Lernens. Ein Beitrag zur Schu</w:t>
      </w:r>
      <w:r w:rsidR="00FB332A" w:rsidRPr="00FB332A">
        <w:rPr>
          <w:rFonts w:ascii="Roboto" w:hAnsi="Roboto"/>
          <w:b/>
          <w:sz w:val="18"/>
          <w:szCs w:val="18"/>
        </w:rPr>
        <w:t>l</w:t>
      </w:r>
      <w:r w:rsidRPr="00FB332A">
        <w:rPr>
          <w:rFonts w:ascii="Roboto" w:hAnsi="Roboto"/>
          <w:b/>
          <w:sz w:val="18"/>
          <w:szCs w:val="18"/>
        </w:rPr>
        <w:t>e der Zukunf</w:t>
      </w:r>
      <w:r w:rsidR="00FB332A" w:rsidRPr="00FB332A">
        <w:rPr>
          <w:rFonts w:ascii="Roboto" w:hAnsi="Roboto"/>
          <w:b/>
          <w:sz w:val="18"/>
          <w:szCs w:val="18"/>
        </w:rPr>
        <w:t>t</w:t>
      </w:r>
      <w:r w:rsidR="0044733C" w:rsidRPr="00FB332A">
        <w:rPr>
          <w:rFonts w:ascii="Roboto" w:hAnsi="Roboto"/>
          <w:b/>
          <w:sz w:val="18"/>
          <w:szCs w:val="18"/>
        </w:rPr>
        <w:t xml:space="preserve"> </w:t>
      </w:r>
      <w:r w:rsidR="00FB332A">
        <w:rPr>
          <w:rFonts w:ascii="Roboto" w:hAnsi="Roboto"/>
          <w:b/>
          <w:sz w:val="18"/>
          <w:szCs w:val="18"/>
        </w:rPr>
        <w:t xml:space="preserve">aus </w:t>
      </w:r>
      <w:r w:rsidR="0044733C" w:rsidRPr="00FB332A">
        <w:rPr>
          <w:rFonts w:ascii="Roboto" w:hAnsi="Roboto"/>
          <w:b/>
          <w:sz w:val="18"/>
          <w:szCs w:val="18"/>
        </w:rPr>
        <w:t>der Praxis-Neuen Mittelschule der Pädagogischen Hochschule Steiermark</w:t>
      </w:r>
      <w:r w:rsidR="00FB332A" w:rsidRPr="00FB332A">
        <w:rPr>
          <w:rFonts w:ascii="Roboto" w:hAnsi="Roboto"/>
          <w:b/>
          <w:sz w:val="18"/>
          <w:szCs w:val="18"/>
        </w:rPr>
        <w:t>.</w:t>
      </w:r>
    </w:p>
    <w:p w:rsidR="002571D0" w:rsidRPr="00FB332A" w:rsidRDefault="002571D0" w:rsidP="00E0770B">
      <w:pPr>
        <w:pStyle w:val="Fuzeile"/>
        <w:rPr>
          <w:rFonts w:ascii="Roboto" w:hAnsi="Roboto"/>
          <w:i/>
          <w:sz w:val="18"/>
          <w:szCs w:val="18"/>
        </w:rPr>
      </w:pPr>
    </w:p>
    <w:p w:rsidR="0044733C" w:rsidRPr="00FB332A" w:rsidRDefault="0044733C" w:rsidP="00E0770B">
      <w:pPr>
        <w:jc w:val="center"/>
        <w:rPr>
          <w:rFonts w:ascii="Roboto" w:hAnsi="Roboto"/>
          <w:sz w:val="18"/>
          <w:szCs w:val="18"/>
        </w:rPr>
      </w:pPr>
    </w:p>
    <w:p w:rsidR="00FB332A" w:rsidRPr="00FB332A" w:rsidRDefault="00FB332A" w:rsidP="00E0770B">
      <w:pPr>
        <w:rPr>
          <w:rFonts w:ascii="Roboto" w:hAnsi="Roboto"/>
          <w:sz w:val="18"/>
          <w:szCs w:val="18"/>
        </w:rPr>
      </w:pPr>
      <w:r w:rsidRPr="00FB332A">
        <w:rPr>
          <w:rFonts w:ascii="Roboto" w:hAnsi="Roboto"/>
          <w:sz w:val="18"/>
          <w:szCs w:val="18"/>
        </w:rPr>
        <w:t xml:space="preserve">© 2019 </w:t>
      </w:r>
      <w:r w:rsidR="0044733C" w:rsidRPr="00FB332A">
        <w:rPr>
          <w:rFonts w:ascii="Roboto" w:hAnsi="Roboto"/>
          <w:sz w:val="18"/>
          <w:szCs w:val="18"/>
        </w:rPr>
        <w:t>Pädagogischen Hochschule Steiermark</w:t>
      </w:r>
      <w:r w:rsidRPr="00FB332A">
        <w:rPr>
          <w:rFonts w:ascii="Roboto" w:hAnsi="Roboto"/>
          <w:sz w:val="18"/>
          <w:szCs w:val="18"/>
        </w:rPr>
        <w:t xml:space="preserve"> (Hrsg.) </w:t>
      </w:r>
      <w:r w:rsidR="0044733C" w:rsidRPr="00FB332A">
        <w:rPr>
          <w:rFonts w:ascii="Roboto" w:hAnsi="Roboto"/>
          <w:sz w:val="18"/>
          <w:szCs w:val="18"/>
        </w:rPr>
        <w:t xml:space="preserve"> </w:t>
      </w:r>
      <w:r w:rsidR="0044733C" w:rsidRPr="00FB332A">
        <w:rPr>
          <w:rFonts w:ascii="Roboto" w:hAnsi="Roboto"/>
          <w:sz w:val="18"/>
          <w:szCs w:val="18"/>
        </w:rPr>
        <w:br/>
      </w:r>
      <w:r w:rsidRPr="00FB332A">
        <w:rPr>
          <w:rFonts w:ascii="Roboto" w:hAnsi="Roboto"/>
          <w:sz w:val="18"/>
          <w:szCs w:val="18"/>
        </w:rPr>
        <w:t>Alle Rechte vorbehalten.</w:t>
      </w:r>
    </w:p>
    <w:p w:rsidR="00FB332A" w:rsidRPr="00FB332A" w:rsidRDefault="00FB332A" w:rsidP="00E0770B">
      <w:pPr>
        <w:rPr>
          <w:rFonts w:ascii="Roboto" w:hAnsi="Roboto"/>
          <w:sz w:val="18"/>
          <w:szCs w:val="18"/>
        </w:rPr>
      </w:pPr>
    </w:p>
    <w:p w:rsidR="00FB332A" w:rsidRDefault="0044733C" w:rsidP="00E0770B">
      <w:pPr>
        <w:rPr>
          <w:rFonts w:ascii="Roboto" w:hAnsi="Roboto"/>
          <w:sz w:val="18"/>
          <w:szCs w:val="18"/>
        </w:rPr>
      </w:pPr>
      <w:r w:rsidRPr="00FB332A">
        <w:rPr>
          <w:rFonts w:ascii="Roboto" w:hAnsi="Roboto"/>
          <w:sz w:val="18"/>
          <w:szCs w:val="18"/>
        </w:rPr>
        <w:t>Hasnerplatz 12, 8010 Graz</w:t>
      </w:r>
    </w:p>
    <w:p w:rsidR="0044733C" w:rsidRPr="00FB332A" w:rsidRDefault="00A375D3" w:rsidP="00E0770B">
      <w:pPr>
        <w:rPr>
          <w:rFonts w:ascii="Roboto" w:hAnsi="Roboto"/>
          <w:sz w:val="18"/>
          <w:szCs w:val="18"/>
          <w:u w:val="single"/>
        </w:rPr>
      </w:pPr>
      <w:hyperlink r:id="rId11" w:history="1">
        <w:r w:rsidR="00FB332A" w:rsidRPr="00FB332A">
          <w:rPr>
            <w:rStyle w:val="Hyperlink"/>
            <w:rFonts w:ascii="Roboto" w:hAnsi="Roboto"/>
            <w:color w:val="auto"/>
            <w:sz w:val="18"/>
            <w:szCs w:val="18"/>
          </w:rPr>
          <w:t>office@phst.at</w:t>
        </w:r>
      </w:hyperlink>
      <w:r w:rsidR="00FB332A" w:rsidRPr="00FB332A">
        <w:rPr>
          <w:rFonts w:ascii="Roboto" w:hAnsi="Roboto"/>
          <w:sz w:val="18"/>
          <w:szCs w:val="18"/>
        </w:rPr>
        <w:t>; p</w:t>
      </w:r>
      <w:hyperlink r:id="rId12" w:history="1">
        <w:r w:rsidR="0044733C" w:rsidRPr="00FB332A">
          <w:rPr>
            <w:rStyle w:val="Hyperlink"/>
            <w:rFonts w:ascii="Roboto" w:hAnsi="Roboto"/>
            <w:color w:val="auto"/>
            <w:sz w:val="18"/>
            <w:szCs w:val="18"/>
          </w:rPr>
          <w:t>nms@phst.at</w:t>
        </w:r>
      </w:hyperlink>
    </w:p>
    <w:p w:rsidR="0044733C" w:rsidRPr="00FB332A" w:rsidRDefault="0044733C" w:rsidP="00E0770B">
      <w:pPr>
        <w:pStyle w:val="Fuzeile"/>
        <w:rPr>
          <w:rFonts w:ascii="Roboto" w:hAnsi="Roboto"/>
          <w:sz w:val="18"/>
          <w:szCs w:val="18"/>
        </w:rPr>
      </w:pPr>
    </w:p>
    <w:p w:rsidR="00FB332A" w:rsidRDefault="00FB332A" w:rsidP="00E0770B">
      <w:pPr>
        <w:pStyle w:val="Fuzeile"/>
        <w:jc w:val="both"/>
        <w:rPr>
          <w:rFonts w:ascii="Roboto" w:hAnsi="Roboto"/>
          <w:sz w:val="18"/>
          <w:szCs w:val="18"/>
        </w:rPr>
      </w:pPr>
      <w:r>
        <w:rPr>
          <w:rFonts w:ascii="Roboto" w:hAnsi="Roboto"/>
          <w:sz w:val="18"/>
          <w:szCs w:val="18"/>
        </w:rPr>
        <w:t>Layout: Mag.</w:t>
      </w:r>
      <w:r w:rsidRPr="00FB332A">
        <w:rPr>
          <w:rFonts w:ascii="Roboto" w:hAnsi="Roboto"/>
          <w:sz w:val="18"/>
          <w:szCs w:val="18"/>
          <w:vertAlign w:val="superscript"/>
        </w:rPr>
        <w:t>a</w:t>
      </w:r>
      <w:r>
        <w:rPr>
          <w:rFonts w:ascii="Roboto" w:hAnsi="Roboto"/>
          <w:sz w:val="18"/>
          <w:szCs w:val="18"/>
        </w:rPr>
        <w:t xml:space="preserve"> Eleonore Samhaber</w:t>
      </w:r>
    </w:p>
    <w:p w:rsidR="00FB332A" w:rsidRDefault="0044733C" w:rsidP="00E0770B">
      <w:pPr>
        <w:pStyle w:val="Fuzeile"/>
        <w:jc w:val="both"/>
        <w:rPr>
          <w:rFonts w:ascii="Roboto" w:hAnsi="Roboto"/>
          <w:sz w:val="18"/>
          <w:szCs w:val="18"/>
        </w:rPr>
      </w:pPr>
      <w:r w:rsidRPr="00FB332A">
        <w:rPr>
          <w:rFonts w:ascii="Roboto" w:hAnsi="Roboto"/>
          <w:sz w:val="18"/>
          <w:szCs w:val="18"/>
        </w:rPr>
        <w:t>Graphiken: Mag.</w:t>
      </w:r>
      <w:r w:rsidR="00FB332A" w:rsidRPr="00FB332A">
        <w:rPr>
          <w:rFonts w:ascii="Roboto" w:hAnsi="Roboto"/>
          <w:sz w:val="18"/>
          <w:szCs w:val="18"/>
          <w:vertAlign w:val="superscript"/>
        </w:rPr>
        <w:t>a</w:t>
      </w:r>
      <w:r w:rsidRPr="00FB332A">
        <w:rPr>
          <w:rFonts w:ascii="Roboto" w:hAnsi="Roboto"/>
          <w:sz w:val="18"/>
          <w:szCs w:val="18"/>
        </w:rPr>
        <w:t xml:space="preserve"> Laura Bergmann, Mag. Gernot Schirmbacher</w:t>
      </w:r>
    </w:p>
    <w:p w:rsidR="0044733C" w:rsidRDefault="00FB332A" w:rsidP="00E0770B">
      <w:pPr>
        <w:pStyle w:val="Fuzeile"/>
        <w:jc w:val="both"/>
        <w:rPr>
          <w:rFonts w:ascii="Roboto" w:hAnsi="Roboto"/>
          <w:sz w:val="18"/>
          <w:szCs w:val="18"/>
        </w:rPr>
      </w:pPr>
      <w:r>
        <w:rPr>
          <w:rFonts w:ascii="Roboto" w:hAnsi="Roboto"/>
          <w:sz w:val="18"/>
          <w:szCs w:val="18"/>
        </w:rPr>
        <w:t>Fotos</w:t>
      </w:r>
      <w:r w:rsidR="0044733C" w:rsidRPr="00FB332A">
        <w:rPr>
          <w:rFonts w:ascii="Roboto" w:hAnsi="Roboto"/>
          <w:sz w:val="18"/>
          <w:szCs w:val="18"/>
        </w:rPr>
        <w:t>: MMag.</w:t>
      </w:r>
      <w:r w:rsidRPr="00FB332A">
        <w:rPr>
          <w:rFonts w:ascii="Roboto" w:hAnsi="Roboto"/>
          <w:sz w:val="18"/>
          <w:szCs w:val="18"/>
          <w:vertAlign w:val="superscript"/>
        </w:rPr>
        <w:t>a</w:t>
      </w:r>
      <w:r w:rsidR="0044733C" w:rsidRPr="00FB332A">
        <w:rPr>
          <w:rFonts w:ascii="Roboto" w:hAnsi="Roboto"/>
          <w:sz w:val="18"/>
          <w:szCs w:val="18"/>
        </w:rPr>
        <w:t xml:space="preserve"> Andrea Wagner</w:t>
      </w:r>
      <w:r>
        <w:rPr>
          <w:rFonts w:ascii="Roboto" w:hAnsi="Roboto"/>
          <w:sz w:val="18"/>
          <w:szCs w:val="18"/>
        </w:rPr>
        <w:t>, Martin Grössler</w:t>
      </w:r>
    </w:p>
    <w:p w:rsidR="00FB332A" w:rsidRPr="00FB332A" w:rsidRDefault="00FB332A" w:rsidP="00E0770B">
      <w:pPr>
        <w:pStyle w:val="Fuzeile"/>
        <w:jc w:val="both"/>
        <w:rPr>
          <w:rFonts w:ascii="Roboto" w:hAnsi="Roboto"/>
          <w:sz w:val="18"/>
          <w:szCs w:val="18"/>
        </w:rPr>
      </w:pPr>
      <w:r>
        <w:rPr>
          <w:rFonts w:ascii="Roboto" w:hAnsi="Roboto"/>
          <w:sz w:val="18"/>
          <w:szCs w:val="18"/>
        </w:rPr>
        <w:t>Lektorat: Mag. Christian Stenner</w:t>
      </w:r>
    </w:p>
    <w:p w:rsidR="00A1058C" w:rsidRPr="00CD6982" w:rsidRDefault="00A1058C" w:rsidP="0044733C">
      <w:pPr>
        <w:rPr>
          <w:rFonts w:ascii="Roboto" w:hAnsi="Roboto"/>
          <w:b/>
          <w:bCs/>
          <w:sz w:val="20"/>
          <w:lang w:eastAsia="de-DE"/>
        </w:rPr>
      </w:pPr>
      <w:r w:rsidRPr="00CD6982">
        <w:rPr>
          <w:rFonts w:ascii="Roboto" w:hAnsi="Roboto" w:cs="Arial"/>
          <w:sz w:val="20"/>
        </w:rPr>
        <w:br w:type="page"/>
      </w:r>
      <w:r w:rsidR="0044733C" w:rsidRPr="00CD6982">
        <w:rPr>
          <w:rFonts w:ascii="Roboto" w:hAnsi="Roboto"/>
          <w:b/>
          <w:bCs/>
          <w:sz w:val="20"/>
          <w:lang w:eastAsia="de-DE"/>
        </w:rPr>
        <w:t>Inh</w:t>
      </w:r>
      <w:r w:rsidR="00573514" w:rsidRPr="00CD6982">
        <w:rPr>
          <w:rFonts w:ascii="Roboto" w:hAnsi="Roboto"/>
          <w:b/>
          <w:bCs/>
          <w:sz w:val="20"/>
          <w:lang w:eastAsia="de-DE"/>
        </w:rPr>
        <w:t>altsverzeichnis</w:t>
      </w:r>
    </w:p>
    <w:p w:rsidR="0044733C" w:rsidRPr="00CD6982" w:rsidRDefault="0044733C" w:rsidP="0044733C">
      <w:pPr>
        <w:rPr>
          <w:rFonts w:ascii="Roboto" w:hAnsi="Roboto"/>
          <w:b/>
          <w:bCs/>
          <w:sz w:val="20"/>
          <w:lang w:eastAsia="de-DE"/>
        </w:rPr>
      </w:pPr>
    </w:p>
    <w:p w:rsidR="00F64069" w:rsidRPr="00CD6982" w:rsidRDefault="00566B7E">
      <w:pPr>
        <w:pStyle w:val="Verzeichnis1"/>
        <w:rPr>
          <w:rFonts w:ascii="Roboto" w:eastAsiaTheme="minorEastAsia" w:hAnsi="Roboto" w:cstheme="minorBidi"/>
          <w:noProof/>
          <w:sz w:val="20"/>
          <w:lang w:val="en-US" w:eastAsia="en-US"/>
        </w:rPr>
      </w:pPr>
      <w:r w:rsidRPr="00CD6982">
        <w:rPr>
          <w:rFonts w:ascii="Roboto" w:hAnsi="Roboto"/>
          <w:sz w:val="20"/>
          <w:lang w:eastAsia="de-DE"/>
        </w:rPr>
        <w:fldChar w:fldCharType="begin"/>
      </w:r>
      <w:r w:rsidRPr="00CD6982">
        <w:rPr>
          <w:rFonts w:ascii="Roboto" w:hAnsi="Roboto"/>
          <w:sz w:val="20"/>
          <w:lang w:eastAsia="de-DE"/>
        </w:rPr>
        <w:instrText xml:space="preserve"> TOC \o "1-2" \h \z \u </w:instrText>
      </w:r>
      <w:r w:rsidRPr="00CD6982">
        <w:rPr>
          <w:rFonts w:ascii="Roboto" w:hAnsi="Roboto"/>
          <w:sz w:val="20"/>
          <w:lang w:eastAsia="de-DE"/>
        </w:rPr>
        <w:fldChar w:fldCharType="separate"/>
      </w:r>
      <w:hyperlink w:anchor="_Toc13135509" w:history="1">
        <w:r w:rsidR="00F64069" w:rsidRPr="00CD6982">
          <w:rPr>
            <w:rStyle w:val="Hyperlink"/>
            <w:rFonts w:ascii="Roboto" w:hAnsi="Roboto"/>
            <w:noProof/>
            <w:sz w:val="20"/>
          </w:rPr>
          <w:t>Schule der Zukunft</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_Toc13135509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4</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10" w:history="1">
        <w:r w:rsidR="00F64069" w:rsidRPr="00CD6982">
          <w:rPr>
            <w:rStyle w:val="Hyperlink"/>
            <w:rFonts w:ascii="Roboto" w:hAnsi="Roboto"/>
            <w:noProof/>
            <w:sz w:val="20"/>
          </w:rPr>
          <w:t>Ziel des Modells der Flexiblen Eingangsstufe</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_Toc13135510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5</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11" w:history="1">
        <w:r w:rsidR="00F64069" w:rsidRPr="00CD6982">
          <w:rPr>
            <w:rStyle w:val="Hyperlink"/>
            <w:rFonts w:ascii="Roboto" w:hAnsi="Roboto"/>
            <w:noProof/>
            <w:sz w:val="20"/>
          </w:rPr>
          <w:t>Mastery Learning mit zeitlicher Flexibilität</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_Toc13135511 \h </w:instrText>
        </w:r>
        <w:r w:rsidR="00F64069" w:rsidRPr="00CD6982">
          <w:rPr>
            <w:rFonts w:ascii="Roboto" w:hAnsi="Roboto"/>
            <w:noProof/>
            <w:webHidden/>
            <w:sz w:val="20"/>
          </w:rPr>
          <w:fldChar w:fldCharType="separate"/>
        </w:r>
        <w:r w:rsidR="0070710F">
          <w:rPr>
            <w:rFonts w:ascii="Roboto" w:hAnsi="Roboto"/>
            <w:b/>
            <w:bCs/>
            <w:noProof/>
            <w:webHidden/>
            <w:sz w:val="20"/>
          </w:rPr>
          <w:t>Fehler! Textmarke nicht definiert.</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2" w:history="1">
        <w:r w:rsidR="00F64069" w:rsidRPr="00CD6982">
          <w:rPr>
            <w:rStyle w:val="Hyperlink"/>
            <w:rFonts w:ascii="Roboto" w:hAnsi="Roboto"/>
            <w:noProof/>
            <w:sz w:val="20"/>
          </w:rPr>
          <w:t>Mastery Learning in Deutsch, Englisch und Mathematik</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_Toc13135512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5</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3" w:history="1">
        <w:r w:rsidR="00F64069" w:rsidRPr="00CD6982">
          <w:rPr>
            <w:rStyle w:val="Hyperlink"/>
            <w:rFonts w:ascii="Roboto" w:hAnsi="Roboto"/>
            <w:noProof/>
            <w:sz w:val="20"/>
          </w:rPr>
          <w:t>Zeitliche Flexibilisierung als Voraussetzung für Mastery Learning</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_Toc13135513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9</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14" w:history="1">
        <w:r w:rsidR="00F64069" w:rsidRPr="00CD6982">
          <w:rPr>
            <w:rStyle w:val="Hyperlink"/>
            <w:rFonts w:ascii="Roboto" w:hAnsi="Roboto"/>
            <w:noProof/>
            <w:sz w:val="20"/>
          </w:rPr>
          <w:t>Rahmenbedingungen und Organisation</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_Toc13135514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11</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5" w:history="1">
        <w:r w:rsidR="00F64069" w:rsidRPr="00CD6982">
          <w:rPr>
            <w:rStyle w:val="Hyperlink"/>
            <w:rFonts w:ascii="Roboto" w:hAnsi="Roboto"/>
            <w:noProof/>
            <w:sz w:val="20"/>
            <w:lang w:val="de-AT" w:eastAsia="en-GB"/>
          </w:rPr>
          <w:t>Flexible Differenzierung</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_Toc13135515 \h </w:instrText>
        </w:r>
        <w:r w:rsidR="00F64069" w:rsidRPr="00CD6982">
          <w:rPr>
            <w:rFonts w:ascii="Roboto" w:hAnsi="Roboto"/>
            <w:noProof/>
            <w:webHidden/>
            <w:sz w:val="20"/>
          </w:rPr>
          <w:fldChar w:fldCharType="separate"/>
        </w:r>
        <w:r w:rsidR="0070710F">
          <w:rPr>
            <w:rFonts w:ascii="Roboto" w:hAnsi="Roboto"/>
            <w:b/>
            <w:bCs/>
            <w:noProof/>
            <w:webHidden/>
            <w:sz w:val="20"/>
          </w:rPr>
          <w:t>Fehler! Textmarke nicht definiert.</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6" w:history="1">
        <w:r w:rsidR="00F64069" w:rsidRPr="00CD6982">
          <w:rPr>
            <w:rStyle w:val="Hyperlink"/>
            <w:rFonts w:ascii="Roboto" w:hAnsi="Roboto"/>
            <w:noProof/>
            <w:sz w:val="20"/>
          </w:rPr>
          <w:t>Lernen in Mehrstufenklassen</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_Toc13135516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13</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7" w:history="1">
        <w:r w:rsidR="00F64069" w:rsidRPr="00CD6982">
          <w:rPr>
            <w:rStyle w:val="Hyperlink"/>
            <w:rFonts w:ascii="Roboto" w:hAnsi="Roboto"/>
            <w:noProof/>
            <w:sz w:val="20"/>
          </w:rPr>
          <w:t>Mehr Flexibilität durch Teamteaching</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_Toc13135517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14</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8" w:history="1">
        <w:r w:rsidR="00F64069" w:rsidRPr="00CD6982">
          <w:rPr>
            <w:rStyle w:val="Hyperlink"/>
            <w:rFonts w:ascii="Roboto" w:hAnsi="Roboto"/>
            <w:noProof/>
            <w:sz w:val="20"/>
          </w:rPr>
          <w:t>Das Grazer Modell des Digitalen Lernens</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_Toc13135518 \h </w:instrText>
        </w:r>
        <w:r w:rsidR="00F64069" w:rsidRPr="00CD6982">
          <w:rPr>
            <w:rFonts w:ascii="Roboto" w:hAnsi="Roboto"/>
            <w:noProof/>
            <w:webHidden/>
            <w:sz w:val="20"/>
          </w:rPr>
          <w:fldChar w:fldCharType="separate"/>
        </w:r>
        <w:r w:rsidR="0070710F">
          <w:rPr>
            <w:rFonts w:ascii="Roboto" w:hAnsi="Roboto"/>
            <w:b/>
            <w:bCs/>
            <w:noProof/>
            <w:webHidden/>
            <w:sz w:val="20"/>
          </w:rPr>
          <w:t>Fehler! Textmarke nicht definiert.</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19" w:history="1">
        <w:r w:rsidR="00F64069" w:rsidRPr="00CD6982">
          <w:rPr>
            <w:rStyle w:val="Hyperlink"/>
            <w:rFonts w:ascii="Roboto" w:hAnsi="Roboto"/>
            <w:noProof/>
            <w:sz w:val="20"/>
          </w:rPr>
          <w:t>Erfolgsfaktor Softskills</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_Toc13135519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16</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20" w:history="1">
        <w:r w:rsidR="00F64069" w:rsidRPr="00CD6982">
          <w:rPr>
            <w:rStyle w:val="Hyperlink"/>
            <w:rFonts w:ascii="Roboto" w:hAnsi="Roboto"/>
            <w:noProof/>
            <w:sz w:val="20"/>
          </w:rPr>
          <w:t>Erste Erfolge</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_Toc13135520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19</w:t>
        </w:r>
        <w:r w:rsidR="00F64069" w:rsidRPr="00CD6982">
          <w:rPr>
            <w:rFonts w:ascii="Roboto" w:hAnsi="Roboto"/>
            <w:noProof/>
            <w:webHidden/>
            <w:sz w:val="20"/>
          </w:rPr>
          <w:fldChar w:fldCharType="end"/>
        </w:r>
      </w:hyperlink>
    </w:p>
    <w:p w:rsidR="00F64069" w:rsidRPr="00CD6982" w:rsidRDefault="00A375D3">
      <w:pPr>
        <w:pStyle w:val="Verzeichnis2"/>
        <w:tabs>
          <w:tab w:val="right" w:leader="dot" w:pos="9967"/>
        </w:tabs>
        <w:rPr>
          <w:rFonts w:ascii="Roboto" w:eastAsiaTheme="minorEastAsia" w:hAnsi="Roboto" w:cstheme="minorBidi"/>
          <w:noProof/>
          <w:sz w:val="20"/>
          <w:lang w:val="en-US" w:eastAsia="en-US"/>
        </w:rPr>
      </w:pPr>
      <w:hyperlink w:anchor="_Toc13135521" w:history="1">
        <w:r w:rsidR="00F64069" w:rsidRPr="00CD6982">
          <w:rPr>
            <w:rStyle w:val="Hyperlink"/>
            <w:rFonts w:ascii="Roboto" w:hAnsi="Roboto"/>
            <w:noProof/>
            <w:sz w:val="20"/>
            <w:lang w:val="de-AT"/>
          </w:rPr>
          <w:t>Zusammensetzung des Jahrgangs</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_Toc13135521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19</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22" w:history="1">
        <w:r w:rsidR="00F64069" w:rsidRPr="00CD6982">
          <w:rPr>
            <w:rStyle w:val="Hyperlink"/>
            <w:rFonts w:ascii="Roboto" w:hAnsi="Roboto"/>
            <w:noProof/>
            <w:sz w:val="20"/>
          </w:rPr>
          <w:t>Lerngegenstände und Kreativfächer</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_Toc13135522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21</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23" w:history="1">
        <w:r w:rsidR="00F64069" w:rsidRPr="00CD6982">
          <w:rPr>
            <w:rStyle w:val="Hyperlink"/>
            <w:rFonts w:ascii="Roboto" w:hAnsi="Roboto"/>
            <w:noProof/>
            <w:sz w:val="20"/>
            <w:lang w:val="de-AT"/>
          </w:rPr>
          <w:t>Weitergabe unseres Wissens für Kolleginnen und Kollegen</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_Toc13135523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21</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24" w:history="1">
        <w:r w:rsidR="00F64069" w:rsidRPr="00CD6982">
          <w:rPr>
            <w:rStyle w:val="Hyperlink"/>
            <w:rFonts w:ascii="Roboto" w:hAnsi="Roboto"/>
            <w:noProof/>
            <w:sz w:val="20"/>
            <w:lang w:val="en-US"/>
          </w:rPr>
          <w:t>Literatur:</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_Toc13135524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23</w:t>
        </w:r>
        <w:r w:rsidR="00F64069" w:rsidRPr="00CD6982">
          <w:rPr>
            <w:rFonts w:ascii="Roboto" w:hAnsi="Roboto"/>
            <w:noProof/>
            <w:webHidden/>
            <w:sz w:val="20"/>
          </w:rPr>
          <w:fldChar w:fldCharType="end"/>
        </w:r>
      </w:hyperlink>
    </w:p>
    <w:p w:rsidR="00F64069" w:rsidRPr="00CD6982" w:rsidRDefault="00A375D3">
      <w:pPr>
        <w:pStyle w:val="Verzeichnis1"/>
        <w:rPr>
          <w:rFonts w:ascii="Roboto" w:eastAsiaTheme="minorEastAsia" w:hAnsi="Roboto" w:cstheme="minorBidi"/>
          <w:noProof/>
          <w:sz w:val="20"/>
          <w:lang w:val="en-US" w:eastAsia="en-US"/>
        </w:rPr>
      </w:pPr>
      <w:hyperlink w:anchor="_Toc13135525" w:history="1">
        <w:r w:rsidR="00F64069" w:rsidRPr="00CD6982">
          <w:rPr>
            <w:rStyle w:val="Hyperlink"/>
            <w:rFonts w:ascii="Roboto" w:hAnsi="Roboto"/>
            <w:noProof/>
            <w:sz w:val="20"/>
          </w:rPr>
          <w:t>Projektpartner</w:t>
        </w:r>
        <w:r w:rsidR="00F64069" w:rsidRPr="00CD6982">
          <w:rPr>
            <w:rFonts w:ascii="Roboto" w:hAnsi="Roboto"/>
            <w:noProof/>
            <w:webHidden/>
            <w:sz w:val="20"/>
          </w:rPr>
          <w:tab/>
        </w:r>
        <w:r w:rsidR="00F64069" w:rsidRPr="00CD6982">
          <w:rPr>
            <w:rFonts w:ascii="Roboto" w:hAnsi="Roboto"/>
            <w:noProof/>
            <w:webHidden/>
            <w:sz w:val="20"/>
          </w:rPr>
          <w:fldChar w:fldCharType="begin"/>
        </w:r>
        <w:r w:rsidR="00F64069" w:rsidRPr="00CD6982">
          <w:rPr>
            <w:rFonts w:ascii="Roboto" w:hAnsi="Roboto"/>
            <w:noProof/>
            <w:webHidden/>
            <w:sz w:val="20"/>
          </w:rPr>
          <w:instrText xml:space="preserve"> PAGEREF _Toc13135525 \h </w:instrText>
        </w:r>
        <w:r w:rsidR="00F64069" w:rsidRPr="00CD6982">
          <w:rPr>
            <w:rFonts w:ascii="Roboto" w:hAnsi="Roboto"/>
            <w:noProof/>
            <w:webHidden/>
            <w:sz w:val="20"/>
          </w:rPr>
        </w:r>
        <w:r w:rsidR="00F64069" w:rsidRPr="00CD6982">
          <w:rPr>
            <w:rFonts w:ascii="Roboto" w:hAnsi="Roboto"/>
            <w:noProof/>
            <w:webHidden/>
            <w:sz w:val="20"/>
          </w:rPr>
          <w:fldChar w:fldCharType="separate"/>
        </w:r>
        <w:r w:rsidR="0070710F">
          <w:rPr>
            <w:rFonts w:ascii="Roboto" w:hAnsi="Roboto"/>
            <w:noProof/>
            <w:webHidden/>
            <w:sz w:val="20"/>
          </w:rPr>
          <w:t>23</w:t>
        </w:r>
        <w:r w:rsidR="00F64069" w:rsidRPr="00CD6982">
          <w:rPr>
            <w:rFonts w:ascii="Roboto" w:hAnsi="Roboto"/>
            <w:noProof/>
            <w:webHidden/>
            <w:sz w:val="20"/>
          </w:rPr>
          <w:fldChar w:fldCharType="end"/>
        </w:r>
      </w:hyperlink>
    </w:p>
    <w:p w:rsidR="00A1058C" w:rsidRPr="00CD6982" w:rsidRDefault="00566B7E" w:rsidP="00A1058C">
      <w:pPr>
        <w:jc w:val="both"/>
        <w:rPr>
          <w:rFonts w:ascii="Roboto" w:hAnsi="Roboto"/>
          <w:sz w:val="20"/>
          <w:lang w:eastAsia="de-DE"/>
        </w:rPr>
      </w:pPr>
      <w:r w:rsidRPr="00CD6982">
        <w:rPr>
          <w:rFonts w:ascii="Roboto" w:hAnsi="Roboto"/>
          <w:sz w:val="20"/>
          <w:lang w:eastAsia="de-DE"/>
        </w:rPr>
        <w:fldChar w:fldCharType="end"/>
      </w:r>
    </w:p>
    <w:p w:rsidR="00573514" w:rsidRPr="00CD6982" w:rsidRDefault="00573514" w:rsidP="00A1058C">
      <w:pPr>
        <w:jc w:val="both"/>
        <w:rPr>
          <w:rFonts w:ascii="Roboto" w:hAnsi="Roboto"/>
          <w:sz w:val="20"/>
          <w:lang w:eastAsia="de-DE"/>
        </w:rPr>
      </w:pPr>
    </w:p>
    <w:p w:rsidR="00566B7E" w:rsidRPr="00CD6982" w:rsidRDefault="00566B7E" w:rsidP="00A1058C">
      <w:pPr>
        <w:jc w:val="both"/>
        <w:rPr>
          <w:rFonts w:ascii="Roboto" w:hAnsi="Roboto"/>
          <w:sz w:val="20"/>
          <w:lang w:eastAsia="de-DE"/>
        </w:rPr>
      </w:pPr>
    </w:p>
    <w:p w:rsidR="00566B7E" w:rsidRPr="00CD6982" w:rsidRDefault="00566B7E" w:rsidP="00A1058C">
      <w:pPr>
        <w:jc w:val="both"/>
        <w:rPr>
          <w:rFonts w:ascii="Roboto" w:hAnsi="Roboto"/>
          <w:sz w:val="20"/>
          <w:lang w:eastAsia="de-DE"/>
        </w:rPr>
      </w:pPr>
    </w:p>
    <w:p w:rsidR="00A1058C" w:rsidRPr="00CD6982" w:rsidRDefault="00A1058C" w:rsidP="00A1058C">
      <w:pPr>
        <w:rPr>
          <w:rFonts w:ascii="Roboto" w:hAnsi="Roboto"/>
          <w:sz w:val="20"/>
        </w:rPr>
      </w:pPr>
    </w:p>
    <w:p w:rsidR="00A1058C" w:rsidRPr="00CD6982" w:rsidRDefault="00A1058C" w:rsidP="00A1058C">
      <w:pPr>
        <w:jc w:val="both"/>
        <w:rPr>
          <w:rFonts w:ascii="Roboto" w:hAnsi="Roboto" w:cs="Arial"/>
          <w:sz w:val="20"/>
        </w:rPr>
      </w:pPr>
    </w:p>
    <w:p w:rsidR="00A1058C" w:rsidRPr="00CD6982" w:rsidRDefault="00A1058C" w:rsidP="00A1058C">
      <w:pPr>
        <w:rPr>
          <w:rFonts w:ascii="Roboto" w:hAnsi="Roboto" w:cs="Arial"/>
          <w:b/>
          <w:iCs/>
          <w:noProof/>
          <w:sz w:val="20"/>
        </w:rPr>
      </w:pPr>
      <w:r w:rsidRPr="00CD6982">
        <w:rPr>
          <w:rFonts w:ascii="Roboto" w:hAnsi="Roboto"/>
          <w:sz w:val="20"/>
        </w:rPr>
        <w:br w:type="page"/>
      </w:r>
    </w:p>
    <w:p w:rsidR="00A1058C" w:rsidRPr="00A12BC3" w:rsidRDefault="006C2997" w:rsidP="00CD6982">
      <w:pPr>
        <w:pStyle w:val="berschrift1"/>
        <w:rPr>
          <w:rFonts w:cs="Times New Roman"/>
          <w:b/>
          <w:color w:val="5B9BD5" w:themeColor="accent1"/>
          <w:spacing w:val="20"/>
          <w:sz w:val="36"/>
          <w:szCs w:val="36"/>
        </w:rPr>
      </w:pPr>
      <w:bookmarkStart w:id="0" w:name="_Toc13135509"/>
      <w:r w:rsidRPr="00A12BC3">
        <w:rPr>
          <w:rFonts w:cs="Times New Roman"/>
          <w:b/>
          <w:color w:val="5B9BD5" w:themeColor="accent1"/>
          <w:spacing w:val="20"/>
          <w:sz w:val="36"/>
          <w:szCs w:val="36"/>
        </w:rPr>
        <w:t xml:space="preserve">Ein Modell für die </w:t>
      </w:r>
      <w:r w:rsidR="00A1058C" w:rsidRPr="00A12BC3">
        <w:rPr>
          <w:rFonts w:cs="Times New Roman"/>
          <w:b/>
          <w:color w:val="5B9BD5" w:themeColor="accent1"/>
          <w:spacing w:val="20"/>
          <w:sz w:val="36"/>
          <w:szCs w:val="36"/>
        </w:rPr>
        <w:t>Schule der Zukunft</w:t>
      </w:r>
      <w:bookmarkEnd w:id="0"/>
    </w:p>
    <w:p w:rsidR="00204250" w:rsidRPr="00A12BC3" w:rsidRDefault="00204250" w:rsidP="0044733C">
      <w:pPr>
        <w:jc w:val="both"/>
        <w:rPr>
          <w:rFonts w:ascii="Roboto" w:hAnsi="Roboto"/>
          <w:b/>
          <w:color w:val="5B9BD5" w:themeColor="accent1"/>
          <w:spacing w:val="20"/>
          <w:sz w:val="36"/>
          <w:szCs w:val="36"/>
          <w:lang w:eastAsia="de-DE"/>
        </w:rPr>
        <w:sectPr w:rsidR="00204250" w:rsidRPr="00A12BC3" w:rsidSect="00BA7E9F">
          <w:headerReference w:type="even" r:id="rId13"/>
          <w:footerReference w:type="default" r:id="rId14"/>
          <w:pgSz w:w="11904" w:h="16840" w:code="9"/>
          <w:pgMar w:top="1701" w:right="1701" w:bottom="1701" w:left="1701" w:header="839" w:footer="1191" w:gutter="0"/>
          <w:cols w:space="720"/>
          <w:titlePg/>
          <w:docGrid w:linePitch="381"/>
        </w:sectPr>
      </w:pPr>
    </w:p>
    <w:p w:rsidR="00F339F2" w:rsidRPr="00F339F2" w:rsidRDefault="00A1058C" w:rsidP="0044733C">
      <w:pPr>
        <w:jc w:val="both"/>
        <w:rPr>
          <w:rFonts w:ascii="Roboto" w:hAnsi="Roboto"/>
          <w:sz w:val="20"/>
          <w:lang w:eastAsia="de-DE"/>
        </w:rPr>
      </w:pPr>
      <w:r w:rsidRPr="00F339F2">
        <w:rPr>
          <w:rFonts w:ascii="Roboto" w:hAnsi="Roboto"/>
          <w:sz w:val="20"/>
          <w:lang w:eastAsia="de-DE"/>
        </w:rPr>
        <w:t>Es braucht eine neue Form der Schule, die unseren Kindern und unserer Zeit entspricht. Diese Forderung wird seit Jahren an die österreichische Schulland</w:t>
      </w:r>
      <w:r w:rsidR="00204250">
        <w:rPr>
          <w:rFonts w:ascii="Roboto" w:hAnsi="Roboto"/>
          <w:sz w:val="20"/>
          <w:lang w:eastAsia="de-DE"/>
        </w:rPr>
        <w:t>-</w:t>
      </w:r>
      <w:r w:rsidRPr="00F339F2">
        <w:rPr>
          <w:rFonts w:ascii="Roboto" w:hAnsi="Roboto"/>
          <w:sz w:val="20"/>
          <w:lang w:eastAsia="de-DE"/>
        </w:rPr>
        <w:t xml:space="preserve">schaft gerichtet. </w:t>
      </w:r>
      <w:r w:rsidR="00F339F2" w:rsidRPr="00F339F2">
        <w:rPr>
          <w:rFonts w:ascii="Roboto" w:hAnsi="Roboto"/>
          <w:sz w:val="20"/>
          <w:lang w:eastAsia="de-DE"/>
        </w:rPr>
        <w:t>Unterricht soll den Heraus</w:t>
      </w:r>
      <w:r w:rsidR="00204250">
        <w:rPr>
          <w:rFonts w:ascii="Roboto" w:hAnsi="Roboto"/>
          <w:sz w:val="20"/>
          <w:lang w:eastAsia="de-DE"/>
        </w:rPr>
        <w:t>-</w:t>
      </w:r>
      <w:r w:rsidR="00F339F2" w:rsidRPr="00F339F2">
        <w:rPr>
          <w:rFonts w:ascii="Roboto" w:hAnsi="Roboto"/>
          <w:sz w:val="20"/>
          <w:lang w:eastAsia="de-DE"/>
        </w:rPr>
        <w:t xml:space="preserve">forderungen der steigenden Heterogenität in den Klassenzimmern </w:t>
      </w:r>
      <w:r w:rsidR="001C13E3">
        <w:rPr>
          <w:rFonts w:ascii="Roboto" w:hAnsi="Roboto"/>
          <w:sz w:val="20"/>
          <w:lang w:eastAsia="de-DE"/>
        </w:rPr>
        <w:t>unter den Aspekten</w:t>
      </w:r>
      <w:r w:rsidR="00F339F2" w:rsidRPr="00F339F2">
        <w:rPr>
          <w:rFonts w:ascii="Roboto" w:hAnsi="Roboto"/>
          <w:sz w:val="20"/>
          <w:lang w:eastAsia="de-DE"/>
        </w:rPr>
        <w:t xml:space="preserve"> der Chancengleichheit und höchsten Potentialentwicklung (equity and excellence) lösungsorientiert begegnen. </w:t>
      </w:r>
    </w:p>
    <w:p w:rsidR="00F339F2" w:rsidRPr="00F339F2" w:rsidRDefault="00F339F2" w:rsidP="0044733C">
      <w:pPr>
        <w:jc w:val="both"/>
        <w:rPr>
          <w:rFonts w:ascii="Roboto" w:hAnsi="Roboto" w:cs="Arial"/>
          <w:sz w:val="20"/>
          <w:lang w:eastAsia="de-DE"/>
        </w:rPr>
      </w:pPr>
    </w:p>
    <w:p w:rsidR="00A1058C" w:rsidRPr="002571D0" w:rsidRDefault="00A1058C" w:rsidP="0044733C">
      <w:pPr>
        <w:jc w:val="both"/>
        <w:rPr>
          <w:rFonts w:ascii="Roboto" w:hAnsi="Roboto" w:cs="Arial"/>
          <w:sz w:val="20"/>
          <w:lang w:eastAsia="de-DE"/>
        </w:rPr>
      </w:pPr>
      <w:r w:rsidRPr="002571D0">
        <w:rPr>
          <w:rFonts w:ascii="Roboto" w:hAnsi="Roboto" w:cs="Arial"/>
          <w:sz w:val="20"/>
          <w:lang w:eastAsia="de-DE"/>
        </w:rPr>
        <w:t>Die Praxis-</w:t>
      </w:r>
      <w:r w:rsidR="00925631" w:rsidRPr="002571D0">
        <w:rPr>
          <w:rFonts w:ascii="Roboto" w:hAnsi="Roboto" w:cs="Arial"/>
          <w:sz w:val="20"/>
          <w:lang w:eastAsia="de-DE"/>
        </w:rPr>
        <w:t xml:space="preserve">Neue </w:t>
      </w:r>
      <w:r w:rsidRPr="002571D0">
        <w:rPr>
          <w:rFonts w:ascii="Roboto" w:hAnsi="Roboto" w:cs="Arial"/>
          <w:sz w:val="20"/>
          <w:lang w:eastAsia="de-DE"/>
        </w:rPr>
        <w:t xml:space="preserve">Mittelschule der Pädagogischen Hochschule Steiermark hat dazu ein innovatives Unterrichtskonzept entwickelt, das </w:t>
      </w:r>
      <w:r w:rsidR="00E35096">
        <w:rPr>
          <w:rFonts w:ascii="Roboto" w:hAnsi="Roboto" w:cs="Arial"/>
          <w:sz w:val="20"/>
          <w:lang w:eastAsia="de-DE"/>
        </w:rPr>
        <w:t xml:space="preserve">basierend auf dem Ansatz des </w:t>
      </w:r>
      <w:r w:rsidR="00E35096" w:rsidRPr="002571D0">
        <w:rPr>
          <w:rFonts w:ascii="Roboto" w:hAnsi="Roboto" w:cs="Arial"/>
          <w:sz w:val="20"/>
          <w:lang w:eastAsia="de-DE"/>
        </w:rPr>
        <w:t>Mastery Learning</w:t>
      </w:r>
      <w:r w:rsidR="00E35096">
        <w:rPr>
          <w:rFonts w:ascii="Roboto" w:hAnsi="Roboto" w:cs="Arial"/>
          <w:sz w:val="20"/>
          <w:lang w:eastAsia="de-DE"/>
        </w:rPr>
        <w:t>s</w:t>
      </w:r>
      <w:r w:rsidR="00E35096" w:rsidRPr="002571D0">
        <w:rPr>
          <w:rFonts w:ascii="Roboto" w:hAnsi="Roboto" w:cs="Arial"/>
          <w:sz w:val="20"/>
          <w:lang w:eastAsia="de-DE"/>
        </w:rPr>
        <w:t xml:space="preserve"> </w:t>
      </w:r>
      <w:r w:rsidR="00204250">
        <w:rPr>
          <w:rFonts w:ascii="Roboto" w:hAnsi="Roboto" w:cs="Arial"/>
          <w:sz w:val="20"/>
          <w:lang w:eastAsia="de-DE"/>
        </w:rPr>
        <w:t xml:space="preserve">(Bloom, 1974) </w:t>
      </w:r>
      <w:r w:rsidR="00F339F2" w:rsidRPr="00F339F2">
        <w:rPr>
          <w:rFonts w:ascii="Roboto" w:hAnsi="Roboto"/>
          <w:sz w:val="20"/>
          <w:lang w:eastAsia="de-DE"/>
        </w:rPr>
        <w:t>durch flexible Strukturen</w:t>
      </w:r>
      <w:r w:rsidR="00E35096">
        <w:rPr>
          <w:rFonts w:ascii="Roboto" w:hAnsi="Roboto"/>
          <w:sz w:val="20"/>
          <w:lang w:eastAsia="de-DE"/>
        </w:rPr>
        <w:t xml:space="preserve">, personalisierte </w:t>
      </w:r>
      <w:r w:rsidR="00F339F2" w:rsidRPr="00F339F2">
        <w:rPr>
          <w:rFonts w:ascii="Roboto" w:hAnsi="Roboto"/>
          <w:sz w:val="20"/>
          <w:lang w:eastAsia="de-DE"/>
        </w:rPr>
        <w:t xml:space="preserve">Lernsettings </w:t>
      </w:r>
      <w:r w:rsidR="00E35096">
        <w:rPr>
          <w:rFonts w:ascii="Roboto" w:hAnsi="Roboto"/>
          <w:sz w:val="20"/>
          <w:lang w:eastAsia="de-DE"/>
        </w:rPr>
        <w:t xml:space="preserve">und </w:t>
      </w:r>
      <w:r w:rsidR="00F339F2" w:rsidRPr="00F339F2">
        <w:rPr>
          <w:rFonts w:ascii="Roboto" w:hAnsi="Roboto"/>
          <w:sz w:val="20"/>
          <w:lang w:eastAsia="de-DE"/>
        </w:rPr>
        <w:t xml:space="preserve">dem Einsatz von digitalen Medien </w:t>
      </w:r>
      <w:r w:rsidR="00E35096">
        <w:rPr>
          <w:rFonts w:ascii="Roboto" w:hAnsi="Roboto"/>
          <w:sz w:val="20"/>
          <w:lang w:eastAsia="de-DE"/>
        </w:rPr>
        <w:t>einen erfolgreichen Beitrag zur Zukunft der Schule verspricht.</w:t>
      </w:r>
    </w:p>
    <w:p w:rsidR="00A1058C" w:rsidRPr="002571D0" w:rsidRDefault="00A1058C" w:rsidP="0044733C">
      <w:pPr>
        <w:rPr>
          <w:rFonts w:ascii="Roboto" w:hAnsi="Roboto" w:cs="Arial"/>
          <w:sz w:val="20"/>
          <w:lang w:eastAsia="de-DE"/>
        </w:rPr>
      </w:pPr>
    </w:p>
    <w:p w:rsidR="00A1058C" w:rsidRPr="002571D0" w:rsidRDefault="00A1058C" w:rsidP="0044733C">
      <w:pPr>
        <w:jc w:val="both"/>
        <w:rPr>
          <w:rFonts w:ascii="Roboto" w:hAnsi="Roboto" w:cs="Arial"/>
          <w:sz w:val="20"/>
          <w:lang w:eastAsia="de-DE"/>
        </w:rPr>
      </w:pPr>
      <w:r w:rsidRPr="002571D0">
        <w:rPr>
          <w:rFonts w:ascii="Roboto" w:hAnsi="Roboto" w:cs="Arial"/>
          <w:sz w:val="20"/>
          <w:lang w:eastAsia="de-DE"/>
        </w:rPr>
        <w:t>2016 wurde das Projekt „Flexible Eingangs</w:t>
      </w:r>
      <w:r w:rsidR="00A12BC3">
        <w:rPr>
          <w:rFonts w:ascii="Roboto" w:hAnsi="Roboto" w:cs="Arial"/>
          <w:sz w:val="20"/>
          <w:lang w:eastAsia="de-DE"/>
        </w:rPr>
        <w:t>-</w:t>
      </w:r>
      <w:r w:rsidRPr="002571D0">
        <w:rPr>
          <w:rFonts w:ascii="Roboto" w:hAnsi="Roboto" w:cs="Arial"/>
          <w:sz w:val="20"/>
          <w:lang w:eastAsia="de-DE"/>
        </w:rPr>
        <w:t xml:space="preserve">stufe“ </w:t>
      </w:r>
      <w:r w:rsidRPr="002571D0">
        <w:rPr>
          <w:rFonts w:ascii="Roboto" w:hAnsi="Roboto" w:cs="Arial"/>
          <w:sz w:val="20"/>
        </w:rPr>
        <w:t xml:space="preserve">mit den sogenannten </w:t>
      </w:r>
      <w:r w:rsidR="0044733C" w:rsidRPr="002571D0">
        <w:rPr>
          <w:rFonts w:ascii="Roboto" w:hAnsi="Roboto" w:cs="Arial"/>
          <w:sz w:val="20"/>
        </w:rPr>
        <w:t>„</w:t>
      </w:r>
      <w:r w:rsidRPr="002571D0">
        <w:rPr>
          <w:rFonts w:ascii="Roboto" w:hAnsi="Roboto" w:cs="Arial"/>
          <w:sz w:val="20"/>
        </w:rPr>
        <w:t>Flexi-Klassen</w:t>
      </w:r>
      <w:r w:rsidR="0044733C" w:rsidRPr="002571D0">
        <w:rPr>
          <w:rFonts w:ascii="Roboto" w:hAnsi="Roboto" w:cs="Arial"/>
          <w:sz w:val="20"/>
        </w:rPr>
        <w:t xml:space="preserve">“ </w:t>
      </w:r>
      <w:r w:rsidRPr="002571D0">
        <w:rPr>
          <w:rFonts w:ascii="Roboto" w:hAnsi="Roboto" w:cs="Arial"/>
          <w:sz w:val="20"/>
        </w:rPr>
        <w:t>initiiert</w:t>
      </w:r>
      <w:r w:rsidR="00E35096">
        <w:rPr>
          <w:rFonts w:ascii="Roboto" w:hAnsi="Roboto" w:cs="Arial"/>
          <w:sz w:val="20"/>
        </w:rPr>
        <w:t xml:space="preserve"> und zum </w:t>
      </w:r>
      <w:r w:rsidR="00E35096" w:rsidRPr="002571D0">
        <w:rPr>
          <w:rFonts w:ascii="Roboto" w:hAnsi="Roboto" w:cs="Arial"/>
          <w:i/>
          <w:iCs/>
          <w:sz w:val="20"/>
          <w:lang w:eastAsia="de-DE"/>
        </w:rPr>
        <w:t>Grazer Modell des flexiblen Lernens</w:t>
      </w:r>
      <w:r w:rsidR="00E35096">
        <w:rPr>
          <w:rFonts w:ascii="Roboto" w:hAnsi="Roboto" w:cs="Arial"/>
          <w:i/>
          <w:iCs/>
          <w:sz w:val="20"/>
          <w:lang w:eastAsia="de-DE"/>
        </w:rPr>
        <w:t xml:space="preserve"> </w:t>
      </w:r>
      <w:r w:rsidR="00E35096" w:rsidRPr="00E35096">
        <w:rPr>
          <w:rFonts w:ascii="Roboto" w:hAnsi="Roboto" w:cs="Arial"/>
          <w:iCs/>
          <w:sz w:val="20"/>
          <w:lang w:eastAsia="de-DE"/>
        </w:rPr>
        <w:t>ausgebaut</w:t>
      </w:r>
      <w:r w:rsidRPr="00E35096">
        <w:rPr>
          <w:rFonts w:ascii="Roboto" w:hAnsi="Roboto" w:cs="Arial"/>
          <w:sz w:val="20"/>
        </w:rPr>
        <w:t>.</w:t>
      </w:r>
      <w:r w:rsidRPr="002571D0">
        <w:rPr>
          <w:rFonts w:ascii="Roboto" w:hAnsi="Roboto" w:cs="Arial"/>
          <w:sz w:val="20"/>
        </w:rPr>
        <w:t xml:space="preserve"> </w:t>
      </w:r>
      <w:r w:rsidRPr="002571D0">
        <w:rPr>
          <w:rFonts w:ascii="Roboto" w:hAnsi="Roboto" w:cs="Arial"/>
          <w:sz w:val="20"/>
          <w:lang w:eastAsia="de-DE"/>
        </w:rPr>
        <w:t xml:space="preserve">Ziel ist die individuelle Förderung jedes Kindes, um sowohl die Grundkompetenzen zu sichern als auch Höchstleistungen zu ermöglichen. </w:t>
      </w:r>
    </w:p>
    <w:p w:rsidR="0044733C" w:rsidRPr="002571D0" w:rsidRDefault="0044733C" w:rsidP="0044733C">
      <w:pPr>
        <w:rPr>
          <w:rFonts w:ascii="Roboto" w:hAnsi="Roboto" w:cs="Arial"/>
          <w:sz w:val="20"/>
          <w:lang w:eastAsia="de-DE"/>
        </w:rPr>
      </w:pPr>
    </w:p>
    <w:p w:rsidR="00A12BC3" w:rsidRDefault="00A1058C" w:rsidP="000A584E">
      <w:pPr>
        <w:jc w:val="both"/>
        <w:rPr>
          <w:rFonts w:ascii="Roboto" w:hAnsi="Roboto" w:cs="Arial"/>
          <w:sz w:val="20"/>
          <w:lang w:eastAsia="de-DE"/>
        </w:rPr>
      </w:pPr>
      <w:r w:rsidRPr="001C13E3">
        <w:rPr>
          <w:rFonts w:ascii="Roboto" w:hAnsi="Roboto" w:cs="Arial"/>
          <w:sz w:val="20"/>
          <w:lang w:eastAsia="de-DE"/>
        </w:rPr>
        <w:t xml:space="preserve">Schülerinnen und Schüler werden in </w:t>
      </w:r>
      <w:r w:rsidRPr="00A12BC3">
        <w:rPr>
          <w:rFonts w:ascii="Roboto" w:hAnsi="Roboto" w:cs="Arial"/>
          <w:b/>
          <w:sz w:val="20"/>
          <w:lang w:eastAsia="de-DE"/>
        </w:rPr>
        <w:t>Mehrstufenklassen</w:t>
      </w:r>
      <w:r w:rsidRPr="001C13E3">
        <w:rPr>
          <w:rFonts w:ascii="Roboto" w:hAnsi="Roboto" w:cs="Arial"/>
          <w:sz w:val="20"/>
          <w:lang w:eastAsia="de-DE"/>
        </w:rPr>
        <w:t xml:space="preserve"> individuell gefördert und gefordert. </w:t>
      </w:r>
      <w:r w:rsidR="002F6DAE">
        <w:rPr>
          <w:rFonts w:ascii="Roboto" w:hAnsi="Roboto" w:cs="Arial"/>
          <w:sz w:val="20"/>
          <w:lang w:eastAsia="de-DE"/>
        </w:rPr>
        <w:t xml:space="preserve">Sie absolvieren zeitlich und inhaltlich definierte </w:t>
      </w:r>
      <w:r w:rsidR="002F6DAE" w:rsidRPr="00A12BC3">
        <w:rPr>
          <w:rFonts w:ascii="Roboto" w:hAnsi="Roboto" w:cs="Arial"/>
          <w:b/>
          <w:sz w:val="20"/>
          <w:lang w:eastAsia="de-DE"/>
        </w:rPr>
        <w:t xml:space="preserve">Module </w:t>
      </w:r>
      <w:r w:rsidR="002F6DAE">
        <w:rPr>
          <w:rFonts w:ascii="Roboto" w:hAnsi="Roboto" w:cs="Arial"/>
          <w:sz w:val="20"/>
          <w:lang w:eastAsia="de-DE"/>
        </w:rPr>
        <w:t xml:space="preserve">(Lernabschnitte für </w:t>
      </w:r>
      <w:r w:rsidR="00A12BC3">
        <w:rPr>
          <w:rFonts w:ascii="Roboto" w:hAnsi="Roboto" w:cs="Arial"/>
          <w:sz w:val="20"/>
          <w:lang w:eastAsia="de-DE"/>
        </w:rPr>
        <w:t>definierten</w:t>
      </w:r>
      <w:r w:rsidR="002F6DAE">
        <w:rPr>
          <w:rFonts w:ascii="Roboto" w:hAnsi="Roboto" w:cs="Arial"/>
          <w:sz w:val="20"/>
          <w:lang w:eastAsia="de-DE"/>
        </w:rPr>
        <w:t xml:space="preserve"> Lernstoff)</w:t>
      </w:r>
      <w:r w:rsidR="00EE1439">
        <w:rPr>
          <w:rFonts w:ascii="Roboto" w:hAnsi="Roboto" w:cs="Arial"/>
          <w:sz w:val="20"/>
          <w:lang w:eastAsia="de-DE"/>
        </w:rPr>
        <w:t xml:space="preserve"> im </w:t>
      </w:r>
      <w:r w:rsidR="00EE1439" w:rsidRPr="00A12BC3">
        <w:rPr>
          <w:rFonts w:ascii="Roboto" w:hAnsi="Roboto" w:cs="Arial"/>
          <w:b/>
          <w:sz w:val="20"/>
          <w:lang w:eastAsia="de-DE"/>
        </w:rPr>
        <w:t>eigenen Tempo</w:t>
      </w:r>
      <w:r w:rsidR="00F8166C">
        <w:rPr>
          <w:rFonts w:ascii="Roboto" w:hAnsi="Roboto" w:cs="Arial"/>
          <w:sz w:val="20"/>
          <w:lang w:eastAsia="de-DE"/>
        </w:rPr>
        <w:t xml:space="preserve">. Im </w:t>
      </w:r>
      <w:r w:rsidR="00EE1439">
        <w:rPr>
          <w:rFonts w:ascii="Roboto" w:hAnsi="Roboto" w:cs="Arial"/>
          <w:sz w:val="20"/>
          <w:lang w:eastAsia="de-DE"/>
        </w:rPr>
        <w:t>Zentrum</w:t>
      </w:r>
      <w:r w:rsidR="00F8166C">
        <w:rPr>
          <w:rFonts w:ascii="Roboto" w:hAnsi="Roboto" w:cs="Arial"/>
          <w:sz w:val="20"/>
          <w:lang w:eastAsia="de-DE"/>
        </w:rPr>
        <w:t xml:space="preserve"> ihrer </w:t>
      </w:r>
      <w:r w:rsidR="00EE1439">
        <w:rPr>
          <w:rFonts w:ascii="Roboto" w:hAnsi="Roboto" w:cs="Arial"/>
          <w:sz w:val="20"/>
          <w:lang w:eastAsia="de-DE"/>
        </w:rPr>
        <w:t xml:space="preserve">Arbeit </w:t>
      </w:r>
      <w:r w:rsidR="00F8166C">
        <w:rPr>
          <w:rFonts w:ascii="Roboto" w:hAnsi="Roboto" w:cs="Arial"/>
          <w:sz w:val="20"/>
          <w:lang w:eastAsia="de-DE"/>
        </w:rPr>
        <w:t xml:space="preserve">steht </w:t>
      </w:r>
      <w:r w:rsidR="00EE1439">
        <w:rPr>
          <w:rFonts w:ascii="Roboto" w:hAnsi="Roboto" w:cs="Arial"/>
          <w:sz w:val="20"/>
          <w:lang w:eastAsia="de-DE"/>
        </w:rPr>
        <w:t xml:space="preserve">eine </w:t>
      </w:r>
      <w:r w:rsidR="00EE1439" w:rsidRPr="001C13E3">
        <w:rPr>
          <w:rFonts w:ascii="Roboto" w:hAnsi="Roboto" w:cs="Arial"/>
          <w:sz w:val="20"/>
          <w:lang w:eastAsia="de-DE"/>
        </w:rPr>
        <w:t xml:space="preserve">digitale </w:t>
      </w:r>
      <w:r w:rsidR="00EE1439" w:rsidRPr="00A12BC3">
        <w:rPr>
          <w:rFonts w:ascii="Roboto" w:hAnsi="Roboto" w:cs="Arial"/>
          <w:b/>
          <w:sz w:val="20"/>
          <w:lang w:eastAsia="de-DE"/>
        </w:rPr>
        <w:t>Lernplattform</w:t>
      </w:r>
      <w:r w:rsidR="00EE1439" w:rsidRPr="001C13E3">
        <w:rPr>
          <w:rFonts w:ascii="Roboto" w:hAnsi="Roboto" w:cs="Arial"/>
          <w:sz w:val="20"/>
          <w:lang w:eastAsia="de-DE"/>
        </w:rPr>
        <w:t xml:space="preserve">, </w:t>
      </w:r>
      <w:r w:rsidR="00EE1439">
        <w:rPr>
          <w:rFonts w:ascii="Roboto" w:hAnsi="Roboto" w:cs="Arial"/>
          <w:sz w:val="20"/>
          <w:lang w:eastAsia="de-DE"/>
        </w:rPr>
        <w:t xml:space="preserve">auf die </w:t>
      </w:r>
      <w:r w:rsidR="00EE1439" w:rsidRPr="001C13E3">
        <w:rPr>
          <w:rFonts w:ascii="Roboto" w:hAnsi="Roboto" w:cs="Arial"/>
          <w:sz w:val="20"/>
          <w:lang w:eastAsia="de-DE"/>
        </w:rPr>
        <w:t xml:space="preserve">jedes Kind am </w:t>
      </w:r>
      <w:r w:rsidR="00EE1439">
        <w:rPr>
          <w:rFonts w:ascii="Roboto" w:hAnsi="Roboto" w:cs="Arial"/>
          <w:sz w:val="20"/>
          <w:lang w:eastAsia="de-DE"/>
        </w:rPr>
        <w:t xml:space="preserve">eigenen </w:t>
      </w:r>
      <w:r w:rsidR="00EE1439" w:rsidRPr="00A12BC3">
        <w:rPr>
          <w:rFonts w:ascii="Roboto" w:hAnsi="Roboto" w:cs="Arial"/>
          <w:b/>
          <w:sz w:val="20"/>
          <w:lang w:eastAsia="de-DE"/>
        </w:rPr>
        <w:t>Tablet</w:t>
      </w:r>
      <w:r w:rsidR="00EE1439" w:rsidRPr="001C13E3">
        <w:rPr>
          <w:rFonts w:ascii="Roboto" w:hAnsi="Roboto" w:cs="Arial"/>
          <w:sz w:val="20"/>
          <w:lang w:eastAsia="de-DE"/>
        </w:rPr>
        <w:t xml:space="preserve"> </w:t>
      </w:r>
      <w:r w:rsidR="00EE1439">
        <w:rPr>
          <w:rFonts w:ascii="Roboto" w:hAnsi="Roboto" w:cs="Arial"/>
          <w:sz w:val="20"/>
          <w:lang w:eastAsia="de-DE"/>
        </w:rPr>
        <w:t>zugreifen kann.</w:t>
      </w:r>
    </w:p>
    <w:p w:rsidR="00204250" w:rsidRDefault="00EE1439" w:rsidP="000A584E">
      <w:pPr>
        <w:jc w:val="both"/>
        <w:rPr>
          <w:rFonts w:ascii="Roboto" w:hAnsi="Roboto" w:cs="Arial"/>
          <w:sz w:val="20"/>
          <w:lang w:eastAsia="de-DE"/>
        </w:rPr>
      </w:pPr>
      <w:r>
        <w:rPr>
          <w:rFonts w:ascii="Roboto" w:hAnsi="Roboto" w:cs="Arial"/>
          <w:sz w:val="20"/>
          <w:lang w:eastAsia="de-DE"/>
        </w:rPr>
        <w:t xml:space="preserve"> </w:t>
      </w:r>
    </w:p>
    <w:p w:rsidR="00A1058C" w:rsidRDefault="001C13E3" w:rsidP="000A584E">
      <w:pPr>
        <w:jc w:val="both"/>
        <w:rPr>
          <w:rFonts w:ascii="Roboto" w:hAnsi="Roboto" w:cs="Arial"/>
          <w:sz w:val="20"/>
          <w:lang w:eastAsia="de-DE"/>
        </w:rPr>
      </w:pPr>
      <w:r>
        <w:rPr>
          <w:rFonts w:ascii="Roboto" w:hAnsi="Roboto" w:cs="Arial"/>
          <w:sz w:val="20"/>
          <w:lang w:eastAsia="de-DE"/>
        </w:rPr>
        <w:t xml:space="preserve">Das Lehrer/innenteam </w:t>
      </w:r>
      <w:r w:rsidR="00A12BC3">
        <w:rPr>
          <w:rFonts w:ascii="Roboto" w:hAnsi="Roboto" w:cs="Arial"/>
          <w:sz w:val="20"/>
          <w:lang w:eastAsia="de-DE"/>
        </w:rPr>
        <w:t xml:space="preserve">der Praxis-NMS der PH Steiermark </w:t>
      </w:r>
      <w:r>
        <w:rPr>
          <w:rFonts w:ascii="Roboto" w:hAnsi="Roboto" w:cs="Arial"/>
          <w:sz w:val="20"/>
          <w:lang w:eastAsia="de-DE"/>
        </w:rPr>
        <w:t>entwickelte ein ganzheit</w:t>
      </w:r>
      <w:r w:rsidR="00A12BC3">
        <w:rPr>
          <w:rFonts w:ascii="Roboto" w:hAnsi="Roboto" w:cs="Arial"/>
          <w:sz w:val="20"/>
          <w:lang w:eastAsia="de-DE"/>
        </w:rPr>
        <w:t>-</w:t>
      </w:r>
      <w:r>
        <w:rPr>
          <w:rFonts w:ascii="Roboto" w:hAnsi="Roboto" w:cs="Arial"/>
          <w:sz w:val="20"/>
          <w:lang w:eastAsia="de-DE"/>
        </w:rPr>
        <w:t xml:space="preserve">liches </w:t>
      </w:r>
      <w:r w:rsidR="00B0289D">
        <w:rPr>
          <w:rFonts w:ascii="Roboto" w:hAnsi="Roboto" w:cs="Arial"/>
          <w:sz w:val="20"/>
          <w:lang w:eastAsia="de-DE"/>
        </w:rPr>
        <w:t>Konzept,</w:t>
      </w:r>
      <w:r w:rsidR="00EE1439">
        <w:rPr>
          <w:rFonts w:ascii="Roboto" w:hAnsi="Roboto" w:cs="Arial"/>
          <w:sz w:val="20"/>
          <w:lang w:eastAsia="de-DE"/>
        </w:rPr>
        <w:t xml:space="preserve"> </w:t>
      </w:r>
      <w:r w:rsidR="000A584E">
        <w:rPr>
          <w:rFonts w:ascii="Roboto" w:hAnsi="Roboto" w:cs="Arial"/>
          <w:sz w:val="20"/>
          <w:lang w:eastAsia="de-DE"/>
        </w:rPr>
        <w:t>deren e</w:t>
      </w:r>
      <w:r w:rsidR="000A584E" w:rsidRPr="002571D0">
        <w:rPr>
          <w:rFonts w:ascii="Roboto" w:hAnsi="Roboto" w:cs="Arial"/>
          <w:sz w:val="20"/>
          <w:lang w:eastAsia="de-DE"/>
        </w:rPr>
        <w:t>rste Erfolge bereits belegbar</w:t>
      </w:r>
      <w:r w:rsidR="000A584E" w:rsidRPr="000A584E">
        <w:rPr>
          <w:rFonts w:ascii="Roboto" w:hAnsi="Roboto" w:cs="Arial"/>
          <w:sz w:val="20"/>
          <w:lang w:eastAsia="de-DE"/>
        </w:rPr>
        <w:t xml:space="preserve"> </w:t>
      </w:r>
      <w:r w:rsidR="000A584E" w:rsidRPr="002571D0">
        <w:rPr>
          <w:rFonts w:ascii="Roboto" w:hAnsi="Roboto" w:cs="Arial"/>
          <w:sz w:val="20"/>
          <w:lang w:eastAsia="de-DE"/>
        </w:rPr>
        <w:t>sind</w:t>
      </w:r>
      <w:r w:rsidR="000A584E">
        <w:rPr>
          <w:rFonts w:ascii="Roboto" w:hAnsi="Roboto" w:cs="Arial"/>
          <w:sz w:val="20"/>
          <w:lang w:eastAsia="de-DE"/>
        </w:rPr>
        <w:t xml:space="preserve">. Es basiert </w:t>
      </w:r>
      <w:r w:rsidR="00EE1439">
        <w:rPr>
          <w:rFonts w:ascii="Roboto" w:hAnsi="Roboto" w:cs="Arial"/>
          <w:sz w:val="20"/>
          <w:lang w:eastAsia="de-DE"/>
        </w:rPr>
        <w:t>auf dem Prinzip der Flexibilisierung und Differenzierung sowohl der schulischen als auch unterricht</w:t>
      </w:r>
      <w:r w:rsidR="005A07F7">
        <w:rPr>
          <w:rFonts w:ascii="Roboto" w:hAnsi="Roboto" w:cs="Arial"/>
          <w:sz w:val="20"/>
          <w:lang w:eastAsia="de-DE"/>
        </w:rPr>
        <w:t>-</w:t>
      </w:r>
      <w:r w:rsidR="00EE1439">
        <w:rPr>
          <w:rFonts w:ascii="Roboto" w:hAnsi="Roboto" w:cs="Arial"/>
          <w:sz w:val="20"/>
          <w:lang w:eastAsia="de-DE"/>
        </w:rPr>
        <w:t>lichen Rahm</w:t>
      </w:r>
      <w:r w:rsidR="000A584E">
        <w:rPr>
          <w:rFonts w:ascii="Roboto" w:hAnsi="Roboto" w:cs="Arial"/>
          <w:sz w:val="20"/>
          <w:lang w:eastAsia="de-DE"/>
        </w:rPr>
        <w:t>ungen</w:t>
      </w:r>
      <w:r w:rsidR="005E3459">
        <w:rPr>
          <w:rFonts w:ascii="Roboto" w:hAnsi="Roboto" w:cs="Arial"/>
          <w:sz w:val="20"/>
          <w:lang w:eastAsia="de-DE"/>
        </w:rPr>
        <w:t xml:space="preserve"> und</w:t>
      </w:r>
      <w:r w:rsidR="000A584E">
        <w:rPr>
          <w:rFonts w:ascii="Roboto" w:hAnsi="Roboto" w:cs="Arial"/>
          <w:sz w:val="20"/>
          <w:lang w:eastAsia="de-DE"/>
        </w:rPr>
        <w:t xml:space="preserve"> umfasst </w:t>
      </w:r>
      <w:r w:rsidR="00B0289D">
        <w:rPr>
          <w:rFonts w:ascii="Roboto" w:hAnsi="Roboto" w:cs="Arial"/>
          <w:sz w:val="20"/>
          <w:lang w:eastAsia="de-DE"/>
        </w:rPr>
        <w:t>eine</w:t>
      </w:r>
      <w:r w:rsidR="00412C40">
        <w:rPr>
          <w:rFonts w:ascii="Roboto" w:hAnsi="Roboto" w:cs="Arial"/>
          <w:sz w:val="20"/>
          <w:lang w:eastAsia="de-DE"/>
        </w:rPr>
        <w:t xml:space="preserve"> </w:t>
      </w:r>
      <w:r>
        <w:rPr>
          <w:rFonts w:ascii="Roboto" w:hAnsi="Roboto" w:cs="Arial"/>
          <w:sz w:val="20"/>
          <w:lang w:eastAsia="de-DE"/>
        </w:rPr>
        <w:t>pädagogisch</w:t>
      </w:r>
      <w:r w:rsidR="00EE1439">
        <w:rPr>
          <w:rFonts w:ascii="Roboto" w:hAnsi="Roboto" w:cs="Arial"/>
          <w:sz w:val="20"/>
          <w:lang w:eastAsia="de-DE"/>
        </w:rPr>
        <w:t xml:space="preserve">e, </w:t>
      </w:r>
      <w:r>
        <w:rPr>
          <w:rFonts w:ascii="Roboto" w:hAnsi="Roboto" w:cs="Arial"/>
          <w:sz w:val="20"/>
          <w:lang w:eastAsia="de-DE"/>
        </w:rPr>
        <w:t>didaktische</w:t>
      </w:r>
      <w:r w:rsidR="00B0289D">
        <w:rPr>
          <w:rFonts w:ascii="Roboto" w:hAnsi="Roboto" w:cs="Arial"/>
          <w:sz w:val="20"/>
          <w:lang w:eastAsia="de-DE"/>
        </w:rPr>
        <w:t>,</w:t>
      </w:r>
      <w:r w:rsidR="00EE1439">
        <w:rPr>
          <w:rFonts w:ascii="Roboto" w:hAnsi="Roboto" w:cs="Arial"/>
          <w:sz w:val="20"/>
          <w:lang w:eastAsia="de-DE"/>
        </w:rPr>
        <w:t xml:space="preserve"> </w:t>
      </w:r>
      <w:r w:rsidR="00B0289D">
        <w:rPr>
          <w:rFonts w:ascii="Roboto" w:hAnsi="Roboto" w:cs="Arial"/>
          <w:sz w:val="20"/>
          <w:lang w:eastAsia="de-DE"/>
        </w:rPr>
        <w:t>organisatori</w:t>
      </w:r>
      <w:r w:rsidR="005A07F7">
        <w:rPr>
          <w:rFonts w:ascii="Roboto" w:hAnsi="Roboto" w:cs="Arial"/>
          <w:sz w:val="20"/>
          <w:lang w:eastAsia="de-DE"/>
        </w:rPr>
        <w:t>-</w:t>
      </w:r>
      <w:r w:rsidR="00B0289D">
        <w:rPr>
          <w:rFonts w:ascii="Roboto" w:hAnsi="Roboto" w:cs="Arial"/>
          <w:sz w:val="20"/>
          <w:lang w:eastAsia="de-DE"/>
        </w:rPr>
        <w:t xml:space="preserve">sche, personelle, </w:t>
      </w:r>
      <w:r w:rsidR="00B0289D" w:rsidRPr="001C13E3">
        <w:rPr>
          <w:rFonts w:ascii="Roboto" w:hAnsi="Roboto" w:cs="Arial"/>
          <w:sz w:val="20"/>
          <w:lang w:eastAsia="de-DE"/>
        </w:rPr>
        <w:t>zeitliche, räumliche</w:t>
      </w:r>
      <w:r w:rsidR="00B0289D">
        <w:rPr>
          <w:rFonts w:ascii="Roboto" w:hAnsi="Roboto" w:cs="Arial"/>
          <w:sz w:val="20"/>
          <w:lang w:eastAsia="de-DE"/>
        </w:rPr>
        <w:t xml:space="preserve"> </w:t>
      </w:r>
      <w:r w:rsidR="005E3459">
        <w:rPr>
          <w:rFonts w:ascii="Roboto" w:hAnsi="Roboto" w:cs="Arial"/>
          <w:sz w:val="20"/>
          <w:lang w:eastAsia="de-DE"/>
        </w:rPr>
        <w:t>sowie</w:t>
      </w:r>
      <w:r w:rsidR="00B0289D">
        <w:rPr>
          <w:rFonts w:ascii="Roboto" w:hAnsi="Roboto" w:cs="Arial"/>
          <w:sz w:val="20"/>
          <w:lang w:eastAsia="de-DE"/>
        </w:rPr>
        <w:t xml:space="preserve"> </w:t>
      </w:r>
      <w:r w:rsidR="00B0289D" w:rsidRPr="001C13E3">
        <w:rPr>
          <w:rFonts w:ascii="Roboto" w:hAnsi="Roboto" w:cs="Arial"/>
          <w:sz w:val="20"/>
          <w:lang w:eastAsia="de-DE"/>
        </w:rPr>
        <w:t xml:space="preserve">infrastrukturelle </w:t>
      </w:r>
      <w:r w:rsidR="00B0289D">
        <w:rPr>
          <w:rFonts w:ascii="Roboto" w:hAnsi="Roboto" w:cs="Arial"/>
          <w:sz w:val="20"/>
          <w:lang w:eastAsia="de-DE"/>
        </w:rPr>
        <w:t>Rahm</w:t>
      </w:r>
      <w:r w:rsidR="00412C40">
        <w:rPr>
          <w:rFonts w:ascii="Roboto" w:hAnsi="Roboto" w:cs="Arial"/>
          <w:sz w:val="20"/>
          <w:lang w:eastAsia="de-DE"/>
        </w:rPr>
        <w:t>ung</w:t>
      </w:r>
      <w:r w:rsidR="00EE1439">
        <w:rPr>
          <w:rFonts w:ascii="Roboto" w:hAnsi="Roboto" w:cs="Arial"/>
          <w:sz w:val="20"/>
          <w:lang w:eastAsia="de-DE"/>
        </w:rPr>
        <w:t>:</w:t>
      </w:r>
      <w:r>
        <w:rPr>
          <w:rFonts w:ascii="Roboto" w:hAnsi="Roboto" w:cs="Arial"/>
          <w:sz w:val="20"/>
          <w:lang w:eastAsia="de-DE"/>
        </w:rPr>
        <w:t xml:space="preserve"> </w:t>
      </w:r>
    </w:p>
    <w:p w:rsidR="00B0289D" w:rsidRDefault="00B0289D" w:rsidP="00B0289D">
      <w:pPr>
        <w:jc w:val="both"/>
        <w:rPr>
          <w:rFonts w:ascii="Roboto" w:hAnsi="Roboto" w:cs="Arial"/>
          <w:sz w:val="20"/>
          <w:lang w:eastAsia="de-DE"/>
        </w:rPr>
      </w:pPr>
    </w:p>
    <w:p w:rsidR="00EE1439"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Pädagogisch</w:t>
      </w:r>
      <w:r w:rsidR="00EE1439" w:rsidRPr="00204250">
        <w:rPr>
          <w:rFonts w:ascii="Roboto" w:hAnsi="Roboto" w:cs="Arial"/>
          <w:i/>
          <w:sz w:val="20"/>
          <w:lang w:eastAsia="de-DE"/>
        </w:rPr>
        <w:t>e Rahmung:</w:t>
      </w:r>
      <w:r w:rsidR="00EE1439" w:rsidRPr="00EE1439">
        <w:rPr>
          <w:rFonts w:ascii="Roboto" w:hAnsi="Roboto" w:cs="Arial"/>
          <w:sz w:val="20"/>
          <w:lang w:eastAsia="de-DE"/>
        </w:rPr>
        <w:t xml:space="preserve"> </w:t>
      </w:r>
      <w:r w:rsidR="000A584E">
        <w:rPr>
          <w:rFonts w:ascii="Roboto" w:hAnsi="Roboto" w:cs="Arial"/>
          <w:sz w:val="20"/>
          <w:lang w:eastAsia="de-DE"/>
        </w:rPr>
        <w:t>Mastery Learn</w:t>
      </w:r>
      <w:r w:rsidR="00204250">
        <w:rPr>
          <w:rFonts w:ascii="Roboto" w:hAnsi="Roboto" w:cs="Arial"/>
          <w:sz w:val="20"/>
          <w:lang w:eastAsia="de-DE"/>
        </w:rPr>
        <w:t>-</w:t>
      </w:r>
      <w:r w:rsidR="000A584E">
        <w:rPr>
          <w:rFonts w:ascii="Roboto" w:hAnsi="Roboto" w:cs="Arial"/>
          <w:sz w:val="20"/>
          <w:lang w:eastAsia="de-DE"/>
        </w:rPr>
        <w:t xml:space="preserve">ing und </w:t>
      </w:r>
      <w:r w:rsidR="00204250">
        <w:rPr>
          <w:rFonts w:ascii="Roboto" w:hAnsi="Roboto" w:cs="Arial"/>
          <w:sz w:val="20"/>
          <w:lang w:eastAsia="de-DE"/>
        </w:rPr>
        <w:t>d</w:t>
      </w:r>
      <w:r w:rsidR="00EE1439" w:rsidRPr="002571D0">
        <w:rPr>
          <w:rFonts w:ascii="Roboto" w:hAnsi="Roboto" w:cs="Arial"/>
          <w:sz w:val="20"/>
          <w:lang w:eastAsia="de-DE"/>
        </w:rPr>
        <w:t xml:space="preserve">ie 7 Wege zur Effektivität </w:t>
      </w:r>
      <w:r w:rsidR="00204250">
        <w:rPr>
          <w:rFonts w:ascii="Roboto" w:hAnsi="Roboto" w:cs="Arial"/>
          <w:sz w:val="20"/>
          <w:lang w:eastAsia="de-DE"/>
        </w:rPr>
        <w:t>von Covey</w:t>
      </w:r>
    </w:p>
    <w:p w:rsidR="0077248E" w:rsidRPr="002571D0" w:rsidRDefault="00EE1439"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D</w:t>
      </w:r>
      <w:r w:rsidR="00B0289D" w:rsidRPr="00204250">
        <w:rPr>
          <w:rFonts w:ascii="Roboto" w:hAnsi="Roboto" w:cs="Arial"/>
          <w:i/>
          <w:sz w:val="20"/>
          <w:lang w:eastAsia="de-DE"/>
        </w:rPr>
        <w:t xml:space="preserve">idaktische </w:t>
      </w:r>
      <w:r w:rsidR="00412C40" w:rsidRPr="00204250">
        <w:rPr>
          <w:rFonts w:ascii="Roboto" w:hAnsi="Roboto" w:cs="Arial"/>
          <w:i/>
          <w:sz w:val="20"/>
          <w:lang w:eastAsia="de-DE"/>
        </w:rPr>
        <w:t>Rahmung</w:t>
      </w:r>
      <w:r w:rsidR="00B0289D" w:rsidRPr="00204250">
        <w:rPr>
          <w:rFonts w:ascii="Roboto" w:hAnsi="Roboto" w:cs="Arial"/>
          <w:i/>
          <w:sz w:val="20"/>
          <w:lang w:eastAsia="de-DE"/>
        </w:rPr>
        <w:t>:</w:t>
      </w:r>
      <w:r w:rsidR="00B0289D">
        <w:rPr>
          <w:rFonts w:ascii="Roboto" w:hAnsi="Roboto" w:cs="Arial"/>
          <w:sz w:val="20"/>
          <w:lang w:eastAsia="de-DE"/>
        </w:rPr>
        <w:t xml:space="preserve"> </w:t>
      </w:r>
      <w:r w:rsidR="0044733C" w:rsidRPr="002571D0">
        <w:rPr>
          <w:rFonts w:ascii="Roboto" w:hAnsi="Roboto" w:cs="Arial"/>
          <w:sz w:val="20"/>
          <w:lang w:eastAsia="de-DE"/>
        </w:rPr>
        <w:t>F</w:t>
      </w:r>
      <w:r w:rsidR="00F91453" w:rsidRPr="002571D0">
        <w:rPr>
          <w:rFonts w:ascii="Roboto" w:hAnsi="Roboto" w:cs="Arial"/>
          <w:sz w:val="20"/>
          <w:lang w:eastAsia="de-DE"/>
        </w:rPr>
        <w:t>lexible</w:t>
      </w:r>
      <w:r w:rsidR="0077248E" w:rsidRPr="002571D0">
        <w:rPr>
          <w:rFonts w:ascii="Roboto" w:hAnsi="Roboto" w:cs="Arial"/>
          <w:sz w:val="20"/>
          <w:lang w:eastAsia="de-DE"/>
        </w:rPr>
        <w:t xml:space="preserve"> Differenzierung</w:t>
      </w:r>
      <w:r w:rsidR="002F6DAE">
        <w:rPr>
          <w:rFonts w:ascii="Roboto" w:hAnsi="Roboto" w:cs="Arial"/>
          <w:sz w:val="20"/>
          <w:lang w:eastAsia="de-DE"/>
        </w:rPr>
        <w:t xml:space="preserve"> durch Modullernen</w:t>
      </w:r>
    </w:p>
    <w:p w:rsidR="0077248E"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Organisat</w:t>
      </w:r>
      <w:r w:rsidR="00412C40" w:rsidRPr="00204250">
        <w:rPr>
          <w:rFonts w:ascii="Roboto" w:hAnsi="Roboto" w:cs="Arial"/>
          <w:i/>
          <w:sz w:val="20"/>
          <w:lang w:eastAsia="de-DE"/>
        </w:rPr>
        <w:t>orisch-strukturelle</w:t>
      </w:r>
      <w:r w:rsidRPr="00204250">
        <w:rPr>
          <w:rFonts w:ascii="Roboto" w:hAnsi="Roboto" w:cs="Arial"/>
          <w:i/>
          <w:sz w:val="20"/>
          <w:lang w:eastAsia="de-DE"/>
        </w:rPr>
        <w:t xml:space="preserve"> Rahm</w:t>
      </w:r>
      <w:r w:rsidR="00412C40" w:rsidRPr="00204250">
        <w:rPr>
          <w:rFonts w:ascii="Roboto" w:hAnsi="Roboto" w:cs="Arial"/>
          <w:i/>
          <w:sz w:val="20"/>
          <w:lang w:eastAsia="de-DE"/>
        </w:rPr>
        <w:t>ung</w:t>
      </w:r>
      <w:r w:rsidRPr="00204250">
        <w:rPr>
          <w:rFonts w:ascii="Roboto" w:hAnsi="Roboto" w:cs="Arial"/>
          <w:i/>
          <w:sz w:val="20"/>
          <w:lang w:eastAsia="de-DE"/>
        </w:rPr>
        <w:t>:</w:t>
      </w:r>
      <w:r>
        <w:rPr>
          <w:rFonts w:ascii="Roboto" w:hAnsi="Roboto" w:cs="Arial"/>
          <w:sz w:val="20"/>
          <w:lang w:eastAsia="de-DE"/>
        </w:rPr>
        <w:t xml:space="preserve"> </w:t>
      </w:r>
      <w:r w:rsidR="0077248E" w:rsidRPr="002571D0">
        <w:rPr>
          <w:rFonts w:ascii="Roboto" w:hAnsi="Roboto" w:cs="Arial"/>
          <w:sz w:val="20"/>
          <w:lang w:eastAsia="de-DE"/>
        </w:rPr>
        <w:t>Mehrstufe</w:t>
      </w:r>
      <w:r w:rsidR="00F91453" w:rsidRPr="002571D0">
        <w:rPr>
          <w:rFonts w:ascii="Roboto" w:hAnsi="Roboto" w:cs="Arial"/>
          <w:sz w:val="20"/>
          <w:lang w:eastAsia="de-DE"/>
        </w:rPr>
        <w:t>nklassen</w:t>
      </w:r>
    </w:p>
    <w:p w:rsidR="00B0289D"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Räumliche Rahm</w:t>
      </w:r>
      <w:r w:rsidR="00412C40" w:rsidRPr="00204250">
        <w:rPr>
          <w:rFonts w:ascii="Roboto" w:hAnsi="Roboto" w:cs="Arial"/>
          <w:i/>
          <w:sz w:val="20"/>
          <w:lang w:eastAsia="de-DE"/>
        </w:rPr>
        <w:t>ung</w:t>
      </w:r>
      <w:r w:rsidRPr="00204250">
        <w:rPr>
          <w:rFonts w:ascii="Roboto" w:hAnsi="Roboto" w:cs="Arial"/>
          <w:i/>
          <w:sz w:val="20"/>
          <w:lang w:eastAsia="de-DE"/>
        </w:rPr>
        <w:t>:</w:t>
      </w:r>
      <w:r>
        <w:rPr>
          <w:rFonts w:ascii="Roboto" w:hAnsi="Roboto" w:cs="Arial"/>
          <w:sz w:val="20"/>
          <w:lang w:eastAsia="de-DE"/>
        </w:rPr>
        <w:t xml:space="preserve"> Offene Klassen</w:t>
      </w:r>
      <w:r w:rsidR="00204250">
        <w:rPr>
          <w:rFonts w:ascii="Roboto" w:hAnsi="Roboto" w:cs="Arial"/>
          <w:sz w:val="20"/>
          <w:lang w:eastAsia="de-DE"/>
        </w:rPr>
        <w:t>-</w:t>
      </w:r>
      <w:r>
        <w:rPr>
          <w:rFonts w:ascii="Roboto" w:hAnsi="Roboto" w:cs="Arial"/>
          <w:sz w:val="20"/>
          <w:lang w:eastAsia="de-DE"/>
        </w:rPr>
        <w:t>zimmer</w:t>
      </w:r>
      <w:r w:rsidR="002F6DAE">
        <w:rPr>
          <w:rFonts w:ascii="Roboto" w:hAnsi="Roboto" w:cs="Arial"/>
          <w:sz w:val="20"/>
          <w:lang w:eastAsia="de-DE"/>
        </w:rPr>
        <w:t>,</w:t>
      </w:r>
      <w:r w:rsidR="00412C40">
        <w:rPr>
          <w:rFonts w:ascii="Roboto" w:hAnsi="Roboto" w:cs="Arial"/>
          <w:sz w:val="20"/>
          <w:lang w:eastAsia="de-DE"/>
        </w:rPr>
        <w:t xml:space="preserve"> </w:t>
      </w:r>
      <w:r w:rsidR="002F6DAE">
        <w:rPr>
          <w:rFonts w:ascii="Roboto" w:hAnsi="Roboto" w:cs="Arial"/>
          <w:sz w:val="20"/>
          <w:lang w:eastAsia="de-DE"/>
        </w:rPr>
        <w:t>spezifische Möblierung</w:t>
      </w:r>
      <w:r>
        <w:rPr>
          <w:rFonts w:ascii="Roboto" w:hAnsi="Roboto" w:cs="Arial"/>
          <w:sz w:val="20"/>
          <w:lang w:eastAsia="de-DE"/>
        </w:rPr>
        <w:t xml:space="preserve"> </w:t>
      </w:r>
    </w:p>
    <w:p w:rsidR="00B0289D" w:rsidRPr="002571D0"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Zeitliche Rahm</w:t>
      </w:r>
      <w:r w:rsidR="00412C40" w:rsidRPr="00204250">
        <w:rPr>
          <w:rFonts w:ascii="Roboto" w:hAnsi="Roboto" w:cs="Arial"/>
          <w:i/>
          <w:sz w:val="20"/>
          <w:lang w:eastAsia="de-DE"/>
        </w:rPr>
        <w:t>ung</w:t>
      </w:r>
      <w:r w:rsidRPr="00204250">
        <w:rPr>
          <w:rFonts w:ascii="Roboto" w:hAnsi="Roboto" w:cs="Arial"/>
          <w:i/>
          <w:sz w:val="20"/>
          <w:lang w:eastAsia="de-DE"/>
        </w:rPr>
        <w:t>:</w:t>
      </w:r>
      <w:r>
        <w:rPr>
          <w:rFonts w:ascii="Roboto" w:hAnsi="Roboto" w:cs="Arial"/>
          <w:sz w:val="20"/>
          <w:lang w:eastAsia="de-DE"/>
        </w:rPr>
        <w:t xml:space="preserve"> </w:t>
      </w:r>
      <w:r w:rsidR="00412C40">
        <w:rPr>
          <w:rFonts w:ascii="Roboto" w:hAnsi="Roboto" w:cs="Arial"/>
          <w:sz w:val="20"/>
          <w:lang w:eastAsia="de-DE"/>
        </w:rPr>
        <w:t>Mehrstufenl</w:t>
      </w:r>
      <w:r>
        <w:rPr>
          <w:rFonts w:ascii="Roboto" w:hAnsi="Roboto" w:cs="Arial"/>
          <w:sz w:val="20"/>
          <w:lang w:eastAsia="de-DE"/>
        </w:rPr>
        <w:t>ogistik des Stu</w:t>
      </w:r>
      <w:r w:rsidR="00412C40">
        <w:rPr>
          <w:rFonts w:ascii="Roboto" w:hAnsi="Roboto" w:cs="Arial"/>
          <w:sz w:val="20"/>
          <w:lang w:eastAsia="de-DE"/>
        </w:rPr>
        <w:t>n</w:t>
      </w:r>
      <w:r>
        <w:rPr>
          <w:rFonts w:ascii="Roboto" w:hAnsi="Roboto" w:cs="Arial"/>
          <w:sz w:val="20"/>
          <w:lang w:eastAsia="de-DE"/>
        </w:rPr>
        <w:t xml:space="preserve">denplans </w:t>
      </w:r>
    </w:p>
    <w:p w:rsidR="0077248E" w:rsidRPr="002571D0"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Personelle Rahm</w:t>
      </w:r>
      <w:r w:rsidR="00412C40" w:rsidRPr="00204250">
        <w:rPr>
          <w:rFonts w:ascii="Roboto" w:hAnsi="Roboto" w:cs="Arial"/>
          <w:i/>
          <w:sz w:val="20"/>
          <w:lang w:eastAsia="de-DE"/>
        </w:rPr>
        <w:t>ung</w:t>
      </w:r>
      <w:r w:rsidRPr="00204250">
        <w:rPr>
          <w:rFonts w:ascii="Roboto" w:hAnsi="Roboto" w:cs="Arial"/>
          <w:i/>
          <w:sz w:val="20"/>
          <w:lang w:eastAsia="de-DE"/>
        </w:rPr>
        <w:t>:</w:t>
      </w:r>
      <w:r>
        <w:rPr>
          <w:rFonts w:ascii="Roboto" w:hAnsi="Roboto" w:cs="Arial"/>
          <w:sz w:val="20"/>
          <w:lang w:eastAsia="de-DE"/>
        </w:rPr>
        <w:t xml:space="preserve"> </w:t>
      </w:r>
      <w:r w:rsidR="00412C40">
        <w:rPr>
          <w:rFonts w:ascii="Roboto" w:hAnsi="Roboto" w:cs="Arial"/>
          <w:sz w:val="20"/>
          <w:lang w:eastAsia="de-DE"/>
        </w:rPr>
        <w:t>Fachlehrer</w:t>
      </w:r>
      <w:r w:rsidR="00204250">
        <w:rPr>
          <w:rFonts w:ascii="Roboto" w:hAnsi="Roboto" w:cs="Arial"/>
          <w:sz w:val="20"/>
          <w:lang w:eastAsia="de-DE"/>
        </w:rPr>
        <w:t>team-</w:t>
      </w:r>
      <w:r w:rsidR="00412C40">
        <w:rPr>
          <w:rFonts w:ascii="Roboto" w:hAnsi="Roboto" w:cs="Arial"/>
          <w:sz w:val="20"/>
          <w:lang w:eastAsia="de-DE"/>
        </w:rPr>
        <w:t>arbeit und Zweilehrersystem</w:t>
      </w:r>
      <w:r w:rsidR="0077248E" w:rsidRPr="002571D0">
        <w:rPr>
          <w:rFonts w:ascii="Roboto" w:hAnsi="Roboto" w:cs="Arial"/>
          <w:sz w:val="20"/>
          <w:lang w:eastAsia="de-DE"/>
        </w:rPr>
        <w:t xml:space="preserve"> </w:t>
      </w:r>
    </w:p>
    <w:p w:rsidR="0077248E" w:rsidRPr="002571D0" w:rsidRDefault="00B0289D" w:rsidP="00204250">
      <w:pPr>
        <w:numPr>
          <w:ilvl w:val="0"/>
          <w:numId w:val="3"/>
        </w:numPr>
        <w:spacing w:after="120"/>
        <w:ind w:left="357"/>
        <w:rPr>
          <w:rFonts w:ascii="Roboto" w:hAnsi="Roboto" w:cs="Arial"/>
          <w:sz w:val="20"/>
          <w:lang w:eastAsia="de-DE"/>
        </w:rPr>
      </w:pPr>
      <w:r w:rsidRPr="00204250">
        <w:rPr>
          <w:rFonts w:ascii="Roboto" w:hAnsi="Roboto" w:cs="Arial"/>
          <w:i/>
          <w:sz w:val="20"/>
          <w:lang w:eastAsia="de-DE"/>
        </w:rPr>
        <w:t>Infrastrukturelle Rahm</w:t>
      </w:r>
      <w:r w:rsidR="00412C40" w:rsidRPr="00204250">
        <w:rPr>
          <w:rFonts w:ascii="Roboto" w:hAnsi="Roboto" w:cs="Arial"/>
          <w:i/>
          <w:sz w:val="20"/>
          <w:lang w:eastAsia="de-DE"/>
        </w:rPr>
        <w:t>ung</w:t>
      </w:r>
      <w:r w:rsidRPr="00204250">
        <w:rPr>
          <w:rFonts w:ascii="Roboto" w:hAnsi="Roboto" w:cs="Arial"/>
          <w:i/>
          <w:sz w:val="20"/>
          <w:lang w:eastAsia="de-DE"/>
        </w:rPr>
        <w:t>:</w:t>
      </w:r>
      <w:r>
        <w:rPr>
          <w:rFonts w:ascii="Roboto" w:hAnsi="Roboto" w:cs="Arial"/>
          <w:sz w:val="20"/>
          <w:lang w:eastAsia="de-DE"/>
        </w:rPr>
        <w:t xml:space="preserve"> </w:t>
      </w:r>
      <w:r w:rsidR="002F6DAE">
        <w:rPr>
          <w:rFonts w:ascii="Roboto" w:hAnsi="Roboto" w:cs="Arial"/>
          <w:sz w:val="20"/>
          <w:lang w:eastAsia="de-DE"/>
        </w:rPr>
        <w:t>Tablets und Lernplattform</w:t>
      </w:r>
    </w:p>
    <w:p w:rsidR="0044733C" w:rsidRDefault="0044733C" w:rsidP="0044733C">
      <w:pPr>
        <w:ind w:left="720"/>
        <w:rPr>
          <w:rFonts w:ascii="Roboto" w:hAnsi="Roboto" w:cs="Arial"/>
          <w:sz w:val="20"/>
          <w:lang w:eastAsia="de-DE"/>
        </w:rPr>
      </w:pPr>
    </w:p>
    <w:p w:rsidR="007E4C59" w:rsidRPr="002571D0" w:rsidRDefault="007E4C59" w:rsidP="0044733C">
      <w:pPr>
        <w:ind w:left="720"/>
        <w:rPr>
          <w:rFonts w:ascii="Roboto" w:hAnsi="Roboto" w:cs="Arial"/>
          <w:sz w:val="20"/>
          <w:lang w:eastAsia="de-DE"/>
        </w:rPr>
      </w:pPr>
    </w:p>
    <w:p w:rsidR="00A12BC3" w:rsidRDefault="00A12BC3" w:rsidP="005E3459">
      <w:pPr>
        <w:jc w:val="both"/>
        <w:rPr>
          <w:rFonts w:ascii="Roboto" w:hAnsi="Roboto" w:cs="Arial"/>
          <w:sz w:val="20"/>
          <w:lang w:eastAsia="de-DE"/>
        </w:rPr>
      </w:pPr>
      <w:r w:rsidRPr="002571D0">
        <w:rPr>
          <w:rFonts w:ascii="Roboto" w:hAnsi="Roboto"/>
          <w:noProof/>
          <w:sz w:val="20"/>
          <w:lang w:val="de-AT"/>
        </w:rPr>
        <w:drawing>
          <wp:inline distT="0" distB="0" distL="0" distR="0" wp14:anchorId="59FEBACF" wp14:editId="6D399E23">
            <wp:extent cx="2470785" cy="2162883"/>
            <wp:effectExtent l="0" t="0" r="5715" b="889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42" t="12202" r="2454" b="18550"/>
                    <a:stretch/>
                  </pic:blipFill>
                  <pic:spPr bwMode="auto">
                    <a:xfrm>
                      <a:off x="0" y="0"/>
                      <a:ext cx="2470785" cy="2162883"/>
                    </a:xfrm>
                    <a:prstGeom prst="rect">
                      <a:avLst/>
                    </a:prstGeom>
                    <a:extLst>
                      <a:ext uri="{53640926-AAD7-44D8-BBD7-CCE9431645EC}">
                        <a14:shadowObscured xmlns:a14="http://schemas.microsoft.com/office/drawing/2010/main"/>
                      </a:ext>
                    </a:extLst>
                  </pic:spPr>
                </pic:pic>
              </a:graphicData>
            </a:graphic>
          </wp:inline>
        </w:drawing>
      </w:r>
    </w:p>
    <w:p w:rsidR="00A12BC3" w:rsidRPr="00A12BC3" w:rsidRDefault="00A12BC3" w:rsidP="005E3459">
      <w:pPr>
        <w:jc w:val="both"/>
        <w:rPr>
          <w:rFonts w:ascii="Roboto" w:hAnsi="Roboto" w:cs="Arial"/>
          <w:i/>
          <w:sz w:val="4"/>
          <w:szCs w:val="4"/>
          <w:lang w:eastAsia="de-DE"/>
        </w:rPr>
      </w:pPr>
    </w:p>
    <w:p w:rsidR="00A12BC3" w:rsidRPr="00A12BC3" w:rsidRDefault="00A12BC3" w:rsidP="005E3459">
      <w:pPr>
        <w:jc w:val="both"/>
        <w:rPr>
          <w:rFonts w:ascii="Roboto" w:hAnsi="Roboto" w:cs="Arial"/>
          <w:i/>
          <w:sz w:val="16"/>
          <w:szCs w:val="16"/>
          <w:lang w:eastAsia="de-DE"/>
        </w:rPr>
      </w:pPr>
      <w:r w:rsidRPr="00A12BC3">
        <w:rPr>
          <w:rFonts w:ascii="Roboto" w:hAnsi="Roboto" w:cs="Arial"/>
          <w:i/>
          <w:sz w:val="16"/>
          <w:szCs w:val="16"/>
          <w:lang w:eastAsia="de-DE"/>
        </w:rPr>
        <w:t xml:space="preserve">Abb. 1: </w:t>
      </w:r>
    </w:p>
    <w:p w:rsidR="00A12BC3" w:rsidRDefault="00A12BC3" w:rsidP="005E3459">
      <w:pPr>
        <w:jc w:val="both"/>
        <w:rPr>
          <w:rFonts w:ascii="Roboto" w:hAnsi="Roboto" w:cs="Arial"/>
          <w:sz w:val="20"/>
          <w:lang w:eastAsia="de-DE"/>
        </w:rPr>
      </w:pPr>
    </w:p>
    <w:p w:rsidR="00A12BC3" w:rsidRDefault="00A12BC3" w:rsidP="005E3459">
      <w:pPr>
        <w:jc w:val="both"/>
        <w:rPr>
          <w:rFonts w:ascii="Roboto" w:hAnsi="Roboto" w:cs="Arial"/>
          <w:sz w:val="20"/>
          <w:lang w:eastAsia="de-DE"/>
        </w:rPr>
      </w:pPr>
    </w:p>
    <w:p w:rsidR="00A12BC3" w:rsidRDefault="00A12BC3" w:rsidP="005E3459">
      <w:pPr>
        <w:jc w:val="both"/>
        <w:rPr>
          <w:rFonts w:ascii="Roboto" w:hAnsi="Roboto" w:cs="Arial"/>
          <w:sz w:val="20"/>
          <w:lang w:eastAsia="de-DE"/>
        </w:rPr>
      </w:pPr>
    </w:p>
    <w:p w:rsidR="00A12BC3" w:rsidRPr="00A12BC3" w:rsidRDefault="00A12BC3" w:rsidP="005E3459">
      <w:pPr>
        <w:jc w:val="both"/>
        <w:rPr>
          <w:rFonts w:ascii="Roboto" w:hAnsi="Roboto" w:cs="Arial"/>
          <w:sz w:val="16"/>
          <w:szCs w:val="16"/>
          <w:lang w:eastAsia="de-DE"/>
        </w:rPr>
      </w:pPr>
    </w:p>
    <w:p w:rsidR="00A12BC3" w:rsidRDefault="00A12BC3" w:rsidP="005E3459">
      <w:pPr>
        <w:jc w:val="both"/>
        <w:rPr>
          <w:rFonts w:ascii="Roboto" w:hAnsi="Roboto" w:cs="Arial"/>
          <w:sz w:val="20"/>
          <w:lang w:eastAsia="de-DE"/>
        </w:rPr>
      </w:pPr>
    </w:p>
    <w:p w:rsidR="005F1D53" w:rsidRDefault="005F1D53" w:rsidP="005E3459">
      <w:pPr>
        <w:jc w:val="both"/>
        <w:rPr>
          <w:rFonts w:ascii="Roboto" w:hAnsi="Roboto" w:cs="Arial"/>
          <w:sz w:val="20"/>
          <w:lang w:eastAsia="de-DE"/>
        </w:rPr>
      </w:pPr>
    </w:p>
    <w:p w:rsidR="00925631" w:rsidRDefault="000A584E" w:rsidP="005E3459">
      <w:pPr>
        <w:jc w:val="both"/>
        <w:rPr>
          <w:rFonts w:ascii="Roboto" w:hAnsi="Roboto" w:cs="Arial"/>
          <w:iCs/>
          <w:sz w:val="20"/>
          <w:lang w:eastAsia="de-DE"/>
        </w:rPr>
      </w:pPr>
      <w:r>
        <w:rPr>
          <w:rFonts w:ascii="Roboto" w:hAnsi="Roboto" w:cs="Arial"/>
          <w:sz w:val="20"/>
          <w:lang w:eastAsia="de-DE"/>
        </w:rPr>
        <w:t xml:space="preserve">Die vorliegende Broschüre </w:t>
      </w:r>
      <w:r w:rsidR="005F1D53">
        <w:rPr>
          <w:rFonts w:ascii="Roboto" w:hAnsi="Roboto" w:cs="Arial"/>
          <w:sz w:val="20"/>
          <w:lang w:eastAsia="de-DE"/>
        </w:rPr>
        <w:t>bietet</w:t>
      </w:r>
      <w:r>
        <w:rPr>
          <w:rFonts w:ascii="Roboto" w:hAnsi="Roboto" w:cs="Arial"/>
          <w:sz w:val="20"/>
          <w:lang w:eastAsia="de-DE"/>
        </w:rPr>
        <w:t xml:space="preserve"> Einblicke in das </w:t>
      </w:r>
      <w:r w:rsidRPr="002571D0">
        <w:rPr>
          <w:rFonts w:ascii="Roboto" w:hAnsi="Roboto" w:cs="Arial"/>
          <w:i/>
          <w:iCs/>
          <w:sz w:val="20"/>
          <w:lang w:eastAsia="de-DE"/>
        </w:rPr>
        <w:t>Grazer Modell des flexiblen Lernens</w:t>
      </w:r>
      <w:r>
        <w:rPr>
          <w:rFonts w:ascii="Roboto" w:hAnsi="Roboto" w:cs="Arial"/>
          <w:i/>
          <w:iCs/>
          <w:sz w:val="20"/>
          <w:lang w:eastAsia="de-DE"/>
        </w:rPr>
        <w:t xml:space="preserve"> </w:t>
      </w:r>
      <w:r w:rsidRPr="000A584E">
        <w:rPr>
          <w:rFonts w:ascii="Roboto" w:hAnsi="Roboto" w:cs="Arial"/>
          <w:iCs/>
          <w:sz w:val="20"/>
          <w:lang w:eastAsia="de-DE"/>
        </w:rPr>
        <w:t>für interes</w:t>
      </w:r>
      <w:r w:rsidR="005F1D53">
        <w:rPr>
          <w:rFonts w:ascii="Roboto" w:hAnsi="Roboto" w:cs="Arial"/>
          <w:iCs/>
          <w:sz w:val="20"/>
          <w:lang w:eastAsia="de-DE"/>
        </w:rPr>
        <w:t>sierte Kolleginnen und Kollegen</w:t>
      </w:r>
      <w:r w:rsidRPr="000A584E">
        <w:rPr>
          <w:rFonts w:ascii="Roboto" w:hAnsi="Roboto" w:cs="Arial"/>
          <w:iCs/>
          <w:sz w:val="20"/>
          <w:lang w:eastAsia="de-DE"/>
        </w:rPr>
        <w:t>.</w:t>
      </w:r>
    </w:p>
    <w:p w:rsidR="00204250" w:rsidRDefault="00204250" w:rsidP="005E3459">
      <w:pPr>
        <w:jc w:val="both"/>
        <w:rPr>
          <w:rFonts w:ascii="Roboto" w:hAnsi="Roboto" w:cs="Arial"/>
          <w:iCs/>
          <w:sz w:val="20"/>
          <w:lang w:eastAsia="de-DE"/>
        </w:rPr>
      </w:pPr>
    </w:p>
    <w:p w:rsidR="00204250" w:rsidRDefault="00204250" w:rsidP="005E3459">
      <w:pPr>
        <w:jc w:val="both"/>
        <w:rPr>
          <w:rFonts w:ascii="Roboto" w:hAnsi="Roboto" w:cs="Arial"/>
          <w:iCs/>
          <w:sz w:val="20"/>
          <w:lang w:eastAsia="de-DE"/>
        </w:rPr>
        <w:sectPr w:rsidR="00204250" w:rsidSect="00204250">
          <w:type w:val="continuous"/>
          <w:pgSz w:w="11904" w:h="16840" w:code="9"/>
          <w:pgMar w:top="1701" w:right="1701" w:bottom="1701" w:left="1701" w:header="839" w:footer="1191" w:gutter="0"/>
          <w:cols w:num="2" w:space="720"/>
          <w:titlePg/>
          <w:docGrid w:linePitch="381"/>
        </w:sectPr>
      </w:pPr>
    </w:p>
    <w:p w:rsidR="00A1058C" w:rsidRPr="007E4C59" w:rsidRDefault="00E62E3C" w:rsidP="00843BE4">
      <w:pPr>
        <w:pStyle w:val="berschrift1"/>
        <w:rPr>
          <w:b/>
          <w:color w:val="5B9BD5" w:themeColor="accent1"/>
          <w:spacing w:val="20"/>
          <w:sz w:val="36"/>
          <w:szCs w:val="36"/>
        </w:rPr>
      </w:pPr>
      <w:bookmarkStart w:id="1" w:name="_Toc13135510"/>
      <w:r w:rsidRPr="007E4C59">
        <w:rPr>
          <w:b/>
          <w:color w:val="5B9BD5" w:themeColor="accent1"/>
          <w:spacing w:val="20"/>
          <w:sz w:val="36"/>
          <w:szCs w:val="36"/>
        </w:rPr>
        <w:t xml:space="preserve">Mastery Learning </w:t>
      </w:r>
      <w:r w:rsidR="007B70B0" w:rsidRPr="007E4C59">
        <w:rPr>
          <w:b/>
          <w:color w:val="5B9BD5" w:themeColor="accent1"/>
          <w:spacing w:val="20"/>
          <w:sz w:val="36"/>
          <w:szCs w:val="36"/>
        </w:rPr>
        <w:t xml:space="preserve">im </w:t>
      </w:r>
      <w:r w:rsidR="00A4486B" w:rsidRPr="007E4C59">
        <w:rPr>
          <w:b/>
          <w:color w:val="5B9BD5" w:themeColor="accent1"/>
          <w:spacing w:val="20"/>
          <w:sz w:val="36"/>
          <w:szCs w:val="36"/>
        </w:rPr>
        <w:t xml:space="preserve">Grazer </w:t>
      </w:r>
      <w:r w:rsidR="00A1058C" w:rsidRPr="007E4C59">
        <w:rPr>
          <w:b/>
          <w:color w:val="5B9BD5" w:themeColor="accent1"/>
          <w:spacing w:val="20"/>
          <w:sz w:val="36"/>
          <w:szCs w:val="36"/>
        </w:rPr>
        <w:t xml:space="preserve">Modell </w:t>
      </w:r>
      <w:bookmarkEnd w:id="1"/>
      <w:r w:rsidR="00850184" w:rsidRPr="007E4C59">
        <w:rPr>
          <w:b/>
          <w:color w:val="5B9BD5" w:themeColor="accent1"/>
          <w:spacing w:val="20"/>
          <w:sz w:val="36"/>
          <w:szCs w:val="36"/>
        </w:rPr>
        <w:t>des flexiblen Lernens</w:t>
      </w:r>
    </w:p>
    <w:p w:rsidR="007E4C59" w:rsidRPr="007E4C59" w:rsidRDefault="007E4C59" w:rsidP="00204250">
      <w:pPr>
        <w:jc w:val="both"/>
        <w:rPr>
          <w:rFonts w:ascii="Roboto" w:hAnsi="Roboto"/>
          <w:spacing w:val="20"/>
          <w:sz w:val="36"/>
          <w:szCs w:val="36"/>
        </w:rPr>
        <w:sectPr w:rsidR="007E4C59" w:rsidRPr="007E4C59" w:rsidSect="007E4C59">
          <w:type w:val="continuous"/>
          <w:pgSz w:w="11904" w:h="16840" w:code="9"/>
          <w:pgMar w:top="1701" w:right="1701" w:bottom="1701" w:left="1701" w:header="839" w:footer="1191" w:gutter="0"/>
          <w:cols w:space="720"/>
          <w:titlePg/>
          <w:docGrid w:linePitch="381"/>
        </w:sectPr>
      </w:pPr>
    </w:p>
    <w:p w:rsidR="007E4C59" w:rsidRDefault="00C672F2" w:rsidP="00204250">
      <w:pPr>
        <w:jc w:val="both"/>
        <w:rPr>
          <w:rFonts w:ascii="Roboto" w:hAnsi="Roboto"/>
          <w:sz w:val="20"/>
        </w:rPr>
      </w:pPr>
      <w:r>
        <w:rPr>
          <w:rFonts w:ascii="Roboto" w:hAnsi="Roboto"/>
          <w:sz w:val="20"/>
        </w:rPr>
        <w:t xml:space="preserve">Ausgangspunkt und </w:t>
      </w:r>
      <w:r w:rsidRPr="00BD7D8B">
        <w:rPr>
          <w:rFonts w:ascii="Roboto" w:hAnsi="Roboto"/>
          <w:sz w:val="20"/>
        </w:rPr>
        <w:t xml:space="preserve">Ziel des </w:t>
      </w:r>
      <w:r w:rsidRPr="00F8166C">
        <w:rPr>
          <w:rFonts w:ascii="Roboto" w:hAnsi="Roboto"/>
          <w:i/>
          <w:sz w:val="20"/>
        </w:rPr>
        <w:t>Grazer Modells des flexiblen Lernens</w:t>
      </w:r>
      <w:r w:rsidRPr="00BD7D8B">
        <w:rPr>
          <w:rFonts w:ascii="Roboto" w:hAnsi="Roboto"/>
          <w:sz w:val="20"/>
        </w:rPr>
        <w:t xml:space="preserve"> </w:t>
      </w:r>
      <w:r>
        <w:rPr>
          <w:rFonts w:ascii="Roboto" w:hAnsi="Roboto"/>
          <w:sz w:val="20"/>
        </w:rPr>
        <w:t>i</w:t>
      </w:r>
      <w:r w:rsidRPr="00BD7D8B">
        <w:rPr>
          <w:rFonts w:ascii="Roboto" w:hAnsi="Roboto"/>
          <w:sz w:val="20"/>
        </w:rPr>
        <w:t>st der Erfolg der Lernenden.</w:t>
      </w:r>
      <w:r>
        <w:rPr>
          <w:rFonts w:ascii="Roboto" w:hAnsi="Roboto"/>
          <w:sz w:val="20"/>
        </w:rPr>
        <w:t xml:space="preserve"> Es </w:t>
      </w:r>
      <w:r w:rsidRPr="00BD7D8B">
        <w:rPr>
          <w:rFonts w:ascii="Roboto" w:hAnsi="Roboto"/>
          <w:sz w:val="20"/>
        </w:rPr>
        <w:t>beruht auf dem Ansatz des „</w:t>
      </w:r>
      <w:r w:rsidRPr="00BD7D8B">
        <w:rPr>
          <w:rFonts w:ascii="Roboto" w:hAnsi="Roboto"/>
          <w:iCs/>
          <w:sz w:val="20"/>
        </w:rPr>
        <w:t>Mastery Learnings“</w:t>
      </w:r>
      <w:r w:rsidRPr="00BD7D8B">
        <w:rPr>
          <w:rFonts w:ascii="Roboto" w:hAnsi="Roboto"/>
          <w:sz w:val="20"/>
        </w:rPr>
        <w:t xml:space="preserve"> (Bloom, 1974)</w:t>
      </w:r>
      <w:r>
        <w:rPr>
          <w:rFonts w:ascii="Roboto" w:hAnsi="Roboto"/>
          <w:sz w:val="20"/>
        </w:rPr>
        <w:t xml:space="preserve"> oder in Deutsch „Zielerreichendes Lernen“</w:t>
      </w:r>
      <w:r w:rsidR="00454C91">
        <w:rPr>
          <w:rFonts w:ascii="Roboto" w:hAnsi="Roboto"/>
          <w:sz w:val="20"/>
        </w:rPr>
        <w:t xml:space="preserve">. </w:t>
      </w:r>
    </w:p>
    <w:p w:rsidR="007E4C59" w:rsidRDefault="007E4C59" w:rsidP="00204250">
      <w:pPr>
        <w:jc w:val="both"/>
        <w:rPr>
          <w:rFonts w:ascii="Roboto" w:hAnsi="Roboto"/>
          <w:sz w:val="20"/>
        </w:rPr>
      </w:pPr>
    </w:p>
    <w:p w:rsidR="00204250" w:rsidRDefault="00454C91" w:rsidP="00204250">
      <w:pPr>
        <w:jc w:val="both"/>
        <w:rPr>
          <w:rFonts w:ascii="Roboto" w:hAnsi="Roboto" w:cs="Arial"/>
          <w:sz w:val="20"/>
          <w:lang w:eastAsia="de-DE"/>
        </w:rPr>
      </w:pPr>
      <w:r>
        <w:rPr>
          <w:rFonts w:ascii="Roboto" w:hAnsi="Roboto"/>
          <w:sz w:val="20"/>
        </w:rPr>
        <w:t xml:space="preserve">Dieser Ansatz </w:t>
      </w:r>
      <w:r w:rsidR="00C672F2" w:rsidRPr="00BD7D8B">
        <w:rPr>
          <w:rFonts w:ascii="Roboto" w:hAnsi="Roboto"/>
          <w:sz w:val="20"/>
        </w:rPr>
        <w:t>besagt, dass alle Schülerin</w:t>
      </w:r>
      <w:r w:rsidR="007E4C59">
        <w:rPr>
          <w:rFonts w:ascii="Roboto" w:hAnsi="Roboto"/>
          <w:sz w:val="20"/>
        </w:rPr>
        <w:t>-</w:t>
      </w:r>
      <w:r w:rsidR="00C672F2" w:rsidRPr="00BD7D8B">
        <w:rPr>
          <w:rFonts w:ascii="Roboto" w:hAnsi="Roboto"/>
          <w:sz w:val="20"/>
        </w:rPr>
        <w:t>nen und Schüler mit ausreichender Zeit und entsprechender individueller Begleitung fähig sind, gesteckte Lernziele mit hohem Erfüllungsgrad zu erreichen. Empirische Studien (Bernitze, 1987) belegen die Überlegenheit diese</w:t>
      </w:r>
      <w:r w:rsidR="00020904">
        <w:rPr>
          <w:rFonts w:ascii="Roboto" w:hAnsi="Roboto"/>
          <w:sz w:val="20"/>
        </w:rPr>
        <w:t>r Lernstrategie</w:t>
      </w:r>
      <w:r w:rsidR="00C672F2" w:rsidRPr="00BD7D8B">
        <w:rPr>
          <w:rFonts w:ascii="Roboto" w:hAnsi="Roboto"/>
          <w:sz w:val="20"/>
        </w:rPr>
        <w:t xml:space="preserve"> gegen</w:t>
      </w:r>
      <w:r w:rsidR="007E4C59">
        <w:rPr>
          <w:rFonts w:ascii="Roboto" w:hAnsi="Roboto"/>
          <w:sz w:val="20"/>
        </w:rPr>
        <w:t>-</w:t>
      </w:r>
      <w:r w:rsidR="00C672F2" w:rsidRPr="00BD7D8B">
        <w:rPr>
          <w:rFonts w:ascii="Roboto" w:hAnsi="Roboto"/>
          <w:sz w:val="20"/>
        </w:rPr>
        <w:t xml:space="preserve">über dem traditionellen Unterricht, weil durch ihn </w:t>
      </w:r>
      <w:r w:rsidR="00C672F2" w:rsidRPr="004C2C0E">
        <w:rPr>
          <w:rFonts w:ascii="Roboto" w:hAnsi="Roboto" w:cs="Arial"/>
          <w:sz w:val="20"/>
          <w:lang w:eastAsia="de-DE"/>
        </w:rPr>
        <w:t>die Bedeutung der Begabungs</w:t>
      </w:r>
      <w:r w:rsidR="007E4C59">
        <w:rPr>
          <w:rFonts w:ascii="Roboto" w:hAnsi="Roboto" w:cs="Arial"/>
          <w:sz w:val="20"/>
          <w:lang w:eastAsia="de-DE"/>
        </w:rPr>
        <w:t>-</w:t>
      </w:r>
      <w:r w:rsidR="00C672F2" w:rsidRPr="004C2C0E">
        <w:rPr>
          <w:rFonts w:ascii="Roboto" w:hAnsi="Roboto" w:cs="Arial"/>
          <w:sz w:val="20"/>
          <w:lang w:eastAsia="de-DE"/>
        </w:rPr>
        <w:t>unterschiede für den Lernerfolg verringert, die Einstellung der Schülerinnen und Schüler zum Unterricht verbessert und der Leistungsstand aller Schüler</w:t>
      </w:r>
      <w:r w:rsidR="00C672F2">
        <w:rPr>
          <w:rFonts w:ascii="Roboto" w:hAnsi="Roboto" w:cs="Arial"/>
          <w:sz w:val="20"/>
          <w:lang w:eastAsia="de-DE"/>
        </w:rPr>
        <w:t xml:space="preserve">innen und Schüler </w:t>
      </w:r>
      <w:r w:rsidR="00C672F2" w:rsidRPr="004C2C0E">
        <w:rPr>
          <w:rFonts w:ascii="Roboto" w:hAnsi="Roboto" w:cs="Arial"/>
          <w:sz w:val="20"/>
          <w:lang w:eastAsia="de-DE"/>
        </w:rPr>
        <w:t>gesteigert werden kann</w:t>
      </w:r>
      <w:r w:rsidR="00C672F2" w:rsidRPr="00BD7D8B">
        <w:rPr>
          <w:rFonts w:ascii="Roboto" w:hAnsi="Roboto" w:cs="Arial"/>
          <w:sz w:val="20"/>
          <w:lang w:eastAsia="de-DE"/>
        </w:rPr>
        <w:t xml:space="preserve">. </w:t>
      </w:r>
    </w:p>
    <w:p w:rsidR="00204250" w:rsidRDefault="00204250" w:rsidP="00204250">
      <w:pPr>
        <w:jc w:val="both"/>
        <w:rPr>
          <w:rFonts w:ascii="Roboto" w:hAnsi="Roboto"/>
          <w:sz w:val="20"/>
        </w:rPr>
      </w:pPr>
    </w:p>
    <w:p w:rsidR="007B70B0" w:rsidRDefault="00334C32" w:rsidP="00334C32">
      <w:pPr>
        <w:pStyle w:val="StandardWeb"/>
        <w:spacing w:before="0" w:beforeAutospacing="0" w:after="0" w:afterAutospacing="0"/>
        <w:jc w:val="both"/>
        <w:rPr>
          <w:rFonts w:ascii="Roboto" w:hAnsi="Roboto"/>
          <w:sz w:val="20"/>
          <w:szCs w:val="20"/>
          <w:lang w:val="de-DE"/>
        </w:rPr>
      </w:pPr>
      <w:r>
        <w:rPr>
          <w:rFonts w:ascii="Roboto" w:hAnsi="Roboto"/>
          <w:sz w:val="20"/>
          <w:szCs w:val="20"/>
          <w:lang w:val="de-DE"/>
        </w:rPr>
        <w:t xml:space="preserve">Bei der </w:t>
      </w:r>
      <w:r w:rsidR="00F301FD" w:rsidRPr="002571D0">
        <w:rPr>
          <w:rFonts w:ascii="Roboto" w:hAnsi="Roboto"/>
          <w:iCs/>
          <w:sz w:val="20"/>
          <w:szCs w:val="20"/>
          <w:lang w:val="de-DE"/>
        </w:rPr>
        <w:t>Mastery</w:t>
      </w:r>
      <w:r>
        <w:rPr>
          <w:rFonts w:ascii="Roboto" w:hAnsi="Roboto"/>
          <w:iCs/>
          <w:sz w:val="20"/>
          <w:szCs w:val="20"/>
          <w:lang w:val="de-DE"/>
        </w:rPr>
        <w:t>-</w:t>
      </w:r>
      <w:r w:rsidR="00F301FD" w:rsidRPr="002571D0">
        <w:rPr>
          <w:rFonts w:ascii="Roboto" w:hAnsi="Roboto"/>
          <w:iCs/>
          <w:sz w:val="20"/>
          <w:szCs w:val="20"/>
          <w:lang w:val="de-DE"/>
        </w:rPr>
        <w:t>Learning</w:t>
      </w:r>
      <w:r>
        <w:rPr>
          <w:rFonts w:ascii="Roboto" w:hAnsi="Roboto"/>
          <w:iCs/>
          <w:sz w:val="20"/>
          <w:szCs w:val="20"/>
          <w:lang w:val="de-DE"/>
        </w:rPr>
        <w:t xml:space="preserve">-Strategie wird </w:t>
      </w:r>
      <w:r w:rsidR="00F301FD" w:rsidRPr="002571D0">
        <w:rPr>
          <w:rFonts w:ascii="Roboto" w:hAnsi="Roboto"/>
          <w:sz w:val="20"/>
          <w:szCs w:val="20"/>
          <w:lang w:val="de-DE"/>
        </w:rPr>
        <w:t>Lehren und Lernen auf eine Weise gestaltet, die sicherstellt, dass die Schülerinnen und Schüler alle Kompetenzen erlangen und erst weiter aufsteigen, wenn sie ihre Kompetenz auf hohem Niveau (mastery) unter Beweis gestellt haben (</w:t>
      </w:r>
      <w:r w:rsidR="007E4C59">
        <w:rPr>
          <w:rFonts w:ascii="Roboto" w:hAnsi="Roboto"/>
          <w:sz w:val="20"/>
          <w:szCs w:val="20"/>
          <w:lang w:val="de-DE"/>
        </w:rPr>
        <w:t>learning</w:t>
      </w:r>
      <w:r w:rsidR="00F301FD" w:rsidRPr="002571D0">
        <w:rPr>
          <w:rFonts w:ascii="Roboto" w:hAnsi="Roboto"/>
          <w:sz w:val="20"/>
          <w:szCs w:val="20"/>
          <w:lang w:val="de-DE"/>
        </w:rPr>
        <w:t xml:space="preserve">). </w:t>
      </w:r>
    </w:p>
    <w:p w:rsidR="007B70B0" w:rsidRDefault="007B70B0" w:rsidP="00334C32">
      <w:pPr>
        <w:pStyle w:val="StandardWeb"/>
        <w:spacing w:before="0" w:beforeAutospacing="0" w:after="0" w:afterAutospacing="0"/>
        <w:jc w:val="both"/>
        <w:rPr>
          <w:rFonts w:ascii="Roboto" w:hAnsi="Roboto"/>
          <w:sz w:val="20"/>
          <w:szCs w:val="20"/>
          <w:lang w:val="de-DE"/>
        </w:rPr>
      </w:pPr>
    </w:p>
    <w:p w:rsidR="00925631" w:rsidRDefault="00334C32" w:rsidP="00334C32">
      <w:pPr>
        <w:pStyle w:val="StandardWeb"/>
        <w:spacing w:before="0" w:beforeAutospacing="0" w:after="0" w:afterAutospacing="0"/>
        <w:jc w:val="both"/>
        <w:rPr>
          <w:rFonts w:ascii="Roboto" w:hAnsi="Roboto"/>
          <w:sz w:val="20"/>
          <w:szCs w:val="20"/>
          <w:lang w:val="de-DE"/>
        </w:rPr>
      </w:pPr>
      <w:r w:rsidRPr="00436A3F">
        <w:rPr>
          <w:rFonts w:ascii="Roboto" w:hAnsi="Roboto" w:cs="Arial"/>
          <w:sz w:val="20"/>
          <w:szCs w:val="20"/>
          <w:lang w:eastAsia="de-DE"/>
        </w:rPr>
        <w:t xml:space="preserve">Dabei wird der </w:t>
      </w:r>
      <w:r w:rsidRPr="00436A3F">
        <w:rPr>
          <w:rFonts w:ascii="Roboto" w:hAnsi="Roboto" w:cs="Arial"/>
          <w:sz w:val="20"/>
          <w:szCs w:val="20"/>
          <w:shd w:val="clear" w:color="auto" w:fill="FFFFFF"/>
        </w:rPr>
        <w:t>Lernstoff in kleine Lernein</w:t>
      </w:r>
      <w:r w:rsidR="007E4C59">
        <w:rPr>
          <w:rFonts w:ascii="Roboto" w:hAnsi="Roboto" w:cs="Arial"/>
          <w:sz w:val="20"/>
          <w:szCs w:val="20"/>
          <w:shd w:val="clear" w:color="auto" w:fill="FFFFFF"/>
        </w:rPr>
        <w:t>-</w:t>
      </w:r>
      <w:r w:rsidRPr="00436A3F">
        <w:rPr>
          <w:rFonts w:ascii="Roboto" w:hAnsi="Roboto" w:cs="Arial"/>
          <w:sz w:val="20"/>
          <w:szCs w:val="20"/>
          <w:shd w:val="clear" w:color="auto" w:fill="FFFFFF"/>
        </w:rPr>
        <w:t xml:space="preserve">heiten mit jeweils eigenen Zielen </w:t>
      </w:r>
      <w:r w:rsidR="007E4C59">
        <w:rPr>
          <w:rFonts w:ascii="Roboto" w:hAnsi="Roboto" w:cs="Arial"/>
          <w:sz w:val="20"/>
          <w:szCs w:val="20"/>
          <w:shd w:val="clear" w:color="auto" w:fill="FFFFFF"/>
        </w:rPr>
        <w:t>gegliedert</w:t>
      </w:r>
      <w:r w:rsidRPr="00436A3F">
        <w:rPr>
          <w:rFonts w:ascii="Roboto" w:hAnsi="Roboto" w:cs="Arial"/>
          <w:sz w:val="20"/>
          <w:szCs w:val="20"/>
          <w:shd w:val="clear" w:color="auto" w:fill="FFFFFF"/>
        </w:rPr>
        <w:t xml:space="preserve">. </w:t>
      </w:r>
      <w:r w:rsidR="00991670">
        <w:rPr>
          <w:rFonts w:ascii="Roboto" w:hAnsi="Roboto" w:cs="Arial"/>
          <w:sz w:val="20"/>
          <w:szCs w:val="20"/>
          <w:shd w:val="clear" w:color="auto" w:fill="FFFFFF"/>
        </w:rPr>
        <w:t>K</w:t>
      </w:r>
      <w:r w:rsidRPr="00436A3F">
        <w:rPr>
          <w:rFonts w:ascii="Roboto" w:hAnsi="Roboto" w:cs="Arial"/>
          <w:sz w:val="20"/>
          <w:szCs w:val="20"/>
          <w:shd w:val="clear" w:color="auto" w:fill="FFFFFF"/>
        </w:rPr>
        <w:t xml:space="preserve">urze diagnostische Tests </w:t>
      </w:r>
      <w:r w:rsidR="00991670">
        <w:rPr>
          <w:rFonts w:ascii="Roboto" w:hAnsi="Roboto" w:cs="Arial"/>
          <w:sz w:val="20"/>
          <w:szCs w:val="20"/>
          <w:shd w:val="clear" w:color="auto" w:fill="FFFFFF"/>
        </w:rPr>
        <w:t>geben</w:t>
      </w:r>
      <w:r w:rsidRPr="00436A3F">
        <w:rPr>
          <w:rFonts w:ascii="Roboto" w:hAnsi="Roboto" w:cs="Arial"/>
          <w:sz w:val="20"/>
          <w:szCs w:val="20"/>
          <w:shd w:val="clear" w:color="auto" w:fill="FFFFFF"/>
        </w:rPr>
        <w:t xml:space="preserve"> die Informationen </w:t>
      </w:r>
      <w:r w:rsidR="00991670">
        <w:rPr>
          <w:rFonts w:ascii="Roboto" w:hAnsi="Roboto" w:cs="Arial"/>
          <w:sz w:val="20"/>
          <w:szCs w:val="20"/>
          <w:shd w:val="clear" w:color="auto" w:fill="FFFFFF"/>
        </w:rPr>
        <w:t>über</w:t>
      </w:r>
      <w:r w:rsidRPr="00436A3F">
        <w:rPr>
          <w:rFonts w:ascii="Roboto" w:hAnsi="Roboto" w:cs="Arial"/>
          <w:sz w:val="20"/>
          <w:szCs w:val="20"/>
          <w:shd w:val="clear" w:color="auto" w:fill="FFFFFF"/>
        </w:rPr>
        <w:t xml:space="preserve"> Lücken und Stärken Lernende gehen nicht zu neuem </w:t>
      </w:r>
      <w:r w:rsidR="007B70B0">
        <w:rPr>
          <w:rFonts w:ascii="Roboto" w:hAnsi="Roboto" w:cs="Arial"/>
          <w:sz w:val="20"/>
          <w:szCs w:val="20"/>
          <w:shd w:val="clear" w:color="auto" w:fill="FFFFFF"/>
        </w:rPr>
        <w:t>Lernm</w:t>
      </w:r>
      <w:r w:rsidRPr="00436A3F">
        <w:rPr>
          <w:rFonts w:ascii="Roboto" w:hAnsi="Roboto" w:cs="Arial"/>
          <w:sz w:val="20"/>
          <w:szCs w:val="20"/>
          <w:shd w:val="clear" w:color="auto" w:fill="FFFFFF"/>
        </w:rPr>
        <w:t>aterial über, bevor sie nicht den vorherge</w:t>
      </w:r>
      <w:r>
        <w:rPr>
          <w:rFonts w:ascii="Roboto" w:hAnsi="Roboto" w:cs="Arial"/>
          <w:sz w:val="20"/>
          <w:shd w:val="clear" w:color="auto" w:fill="FFFFFF"/>
        </w:rPr>
        <w:t xml:space="preserve">henden und grundlegenden Stoff </w:t>
      </w:r>
      <w:r w:rsidRPr="00436A3F">
        <w:rPr>
          <w:rFonts w:ascii="Roboto" w:hAnsi="Roboto" w:cs="Arial"/>
          <w:sz w:val="20"/>
          <w:szCs w:val="20"/>
          <w:shd w:val="clear" w:color="auto" w:fill="FFFFFF"/>
        </w:rPr>
        <w:t>beherrschen.</w:t>
      </w:r>
      <w:r>
        <w:rPr>
          <w:rFonts w:ascii="Roboto" w:hAnsi="Roboto" w:cs="Arial"/>
          <w:sz w:val="20"/>
          <w:szCs w:val="20"/>
          <w:shd w:val="clear" w:color="auto" w:fill="FFFFFF"/>
        </w:rPr>
        <w:t xml:space="preserve"> </w:t>
      </w:r>
      <w:r w:rsidR="00F301FD" w:rsidRPr="002571D0">
        <w:rPr>
          <w:rFonts w:ascii="Roboto" w:hAnsi="Roboto"/>
          <w:sz w:val="20"/>
          <w:szCs w:val="20"/>
          <w:lang w:val="de-DE"/>
        </w:rPr>
        <w:t>Der Unterricht ist daher so organisiert, dass die Lernenden zeitnahe und differenzierte Unterstützung und Übungsmaterial erhalt</w:t>
      </w:r>
      <w:r w:rsidR="007E4C59">
        <w:rPr>
          <w:rFonts w:ascii="Roboto" w:hAnsi="Roboto"/>
          <w:sz w:val="20"/>
          <w:szCs w:val="20"/>
          <w:lang w:val="de-DE"/>
        </w:rPr>
        <w:t>-</w:t>
      </w:r>
      <w:r w:rsidR="00F301FD" w:rsidRPr="002571D0">
        <w:rPr>
          <w:rFonts w:ascii="Roboto" w:hAnsi="Roboto"/>
          <w:sz w:val="20"/>
          <w:szCs w:val="20"/>
          <w:lang w:val="de-DE"/>
        </w:rPr>
        <w:t>en, um weiter</w:t>
      </w:r>
      <w:r w:rsidR="00BA5D4E">
        <w:rPr>
          <w:rFonts w:ascii="Roboto" w:hAnsi="Roboto"/>
          <w:sz w:val="20"/>
          <w:szCs w:val="20"/>
          <w:lang w:val="de-DE"/>
        </w:rPr>
        <w:t xml:space="preserve"> </w:t>
      </w:r>
      <w:r w:rsidR="00F301FD" w:rsidRPr="002571D0">
        <w:rPr>
          <w:rFonts w:ascii="Roboto" w:hAnsi="Roboto"/>
          <w:sz w:val="20"/>
          <w:szCs w:val="20"/>
          <w:lang w:val="de-DE"/>
        </w:rPr>
        <w:t>zu</w:t>
      </w:r>
      <w:r w:rsidR="00BA5D4E">
        <w:rPr>
          <w:rFonts w:ascii="Roboto" w:hAnsi="Roboto"/>
          <w:sz w:val="20"/>
          <w:szCs w:val="20"/>
          <w:lang w:val="de-DE"/>
        </w:rPr>
        <w:t xml:space="preserve"> </w:t>
      </w:r>
      <w:r w:rsidR="00F301FD" w:rsidRPr="002571D0">
        <w:rPr>
          <w:rFonts w:ascii="Roboto" w:hAnsi="Roboto"/>
          <w:sz w:val="20"/>
          <w:szCs w:val="20"/>
          <w:lang w:val="de-DE"/>
        </w:rPr>
        <w:t xml:space="preserve">lernen und zu üben bis sie die Inhalte wirklich beherrschen. </w:t>
      </w:r>
    </w:p>
    <w:p w:rsidR="00843BE4" w:rsidRDefault="00843BE4" w:rsidP="00E62E3C">
      <w:pPr>
        <w:pStyle w:val="StandardWeb"/>
        <w:spacing w:before="0" w:beforeAutospacing="0" w:after="0" w:afterAutospacing="0"/>
        <w:jc w:val="both"/>
        <w:rPr>
          <w:rFonts w:ascii="Roboto" w:hAnsi="Roboto"/>
          <w:sz w:val="20"/>
        </w:rPr>
        <w:sectPr w:rsidR="00843BE4" w:rsidSect="00843BE4">
          <w:type w:val="continuous"/>
          <w:pgSz w:w="11904" w:h="16840" w:code="9"/>
          <w:pgMar w:top="1701" w:right="1701" w:bottom="1701" w:left="1701" w:header="839" w:footer="1191" w:gutter="0"/>
          <w:cols w:num="2" w:space="720"/>
          <w:titlePg/>
          <w:docGrid w:linePitch="381"/>
        </w:sectPr>
      </w:pPr>
      <w:bookmarkStart w:id="2" w:name="_Toc13135512"/>
    </w:p>
    <w:p w:rsidR="00850184" w:rsidRPr="002571D0" w:rsidRDefault="007E4C59" w:rsidP="00E62E3C">
      <w:pPr>
        <w:pStyle w:val="StandardWeb"/>
        <w:spacing w:before="0" w:beforeAutospacing="0" w:after="0" w:afterAutospacing="0"/>
        <w:jc w:val="both"/>
        <w:rPr>
          <w:rFonts w:ascii="Roboto" w:hAnsi="Roboto"/>
          <w:sz w:val="20"/>
        </w:rPr>
      </w:pPr>
      <w:r w:rsidRPr="002571D0">
        <w:rPr>
          <w:rFonts w:ascii="Roboto" w:hAnsi="Roboto"/>
          <w:noProof/>
          <w:sz w:val="20"/>
        </w:rPr>
        <mc:AlternateContent>
          <mc:Choice Requires="wps">
            <w:drawing>
              <wp:anchor distT="0" distB="0" distL="114300" distR="114300" simplePos="0" relativeHeight="251751424" behindDoc="1" locked="0" layoutInCell="1" allowOverlap="1" wp14:anchorId="6859C706" wp14:editId="04478782">
                <wp:simplePos x="0" y="0"/>
                <wp:positionH relativeFrom="margin">
                  <wp:align>left</wp:align>
                </wp:positionH>
                <wp:positionV relativeFrom="paragraph">
                  <wp:posOffset>3803015</wp:posOffset>
                </wp:positionV>
                <wp:extent cx="3285490" cy="635"/>
                <wp:effectExtent l="0" t="0" r="0" b="0"/>
                <wp:wrapTight wrapText="bothSides">
                  <wp:wrapPolygon edited="0">
                    <wp:start x="0" y="0"/>
                    <wp:lineTo x="0" y="18427"/>
                    <wp:lineTo x="21416" y="18427"/>
                    <wp:lineTo x="21416" y="0"/>
                    <wp:lineTo x="0" y="0"/>
                  </wp:wrapPolygon>
                </wp:wrapTight>
                <wp:docPr id="29" name="Text Box 10"/>
                <wp:cNvGraphicFramePr/>
                <a:graphic xmlns:a="http://schemas.openxmlformats.org/drawingml/2006/main">
                  <a:graphicData uri="http://schemas.microsoft.com/office/word/2010/wordprocessingShape">
                    <wps:wsp>
                      <wps:cNvSpPr txBox="1"/>
                      <wps:spPr>
                        <a:xfrm>
                          <a:off x="0" y="0"/>
                          <a:ext cx="3285490" cy="635"/>
                        </a:xfrm>
                        <a:prstGeom prst="rect">
                          <a:avLst/>
                        </a:prstGeom>
                        <a:solidFill>
                          <a:prstClr val="white"/>
                        </a:solidFill>
                        <a:ln>
                          <a:noFill/>
                        </a:ln>
                      </wps:spPr>
                      <wps:txbx>
                        <w:txbxContent>
                          <w:p w:rsidR="00A375D3" w:rsidRPr="00497AC2" w:rsidRDefault="00A375D3" w:rsidP="007E4C59">
                            <w:pPr>
                              <w:pStyle w:val="Beschriftung"/>
                              <w:spacing w:after="0"/>
                              <w:rPr>
                                <w:rFonts w:ascii="Roboto" w:hAnsi="Roboto"/>
                                <w:noProof/>
                                <w:color w:val="auto"/>
                                <w:sz w:val="16"/>
                                <w:szCs w:val="16"/>
                                <w:lang w:val="de-AT" w:eastAsia="en-GB"/>
                              </w:rPr>
                            </w:pPr>
                            <w:r w:rsidRPr="00497AC2">
                              <w:rPr>
                                <w:rFonts w:ascii="Roboto" w:hAnsi="Roboto"/>
                                <w:color w:val="auto"/>
                                <w:sz w:val="16"/>
                                <w:szCs w:val="16"/>
                              </w:rPr>
                              <w:t xml:space="preserve">Abb. </w:t>
                            </w:r>
                            <w:r w:rsidRPr="00497AC2">
                              <w:rPr>
                                <w:rFonts w:ascii="Roboto" w:hAnsi="Roboto"/>
                                <w:color w:val="auto"/>
                                <w:sz w:val="16"/>
                                <w:szCs w:val="16"/>
                              </w:rPr>
                              <w:fldChar w:fldCharType="begin"/>
                            </w:r>
                            <w:r w:rsidRPr="00497AC2">
                              <w:rPr>
                                <w:rFonts w:ascii="Roboto" w:hAnsi="Roboto"/>
                                <w:color w:val="auto"/>
                                <w:sz w:val="16"/>
                                <w:szCs w:val="16"/>
                              </w:rPr>
                              <w:instrText xml:space="preserve"> SEQ Abbildung \* ARABIC </w:instrText>
                            </w:r>
                            <w:r w:rsidRPr="00497AC2">
                              <w:rPr>
                                <w:rFonts w:ascii="Roboto" w:hAnsi="Roboto"/>
                                <w:color w:val="auto"/>
                                <w:sz w:val="16"/>
                                <w:szCs w:val="16"/>
                              </w:rPr>
                              <w:fldChar w:fldCharType="separate"/>
                            </w:r>
                            <w:r w:rsidR="0070710F">
                              <w:rPr>
                                <w:rFonts w:ascii="Roboto" w:hAnsi="Roboto"/>
                                <w:noProof/>
                                <w:color w:val="auto"/>
                                <w:sz w:val="16"/>
                                <w:szCs w:val="16"/>
                              </w:rPr>
                              <w:t>1</w:t>
                            </w:r>
                            <w:r w:rsidRPr="00497AC2">
                              <w:rPr>
                                <w:rFonts w:ascii="Roboto" w:hAnsi="Roboto"/>
                                <w:color w:val="auto"/>
                                <w:sz w:val="16"/>
                                <w:szCs w:val="16"/>
                              </w:rPr>
                              <w:fldChar w:fldCharType="end"/>
                            </w:r>
                            <w:r w:rsidRPr="00497AC2">
                              <w:rPr>
                                <w:rFonts w:ascii="Roboto" w:hAnsi="Roboto"/>
                                <w:color w:val="auto"/>
                                <w:sz w:val="16"/>
                                <w:szCs w:val="16"/>
                              </w:rPr>
                              <w:t>: Traditioneller Unterricht versus Mastery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859C706" id="_x0000_t202" coordsize="21600,21600" o:spt="202" path="m,l,21600r21600,l21600,xe">
                <v:stroke joinstyle="miter"/>
                <v:path gradientshapeok="t" o:connecttype="rect"/>
              </v:shapetype>
              <v:shape id="Text Box 10" o:spid="_x0000_s1026" type="#_x0000_t202" style="position:absolute;left:0;text-align:left;margin-left:0;margin-top:299.45pt;width:258.7pt;height:.05pt;z-index:-251565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" stroked="f">
                <v:textbox style="mso-fit-shape-to-text:t" inset="0,0,0,0">
                  <w:txbxContent>
                    <w:p w:rsidR="00A375D3" w:rsidRPr="00497AC2" w:rsidRDefault="00A375D3" w:rsidP="007E4C59">
                      <w:pPr>
                        <w:pStyle w:val="Beschriftung"/>
                        <w:spacing w:after="0"/>
                        <w:rPr>
                          <w:rFonts w:ascii="Roboto" w:hAnsi="Roboto"/>
                          <w:noProof/>
                          <w:color w:val="auto"/>
                          <w:sz w:val="16"/>
                          <w:szCs w:val="16"/>
                          <w:lang w:val="de-AT" w:eastAsia="en-GB"/>
                        </w:rPr>
                      </w:pPr>
                      <w:r w:rsidRPr="00497AC2">
                        <w:rPr>
                          <w:rFonts w:ascii="Roboto" w:hAnsi="Roboto"/>
                          <w:color w:val="auto"/>
                          <w:sz w:val="16"/>
                          <w:szCs w:val="16"/>
                        </w:rPr>
                        <w:t xml:space="preserve">Abb. </w:t>
                      </w:r>
                      <w:r w:rsidRPr="00497AC2">
                        <w:rPr>
                          <w:rFonts w:ascii="Roboto" w:hAnsi="Roboto"/>
                          <w:color w:val="auto"/>
                          <w:sz w:val="16"/>
                          <w:szCs w:val="16"/>
                        </w:rPr>
                        <w:fldChar w:fldCharType="begin"/>
                      </w:r>
                      <w:r w:rsidRPr="00497AC2">
                        <w:rPr>
                          <w:rFonts w:ascii="Roboto" w:hAnsi="Roboto"/>
                          <w:color w:val="auto"/>
                          <w:sz w:val="16"/>
                          <w:szCs w:val="16"/>
                        </w:rPr>
                        <w:instrText xml:space="preserve"> SEQ Abbildung \* ARABIC </w:instrText>
                      </w:r>
                      <w:r w:rsidRPr="00497AC2">
                        <w:rPr>
                          <w:rFonts w:ascii="Roboto" w:hAnsi="Roboto"/>
                          <w:color w:val="auto"/>
                          <w:sz w:val="16"/>
                          <w:szCs w:val="16"/>
                        </w:rPr>
                        <w:fldChar w:fldCharType="separate"/>
                      </w:r>
                      <w:r w:rsidR="0070710F">
                        <w:rPr>
                          <w:rFonts w:ascii="Roboto" w:hAnsi="Roboto"/>
                          <w:noProof/>
                          <w:color w:val="auto"/>
                          <w:sz w:val="16"/>
                          <w:szCs w:val="16"/>
                        </w:rPr>
                        <w:t>1</w:t>
                      </w:r>
                      <w:r w:rsidRPr="00497AC2">
                        <w:rPr>
                          <w:rFonts w:ascii="Roboto" w:hAnsi="Roboto"/>
                          <w:color w:val="auto"/>
                          <w:sz w:val="16"/>
                          <w:szCs w:val="16"/>
                        </w:rPr>
                        <w:fldChar w:fldCharType="end"/>
                      </w:r>
                      <w:r w:rsidRPr="00497AC2">
                        <w:rPr>
                          <w:rFonts w:ascii="Roboto" w:hAnsi="Roboto"/>
                          <w:color w:val="auto"/>
                          <w:sz w:val="16"/>
                          <w:szCs w:val="16"/>
                        </w:rPr>
                        <w:t>: Traditioneller Unterricht versus Mastery Learning</w:t>
                      </w:r>
                    </w:p>
                  </w:txbxContent>
                </v:textbox>
                <w10:wrap type="tight" anchorx="margin"/>
              </v:shape>
            </w:pict>
          </mc:Fallback>
        </mc:AlternateContent>
      </w:r>
      <w:r w:rsidR="00204250" w:rsidRPr="002571D0">
        <w:rPr>
          <w:rFonts w:ascii="Roboto" w:hAnsi="Roboto"/>
          <w:noProof/>
          <w:sz w:val="20"/>
          <w:szCs w:val="20"/>
        </w:rPr>
        <w:drawing>
          <wp:anchor distT="0" distB="0" distL="114300" distR="114300" simplePos="0" relativeHeight="251747328" behindDoc="1" locked="0" layoutInCell="1" allowOverlap="1" wp14:anchorId="4ACF2BC3" wp14:editId="48A9ED47">
            <wp:simplePos x="0" y="0"/>
            <wp:positionH relativeFrom="margin">
              <wp:align>left</wp:align>
            </wp:positionH>
            <wp:positionV relativeFrom="paragraph">
              <wp:posOffset>282575</wp:posOffset>
            </wp:positionV>
            <wp:extent cx="5396230" cy="3423285"/>
            <wp:effectExtent l="19050" t="19050" r="13970" b="24765"/>
            <wp:wrapTight wrapText="bothSides">
              <wp:wrapPolygon edited="0">
                <wp:start x="-76" y="-120"/>
                <wp:lineTo x="-76" y="21636"/>
                <wp:lineTo x="21580" y="21636"/>
                <wp:lineTo x="21580" y="-120"/>
                <wp:lineTo x="-76" y="-120"/>
              </wp:wrapPolygon>
            </wp:wrapTight>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4084"/>
                    <a:stretch/>
                  </pic:blipFill>
                  <pic:spPr bwMode="auto">
                    <a:xfrm>
                      <a:off x="0" y="0"/>
                      <a:ext cx="5396230" cy="3423557"/>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2"/>
    <w:p w:rsidR="007E4C59" w:rsidRDefault="007E4C59" w:rsidP="007B70B0">
      <w:pPr>
        <w:jc w:val="both"/>
        <w:rPr>
          <w:rFonts w:ascii="Roboto" w:hAnsi="Roboto"/>
          <w:sz w:val="20"/>
        </w:rPr>
      </w:pPr>
    </w:p>
    <w:p w:rsidR="00BB2F57" w:rsidRPr="00BB2F57" w:rsidRDefault="00BB2F57" w:rsidP="00BB2F57">
      <w:pPr>
        <w:pStyle w:val="berschrift1"/>
        <w:rPr>
          <w:b/>
          <w:color w:val="5B9BD5" w:themeColor="accent1"/>
          <w:spacing w:val="20"/>
          <w:sz w:val="36"/>
          <w:szCs w:val="36"/>
        </w:rPr>
      </w:pPr>
      <w:r>
        <w:rPr>
          <w:b/>
          <w:color w:val="5B9BD5" w:themeColor="accent1"/>
          <w:spacing w:val="20"/>
          <w:sz w:val="36"/>
          <w:szCs w:val="36"/>
        </w:rPr>
        <w:t>Konkretes Ziel und allgemeine Vision</w:t>
      </w:r>
      <w:r w:rsidRPr="00BB2F57">
        <w:rPr>
          <w:b/>
          <w:color w:val="5B9BD5" w:themeColor="accent1"/>
          <w:spacing w:val="20"/>
          <w:sz w:val="36"/>
          <w:szCs w:val="36"/>
        </w:rPr>
        <w:t xml:space="preserve"> </w:t>
      </w:r>
    </w:p>
    <w:p w:rsidR="00BB2F57" w:rsidRDefault="00BB2F57" w:rsidP="007B70B0">
      <w:pPr>
        <w:jc w:val="both"/>
        <w:rPr>
          <w:rFonts w:ascii="Roboto" w:hAnsi="Roboto"/>
          <w:sz w:val="20"/>
        </w:rPr>
        <w:sectPr w:rsidR="00BB2F57" w:rsidSect="00BB2F57">
          <w:type w:val="continuous"/>
          <w:pgSz w:w="11904" w:h="16840" w:code="9"/>
          <w:pgMar w:top="1701" w:right="1701" w:bottom="1701" w:left="1701" w:header="839" w:footer="1191" w:gutter="0"/>
          <w:cols w:space="720"/>
          <w:titlePg/>
          <w:docGrid w:linePitch="381"/>
        </w:sectPr>
      </w:pPr>
    </w:p>
    <w:p w:rsidR="007B70B0" w:rsidRDefault="007B70B0" w:rsidP="007B70B0">
      <w:pPr>
        <w:jc w:val="both"/>
        <w:rPr>
          <w:rFonts w:ascii="Roboto" w:hAnsi="Roboto"/>
          <w:sz w:val="20"/>
        </w:rPr>
      </w:pPr>
      <w:r>
        <w:rPr>
          <w:rFonts w:ascii="Roboto" w:hAnsi="Roboto"/>
          <w:sz w:val="20"/>
        </w:rPr>
        <w:t xml:space="preserve">Das </w:t>
      </w:r>
      <w:r w:rsidRPr="00C672F2">
        <w:rPr>
          <w:rFonts w:ascii="Roboto" w:hAnsi="Roboto"/>
          <w:i/>
          <w:sz w:val="20"/>
        </w:rPr>
        <w:t>Grazer Modell des flexiblen Lernens</w:t>
      </w:r>
      <w:r>
        <w:rPr>
          <w:rFonts w:ascii="Roboto" w:hAnsi="Roboto"/>
          <w:sz w:val="20"/>
        </w:rPr>
        <w:t xml:space="preserve"> </w:t>
      </w:r>
      <w:r>
        <w:rPr>
          <w:rFonts w:ascii="Roboto" w:hAnsi="Roboto" w:cs="TTE30D7B68t00"/>
          <w:sz w:val="20"/>
          <w:lang w:val="de-AT" w:eastAsia="de-DE"/>
        </w:rPr>
        <w:t>an der Praxis-Neuen Mittelschule der PH Steiermark w</w:t>
      </w:r>
      <w:r w:rsidRPr="002571D0">
        <w:rPr>
          <w:rFonts w:ascii="Roboto" w:hAnsi="Roboto" w:cs="TTE30D7B68t00"/>
          <w:sz w:val="20"/>
          <w:lang w:val="de-AT" w:eastAsia="de-DE"/>
        </w:rPr>
        <w:t>urde entwickelt, um den Übertritt von der Volksschule in die Sekundarstufe zu</w:t>
      </w:r>
      <w:r w:rsidRPr="002571D0">
        <w:rPr>
          <w:rFonts w:ascii="Roboto" w:hAnsi="Roboto"/>
          <w:sz w:val="20"/>
        </w:rPr>
        <w:t xml:space="preserve"> erleichtern und die Anschlussfähigkeit an den weiteren Bildungsweg zu verbessern.</w:t>
      </w:r>
      <w:r w:rsidRPr="002571D0">
        <w:rPr>
          <w:rFonts w:ascii="Roboto" w:hAnsi="Roboto" w:cs="TTE30D7B68t00"/>
          <w:sz w:val="20"/>
          <w:lang w:val="de-AT" w:eastAsia="de-DE"/>
        </w:rPr>
        <w:t xml:space="preserve"> Noch mehr Schülerinnen und Schüler sollen</w:t>
      </w:r>
      <w:r w:rsidRPr="002571D0">
        <w:rPr>
          <w:rFonts w:ascii="Roboto" w:hAnsi="Roboto"/>
          <w:sz w:val="20"/>
        </w:rPr>
        <w:t xml:space="preserve"> alle geforderten Kompetenzen erreichen und für ihren weiteren Bildungsweg gut gerüstet sein – sei es der Übertritt in eine weiterführende Schule oder die Berufsausbildung. </w:t>
      </w:r>
    </w:p>
    <w:p w:rsidR="007B70B0" w:rsidRDefault="007B70B0" w:rsidP="007B70B0">
      <w:pPr>
        <w:jc w:val="both"/>
        <w:rPr>
          <w:rFonts w:ascii="Roboto" w:hAnsi="Roboto"/>
          <w:sz w:val="20"/>
        </w:rPr>
      </w:pPr>
    </w:p>
    <w:p w:rsidR="007B70B0" w:rsidRPr="002571D0" w:rsidRDefault="007B70B0" w:rsidP="007B70B0">
      <w:pPr>
        <w:jc w:val="both"/>
        <w:rPr>
          <w:rFonts w:ascii="Roboto" w:hAnsi="Roboto"/>
          <w:sz w:val="20"/>
        </w:rPr>
      </w:pPr>
      <w:r>
        <w:rPr>
          <w:rFonts w:ascii="Roboto" w:hAnsi="Roboto"/>
          <w:sz w:val="20"/>
        </w:rPr>
        <w:t xml:space="preserve">Das Modell kann jedoch in adaptierter Form auf jede Altersstufe übertragen und im Sinne seiner pädagogisch-didaktischen Prinzipien </w:t>
      </w:r>
      <w:r w:rsidR="003930BF">
        <w:rPr>
          <w:rFonts w:ascii="Roboto" w:hAnsi="Roboto"/>
          <w:sz w:val="20"/>
        </w:rPr>
        <w:t xml:space="preserve">des </w:t>
      </w:r>
      <w:r>
        <w:rPr>
          <w:rFonts w:ascii="Roboto" w:hAnsi="Roboto"/>
          <w:sz w:val="20"/>
        </w:rPr>
        <w:t xml:space="preserve">Lernens in jedem Unterricht eingesetzt werden. </w:t>
      </w:r>
      <w:r w:rsidR="00BB2F57">
        <w:rPr>
          <w:rFonts w:ascii="Roboto" w:hAnsi="Roboto"/>
          <w:sz w:val="20"/>
        </w:rPr>
        <w:t xml:space="preserve">Vor allem durch </w:t>
      </w:r>
      <w:r w:rsidRPr="002571D0">
        <w:rPr>
          <w:rFonts w:ascii="Roboto" w:hAnsi="Roboto"/>
          <w:sz w:val="20"/>
        </w:rPr>
        <w:t xml:space="preserve">den Fokus auf das </w:t>
      </w:r>
      <w:r w:rsidR="00BB2F57">
        <w:rPr>
          <w:rFonts w:ascii="Roboto" w:hAnsi="Roboto"/>
          <w:sz w:val="20"/>
        </w:rPr>
        <w:t xml:space="preserve">personalisierte und </w:t>
      </w:r>
      <w:r w:rsidRPr="002571D0">
        <w:rPr>
          <w:rFonts w:ascii="Roboto" w:hAnsi="Roboto"/>
          <w:sz w:val="20"/>
        </w:rPr>
        <w:t>selbstregulierte Lernen (Landmann et al., 2015)</w:t>
      </w:r>
      <w:r w:rsidR="00BB2F57">
        <w:rPr>
          <w:rFonts w:ascii="Roboto" w:hAnsi="Roboto"/>
          <w:sz w:val="20"/>
        </w:rPr>
        <w:t xml:space="preserve"> in Kombination mit digitale</w:t>
      </w:r>
      <w:r w:rsidR="003930BF">
        <w:rPr>
          <w:rFonts w:ascii="Roboto" w:hAnsi="Roboto"/>
          <w:sz w:val="20"/>
        </w:rPr>
        <w:t>r</w:t>
      </w:r>
      <w:r w:rsidR="00BB2F57">
        <w:rPr>
          <w:rFonts w:ascii="Roboto" w:hAnsi="Roboto"/>
          <w:sz w:val="20"/>
        </w:rPr>
        <w:t xml:space="preserve"> Lern</w:t>
      </w:r>
      <w:r w:rsidR="005D0867">
        <w:rPr>
          <w:rFonts w:ascii="Roboto" w:hAnsi="Roboto"/>
          <w:sz w:val="20"/>
        </w:rPr>
        <w:t>lenkung</w:t>
      </w:r>
      <w:r w:rsidRPr="002571D0">
        <w:rPr>
          <w:rFonts w:ascii="Roboto" w:hAnsi="Roboto"/>
          <w:sz w:val="20"/>
        </w:rPr>
        <w:t xml:space="preserve"> </w:t>
      </w:r>
      <w:r>
        <w:rPr>
          <w:rFonts w:ascii="Roboto" w:hAnsi="Roboto"/>
          <w:sz w:val="20"/>
        </w:rPr>
        <w:t>kann</w:t>
      </w:r>
      <w:r w:rsidRPr="002571D0">
        <w:rPr>
          <w:rFonts w:ascii="Roboto" w:hAnsi="Roboto"/>
          <w:sz w:val="20"/>
        </w:rPr>
        <w:t xml:space="preserve"> im Sinn</w:t>
      </w:r>
      <w:r>
        <w:rPr>
          <w:rFonts w:ascii="Roboto" w:hAnsi="Roboto"/>
          <w:sz w:val="20"/>
        </w:rPr>
        <w:t>e</w:t>
      </w:r>
      <w:r w:rsidRPr="002571D0">
        <w:rPr>
          <w:rFonts w:ascii="Roboto" w:hAnsi="Roboto"/>
          <w:sz w:val="20"/>
        </w:rPr>
        <w:t xml:space="preserve"> der reflexiven Grundbildung (Kaiser &amp; Kaiser, 2017) die Basis für den selbständigen lebenslangen Wissense</w:t>
      </w:r>
      <w:r w:rsidR="00BB2F57">
        <w:rPr>
          <w:rFonts w:ascii="Roboto" w:hAnsi="Roboto"/>
          <w:sz w:val="20"/>
        </w:rPr>
        <w:t>r</w:t>
      </w:r>
      <w:r w:rsidRPr="002571D0">
        <w:rPr>
          <w:rFonts w:ascii="Roboto" w:hAnsi="Roboto"/>
          <w:sz w:val="20"/>
        </w:rPr>
        <w:t xml:space="preserve">werb gelegt werden.   </w:t>
      </w:r>
    </w:p>
    <w:p w:rsidR="00BB2F57" w:rsidRDefault="00BB2F57" w:rsidP="007B70B0"/>
    <w:p w:rsidR="00BB2F57" w:rsidRPr="00BB2F57" w:rsidRDefault="00BB2F57" w:rsidP="007B70B0">
      <w:pPr>
        <w:rPr>
          <w:sz w:val="20"/>
        </w:rPr>
      </w:pPr>
    </w:p>
    <w:p w:rsidR="00BB2F57" w:rsidRPr="00BB2F57" w:rsidRDefault="00BB2F57" w:rsidP="007B70B0">
      <w:pPr>
        <w:rPr>
          <w:sz w:val="20"/>
        </w:rPr>
      </w:pPr>
    </w:p>
    <w:p w:rsidR="00BB2F57" w:rsidRPr="00BB2F57" w:rsidRDefault="003930BF" w:rsidP="007B70B0">
      <w:pPr>
        <w:rPr>
          <w:sz w:val="20"/>
        </w:rPr>
      </w:pPr>
      <w:r>
        <w:rPr>
          <w:noProof/>
          <w:sz w:val="20"/>
          <w:lang w:val="de-AT"/>
        </w:rPr>
        <mc:AlternateContent>
          <mc:Choice Requires="wps">
            <w:drawing>
              <wp:anchor distT="0" distB="0" distL="114300" distR="114300" simplePos="0" relativeHeight="251754496" behindDoc="0" locked="0" layoutInCell="1" allowOverlap="1" wp14:anchorId="1F8EFEE0" wp14:editId="4B92C554">
                <wp:simplePos x="0" y="0"/>
                <wp:positionH relativeFrom="column">
                  <wp:align>left</wp:align>
                </wp:positionH>
                <wp:positionV relativeFrom="paragraph">
                  <wp:posOffset>29482</wp:posOffset>
                </wp:positionV>
                <wp:extent cx="2465252" cy="2237014"/>
                <wp:effectExtent l="57150" t="57150" r="49530" b="49530"/>
                <wp:wrapNone/>
                <wp:docPr id="6" name="Ovale Legende 6"/>
                <wp:cNvGraphicFramePr/>
                <a:graphic xmlns:a="http://schemas.openxmlformats.org/drawingml/2006/main">
                  <a:graphicData uri="http://schemas.microsoft.com/office/word/2010/wordprocessingShape">
                    <wps:wsp>
                      <wps:cNvSpPr/>
                      <wps:spPr>
                        <a:xfrm>
                          <a:off x="0" y="0"/>
                          <a:ext cx="2465252" cy="2237014"/>
                        </a:xfrm>
                        <a:prstGeom prst="wedgeEllipseCallout">
                          <a:avLst>
                            <a:gd name="adj1" fmla="val -43607"/>
                            <a:gd name="adj2" fmla="val -48487"/>
                          </a:avLst>
                        </a:prstGeom>
                        <a:solidFill>
                          <a:schemeClr val="accent1">
                            <a:lumMod val="20000"/>
                            <a:lumOff val="80000"/>
                          </a:schemeClr>
                        </a:solidFill>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rsidR="00A375D3" w:rsidRDefault="00A375D3" w:rsidP="003930BF">
                            <w:pPr>
                              <w:jc w:val="both"/>
                              <w:rPr>
                                <w:rStyle w:val="normaltextrun"/>
                                <w:rFonts w:ascii="Roboto" w:hAnsi="Roboto" w:cs="Arial"/>
                                <w:color w:val="2E74B5" w:themeColor="accent1" w:themeShade="BF"/>
                                <w:sz w:val="20"/>
                                <w:lang w:val="de-AT"/>
                              </w:rPr>
                            </w:pPr>
                            <w:r w:rsidRPr="001032CD">
                              <w:rPr>
                                <w:rStyle w:val="normaltextrun"/>
                                <w:rFonts w:ascii="Roboto" w:hAnsi="Roboto" w:cs="Arial"/>
                                <w:color w:val="2E74B5" w:themeColor="accent1" w:themeShade="BF"/>
                                <w:sz w:val="20"/>
                                <w:lang w:val="de-AT"/>
                              </w:rPr>
                              <w:t>„Ich wu</w:t>
                            </w:r>
                            <w:r>
                              <w:rPr>
                                <w:rStyle w:val="normaltextrun"/>
                                <w:rFonts w:ascii="Roboto" w:hAnsi="Roboto" w:cs="Arial"/>
                                <w:color w:val="2E74B5" w:themeColor="accent1" w:themeShade="BF"/>
                                <w:sz w:val="20"/>
                                <w:lang w:val="de-AT"/>
                              </w:rPr>
                              <w:t xml:space="preserve">rde durch das Flexi-System viel </w:t>
                            </w:r>
                            <w:r w:rsidRPr="001032CD">
                              <w:rPr>
                                <w:rStyle w:val="normaltextrun"/>
                                <w:rFonts w:ascii="Roboto" w:hAnsi="Roboto" w:cs="Arial"/>
                                <w:color w:val="2E74B5" w:themeColor="accent1" w:themeShade="BF"/>
                                <w:sz w:val="20"/>
                                <w:lang w:val="de-AT"/>
                              </w:rPr>
                              <w:t>selbständiger. Durch das freie Arbeiten lernt man, dass Schule sehr wichtig ist. Da wir die</w:t>
                            </w:r>
                            <w:r>
                              <w:rPr>
                                <w:rStyle w:val="normaltextrun"/>
                                <w:rFonts w:ascii="Roboto" w:hAnsi="Roboto" w:cs="Arial"/>
                                <w:color w:val="2E74B5" w:themeColor="accent1" w:themeShade="BF"/>
                                <w:sz w:val="20"/>
                                <w:lang w:val="de-AT"/>
                              </w:rPr>
                              <w:t xml:space="preserve"> </w:t>
                            </w:r>
                            <w:r w:rsidRPr="001032CD">
                              <w:rPr>
                                <w:rStyle w:val="normaltextrun"/>
                                <w:rFonts w:ascii="Roboto" w:hAnsi="Roboto" w:cs="Arial"/>
                                <w:color w:val="2E74B5" w:themeColor="accent1" w:themeShade="BF"/>
                                <w:sz w:val="20"/>
                                <w:lang w:val="de-AT"/>
                              </w:rPr>
                              <w:t>besten Lehrer/innen hab</w:t>
                            </w:r>
                            <w:r>
                              <w:rPr>
                                <w:rStyle w:val="normaltextrun"/>
                                <w:rFonts w:ascii="Roboto" w:hAnsi="Roboto" w:cs="Arial"/>
                                <w:color w:val="2E74B5" w:themeColor="accent1" w:themeShade="BF"/>
                                <w:sz w:val="20"/>
                                <w:lang w:val="de-AT"/>
                              </w:rPr>
                              <w:t>-</w:t>
                            </w:r>
                            <w:r w:rsidRPr="001032CD">
                              <w:rPr>
                                <w:rStyle w:val="normaltextrun"/>
                                <w:rFonts w:ascii="Roboto" w:hAnsi="Roboto" w:cs="Arial"/>
                                <w:color w:val="2E74B5" w:themeColor="accent1" w:themeShade="BF"/>
                                <w:sz w:val="20"/>
                                <w:lang w:val="de-AT"/>
                              </w:rPr>
                              <w:t xml:space="preserve">en, macht die Arbeit viel mehr Spaß.“ </w:t>
                            </w:r>
                          </w:p>
                          <w:p w:rsidR="00A375D3" w:rsidRPr="001032CD" w:rsidRDefault="00A375D3" w:rsidP="003930BF">
                            <w:pPr>
                              <w:jc w:val="both"/>
                              <w:rPr>
                                <w:rFonts w:ascii="Roboto" w:hAnsi="Roboto"/>
                                <w:noProof/>
                                <w:color w:val="2E74B5" w:themeColor="accent1" w:themeShade="BF"/>
                                <w:sz w:val="20"/>
                                <w:lang w:eastAsia="de-DE"/>
                              </w:rPr>
                            </w:pPr>
                            <w:r w:rsidRPr="003930BF">
                              <w:rPr>
                                <w:rStyle w:val="normaltextrun"/>
                                <w:rFonts w:ascii="Roboto" w:hAnsi="Roboto" w:cs="Arial"/>
                                <w:i/>
                                <w:color w:val="2E74B5" w:themeColor="accent1" w:themeShade="BF"/>
                                <w:sz w:val="20"/>
                                <w:lang w:val="de-AT"/>
                              </w:rPr>
                              <w:t>Schülerin</w:t>
                            </w:r>
                            <w:r>
                              <w:rPr>
                                <w:rStyle w:val="normaltextrun"/>
                                <w:rFonts w:ascii="Roboto" w:hAnsi="Roboto" w:cs="Arial"/>
                                <w:i/>
                                <w:color w:val="2E74B5" w:themeColor="accent1" w:themeShade="BF"/>
                                <w:sz w:val="20"/>
                                <w:lang w:val="de-AT"/>
                              </w:rPr>
                              <w:t xml:space="preserve"> der </w:t>
                            </w:r>
                            <w:r w:rsidRPr="003930BF">
                              <w:rPr>
                                <w:rStyle w:val="normaltextrun"/>
                                <w:rFonts w:ascii="Roboto" w:hAnsi="Roboto" w:cs="Arial"/>
                                <w:i/>
                                <w:color w:val="2E74B5" w:themeColor="accent1" w:themeShade="BF"/>
                                <w:sz w:val="20"/>
                                <w:lang w:val="de-AT"/>
                              </w:rPr>
                              <w:t>2. Klasse</w:t>
                            </w:r>
                            <w:r w:rsidRPr="001032CD">
                              <w:rPr>
                                <w:rFonts w:ascii="Roboto" w:hAnsi="Roboto"/>
                                <w:noProof/>
                                <w:color w:val="2E74B5" w:themeColor="accent1" w:themeShade="BF"/>
                                <w:sz w:val="20"/>
                                <w:lang w:eastAsia="de-DE"/>
                              </w:rPr>
                              <w:t xml:space="preserve"> </w:t>
                            </w:r>
                          </w:p>
                          <w:p w:rsidR="00A375D3" w:rsidRDefault="00A375D3" w:rsidP="003930B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8EFEE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e Legende 6" o:spid="_x0000_s1027" type="#_x0000_t63" style="position:absolute;margin-left:0;margin-top:2.3pt;width:194.1pt;height:176.15pt;z-index:251754496;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" adj="1381,327" fillcolor="#deeaf6 [660]" strokecolor="#1f4d78 [1604]" strokeweight="1pt">
                <v:textbox>
                  <w:txbxContent>
                    <w:p w:rsidR="00A375D3" w:rsidRDefault="00A375D3" w:rsidP="003930BF">
                      <w:pPr>
                        <w:jc w:val="both"/>
                        <w:rPr>
                          <w:rStyle w:val="normaltextrun"/>
                          <w:rFonts w:ascii="Roboto" w:hAnsi="Roboto" w:cs="Arial"/>
                          <w:color w:val="2E74B5" w:themeColor="accent1" w:themeShade="BF"/>
                          <w:sz w:val="20"/>
                          <w:lang w:val="de-AT"/>
                        </w:rPr>
                      </w:pPr>
                      <w:r w:rsidRPr="001032CD">
                        <w:rPr>
                          <w:rStyle w:val="normaltextrun"/>
                          <w:rFonts w:ascii="Roboto" w:hAnsi="Roboto" w:cs="Arial"/>
                          <w:color w:val="2E74B5" w:themeColor="accent1" w:themeShade="BF"/>
                          <w:sz w:val="20"/>
                          <w:lang w:val="de-AT"/>
                        </w:rPr>
                        <w:t>„Ich wu</w:t>
                      </w:r>
                      <w:r>
                        <w:rPr>
                          <w:rStyle w:val="normaltextrun"/>
                          <w:rFonts w:ascii="Roboto" w:hAnsi="Roboto" w:cs="Arial"/>
                          <w:color w:val="2E74B5" w:themeColor="accent1" w:themeShade="BF"/>
                          <w:sz w:val="20"/>
                          <w:lang w:val="de-AT"/>
                        </w:rPr>
                        <w:t xml:space="preserve">rde durch das Flexi-System viel </w:t>
                      </w:r>
                      <w:r w:rsidRPr="001032CD">
                        <w:rPr>
                          <w:rStyle w:val="normaltextrun"/>
                          <w:rFonts w:ascii="Roboto" w:hAnsi="Roboto" w:cs="Arial"/>
                          <w:color w:val="2E74B5" w:themeColor="accent1" w:themeShade="BF"/>
                          <w:sz w:val="20"/>
                          <w:lang w:val="de-AT"/>
                        </w:rPr>
                        <w:t>selbständiger. Durch das freie Arbeiten lernt man, dass Schule sehr wichtig ist. Da wir die</w:t>
                      </w:r>
                      <w:r>
                        <w:rPr>
                          <w:rStyle w:val="normaltextrun"/>
                          <w:rFonts w:ascii="Roboto" w:hAnsi="Roboto" w:cs="Arial"/>
                          <w:color w:val="2E74B5" w:themeColor="accent1" w:themeShade="BF"/>
                          <w:sz w:val="20"/>
                          <w:lang w:val="de-AT"/>
                        </w:rPr>
                        <w:t xml:space="preserve"> </w:t>
                      </w:r>
                      <w:r w:rsidRPr="001032CD">
                        <w:rPr>
                          <w:rStyle w:val="normaltextrun"/>
                          <w:rFonts w:ascii="Roboto" w:hAnsi="Roboto" w:cs="Arial"/>
                          <w:color w:val="2E74B5" w:themeColor="accent1" w:themeShade="BF"/>
                          <w:sz w:val="20"/>
                          <w:lang w:val="de-AT"/>
                        </w:rPr>
                        <w:t>besten Lehrer/innen hab</w:t>
                      </w:r>
                      <w:r>
                        <w:rPr>
                          <w:rStyle w:val="normaltextrun"/>
                          <w:rFonts w:ascii="Roboto" w:hAnsi="Roboto" w:cs="Arial"/>
                          <w:color w:val="2E74B5" w:themeColor="accent1" w:themeShade="BF"/>
                          <w:sz w:val="20"/>
                          <w:lang w:val="de-AT"/>
                        </w:rPr>
                        <w:t>-</w:t>
                      </w:r>
                      <w:r w:rsidRPr="001032CD">
                        <w:rPr>
                          <w:rStyle w:val="normaltextrun"/>
                          <w:rFonts w:ascii="Roboto" w:hAnsi="Roboto" w:cs="Arial"/>
                          <w:color w:val="2E74B5" w:themeColor="accent1" w:themeShade="BF"/>
                          <w:sz w:val="20"/>
                          <w:lang w:val="de-AT"/>
                        </w:rPr>
                        <w:t xml:space="preserve">en, macht die Arbeit viel mehr Spaß.“ </w:t>
                      </w:r>
                    </w:p>
                    <w:p w:rsidR="00A375D3" w:rsidRPr="001032CD" w:rsidRDefault="00A375D3" w:rsidP="003930BF">
                      <w:pPr>
                        <w:jc w:val="both"/>
                        <w:rPr>
                          <w:rFonts w:ascii="Roboto" w:hAnsi="Roboto"/>
                          <w:noProof/>
                          <w:color w:val="2E74B5" w:themeColor="accent1" w:themeShade="BF"/>
                          <w:sz w:val="20"/>
                          <w:lang w:eastAsia="de-DE"/>
                        </w:rPr>
                      </w:pPr>
                      <w:r w:rsidRPr="003930BF">
                        <w:rPr>
                          <w:rStyle w:val="normaltextrun"/>
                          <w:rFonts w:ascii="Roboto" w:hAnsi="Roboto" w:cs="Arial"/>
                          <w:i/>
                          <w:color w:val="2E74B5" w:themeColor="accent1" w:themeShade="BF"/>
                          <w:sz w:val="20"/>
                          <w:lang w:val="de-AT"/>
                        </w:rPr>
                        <w:t>Schülerin</w:t>
                      </w:r>
                      <w:r>
                        <w:rPr>
                          <w:rStyle w:val="normaltextrun"/>
                          <w:rFonts w:ascii="Roboto" w:hAnsi="Roboto" w:cs="Arial"/>
                          <w:i/>
                          <w:color w:val="2E74B5" w:themeColor="accent1" w:themeShade="BF"/>
                          <w:sz w:val="20"/>
                          <w:lang w:val="de-AT"/>
                        </w:rPr>
                        <w:t xml:space="preserve"> der </w:t>
                      </w:r>
                      <w:r w:rsidRPr="003930BF">
                        <w:rPr>
                          <w:rStyle w:val="normaltextrun"/>
                          <w:rFonts w:ascii="Roboto" w:hAnsi="Roboto" w:cs="Arial"/>
                          <w:i/>
                          <w:color w:val="2E74B5" w:themeColor="accent1" w:themeShade="BF"/>
                          <w:sz w:val="20"/>
                          <w:lang w:val="de-AT"/>
                        </w:rPr>
                        <w:t>2. Klasse</w:t>
                      </w:r>
                      <w:r w:rsidRPr="001032CD">
                        <w:rPr>
                          <w:rFonts w:ascii="Roboto" w:hAnsi="Roboto"/>
                          <w:noProof/>
                          <w:color w:val="2E74B5" w:themeColor="accent1" w:themeShade="BF"/>
                          <w:sz w:val="20"/>
                          <w:lang w:eastAsia="de-DE"/>
                        </w:rPr>
                        <w:t xml:space="preserve"> </w:t>
                      </w:r>
                    </w:p>
                    <w:p w:rsidR="00A375D3" w:rsidRDefault="00A375D3" w:rsidP="003930BF">
                      <w:pPr>
                        <w:jc w:val="center"/>
                      </w:pPr>
                    </w:p>
                  </w:txbxContent>
                </v:textbox>
              </v:shape>
            </w:pict>
          </mc:Fallback>
        </mc:AlternateContent>
      </w:r>
    </w:p>
    <w:p w:rsidR="00BB2F57" w:rsidRPr="00BB2F57" w:rsidRDefault="00BB2F57" w:rsidP="007B70B0">
      <w:pPr>
        <w:rPr>
          <w:sz w:val="20"/>
        </w:rPr>
      </w:pPr>
    </w:p>
    <w:p w:rsidR="00BB2F57" w:rsidRPr="00BB2F57" w:rsidRDefault="00BB2F57" w:rsidP="007B70B0">
      <w:pPr>
        <w:rPr>
          <w:sz w:val="20"/>
        </w:rPr>
      </w:pPr>
    </w:p>
    <w:p w:rsidR="00BB2F57" w:rsidRPr="00BB2F57" w:rsidRDefault="00BB2F57" w:rsidP="007B70B0">
      <w:pPr>
        <w:rPr>
          <w:sz w:val="20"/>
        </w:rPr>
      </w:pPr>
    </w:p>
    <w:p w:rsidR="00BB2F57" w:rsidRPr="00BB2F57" w:rsidRDefault="00BB2F57" w:rsidP="007B70B0">
      <w:pPr>
        <w:rPr>
          <w:sz w:val="20"/>
        </w:rPr>
      </w:pPr>
    </w:p>
    <w:p w:rsidR="00BB2F57" w:rsidRPr="00BB2F57" w:rsidRDefault="00BB2F57" w:rsidP="007B70B0">
      <w:pPr>
        <w:rPr>
          <w:sz w:val="20"/>
        </w:rPr>
      </w:pPr>
    </w:p>
    <w:p w:rsidR="007B70B0" w:rsidRPr="00BB2F57" w:rsidRDefault="007B70B0" w:rsidP="007B70B0">
      <w:pPr>
        <w:rPr>
          <w:sz w:val="20"/>
        </w:rPr>
      </w:pPr>
    </w:p>
    <w:p w:rsidR="005A07F7" w:rsidRPr="00BB2F57" w:rsidRDefault="005A07F7" w:rsidP="00020904">
      <w:pPr>
        <w:pStyle w:val="berschrift1"/>
        <w:rPr>
          <w:sz w:val="20"/>
          <w:szCs w:val="20"/>
        </w:rPr>
      </w:pPr>
    </w:p>
    <w:p w:rsidR="005A07F7" w:rsidRPr="00BB2F57" w:rsidRDefault="005A07F7" w:rsidP="00020904">
      <w:pPr>
        <w:pStyle w:val="berschrift1"/>
        <w:rPr>
          <w:sz w:val="20"/>
          <w:szCs w:val="20"/>
        </w:rPr>
      </w:pPr>
    </w:p>
    <w:p w:rsidR="005A07F7" w:rsidRPr="00BB2F57" w:rsidRDefault="005A07F7" w:rsidP="00020904">
      <w:pPr>
        <w:pStyle w:val="berschrift1"/>
        <w:rPr>
          <w:sz w:val="20"/>
          <w:szCs w:val="20"/>
        </w:rPr>
      </w:pPr>
    </w:p>
    <w:p w:rsidR="005A07F7" w:rsidRPr="00BB2F57" w:rsidRDefault="005A07F7" w:rsidP="00020904">
      <w:pPr>
        <w:pStyle w:val="berschrift1"/>
        <w:rPr>
          <w:sz w:val="20"/>
          <w:szCs w:val="20"/>
        </w:rPr>
      </w:pPr>
    </w:p>
    <w:p w:rsidR="005A07F7" w:rsidRPr="00BB2F57" w:rsidRDefault="005A07F7" w:rsidP="00020904">
      <w:pPr>
        <w:pStyle w:val="berschrift1"/>
        <w:rPr>
          <w:sz w:val="20"/>
          <w:szCs w:val="20"/>
        </w:rPr>
      </w:pPr>
    </w:p>
    <w:p w:rsidR="005A07F7" w:rsidRDefault="005A07F7" w:rsidP="00020904">
      <w:pPr>
        <w:pStyle w:val="berschrift1"/>
        <w:sectPr w:rsidR="005A07F7" w:rsidSect="007E4C59">
          <w:type w:val="continuous"/>
          <w:pgSz w:w="11904" w:h="16840" w:code="9"/>
          <w:pgMar w:top="1701" w:right="1701" w:bottom="1701" w:left="1701" w:header="839" w:footer="1191" w:gutter="0"/>
          <w:cols w:num="2" w:space="720"/>
          <w:titlePg/>
          <w:docGrid w:linePitch="381"/>
        </w:sectPr>
      </w:pPr>
    </w:p>
    <w:p w:rsidR="003930BF" w:rsidRPr="00497AC2" w:rsidRDefault="003930BF" w:rsidP="00020904">
      <w:pPr>
        <w:pStyle w:val="berschrift1"/>
        <w:rPr>
          <w:b/>
          <w:color w:val="5B9BD5" w:themeColor="accent1"/>
          <w:spacing w:val="20"/>
          <w:sz w:val="4"/>
          <w:szCs w:val="4"/>
        </w:rPr>
      </w:pPr>
    </w:p>
    <w:p w:rsidR="00B96415" w:rsidRPr="005A07F7" w:rsidRDefault="00540066" w:rsidP="00020904">
      <w:pPr>
        <w:pStyle w:val="berschrift1"/>
        <w:rPr>
          <w:b/>
          <w:color w:val="5B9BD5" w:themeColor="accent1"/>
          <w:spacing w:val="20"/>
          <w:sz w:val="36"/>
          <w:szCs w:val="36"/>
        </w:rPr>
      </w:pPr>
      <w:r w:rsidRPr="005A07F7">
        <w:rPr>
          <w:b/>
          <w:color w:val="5B9BD5" w:themeColor="accent1"/>
          <w:spacing w:val="20"/>
          <w:sz w:val="36"/>
          <w:szCs w:val="36"/>
        </w:rPr>
        <w:t xml:space="preserve">Lernen in </w:t>
      </w:r>
      <w:r w:rsidR="005A07F7">
        <w:rPr>
          <w:b/>
          <w:color w:val="5B9BD5" w:themeColor="accent1"/>
          <w:spacing w:val="20"/>
          <w:sz w:val="36"/>
          <w:szCs w:val="36"/>
        </w:rPr>
        <w:t>Modulen</w:t>
      </w:r>
      <w:r w:rsidR="00843BE4" w:rsidRPr="005A07F7">
        <w:rPr>
          <w:b/>
          <w:color w:val="5B9BD5" w:themeColor="accent1"/>
          <w:spacing w:val="20"/>
          <w:sz w:val="36"/>
          <w:szCs w:val="36"/>
        </w:rPr>
        <w:t xml:space="preserve"> mit einer Ler</w:t>
      </w:r>
      <w:r w:rsidR="005A07F7" w:rsidRPr="005A07F7">
        <w:rPr>
          <w:b/>
          <w:color w:val="5B9BD5" w:themeColor="accent1"/>
          <w:spacing w:val="20"/>
          <w:sz w:val="36"/>
          <w:szCs w:val="36"/>
        </w:rPr>
        <w:t>n</w:t>
      </w:r>
      <w:r w:rsidR="00843BE4" w:rsidRPr="005A07F7">
        <w:rPr>
          <w:b/>
          <w:color w:val="5B9BD5" w:themeColor="accent1"/>
          <w:spacing w:val="20"/>
          <w:sz w:val="36"/>
          <w:szCs w:val="36"/>
        </w:rPr>
        <w:t>plattform</w:t>
      </w:r>
    </w:p>
    <w:p w:rsidR="005A07F7" w:rsidRDefault="005A07F7" w:rsidP="00F301FD">
      <w:pPr>
        <w:pStyle w:val="StandardWeb"/>
        <w:spacing w:before="0" w:beforeAutospacing="0" w:after="0" w:afterAutospacing="0"/>
        <w:jc w:val="both"/>
        <w:rPr>
          <w:rFonts w:ascii="Roboto" w:hAnsi="Roboto"/>
          <w:sz w:val="20"/>
          <w:szCs w:val="20"/>
        </w:rPr>
        <w:sectPr w:rsidR="005A07F7" w:rsidSect="005A07F7">
          <w:type w:val="continuous"/>
          <w:pgSz w:w="11904" w:h="16840" w:code="9"/>
          <w:pgMar w:top="1701" w:right="1701" w:bottom="1701" w:left="1701" w:header="839" w:footer="1191" w:gutter="0"/>
          <w:cols w:space="720"/>
          <w:titlePg/>
          <w:docGrid w:linePitch="381"/>
        </w:sectPr>
      </w:pPr>
    </w:p>
    <w:p w:rsidR="003930BF" w:rsidRPr="003930BF" w:rsidRDefault="003930BF" w:rsidP="00F301FD">
      <w:pPr>
        <w:pStyle w:val="StandardWeb"/>
        <w:spacing w:before="0" w:beforeAutospacing="0" w:after="0" w:afterAutospacing="0"/>
        <w:jc w:val="both"/>
        <w:rPr>
          <w:rFonts w:ascii="Roboto" w:hAnsi="Roboto"/>
          <w:b/>
          <w:color w:val="5B9BD5" w:themeColor="accent1"/>
          <w:spacing w:val="20"/>
          <w:sz w:val="20"/>
          <w:szCs w:val="20"/>
        </w:rPr>
      </w:pPr>
      <w:r w:rsidRPr="003930BF">
        <w:rPr>
          <w:rFonts w:ascii="Roboto" w:hAnsi="Roboto"/>
          <w:b/>
          <w:color w:val="5B9BD5" w:themeColor="accent1"/>
          <w:spacing w:val="20"/>
          <w:sz w:val="20"/>
          <w:szCs w:val="20"/>
        </w:rPr>
        <w:t>Module</w:t>
      </w:r>
    </w:p>
    <w:p w:rsidR="003930BF" w:rsidRPr="009B713F" w:rsidRDefault="003930BF" w:rsidP="00F301FD">
      <w:pPr>
        <w:pStyle w:val="StandardWeb"/>
        <w:spacing w:before="0" w:beforeAutospacing="0" w:after="0" w:afterAutospacing="0"/>
        <w:jc w:val="both"/>
        <w:rPr>
          <w:rFonts w:ascii="Roboto" w:hAnsi="Roboto"/>
          <w:sz w:val="16"/>
          <w:szCs w:val="16"/>
        </w:rPr>
      </w:pPr>
    </w:p>
    <w:p w:rsidR="006A55BE" w:rsidRDefault="00334C32" w:rsidP="00F301FD">
      <w:pPr>
        <w:pStyle w:val="StandardWeb"/>
        <w:spacing w:before="0" w:beforeAutospacing="0" w:after="0" w:afterAutospacing="0"/>
        <w:jc w:val="both"/>
        <w:rPr>
          <w:rFonts w:ascii="Roboto" w:hAnsi="Roboto"/>
          <w:sz w:val="20"/>
          <w:szCs w:val="20"/>
        </w:rPr>
      </w:pPr>
      <w:r>
        <w:rPr>
          <w:rFonts w:ascii="Roboto" w:hAnsi="Roboto"/>
          <w:sz w:val="20"/>
          <w:szCs w:val="20"/>
        </w:rPr>
        <w:t xml:space="preserve">Die Umsetzung der Strategie der kleinen Lerneinheiten </w:t>
      </w:r>
      <w:r w:rsidR="00BA5D4E">
        <w:rPr>
          <w:rFonts w:ascii="Roboto" w:hAnsi="Roboto"/>
          <w:sz w:val="20"/>
          <w:szCs w:val="20"/>
        </w:rPr>
        <w:t xml:space="preserve">erfolgt </w:t>
      </w:r>
      <w:r>
        <w:rPr>
          <w:rFonts w:ascii="Roboto" w:hAnsi="Roboto"/>
          <w:sz w:val="20"/>
          <w:szCs w:val="20"/>
        </w:rPr>
        <w:t>i</w:t>
      </w:r>
      <w:r w:rsidR="00020904">
        <w:rPr>
          <w:rFonts w:ascii="Roboto" w:hAnsi="Roboto"/>
          <w:sz w:val="20"/>
          <w:szCs w:val="20"/>
        </w:rPr>
        <w:t xml:space="preserve">m </w:t>
      </w:r>
      <w:r w:rsidR="00020904" w:rsidRPr="002F2B84">
        <w:rPr>
          <w:rFonts w:ascii="Roboto" w:hAnsi="Roboto"/>
          <w:i/>
          <w:sz w:val="20"/>
          <w:szCs w:val="20"/>
        </w:rPr>
        <w:t xml:space="preserve">Grazer Modell </w:t>
      </w:r>
      <w:r w:rsidR="002F2B84" w:rsidRPr="002F2B84">
        <w:rPr>
          <w:rFonts w:ascii="Roboto" w:hAnsi="Roboto"/>
          <w:i/>
          <w:sz w:val="20"/>
          <w:szCs w:val="20"/>
        </w:rPr>
        <w:t>des flexiblen Lernens</w:t>
      </w:r>
      <w:r w:rsidR="002F2B84">
        <w:rPr>
          <w:rFonts w:ascii="Roboto" w:hAnsi="Roboto"/>
          <w:sz w:val="20"/>
          <w:szCs w:val="20"/>
        </w:rPr>
        <w:t xml:space="preserve"> </w:t>
      </w:r>
      <w:r>
        <w:rPr>
          <w:rFonts w:ascii="Roboto" w:hAnsi="Roboto"/>
          <w:sz w:val="20"/>
          <w:szCs w:val="20"/>
        </w:rPr>
        <w:t xml:space="preserve">durch Unterricht </w:t>
      </w:r>
      <w:r w:rsidR="00020904">
        <w:rPr>
          <w:rFonts w:ascii="Roboto" w:hAnsi="Roboto"/>
          <w:sz w:val="20"/>
          <w:szCs w:val="20"/>
        </w:rPr>
        <w:t xml:space="preserve">in Modulen. </w:t>
      </w:r>
      <w:r w:rsidR="00156B2F">
        <w:rPr>
          <w:rFonts w:ascii="Roboto" w:hAnsi="Roboto"/>
          <w:sz w:val="20"/>
          <w:szCs w:val="20"/>
        </w:rPr>
        <w:t xml:space="preserve">Module </w:t>
      </w:r>
      <w:r w:rsidR="009F5C4E">
        <w:rPr>
          <w:rFonts w:ascii="Roboto" w:hAnsi="Roboto"/>
          <w:sz w:val="20"/>
          <w:szCs w:val="20"/>
        </w:rPr>
        <w:t xml:space="preserve">sind </w:t>
      </w:r>
      <w:r w:rsidR="00A1058C" w:rsidRPr="002571D0">
        <w:rPr>
          <w:rFonts w:ascii="Roboto" w:hAnsi="Roboto"/>
          <w:sz w:val="20"/>
          <w:szCs w:val="20"/>
        </w:rPr>
        <w:t>Lernabschnitte, die sich über mehrere Wochen erstrecken. Sie sind auf 3</w:t>
      </w:r>
      <w:r w:rsidR="009F5C4E">
        <w:rPr>
          <w:rFonts w:ascii="Courier New" w:hAnsi="Courier New" w:cs="Courier New"/>
          <w:sz w:val="20"/>
          <w:szCs w:val="20"/>
        </w:rPr>
        <w:t>-</w:t>
      </w:r>
      <w:r w:rsidR="00A1058C" w:rsidRPr="002571D0">
        <w:rPr>
          <w:rFonts w:ascii="Roboto" w:hAnsi="Roboto"/>
          <w:sz w:val="20"/>
          <w:szCs w:val="20"/>
        </w:rPr>
        <w:t>8 Wochen angelegt, die Schülerinnen und Schüler können jedoch auch mehr oder weniger Zeit in Anspruch nehmen, um sie abzuschließen.</w:t>
      </w:r>
      <w:r w:rsidR="00E77BFD" w:rsidRPr="002571D0">
        <w:rPr>
          <w:rFonts w:ascii="Roboto" w:hAnsi="Roboto"/>
          <w:sz w:val="20"/>
          <w:szCs w:val="20"/>
        </w:rPr>
        <w:t xml:space="preserve"> </w:t>
      </w:r>
    </w:p>
    <w:p w:rsidR="009B713F" w:rsidRPr="00BB2F57" w:rsidRDefault="009B713F" w:rsidP="009B713F">
      <w:pPr>
        <w:pStyle w:val="StandardWeb"/>
        <w:spacing w:before="0" w:beforeAutospacing="0" w:after="0" w:afterAutospacing="0"/>
        <w:jc w:val="both"/>
        <w:rPr>
          <w:rFonts w:ascii="Roboto" w:hAnsi="Roboto"/>
          <w:b/>
          <w:i/>
          <w:sz w:val="20"/>
        </w:rPr>
      </w:pPr>
    </w:p>
    <w:p w:rsidR="009B713F" w:rsidRDefault="009B713F" w:rsidP="009B713F">
      <w:pPr>
        <w:pStyle w:val="StandardWeb"/>
        <w:spacing w:before="0" w:beforeAutospacing="0" w:after="0" w:afterAutospacing="0"/>
        <w:jc w:val="both"/>
        <w:rPr>
          <w:rFonts w:ascii="Roboto" w:hAnsi="Roboto"/>
          <w:sz w:val="20"/>
        </w:rPr>
      </w:pPr>
      <w:r>
        <w:rPr>
          <w:rFonts w:ascii="Roboto" w:hAnsi="Roboto"/>
          <w:sz w:val="20"/>
        </w:rPr>
        <w:t>A</w:t>
      </w:r>
      <w:r w:rsidRPr="002571D0">
        <w:rPr>
          <w:rFonts w:ascii="Roboto" w:hAnsi="Roboto"/>
          <w:sz w:val="20"/>
        </w:rPr>
        <w:t>n der Praxis-N</w:t>
      </w:r>
      <w:r>
        <w:rPr>
          <w:rFonts w:ascii="Roboto" w:hAnsi="Roboto"/>
          <w:sz w:val="20"/>
        </w:rPr>
        <w:t>MS der PHSt</w:t>
      </w:r>
      <w:r w:rsidRPr="002571D0">
        <w:rPr>
          <w:rFonts w:ascii="Roboto" w:hAnsi="Roboto"/>
          <w:sz w:val="20"/>
        </w:rPr>
        <w:t xml:space="preserve"> </w:t>
      </w:r>
      <w:r>
        <w:rPr>
          <w:rFonts w:ascii="Roboto" w:hAnsi="Roboto"/>
          <w:sz w:val="20"/>
        </w:rPr>
        <w:t>wird in den</w:t>
      </w:r>
      <w:r w:rsidRPr="002571D0">
        <w:rPr>
          <w:rFonts w:ascii="Roboto" w:hAnsi="Roboto"/>
          <w:sz w:val="20"/>
          <w:szCs w:val="20"/>
        </w:rPr>
        <w:t xml:space="preserve"> Fächern Deutsch, Englisch und Mathematik in</w:t>
      </w:r>
      <w:r>
        <w:rPr>
          <w:rFonts w:ascii="Roboto" w:hAnsi="Roboto"/>
          <w:sz w:val="20"/>
          <w:szCs w:val="20"/>
        </w:rPr>
        <w:t xml:space="preserve"> Modulen</w:t>
      </w:r>
      <w:r w:rsidRPr="002571D0">
        <w:rPr>
          <w:rFonts w:ascii="Roboto" w:hAnsi="Roboto"/>
          <w:sz w:val="20"/>
        </w:rPr>
        <w:t xml:space="preserve"> </w:t>
      </w:r>
      <w:r>
        <w:rPr>
          <w:rFonts w:ascii="Roboto" w:hAnsi="Roboto"/>
          <w:sz w:val="20"/>
        </w:rPr>
        <w:t xml:space="preserve">gelernt, wobei jedes der drei Fächer </w:t>
      </w:r>
      <w:r w:rsidRPr="002571D0">
        <w:rPr>
          <w:rFonts w:ascii="Roboto" w:hAnsi="Roboto"/>
          <w:sz w:val="20"/>
        </w:rPr>
        <w:t xml:space="preserve">unterschiedlich viele </w:t>
      </w:r>
      <w:r>
        <w:rPr>
          <w:rFonts w:ascii="Roboto" w:hAnsi="Roboto"/>
          <w:sz w:val="20"/>
        </w:rPr>
        <w:t>Module umfasst</w:t>
      </w:r>
      <w:r w:rsidRPr="002571D0">
        <w:rPr>
          <w:rFonts w:ascii="Roboto" w:hAnsi="Roboto"/>
          <w:sz w:val="20"/>
        </w:rPr>
        <w:t xml:space="preserve">: das Fach Deutsch acht, Englisch zwölf und Mathematik zwanzig </w:t>
      </w:r>
      <w:r>
        <w:rPr>
          <w:rFonts w:ascii="Roboto" w:hAnsi="Roboto"/>
          <w:sz w:val="20"/>
        </w:rPr>
        <w:t>Module</w:t>
      </w:r>
      <w:r w:rsidRPr="002571D0">
        <w:rPr>
          <w:rFonts w:ascii="Roboto" w:hAnsi="Roboto"/>
          <w:sz w:val="20"/>
        </w:rPr>
        <w:t>.</w:t>
      </w:r>
    </w:p>
    <w:p w:rsidR="009B713F" w:rsidRDefault="009B713F" w:rsidP="00F301FD">
      <w:pPr>
        <w:pStyle w:val="StandardWeb"/>
        <w:spacing w:before="0" w:beforeAutospacing="0" w:after="0" w:afterAutospacing="0"/>
        <w:jc w:val="both"/>
        <w:rPr>
          <w:rFonts w:ascii="Roboto" w:hAnsi="Roboto"/>
          <w:sz w:val="20"/>
          <w:szCs w:val="20"/>
        </w:rPr>
      </w:pPr>
    </w:p>
    <w:p w:rsidR="003930BF" w:rsidRDefault="003930BF" w:rsidP="002F2B84">
      <w:pPr>
        <w:jc w:val="both"/>
        <w:rPr>
          <w:rFonts w:ascii="Roboto" w:hAnsi="Roboto"/>
          <w:b/>
          <w:color w:val="5B9BD5" w:themeColor="accent1"/>
          <w:spacing w:val="20"/>
          <w:sz w:val="20"/>
        </w:rPr>
      </w:pPr>
      <w:r w:rsidRPr="003930BF">
        <w:rPr>
          <w:rFonts w:ascii="Roboto" w:hAnsi="Roboto"/>
          <w:b/>
          <w:color w:val="5B9BD5" w:themeColor="accent1"/>
          <w:spacing w:val="20"/>
          <w:sz w:val="20"/>
        </w:rPr>
        <w:t>Lernplattform</w:t>
      </w:r>
      <w:r w:rsidR="005F1D53">
        <w:rPr>
          <w:rFonts w:ascii="Roboto" w:hAnsi="Roboto"/>
          <w:b/>
          <w:color w:val="5B9BD5" w:themeColor="accent1"/>
          <w:spacing w:val="20"/>
          <w:sz w:val="20"/>
        </w:rPr>
        <w:t xml:space="preserve"> Moodle</w:t>
      </w:r>
    </w:p>
    <w:p w:rsidR="009B713F" w:rsidRPr="009B713F" w:rsidRDefault="009B713F" w:rsidP="002F2B84">
      <w:pPr>
        <w:jc w:val="both"/>
        <w:rPr>
          <w:rFonts w:ascii="Roboto" w:hAnsi="Roboto"/>
          <w:b/>
          <w:color w:val="5B9BD5" w:themeColor="accent1"/>
          <w:spacing w:val="20"/>
          <w:sz w:val="16"/>
          <w:szCs w:val="16"/>
        </w:rPr>
      </w:pPr>
    </w:p>
    <w:p w:rsidR="002F2B84" w:rsidRDefault="002F2B84" w:rsidP="002F2B84">
      <w:pPr>
        <w:jc w:val="both"/>
        <w:rPr>
          <w:rFonts w:ascii="Roboto" w:hAnsi="Roboto"/>
          <w:sz w:val="20"/>
        </w:rPr>
      </w:pPr>
      <w:r>
        <w:rPr>
          <w:rFonts w:ascii="Roboto" w:hAnsi="Roboto"/>
          <w:sz w:val="20"/>
        </w:rPr>
        <w:t xml:space="preserve">In den Modulen arbeitet jedes Kind analog mit herkömmlichem Arbeitsmaterial aber auch digital auf einer Lernplattform am Tablet. Die </w:t>
      </w:r>
      <w:r w:rsidR="008F502B">
        <w:rPr>
          <w:rFonts w:ascii="Roboto" w:hAnsi="Roboto"/>
          <w:sz w:val="20"/>
        </w:rPr>
        <w:t>Module</w:t>
      </w:r>
      <w:r>
        <w:rPr>
          <w:rFonts w:ascii="Roboto" w:hAnsi="Roboto"/>
          <w:sz w:val="20"/>
        </w:rPr>
        <w:t xml:space="preserve"> wurde</w:t>
      </w:r>
      <w:r w:rsidR="008F502B">
        <w:rPr>
          <w:rFonts w:ascii="Roboto" w:hAnsi="Roboto"/>
          <w:sz w:val="20"/>
        </w:rPr>
        <w:t>n</w:t>
      </w:r>
      <w:r>
        <w:rPr>
          <w:rFonts w:ascii="Roboto" w:hAnsi="Roboto"/>
          <w:sz w:val="20"/>
        </w:rPr>
        <w:t xml:space="preserve"> von den Lehrpersonen unter Nutzung von bestehenden</w:t>
      </w:r>
      <w:r w:rsidR="00540066">
        <w:rPr>
          <w:rFonts w:ascii="Roboto" w:hAnsi="Roboto"/>
          <w:sz w:val="20"/>
        </w:rPr>
        <w:t xml:space="preserve"> digitalen Angeboten </w:t>
      </w:r>
      <w:r>
        <w:rPr>
          <w:rFonts w:ascii="Roboto" w:hAnsi="Roboto"/>
          <w:sz w:val="20"/>
        </w:rPr>
        <w:t>selbst entwickelt. Das Lernmaterial wurde auf Mood</w:t>
      </w:r>
      <w:r w:rsidR="008F502B">
        <w:rPr>
          <w:rFonts w:ascii="Roboto" w:hAnsi="Roboto"/>
          <w:sz w:val="20"/>
        </w:rPr>
        <w:t>le (lernplattform.schule.at) hoch</w:t>
      </w:r>
      <w:r>
        <w:rPr>
          <w:rFonts w:ascii="Roboto" w:hAnsi="Roboto"/>
          <w:sz w:val="20"/>
        </w:rPr>
        <w:t>geladen, einer Lernplattform, die für die Bundes</w:t>
      </w:r>
      <w:r w:rsidR="005A07F7">
        <w:rPr>
          <w:rFonts w:ascii="Roboto" w:hAnsi="Roboto"/>
          <w:sz w:val="20"/>
        </w:rPr>
        <w:t>-</w:t>
      </w:r>
      <w:r>
        <w:rPr>
          <w:rFonts w:ascii="Roboto" w:hAnsi="Roboto"/>
          <w:sz w:val="20"/>
        </w:rPr>
        <w:t xml:space="preserve">schulen verfügbar ist und der Datenschutzgrundverordnung entspricht. </w:t>
      </w:r>
    </w:p>
    <w:p w:rsidR="008F502B" w:rsidRDefault="008F502B" w:rsidP="002F2B84">
      <w:pPr>
        <w:jc w:val="both"/>
        <w:rPr>
          <w:rFonts w:ascii="Roboto" w:hAnsi="Roboto"/>
          <w:b/>
          <w:color w:val="5B9BD5" w:themeColor="accent1"/>
          <w:spacing w:val="20"/>
          <w:sz w:val="20"/>
        </w:rPr>
      </w:pPr>
    </w:p>
    <w:p w:rsidR="008F502B" w:rsidRDefault="008F502B" w:rsidP="002F2B84">
      <w:pPr>
        <w:jc w:val="both"/>
        <w:rPr>
          <w:rFonts w:ascii="Roboto" w:hAnsi="Roboto"/>
          <w:b/>
          <w:color w:val="5B9BD5" w:themeColor="accent1"/>
          <w:spacing w:val="20"/>
          <w:sz w:val="20"/>
        </w:rPr>
      </w:pPr>
    </w:p>
    <w:p w:rsidR="009B713F" w:rsidRPr="005F1D53" w:rsidRDefault="009B713F" w:rsidP="002F2B84">
      <w:pPr>
        <w:jc w:val="both"/>
        <w:rPr>
          <w:rFonts w:ascii="Roboto" w:hAnsi="Roboto"/>
          <w:sz w:val="16"/>
          <w:szCs w:val="16"/>
        </w:rPr>
      </w:pPr>
    </w:p>
    <w:p w:rsidR="009B713F" w:rsidRDefault="009B713F" w:rsidP="002F2B84">
      <w:pPr>
        <w:jc w:val="both"/>
        <w:rPr>
          <w:rFonts w:ascii="Roboto" w:hAnsi="Roboto"/>
          <w:sz w:val="20"/>
          <w:lang w:eastAsia="de-DE"/>
        </w:rPr>
      </w:pPr>
    </w:p>
    <w:p w:rsidR="00497AC2" w:rsidRDefault="00497AC2" w:rsidP="002F2B84">
      <w:pPr>
        <w:jc w:val="both"/>
        <w:rPr>
          <w:rFonts w:ascii="Roboto" w:hAnsi="Roboto"/>
          <w:b/>
          <w:color w:val="5B9BD5" w:themeColor="accent1"/>
          <w:spacing w:val="20"/>
          <w:sz w:val="20"/>
          <w:lang w:eastAsia="de-DE"/>
        </w:rPr>
      </w:pPr>
    </w:p>
    <w:p w:rsidR="008F502B" w:rsidRDefault="008F502B" w:rsidP="002F2B84">
      <w:pPr>
        <w:jc w:val="both"/>
        <w:rPr>
          <w:rFonts w:ascii="Roboto" w:hAnsi="Roboto"/>
          <w:b/>
          <w:color w:val="5B9BD5" w:themeColor="accent1"/>
          <w:spacing w:val="20"/>
          <w:sz w:val="20"/>
          <w:lang w:eastAsia="de-DE"/>
        </w:rPr>
      </w:pPr>
    </w:p>
    <w:p w:rsidR="00497AC2" w:rsidRPr="00497AC2" w:rsidRDefault="00497AC2" w:rsidP="002F2B84">
      <w:pPr>
        <w:jc w:val="both"/>
        <w:rPr>
          <w:rFonts w:ascii="Roboto" w:hAnsi="Roboto"/>
          <w:b/>
          <w:color w:val="5B9BD5" w:themeColor="accent1"/>
          <w:spacing w:val="20"/>
          <w:sz w:val="16"/>
          <w:szCs w:val="16"/>
          <w:lang w:eastAsia="de-DE"/>
        </w:rPr>
      </w:pPr>
    </w:p>
    <w:p w:rsidR="00540066" w:rsidRDefault="00540066" w:rsidP="002F2B84">
      <w:pPr>
        <w:jc w:val="both"/>
        <w:rPr>
          <w:rFonts w:ascii="Roboto" w:hAnsi="Roboto"/>
          <w:sz w:val="20"/>
          <w:lang w:eastAsia="de-DE"/>
        </w:rPr>
      </w:pPr>
    </w:p>
    <w:p w:rsidR="005F1D53" w:rsidRDefault="005F1D53" w:rsidP="002F2B84">
      <w:pPr>
        <w:jc w:val="both"/>
        <w:rPr>
          <w:rFonts w:ascii="Roboto" w:hAnsi="Roboto"/>
          <w:noProof/>
          <w:sz w:val="20"/>
        </w:rPr>
        <w:sectPr w:rsidR="005F1D53" w:rsidSect="007E4C59">
          <w:type w:val="continuous"/>
          <w:pgSz w:w="11904" w:h="16840" w:code="9"/>
          <w:pgMar w:top="1701" w:right="1701" w:bottom="1701" w:left="1701" w:header="839" w:footer="1191" w:gutter="0"/>
          <w:cols w:num="2" w:space="720"/>
          <w:titlePg/>
          <w:docGrid w:linePitch="381"/>
        </w:sectPr>
      </w:pPr>
    </w:p>
    <w:p w:rsidR="002F2B84" w:rsidRDefault="002F2B84" w:rsidP="002F2B84">
      <w:pPr>
        <w:jc w:val="both"/>
        <w:rPr>
          <w:rFonts w:ascii="Roboto" w:hAnsi="Roboto"/>
          <w:sz w:val="20"/>
        </w:rPr>
      </w:pPr>
      <w:r>
        <w:rPr>
          <w:rFonts w:ascii="Roboto" w:hAnsi="Roboto"/>
          <w:noProof/>
          <w:sz w:val="20"/>
        </w:rPr>
        <w:t xml:space="preserve">Beispiel </w:t>
      </w:r>
      <w:r w:rsidRPr="00CD6982">
        <w:rPr>
          <w:rFonts w:ascii="Roboto" w:hAnsi="Roboto"/>
          <w:sz w:val="20"/>
        </w:rPr>
        <w:t>eine</w:t>
      </w:r>
      <w:r w:rsidR="005F1D53">
        <w:rPr>
          <w:rFonts w:ascii="Roboto" w:hAnsi="Roboto"/>
          <w:sz w:val="20"/>
        </w:rPr>
        <w:t>s</w:t>
      </w:r>
      <w:r w:rsidRPr="00CD6982">
        <w:rPr>
          <w:rFonts w:ascii="Roboto" w:hAnsi="Roboto"/>
          <w:sz w:val="20"/>
        </w:rPr>
        <w:t xml:space="preserve"> </w:t>
      </w:r>
      <w:r>
        <w:rPr>
          <w:rFonts w:ascii="Roboto" w:hAnsi="Roboto"/>
          <w:sz w:val="20"/>
        </w:rPr>
        <w:t>Kurs</w:t>
      </w:r>
      <w:r w:rsidR="005F1D53">
        <w:rPr>
          <w:rFonts w:ascii="Roboto" w:hAnsi="Roboto"/>
          <w:sz w:val="20"/>
        </w:rPr>
        <w:t>es</w:t>
      </w:r>
      <w:r w:rsidRPr="00CD6982">
        <w:rPr>
          <w:rFonts w:ascii="Roboto" w:hAnsi="Roboto"/>
          <w:sz w:val="20"/>
        </w:rPr>
        <w:t xml:space="preserve"> </w:t>
      </w:r>
      <w:r>
        <w:rPr>
          <w:rFonts w:ascii="Roboto" w:hAnsi="Roboto"/>
          <w:sz w:val="20"/>
        </w:rPr>
        <w:t xml:space="preserve">für Englisch </w:t>
      </w:r>
      <w:r w:rsidRPr="00CD6982">
        <w:rPr>
          <w:rFonts w:ascii="Roboto" w:hAnsi="Roboto"/>
          <w:sz w:val="20"/>
        </w:rPr>
        <w:t>auf Moodle</w:t>
      </w:r>
      <w:r w:rsidR="005F1D53">
        <w:rPr>
          <w:rFonts w:ascii="Roboto" w:hAnsi="Roboto"/>
          <w:sz w:val="20"/>
        </w:rPr>
        <w:t>:</w:t>
      </w:r>
    </w:p>
    <w:p w:rsidR="007E4C59" w:rsidRDefault="007E4C59" w:rsidP="002F2B84">
      <w:pPr>
        <w:jc w:val="both"/>
        <w:rPr>
          <w:rFonts w:ascii="Roboto" w:hAnsi="Roboto"/>
          <w:sz w:val="20"/>
          <w:lang w:eastAsia="de-DE"/>
        </w:rPr>
        <w:sectPr w:rsidR="007E4C59" w:rsidSect="005F1D53">
          <w:type w:val="continuous"/>
          <w:pgSz w:w="11904" w:h="16840" w:code="9"/>
          <w:pgMar w:top="1701" w:right="1701" w:bottom="1701" w:left="1701" w:header="839" w:footer="1191" w:gutter="0"/>
          <w:cols w:space="720"/>
          <w:titlePg/>
          <w:docGrid w:linePitch="381"/>
        </w:sectPr>
      </w:pPr>
    </w:p>
    <w:p w:rsidR="002F2B84" w:rsidRDefault="00497AC2" w:rsidP="005F1D53">
      <w:pPr>
        <w:jc w:val="both"/>
        <w:rPr>
          <w:rFonts w:ascii="Roboto" w:hAnsi="Roboto"/>
          <w:sz w:val="20"/>
          <w:lang w:eastAsia="de-DE"/>
        </w:rPr>
      </w:pPr>
      <w:r w:rsidRPr="00CD6982">
        <w:rPr>
          <w:rFonts w:ascii="Roboto" w:hAnsi="Roboto"/>
          <w:noProof/>
          <w:sz w:val="20"/>
          <w:lang w:val="de-AT"/>
        </w:rPr>
        <mc:AlternateContent>
          <mc:Choice Requires="wps">
            <w:drawing>
              <wp:anchor distT="0" distB="0" distL="114300" distR="114300" simplePos="0" relativeHeight="251745280" behindDoc="1" locked="0" layoutInCell="1" allowOverlap="1" wp14:anchorId="7F3C76D0" wp14:editId="4845FE9E">
                <wp:simplePos x="0" y="0"/>
                <wp:positionH relativeFrom="margin">
                  <wp:posOffset>63500</wp:posOffset>
                </wp:positionH>
                <wp:positionV relativeFrom="paragraph">
                  <wp:posOffset>3568700</wp:posOffset>
                </wp:positionV>
                <wp:extent cx="4083050" cy="635"/>
                <wp:effectExtent l="0" t="0" r="0" b="0"/>
                <wp:wrapTight wrapText="bothSides">
                  <wp:wrapPolygon edited="0">
                    <wp:start x="0" y="0"/>
                    <wp:lineTo x="0" y="18427"/>
                    <wp:lineTo x="21466" y="18427"/>
                    <wp:lineTo x="21466" y="0"/>
                    <wp:lineTo x="0" y="0"/>
                  </wp:wrapPolygon>
                </wp:wrapTight>
                <wp:docPr id="31" name="Text Box 31"/>
                <wp:cNvGraphicFramePr/>
                <a:graphic xmlns:a="http://schemas.openxmlformats.org/drawingml/2006/main">
                  <a:graphicData uri="http://schemas.microsoft.com/office/word/2010/wordprocessingShape">
                    <wps:wsp>
                      <wps:cNvSpPr txBox="1"/>
                      <wps:spPr>
                        <a:xfrm>
                          <a:off x="0" y="0"/>
                          <a:ext cx="4083050" cy="635"/>
                        </a:xfrm>
                        <a:prstGeom prst="rect">
                          <a:avLst/>
                        </a:prstGeom>
                        <a:solidFill>
                          <a:prstClr val="white"/>
                        </a:solidFill>
                        <a:ln>
                          <a:noFill/>
                        </a:ln>
                      </wps:spPr>
                      <wps:txbx>
                        <w:txbxContent>
                          <w:p w:rsidR="00A375D3" w:rsidRPr="00497AC2" w:rsidRDefault="00A375D3" w:rsidP="002F2B84">
                            <w:pPr>
                              <w:pStyle w:val="Beschriftung"/>
                              <w:spacing w:after="0"/>
                              <w:rPr>
                                <w:rFonts w:ascii="Roboto" w:hAnsi="Roboto"/>
                                <w:noProof/>
                                <w:color w:val="auto"/>
                                <w:sz w:val="16"/>
                                <w:szCs w:val="16"/>
                                <w:lang w:val="de-AT" w:eastAsia="en-GB"/>
                              </w:rPr>
                            </w:pPr>
                            <w:bookmarkStart w:id="3" w:name="_Ref13068472"/>
                            <w:r w:rsidRPr="00497AC2">
                              <w:rPr>
                                <w:rFonts w:ascii="Roboto" w:hAnsi="Roboto"/>
                                <w:color w:val="auto"/>
                                <w:sz w:val="16"/>
                                <w:szCs w:val="16"/>
                              </w:rPr>
                              <w:t xml:space="preserve">Abb. </w:t>
                            </w:r>
                            <w:r w:rsidRPr="00497AC2">
                              <w:rPr>
                                <w:rFonts w:ascii="Roboto" w:hAnsi="Roboto"/>
                                <w:color w:val="auto"/>
                                <w:sz w:val="16"/>
                                <w:szCs w:val="16"/>
                              </w:rPr>
                              <w:fldChar w:fldCharType="begin"/>
                            </w:r>
                            <w:r w:rsidRPr="00497AC2">
                              <w:rPr>
                                <w:rFonts w:ascii="Roboto" w:hAnsi="Roboto"/>
                                <w:color w:val="auto"/>
                                <w:sz w:val="16"/>
                                <w:szCs w:val="16"/>
                              </w:rPr>
                              <w:instrText xml:space="preserve"> SEQ Abbildung \* ARABIC </w:instrText>
                            </w:r>
                            <w:r w:rsidRPr="00497AC2">
                              <w:rPr>
                                <w:rFonts w:ascii="Roboto" w:hAnsi="Roboto"/>
                                <w:color w:val="auto"/>
                                <w:sz w:val="16"/>
                                <w:szCs w:val="16"/>
                              </w:rPr>
                              <w:fldChar w:fldCharType="separate"/>
                            </w:r>
                            <w:r w:rsidR="0070710F">
                              <w:rPr>
                                <w:rFonts w:ascii="Roboto" w:hAnsi="Roboto"/>
                                <w:noProof/>
                                <w:color w:val="auto"/>
                                <w:sz w:val="16"/>
                                <w:szCs w:val="16"/>
                              </w:rPr>
                              <w:t>2</w:t>
                            </w:r>
                            <w:r w:rsidRPr="00497AC2">
                              <w:rPr>
                                <w:rFonts w:ascii="Roboto" w:hAnsi="Roboto"/>
                                <w:color w:val="auto"/>
                                <w:sz w:val="16"/>
                                <w:szCs w:val="16"/>
                              </w:rPr>
                              <w:fldChar w:fldCharType="end"/>
                            </w:r>
                            <w:r w:rsidRPr="00497AC2">
                              <w:rPr>
                                <w:rFonts w:ascii="Roboto" w:hAnsi="Roboto"/>
                                <w:color w:val="auto"/>
                                <w:sz w:val="16"/>
                                <w:szCs w:val="16"/>
                              </w:rPr>
                              <w:t>: Beispiel eines Kurses mit Lernpaketen auf Moodle</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3C76D0" id="Text Box 31" o:spid="_x0000_s1028" type="#_x0000_t202" style="position:absolute;left:0;text-align:left;margin-left:5pt;margin-top:281pt;width:321.5pt;height:.05pt;z-index:-251571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" stroked="f">
                <v:textbox style="mso-fit-shape-to-text:t" inset="0,0,0,0">
                  <w:txbxContent>
                    <w:p w:rsidR="00A375D3" w:rsidRPr="00497AC2" w:rsidRDefault="00A375D3" w:rsidP="002F2B84">
                      <w:pPr>
                        <w:pStyle w:val="Beschriftung"/>
                        <w:spacing w:after="0"/>
                        <w:rPr>
                          <w:rFonts w:ascii="Roboto" w:hAnsi="Roboto"/>
                          <w:noProof/>
                          <w:color w:val="auto"/>
                          <w:sz w:val="16"/>
                          <w:szCs w:val="16"/>
                          <w:lang w:val="de-AT" w:eastAsia="en-GB"/>
                        </w:rPr>
                      </w:pPr>
                      <w:bookmarkStart w:id="4" w:name="_Ref13068472"/>
                      <w:r w:rsidRPr="00497AC2">
                        <w:rPr>
                          <w:rFonts w:ascii="Roboto" w:hAnsi="Roboto"/>
                          <w:color w:val="auto"/>
                          <w:sz w:val="16"/>
                          <w:szCs w:val="16"/>
                        </w:rPr>
                        <w:t xml:space="preserve">Abb. </w:t>
                      </w:r>
                      <w:r w:rsidRPr="00497AC2">
                        <w:rPr>
                          <w:rFonts w:ascii="Roboto" w:hAnsi="Roboto"/>
                          <w:color w:val="auto"/>
                          <w:sz w:val="16"/>
                          <w:szCs w:val="16"/>
                        </w:rPr>
                        <w:fldChar w:fldCharType="begin"/>
                      </w:r>
                      <w:r w:rsidRPr="00497AC2">
                        <w:rPr>
                          <w:rFonts w:ascii="Roboto" w:hAnsi="Roboto"/>
                          <w:color w:val="auto"/>
                          <w:sz w:val="16"/>
                          <w:szCs w:val="16"/>
                        </w:rPr>
                        <w:instrText xml:space="preserve"> SEQ Abbildung \* ARABIC </w:instrText>
                      </w:r>
                      <w:r w:rsidRPr="00497AC2">
                        <w:rPr>
                          <w:rFonts w:ascii="Roboto" w:hAnsi="Roboto"/>
                          <w:color w:val="auto"/>
                          <w:sz w:val="16"/>
                          <w:szCs w:val="16"/>
                        </w:rPr>
                        <w:fldChar w:fldCharType="separate"/>
                      </w:r>
                      <w:r w:rsidR="0070710F">
                        <w:rPr>
                          <w:rFonts w:ascii="Roboto" w:hAnsi="Roboto"/>
                          <w:noProof/>
                          <w:color w:val="auto"/>
                          <w:sz w:val="16"/>
                          <w:szCs w:val="16"/>
                        </w:rPr>
                        <w:t>2</w:t>
                      </w:r>
                      <w:r w:rsidRPr="00497AC2">
                        <w:rPr>
                          <w:rFonts w:ascii="Roboto" w:hAnsi="Roboto"/>
                          <w:color w:val="auto"/>
                          <w:sz w:val="16"/>
                          <w:szCs w:val="16"/>
                        </w:rPr>
                        <w:fldChar w:fldCharType="end"/>
                      </w:r>
                      <w:r w:rsidRPr="00497AC2">
                        <w:rPr>
                          <w:rFonts w:ascii="Roboto" w:hAnsi="Roboto"/>
                          <w:color w:val="auto"/>
                          <w:sz w:val="16"/>
                          <w:szCs w:val="16"/>
                        </w:rPr>
                        <w:t>: Beispiel eines Kurses mit Lernpaketen auf Moodle</w:t>
                      </w:r>
                      <w:bookmarkEnd w:id="4"/>
                    </w:p>
                  </w:txbxContent>
                </v:textbox>
                <w10:wrap type="tight" anchorx="margin"/>
              </v:shape>
            </w:pict>
          </mc:Fallback>
        </mc:AlternateContent>
      </w:r>
      <w:r w:rsidR="005F1D53" w:rsidRPr="00CD6982">
        <w:rPr>
          <w:rFonts w:ascii="Roboto" w:hAnsi="Roboto"/>
          <w:noProof/>
          <w:sz w:val="20"/>
          <w:lang w:val="de-AT"/>
        </w:rPr>
        <w:drawing>
          <wp:anchor distT="0" distB="0" distL="114300" distR="114300" simplePos="0" relativeHeight="251744256" behindDoc="0" locked="0" layoutInCell="1" allowOverlap="1" wp14:anchorId="71DF2D54" wp14:editId="0C8C2ABF">
            <wp:simplePos x="0" y="0"/>
            <wp:positionH relativeFrom="margin">
              <wp:posOffset>46355</wp:posOffset>
            </wp:positionH>
            <wp:positionV relativeFrom="paragraph">
              <wp:posOffset>271780</wp:posOffset>
            </wp:positionV>
            <wp:extent cx="5372100" cy="3218180"/>
            <wp:effectExtent l="19050" t="19050" r="19050" b="20320"/>
            <wp:wrapTight wrapText="bothSides">
              <wp:wrapPolygon edited="0">
                <wp:start x="-77" y="-128"/>
                <wp:lineTo x="-77" y="21609"/>
                <wp:lineTo x="21600" y="21609"/>
                <wp:lineTo x="21600" y="-128"/>
                <wp:lineTo x="-77" y="-128"/>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2100" cy="3218180"/>
                    </a:xfrm>
                    <a:prstGeom prst="rect">
                      <a:avLst/>
                    </a:prstGeom>
                    <a:ln>
                      <a:solidFill>
                        <a:srgbClr val="4F81BD"/>
                      </a:solidFill>
                    </a:ln>
                  </pic:spPr>
                </pic:pic>
              </a:graphicData>
            </a:graphic>
            <wp14:sizeRelH relativeFrom="margin">
              <wp14:pctWidth>0</wp14:pctWidth>
            </wp14:sizeRelH>
            <wp14:sizeRelV relativeFrom="margin">
              <wp14:pctHeight>0</wp14:pctHeight>
            </wp14:sizeRelV>
          </wp:anchor>
        </w:drawing>
      </w:r>
    </w:p>
    <w:p w:rsidR="002F2B84" w:rsidRPr="00AF7AF8" w:rsidRDefault="002F2B84" w:rsidP="002F2B84">
      <w:pPr>
        <w:pStyle w:val="berschrift2"/>
        <w:rPr>
          <w:rFonts w:ascii="Roboto" w:hAnsi="Roboto"/>
          <w:sz w:val="20"/>
          <w:szCs w:val="20"/>
        </w:rPr>
      </w:pPr>
      <w:r w:rsidRPr="00CD6982">
        <w:rPr>
          <w:rFonts w:ascii="Roboto" w:hAnsi="Roboto"/>
          <w:sz w:val="20"/>
          <w:lang w:eastAsia="de-DE"/>
        </w:rPr>
        <w:t xml:space="preserve"> </w:t>
      </w:r>
    </w:p>
    <w:p w:rsidR="00B22FB5" w:rsidRPr="00B22FB5" w:rsidRDefault="00B22FB5" w:rsidP="00540066">
      <w:pPr>
        <w:pStyle w:val="berschrift1"/>
        <w:jc w:val="left"/>
        <w:rPr>
          <w:b/>
          <w:color w:val="5B9BD5" w:themeColor="accent1"/>
          <w:spacing w:val="20"/>
          <w:sz w:val="16"/>
          <w:szCs w:val="16"/>
        </w:rPr>
      </w:pPr>
    </w:p>
    <w:p w:rsidR="00B22FB5" w:rsidRPr="008F502B" w:rsidRDefault="008F502B" w:rsidP="008F502B">
      <w:pPr>
        <w:pStyle w:val="berschrift1"/>
        <w:jc w:val="left"/>
        <w:rPr>
          <w:b/>
          <w:color w:val="5B9BD5" w:themeColor="accent1"/>
          <w:spacing w:val="20"/>
          <w:sz w:val="36"/>
          <w:szCs w:val="36"/>
        </w:rPr>
        <w:sectPr w:rsidR="00B22FB5" w:rsidRPr="008F502B" w:rsidSect="00843BE4">
          <w:type w:val="continuous"/>
          <w:pgSz w:w="11904" w:h="16840" w:code="9"/>
          <w:pgMar w:top="1701" w:right="1701" w:bottom="1701" w:left="1701" w:header="839" w:footer="1191" w:gutter="0"/>
          <w:cols w:space="720"/>
          <w:titlePg/>
          <w:docGrid w:linePitch="381"/>
        </w:sectPr>
      </w:pPr>
      <w:r>
        <w:rPr>
          <w:b/>
          <w:color w:val="5B9BD5" w:themeColor="accent1"/>
          <w:spacing w:val="20"/>
          <w:sz w:val="36"/>
          <w:szCs w:val="36"/>
        </w:rPr>
        <w:t>Elemente der Module</w:t>
      </w:r>
    </w:p>
    <w:p w:rsidR="008F502B" w:rsidRDefault="008F502B" w:rsidP="008F502B">
      <w:pPr>
        <w:jc w:val="both"/>
        <w:rPr>
          <w:rFonts w:ascii="Roboto" w:hAnsi="Roboto"/>
          <w:sz w:val="20"/>
          <w:lang w:eastAsia="de-DE"/>
        </w:rPr>
      </w:pPr>
      <w:r w:rsidRPr="00E20366">
        <w:rPr>
          <w:rFonts w:ascii="Roboto" w:hAnsi="Roboto"/>
          <w:sz w:val="20"/>
          <w:highlight w:val="yellow"/>
          <w:lang w:eastAsia="de-DE"/>
        </w:rPr>
        <w:t xml:space="preserve">Zwischenüberschrift „vorbereitete Lernumgebung“ und „Lernbegleitung“ beim Layout  </w:t>
      </w:r>
      <w:r w:rsidR="00E20366" w:rsidRPr="00E20366">
        <w:rPr>
          <w:rFonts w:ascii="Roboto" w:hAnsi="Roboto"/>
          <w:sz w:val="20"/>
          <w:highlight w:val="yellow"/>
          <w:lang w:eastAsia="de-DE"/>
        </w:rPr>
        <w:t xml:space="preserve">VB 1-4 und LB 1-4 </w:t>
      </w:r>
      <w:r w:rsidRPr="00E20366">
        <w:rPr>
          <w:rFonts w:ascii="Roboto" w:hAnsi="Roboto"/>
          <w:sz w:val="20"/>
          <w:highlight w:val="yellow"/>
          <w:lang w:eastAsia="de-DE"/>
        </w:rPr>
        <w:t>zusammen setzen</w:t>
      </w:r>
    </w:p>
    <w:p w:rsidR="008F502B" w:rsidRDefault="008F502B" w:rsidP="008F502B">
      <w:pPr>
        <w:jc w:val="both"/>
        <w:rPr>
          <w:rFonts w:ascii="Roboto" w:hAnsi="Roboto"/>
          <w:sz w:val="20"/>
          <w:lang w:eastAsia="de-DE"/>
        </w:rPr>
      </w:pPr>
    </w:p>
    <w:p w:rsidR="008F502B" w:rsidRDefault="008F502B" w:rsidP="008F502B">
      <w:pPr>
        <w:jc w:val="both"/>
        <w:rPr>
          <w:rFonts w:ascii="Roboto" w:hAnsi="Roboto"/>
          <w:sz w:val="20"/>
          <w:lang w:eastAsia="de-DE"/>
        </w:rPr>
      </w:pPr>
      <w:r w:rsidRPr="00CD6982">
        <w:rPr>
          <w:rFonts w:ascii="Roboto" w:hAnsi="Roboto"/>
          <w:sz w:val="20"/>
          <w:lang w:eastAsia="de-DE"/>
        </w:rPr>
        <w:t>Jedes Modul ist als ein Kurs auf der Lernplattform angelegt.</w:t>
      </w:r>
      <w:r>
        <w:rPr>
          <w:rFonts w:ascii="Roboto" w:hAnsi="Roboto"/>
          <w:sz w:val="20"/>
          <w:lang w:eastAsia="de-DE"/>
        </w:rPr>
        <w:t xml:space="preserve"> Alle Kurse werden von den Lehrpersonen selbst entwickelt. </w:t>
      </w:r>
      <w:r w:rsidRPr="00CD6982">
        <w:rPr>
          <w:rFonts w:ascii="Roboto" w:hAnsi="Roboto"/>
          <w:sz w:val="20"/>
          <w:lang w:eastAsia="de-DE"/>
        </w:rPr>
        <w:t xml:space="preserve"> Die </w:t>
      </w:r>
      <w:r>
        <w:rPr>
          <w:rFonts w:ascii="Roboto" w:hAnsi="Roboto"/>
          <w:sz w:val="20"/>
          <w:lang w:eastAsia="de-DE"/>
        </w:rPr>
        <w:t>Kurse</w:t>
      </w:r>
      <w:r w:rsidRPr="00CD6982">
        <w:rPr>
          <w:rFonts w:ascii="Roboto" w:hAnsi="Roboto"/>
          <w:sz w:val="20"/>
          <w:lang w:eastAsia="de-DE"/>
        </w:rPr>
        <w:t xml:space="preserve"> </w:t>
      </w:r>
      <w:r>
        <w:rPr>
          <w:rFonts w:ascii="Roboto" w:hAnsi="Roboto"/>
          <w:sz w:val="20"/>
          <w:lang w:eastAsia="de-DE"/>
        </w:rPr>
        <w:t xml:space="preserve">beinhalten Lernpakete, die dem im Lehrplan vorgeschriebenen Lernstoff aber auch den methodisch-didaktischen Überlegungen der Lehrperson entsprechen. </w:t>
      </w:r>
    </w:p>
    <w:p w:rsidR="008F502B" w:rsidRPr="008F502B" w:rsidRDefault="008F502B" w:rsidP="002F2B84">
      <w:pPr>
        <w:pStyle w:val="StandardWeb"/>
        <w:spacing w:before="0" w:beforeAutospacing="0" w:after="0" w:afterAutospacing="0"/>
        <w:jc w:val="both"/>
        <w:rPr>
          <w:rFonts w:ascii="Roboto" w:hAnsi="Roboto"/>
          <w:b/>
          <w:color w:val="5B9BD5" w:themeColor="accent1"/>
          <w:spacing w:val="20"/>
          <w:sz w:val="22"/>
          <w:szCs w:val="20"/>
          <w:lang w:val="de-DE"/>
        </w:rPr>
      </w:pPr>
    </w:p>
    <w:p w:rsidR="008F502B" w:rsidRPr="008F502B" w:rsidRDefault="008F502B" w:rsidP="002F2B84">
      <w:pPr>
        <w:pStyle w:val="StandardWeb"/>
        <w:spacing w:before="0" w:beforeAutospacing="0" w:after="0" w:afterAutospacing="0"/>
        <w:jc w:val="both"/>
        <w:rPr>
          <w:rFonts w:ascii="Roboto" w:hAnsi="Roboto"/>
          <w:b/>
          <w:color w:val="5B9BD5" w:themeColor="accent1"/>
          <w:spacing w:val="20"/>
          <w:sz w:val="22"/>
          <w:szCs w:val="20"/>
        </w:rPr>
      </w:pPr>
      <w:r w:rsidRPr="008F502B">
        <w:rPr>
          <w:rFonts w:ascii="Roboto" w:hAnsi="Roboto"/>
          <w:b/>
          <w:color w:val="5B9BD5" w:themeColor="accent1"/>
          <w:spacing w:val="20"/>
          <w:sz w:val="22"/>
          <w:szCs w:val="20"/>
        </w:rPr>
        <w:t>Vorbereitete Lernumgebung</w:t>
      </w:r>
    </w:p>
    <w:p w:rsidR="003208E0" w:rsidRPr="003208E0" w:rsidRDefault="003208E0" w:rsidP="002F2B84">
      <w:pPr>
        <w:pStyle w:val="StandardWeb"/>
        <w:spacing w:before="0" w:beforeAutospacing="0" w:after="0" w:afterAutospacing="0"/>
        <w:jc w:val="both"/>
        <w:rPr>
          <w:rFonts w:ascii="Roboto" w:hAnsi="Roboto"/>
          <w:b/>
          <w:color w:val="5B9BD5" w:themeColor="accent1"/>
          <w:spacing w:val="20"/>
          <w:sz w:val="20"/>
          <w:szCs w:val="20"/>
        </w:rPr>
      </w:pPr>
      <w:r w:rsidRPr="003208E0">
        <w:rPr>
          <w:rFonts w:ascii="Roboto" w:hAnsi="Roboto"/>
          <w:b/>
          <w:color w:val="5B9BD5" w:themeColor="accent1"/>
          <w:spacing w:val="20"/>
          <w:sz w:val="20"/>
          <w:szCs w:val="20"/>
        </w:rPr>
        <w:t>Online-Arbeitsplan</w:t>
      </w:r>
      <w:r w:rsidR="008F502B">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VB</w:t>
      </w:r>
      <w:r w:rsidR="008F502B" w:rsidRPr="00E20366">
        <w:rPr>
          <w:rFonts w:ascii="Roboto" w:hAnsi="Roboto"/>
          <w:b/>
          <w:color w:val="5B9BD5" w:themeColor="accent1"/>
          <w:spacing w:val="20"/>
          <w:sz w:val="20"/>
          <w:szCs w:val="20"/>
          <w:highlight w:val="yellow"/>
        </w:rPr>
        <w:t>1</w:t>
      </w:r>
    </w:p>
    <w:p w:rsidR="003208E0" w:rsidRPr="00A33ABB" w:rsidRDefault="003208E0" w:rsidP="002F2B84">
      <w:pPr>
        <w:pStyle w:val="StandardWeb"/>
        <w:spacing w:before="0" w:beforeAutospacing="0" w:after="0" w:afterAutospacing="0"/>
        <w:jc w:val="both"/>
        <w:rPr>
          <w:rFonts w:ascii="Roboto" w:hAnsi="Roboto"/>
          <w:sz w:val="16"/>
          <w:szCs w:val="16"/>
        </w:rPr>
      </w:pPr>
    </w:p>
    <w:p w:rsidR="003208E0" w:rsidRDefault="002F2B84" w:rsidP="00155C9F">
      <w:pPr>
        <w:pStyle w:val="StandardWeb"/>
        <w:spacing w:before="0" w:beforeAutospacing="0" w:after="0" w:afterAutospacing="0"/>
        <w:jc w:val="both"/>
        <w:rPr>
          <w:rFonts w:ascii="Roboto" w:hAnsi="Roboto"/>
          <w:sz w:val="20"/>
          <w:szCs w:val="20"/>
        </w:rPr>
      </w:pPr>
      <w:r w:rsidRPr="00540066">
        <w:rPr>
          <w:rFonts w:ascii="Roboto" w:hAnsi="Roboto"/>
          <w:sz w:val="20"/>
          <w:szCs w:val="20"/>
        </w:rPr>
        <w:t>Jedes Modul besteht aus einem Online-Arbeitsplan mit klar vorgegebenen Lernzielen</w:t>
      </w:r>
      <w:r w:rsidR="007B70B0">
        <w:rPr>
          <w:rFonts w:ascii="Roboto" w:hAnsi="Roboto"/>
          <w:sz w:val="20"/>
          <w:szCs w:val="20"/>
        </w:rPr>
        <w:t xml:space="preserve">, den die Schülerinnen und Schüler auf der Lernplattform vorfinden. </w:t>
      </w:r>
      <w:r w:rsidR="00E4056A">
        <w:rPr>
          <w:rFonts w:ascii="Roboto" w:hAnsi="Roboto"/>
          <w:noProof/>
          <w:sz w:val="20"/>
          <w:lang w:eastAsia="en-GB"/>
        </w:rPr>
        <w:t xml:space="preserve"> </w:t>
      </w:r>
    </w:p>
    <w:p w:rsidR="003208E0" w:rsidRDefault="003208E0" w:rsidP="002F2B84">
      <w:pPr>
        <w:pStyle w:val="StandardWeb"/>
        <w:spacing w:before="0" w:beforeAutospacing="0" w:after="0" w:afterAutospacing="0"/>
        <w:jc w:val="both"/>
        <w:rPr>
          <w:rFonts w:ascii="Roboto" w:hAnsi="Roboto"/>
          <w:sz w:val="20"/>
          <w:szCs w:val="20"/>
        </w:rPr>
      </w:pPr>
    </w:p>
    <w:p w:rsidR="008F502B" w:rsidRDefault="008F502B" w:rsidP="008F502B">
      <w:pPr>
        <w:jc w:val="both"/>
        <w:rPr>
          <w:rFonts w:ascii="Roboto" w:hAnsi="Roboto"/>
          <w:b/>
          <w:color w:val="5B9BD5" w:themeColor="accent1"/>
          <w:spacing w:val="20"/>
          <w:sz w:val="20"/>
        </w:rPr>
      </w:pPr>
    </w:p>
    <w:p w:rsidR="008F502B" w:rsidRDefault="008F502B" w:rsidP="008F502B">
      <w:pPr>
        <w:jc w:val="both"/>
        <w:rPr>
          <w:rFonts w:ascii="Roboto" w:hAnsi="Roboto"/>
          <w:b/>
          <w:color w:val="5B9BD5" w:themeColor="accent1"/>
          <w:spacing w:val="20"/>
          <w:sz w:val="20"/>
        </w:rPr>
      </w:pPr>
    </w:p>
    <w:p w:rsidR="008F502B" w:rsidRPr="00E4056A" w:rsidRDefault="008F502B" w:rsidP="008F502B">
      <w:pPr>
        <w:jc w:val="both"/>
        <w:rPr>
          <w:rFonts w:ascii="Roboto" w:hAnsi="Roboto"/>
          <w:b/>
          <w:color w:val="5B9BD5" w:themeColor="accent1"/>
          <w:spacing w:val="20"/>
          <w:sz w:val="20"/>
        </w:rPr>
      </w:pPr>
      <w:r w:rsidRPr="00E4056A">
        <w:rPr>
          <w:rFonts w:ascii="Roboto" w:hAnsi="Roboto"/>
          <w:b/>
          <w:color w:val="5B9BD5" w:themeColor="accent1"/>
          <w:spacing w:val="20"/>
          <w:sz w:val="20"/>
        </w:rPr>
        <w:t>Lernfortschrittsbalken</w:t>
      </w:r>
      <w:r>
        <w:rPr>
          <w:rFonts w:ascii="Roboto" w:hAnsi="Roboto"/>
          <w:b/>
          <w:color w:val="5B9BD5" w:themeColor="accent1"/>
          <w:spacing w:val="20"/>
          <w:sz w:val="20"/>
        </w:rPr>
        <w:t xml:space="preserve"> </w:t>
      </w:r>
      <w:r w:rsidR="00E20366" w:rsidRPr="00E20366">
        <w:rPr>
          <w:rFonts w:ascii="Roboto" w:hAnsi="Roboto"/>
          <w:b/>
          <w:color w:val="5B9BD5" w:themeColor="accent1"/>
          <w:spacing w:val="20"/>
          <w:sz w:val="20"/>
          <w:highlight w:val="yellow"/>
        </w:rPr>
        <w:t>VB</w:t>
      </w:r>
      <w:r w:rsidRPr="00E20366">
        <w:rPr>
          <w:rFonts w:ascii="Roboto" w:hAnsi="Roboto"/>
          <w:b/>
          <w:color w:val="5B9BD5" w:themeColor="accent1"/>
          <w:spacing w:val="20"/>
          <w:sz w:val="20"/>
          <w:highlight w:val="yellow"/>
        </w:rPr>
        <w:t>2</w:t>
      </w:r>
    </w:p>
    <w:p w:rsidR="008F502B" w:rsidRPr="00706FD9" w:rsidRDefault="008F502B" w:rsidP="008F502B">
      <w:pPr>
        <w:jc w:val="both"/>
        <w:rPr>
          <w:rFonts w:ascii="Roboto" w:hAnsi="Roboto"/>
          <w:sz w:val="16"/>
          <w:szCs w:val="16"/>
        </w:rPr>
      </w:pPr>
    </w:p>
    <w:p w:rsidR="008F502B" w:rsidRDefault="008F502B" w:rsidP="008F502B">
      <w:pPr>
        <w:jc w:val="both"/>
        <w:rPr>
          <w:rFonts w:ascii="Roboto" w:hAnsi="Roboto"/>
          <w:sz w:val="20"/>
        </w:rPr>
      </w:pPr>
      <w:r>
        <w:rPr>
          <w:rFonts w:ascii="Roboto" w:hAnsi="Roboto"/>
          <w:sz w:val="20"/>
        </w:rPr>
        <w:t>A</w:t>
      </w:r>
      <w:r w:rsidRPr="00CD6982">
        <w:rPr>
          <w:rFonts w:ascii="Roboto" w:hAnsi="Roboto"/>
          <w:sz w:val="20"/>
        </w:rPr>
        <w:t xml:space="preserve">lle Online- und Offline-Aufgaben </w:t>
      </w:r>
      <w:r>
        <w:rPr>
          <w:rFonts w:ascii="Roboto" w:hAnsi="Roboto"/>
          <w:sz w:val="20"/>
        </w:rPr>
        <w:t xml:space="preserve">sind </w:t>
      </w:r>
      <w:r w:rsidRPr="00CD6982">
        <w:rPr>
          <w:rFonts w:ascii="Roboto" w:hAnsi="Roboto"/>
          <w:sz w:val="20"/>
        </w:rPr>
        <w:t>in der Lernplattform abgebildet</w:t>
      </w:r>
      <w:r>
        <w:rPr>
          <w:rFonts w:ascii="Roboto" w:hAnsi="Roboto"/>
          <w:sz w:val="20"/>
        </w:rPr>
        <w:t xml:space="preserve">. Der </w:t>
      </w:r>
      <w:r w:rsidRPr="00CD6982">
        <w:rPr>
          <w:rFonts w:ascii="Roboto" w:hAnsi="Roboto"/>
          <w:sz w:val="20"/>
        </w:rPr>
        <w:t>Arbeitsfort</w:t>
      </w:r>
      <w:r>
        <w:rPr>
          <w:rFonts w:ascii="Roboto" w:hAnsi="Roboto"/>
          <w:sz w:val="20"/>
        </w:rPr>
        <w:t>-</w:t>
      </w:r>
      <w:r w:rsidRPr="00CD6982">
        <w:rPr>
          <w:rFonts w:ascii="Roboto" w:hAnsi="Roboto"/>
          <w:sz w:val="20"/>
        </w:rPr>
        <w:t xml:space="preserve">schritt </w:t>
      </w:r>
      <w:r>
        <w:rPr>
          <w:rFonts w:ascii="Roboto" w:hAnsi="Roboto"/>
          <w:sz w:val="20"/>
        </w:rPr>
        <w:t xml:space="preserve">wird auf dem Lernfortschrittsbalken </w:t>
      </w:r>
      <w:r w:rsidRPr="00CD6982">
        <w:rPr>
          <w:rFonts w:ascii="Roboto" w:hAnsi="Roboto"/>
          <w:sz w:val="20"/>
        </w:rPr>
        <w:t xml:space="preserve">digital </w:t>
      </w:r>
      <w:r>
        <w:rPr>
          <w:rFonts w:ascii="Roboto" w:hAnsi="Roboto"/>
          <w:sz w:val="20"/>
        </w:rPr>
        <w:t>visualisiert</w:t>
      </w:r>
      <w:r w:rsidRPr="00CD6982">
        <w:rPr>
          <w:rFonts w:ascii="Roboto" w:hAnsi="Roboto"/>
          <w:sz w:val="20"/>
        </w:rPr>
        <w:t xml:space="preserve">, sodass </w:t>
      </w:r>
      <w:r>
        <w:rPr>
          <w:rFonts w:ascii="Roboto" w:hAnsi="Roboto"/>
          <w:sz w:val="20"/>
        </w:rPr>
        <w:t xml:space="preserve">der Schüler/die Schülerin jederzeit sieht „wie weit ich schon bin“ und </w:t>
      </w:r>
      <w:r w:rsidRPr="00CD6982">
        <w:rPr>
          <w:rFonts w:ascii="Roboto" w:hAnsi="Roboto"/>
          <w:sz w:val="20"/>
        </w:rPr>
        <w:t>die Lehrpersonen</w:t>
      </w:r>
      <w:r w:rsidRPr="00CD6982">
        <w:rPr>
          <w:rFonts w:ascii="Roboto" w:hAnsi="Roboto" w:cs="Roboto"/>
          <w:color w:val="000000"/>
          <w:sz w:val="20"/>
          <w:lang w:eastAsia="de-DE"/>
        </w:rPr>
        <w:t xml:space="preserve"> jederzeit </w:t>
      </w:r>
      <w:r w:rsidRPr="00CD6982">
        <w:rPr>
          <w:rFonts w:ascii="Roboto" w:hAnsi="Roboto"/>
          <w:sz w:val="20"/>
        </w:rPr>
        <w:t xml:space="preserve">einen Überblick über die individuellen Lernfortschritte der einzelnen Schülerinnen und Schüler haben. Auf diese Weise können sie informationsbasierte Entscheidungen für weitere didaktische und pädagogische Maßnahmen für jedes einzelne Kind treffen. Schülerinnen und Schüler, sowie deren Eltern, können den individuellen Lernstand auf der Lernplattform </w:t>
      </w:r>
      <w:r>
        <w:rPr>
          <w:rFonts w:ascii="Roboto" w:hAnsi="Roboto"/>
          <w:sz w:val="20"/>
        </w:rPr>
        <w:t xml:space="preserve">ebenfalls </w:t>
      </w:r>
      <w:r w:rsidRPr="00CD6982">
        <w:rPr>
          <w:rFonts w:ascii="Roboto" w:hAnsi="Roboto"/>
          <w:sz w:val="20"/>
        </w:rPr>
        <w:t xml:space="preserve">jederzeit einsehen. </w:t>
      </w:r>
    </w:p>
    <w:p w:rsidR="004B2137" w:rsidRDefault="004B2137" w:rsidP="008F502B">
      <w:pPr>
        <w:jc w:val="both"/>
        <w:rPr>
          <w:rFonts w:ascii="Roboto" w:hAnsi="Roboto"/>
          <w:sz w:val="20"/>
        </w:rPr>
      </w:pPr>
    </w:p>
    <w:p w:rsidR="004B2137" w:rsidRDefault="004B2137" w:rsidP="008F502B">
      <w:pPr>
        <w:jc w:val="both"/>
        <w:rPr>
          <w:rFonts w:ascii="Roboto" w:hAnsi="Roboto"/>
          <w:sz w:val="20"/>
        </w:rPr>
      </w:pPr>
      <w:r w:rsidRPr="004B2137">
        <w:rPr>
          <w:rFonts w:ascii="Roboto" w:hAnsi="Roboto"/>
          <w:sz w:val="20"/>
          <w:highlight w:val="yellow"/>
        </w:rPr>
        <w:t>Bild Lernfortschrittsbalken hier</w:t>
      </w:r>
    </w:p>
    <w:p w:rsidR="008F502B" w:rsidRDefault="008F502B" w:rsidP="008F502B">
      <w:pPr>
        <w:jc w:val="both"/>
        <w:rPr>
          <w:rFonts w:ascii="Roboto" w:hAnsi="Roboto"/>
          <w:sz w:val="20"/>
        </w:rPr>
      </w:pPr>
    </w:p>
    <w:p w:rsidR="008F502B" w:rsidRDefault="008F502B" w:rsidP="008F502B">
      <w:pPr>
        <w:pStyle w:val="StandardWeb"/>
        <w:spacing w:before="0" w:beforeAutospacing="0" w:after="0" w:afterAutospacing="0"/>
        <w:jc w:val="both"/>
        <w:rPr>
          <w:rFonts w:ascii="Roboto" w:hAnsi="Roboto"/>
          <w:b/>
          <w:color w:val="5B9BD5" w:themeColor="accent1"/>
          <w:spacing w:val="20"/>
          <w:sz w:val="20"/>
          <w:szCs w:val="20"/>
        </w:rPr>
      </w:pPr>
      <w:r>
        <w:rPr>
          <w:rFonts w:ascii="Roboto" w:hAnsi="Roboto"/>
          <w:b/>
          <w:color w:val="5B9BD5" w:themeColor="accent1"/>
          <w:spacing w:val="20"/>
          <w:sz w:val="20"/>
          <w:szCs w:val="20"/>
        </w:rPr>
        <w:t>Pretests und Übungen</w:t>
      </w:r>
      <w:r>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VB</w:t>
      </w:r>
      <w:r w:rsidRPr="00E20366">
        <w:rPr>
          <w:rFonts w:ascii="Roboto" w:hAnsi="Roboto"/>
          <w:b/>
          <w:color w:val="5B9BD5" w:themeColor="accent1"/>
          <w:spacing w:val="20"/>
          <w:sz w:val="20"/>
          <w:szCs w:val="20"/>
          <w:highlight w:val="yellow"/>
        </w:rPr>
        <w:t>3</w:t>
      </w:r>
    </w:p>
    <w:p w:rsidR="008F502B" w:rsidRPr="005D0867" w:rsidRDefault="008F502B" w:rsidP="008F502B">
      <w:pPr>
        <w:pStyle w:val="StandardWeb"/>
        <w:spacing w:before="0" w:beforeAutospacing="0" w:after="0" w:afterAutospacing="0"/>
        <w:jc w:val="both"/>
        <w:rPr>
          <w:rFonts w:ascii="Roboto" w:hAnsi="Roboto"/>
          <w:b/>
          <w:color w:val="5B9BD5" w:themeColor="accent1"/>
          <w:spacing w:val="20"/>
          <w:sz w:val="16"/>
          <w:szCs w:val="16"/>
        </w:rPr>
      </w:pPr>
    </w:p>
    <w:p w:rsidR="008F502B" w:rsidRDefault="008F502B" w:rsidP="008F502B">
      <w:pPr>
        <w:pStyle w:val="StandardWeb"/>
        <w:spacing w:before="0" w:beforeAutospacing="0" w:after="0" w:afterAutospacing="0"/>
        <w:jc w:val="both"/>
        <w:rPr>
          <w:rFonts w:ascii="Roboto" w:hAnsi="Roboto"/>
          <w:sz w:val="20"/>
          <w:szCs w:val="20"/>
        </w:rPr>
      </w:pPr>
      <w:r w:rsidRPr="00665446">
        <w:rPr>
          <w:rFonts w:ascii="Roboto" w:hAnsi="Roboto"/>
          <w:sz w:val="20"/>
          <w:szCs w:val="20"/>
        </w:rPr>
        <w:t xml:space="preserve">Pretests und Übungen </w:t>
      </w:r>
      <w:r>
        <w:rPr>
          <w:rFonts w:ascii="Roboto" w:hAnsi="Roboto"/>
          <w:sz w:val="20"/>
          <w:szCs w:val="20"/>
        </w:rPr>
        <w:t xml:space="preserve">befinden sich auf der Lernplattform und </w:t>
      </w:r>
      <w:r w:rsidRPr="00665446">
        <w:rPr>
          <w:rFonts w:ascii="Roboto" w:hAnsi="Roboto"/>
          <w:sz w:val="20"/>
          <w:szCs w:val="20"/>
        </w:rPr>
        <w:t>dienen den Schülerinnen als Feedback dafür, was sie sch</w:t>
      </w:r>
      <w:r>
        <w:rPr>
          <w:rFonts w:ascii="Roboto" w:hAnsi="Roboto"/>
          <w:sz w:val="20"/>
          <w:szCs w:val="20"/>
        </w:rPr>
        <w:t>o</w:t>
      </w:r>
      <w:r w:rsidRPr="00665446">
        <w:rPr>
          <w:rFonts w:ascii="Roboto" w:hAnsi="Roboto"/>
          <w:sz w:val="20"/>
          <w:szCs w:val="20"/>
        </w:rPr>
        <w:t>n könne</w:t>
      </w:r>
      <w:r>
        <w:rPr>
          <w:rFonts w:ascii="Roboto" w:hAnsi="Roboto"/>
          <w:sz w:val="20"/>
          <w:szCs w:val="20"/>
        </w:rPr>
        <w:t>n</w:t>
      </w:r>
      <w:r w:rsidRPr="00665446">
        <w:rPr>
          <w:rFonts w:ascii="Roboto" w:hAnsi="Roboto"/>
          <w:sz w:val="20"/>
          <w:szCs w:val="20"/>
        </w:rPr>
        <w:t xml:space="preserve"> und was nicht</w:t>
      </w:r>
      <w:r>
        <w:rPr>
          <w:rFonts w:ascii="Roboto" w:hAnsi="Roboto"/>
          <w:sz w:val="20"/>
          <w:szCs w:val="20"/>
        </w:rPr>
        <w:t xml:space="preserve">. </w:t>
      </w:r>
    </w:p>
    <w:p w:rsidR="008F502B" w:rsidRDefault="008F502B" w:rsidP="008F502B">
      <w:pPr>
        <w:pStyle w:val="StandardWeb"/>
        <w:spacing w:before="0" w:beforeAutospacing="0" w:after="0" w:afterAutospacing="0"/>
        <w:jc w:val="both"/>
        <w:rPr>
          <w:rFonts w:ascii="Roboto" w:hAnsi="Roboto"/>
          <w:sz w:val="20"/>
          <w:szCs w:val="20"/>
        </w:rPr>
      </w:pPr>
    </w:p>
    <w:p w:rsidR="008F502B" w:rsidRPr="00155C9F" w:rsidRDefault="008F502B" w:rsidP="008F502B">
      <w:pPr>
        <w:pStyle w:val="StandardWeb"/>
        <w:spacing w:before="0" w:beforeAutospacing="0" w:after="0" w:afterAutospacing="0"/>
        <w:jc w:val="both"/>
        <w:rPr>
          <w:rFonts w:ascii="Roboto" w:hAnsi="Roboto"/>
          <w:b/>
          <w:color w:val="5B9BD5" w:themeColor="accent1"/>
          <w:spacing w:val="20"/>
          <w:sz w:val="20"/>
          <w:szCs w:val="20"/>
        </w:rPr>
      </w:pPr>
      <w:r w:rsidRPr="00155C9F">
        <w:rPr>
          <w:rFonts w:ascii="Roboto" w:hAnsi="Roboto"/>
          <w:b/>
          <w:color w:val="5B9BD5" w:themeColor="accent1"/>
          <w:spacing w:val="20"/>
          <w:sz w:val="20"/>
          <w:szCs w:val="20"/>
        </w:rPr>
        <w:t>Modultest</w:t>
      </w:r>
      <w:r>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VB</w:t>
      </w:r>
      <w:r w:rsidRPr="00E20366">
        <w:rPr>
          <w:rFonts w:ascii="Roboto" w:hAnsi="Roboto"/>
          <w:b/>
          <w:color w:val="5B9BD5" w:themeColor="accent1"/>
          <w:spacing w:val="20"/>
          <w:sz w:val="20"/>
          <w:szCs w:val="20"/>
          <w:highlight w:val="yellow"/>
        </w:rPr>
        <w:t>4</w:t>
      </w:r>
    </w:p>
    <w:p w:rsidR="008F502B" w:rsidRPr="005D0867" w:rsidRDefault="008F502B" w:rsidP="008F502B">
      <w:pPr>
        <w:pStyle w:val="StandardWeb"/>
        <w:spacing w:before="0" w:beforeAutospacing="0" w:after="0" w:afterAutospacing="0"/>
        <w:jc w:val="both"/>
        <w:rPr>
          <w:rFonts w:ascii="Roboto" w:hAnsi="Roboto"/>
          <w:sz w:val="16"/>
          <w:szCs w:val="16"/>
        </w:rPr>
      </w:pPr>
    </w:p>
    <w:p w:rsidR="008F502B" w:rsidRDefault="008F502B" w:rsidP="008F502B">
      <w:pPr>
        <w:pStyle w:val="StandardWeb"/>
        <w:spacing w:before="0" w:beforeAutospacing="0" w:after="0" w:afterAutospacing="0"/>
        <w:jc w:val="both"/>
        <w:rPr>
          <w:rFonts w:ascii="Roboto" w:hAnsi="Roboto"/>
          <w:sz w:val="20"/>
        </w:rPr>
      </w:pPr>
      <w:r w:rsidRPr="002571D0">
        <w:rPr>
          <w:rFonts w:ascii="Roboto" w:hAnsi="Roboto"/>
          <w:sz w:val="20"/>
        </w:rPr>
        <w:t xml:space="preserve">Sobald ein Kind die geforderten Lernziele und Kompetenzen </w:t>
      </w:r>
      <w:r>
        <w:rPr>
          <w:rFonts w:ascii="Roboto" w:hAnsi="Roboto"/>
          <w:sz w:val="20"/>
        </w:rPr>
        <w:t xml:space="preserve">eines Moduls </w:t>
      </w:r>
      <w:r w:rsidRPr="002571D0">
        <w:rPr>
          <w:rFonts w:ascii="Roboto" w:hAnsi="Roboto"/>
          <w:sz w:val="20"/>
        </w:rPr>
        <w:t xml:space="preserve">erreicht hat, kann es zum Modultest antreten und </w:t>
      </w:r>
      <w:r>
        <w:rPr>
          <w:rFonts w:ascii="Roboto" w:hAnsi="Roboto"/>
          <w:sz w:val="20"/>
        </w:rPr>
        <w:t xml:space="preserve">es </w:t>
      </w:r>
      <w:r w:rsidRPr="002571D0">
        <w:rPr>
          <w:rFonts w:ascii="Roboto" w:hAnsi="Roboto"/>
          <w:sz w:val="20"/>
        </w:rPr>
        <w:t xml:space="preserve">abschließen. Es steigt dann sofort, spätestens aber ab der nächsten Unterrichtsstunde in das nächste Modul auf. Der Wechsel ist zeitlich völlig flexibel und individuell an den Lernstand </w:t>
      </w:r>
      <w:r>
        <w:rPr>
          <w:rFonts w:ascii="Roboto" w:hAnsi="Roboto"/>
          <w:sz w:val="20"/>
        </w:rPr>
        <w:t>je</w:t>
      </w:r>
      <w:r w:rsidRPr="002571D0">
        <w:rPr>
          <w:rFonts w:ascii="Roboto" w:hAnsi="Roboto"/>
          <w:sz w:val="20"/>
        </w:rPr>
        <w:t>des Kindes angepasst.</w:t>
      </w:r>
    </w:p>
    <w:p w:rsidR="008F502B" w:rsidRPr="00665446" w:rsidRDefault="008F502B" w:rsidP="008F502B">
      <w:pPr>
        <w:pStyle w:val="StandardWeb"/>
        <w:spacing w:before="0" w:beforeAutospacing="0" w:after="0" w:afterAutospacing="0"/>
        <w:jc w:val="both"/>
        <w:rPr>
          <w:rFonts w:ascii="Roboto" w:hAnsi="Roboto"/>
          <w:sz w:val="20"/>
          <w:szCs w:val="20"/>
        </w:rPr>
      </w:pPr>
    </w:p>
    <w:p w:rsidR="008F502B" w:rsidRPr="008F502B" w:rsidRDefault="008F502B" w:rsidP="008F502B">
      <w:pPr>
        <w:jc w:val="both"/>
        <w:rPr>
          <w:rFonts w:ascii="Roboto" w:hAnsi="Roboto"/>
          <w:sz w:val="20"/>
          <w:lang w:val="de-AT"/>
        </w:rPr>
      </w:pPr>
    </w:p>
    <w:p w:rsidR="008F502B" w:rsidRPr="003208E0" w:rsidRDefault="008F502B" w:rsidP="008F502B">
      <w:pPr>
        <w:pStyle w:val="StandardWeb"/>
        <w:spacing w:before="0" w:beforeAutospacing="0" w:after="0" w:afterAutospacing="0"/>
        <w:jc w:val="both"/>
        <w:rPr>
          <w:rFonts w:ascii="Roboto" w:hAnsi="Roboto"/>
          <w:b/>
          <w:color w:val="5B9BD5" w:themeColor="accent1"/>
          <w:spacing w:val="20"/>
          <w:sz w:val="20"/>
          <w:szCs w:val="20"/>
        </w:rPr>
      </w:pPr>
      <w:r w:rsidRPr="003208E0">
        <w:rPr>
          <w:rFonts w:ascii="Roboto" w:hAnsi="Roboto"/>
          <w:b/>
          <w:color w:val="5B9BD5" w:themeColor="accent1"/>
          <w:spacing w:val="20"/>
          <w:sz w:val="20"/>
          <w:szCs w:val="20"/>
        </w:rPr>
        <w:t>Lernbegleitung</w:t>
      </w:r>
      <w:r w:rsidR="00E20366">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LB</w:t>
      </w:r>
      <w:r w:rsidRPr="00E20366">
        <w:rPr>
          <w:rFonts w:ascii="Roboto" w:hAnsi="Roboto"/>
          <w:b/>
          <w:color w:val="5B9BD5" w:themeColor="accent1"/>
          <w:spacing w:val="20"/>
          <w:sz w:val="20"/>
          <w:szCs w:val="20"/>
          <w:highlight w:val="yellow"/>
        </w:rPr>
        <w:t>1</w:t>
      </w:r>
    </w:p>
    <w:p w:rsidR="008F502B" w:rsidRPr="00A33ABB" w:rsidRDefault="008F502B" w:rsidP="008F502B">
      <w:pPr>
        <w:pStyle w:val="StandardWeb"/>
        <w:spacing w:before="0" w:beforeAutospacing="0" w:after="0" w:afterAutospacing="0"/>
        <w:jc w:val="both"/>
        <w:rPr>
          <w:rFonts w:ascii="Roboto" w:hAnsi="Roboto"/>
          <w:sz w:val="16"/>
          <w:szCs w:val="16"/>
        </w:rPr>
      </w:pPr>
    </w:p>
    <w:p w:rsidR="008F502B" w:rsidRDefault="008F502B" w:rsidP="008F502B">
      <w:pPr>
        <w:pStyle w:val="StandardWeb"/>
        <w:spacing w:before="0" w:beforeAutospacing="0" w:after="0" w:afterAutospacing="0"/>
        <w:jc w:val="both"/>
        <w:rPr>
          <w:rFonts w:ascii="Roboto" w:hAnsi="Roboto"/>
          <w:sz w:val="20"/>
          <w:szCs w:val="20"/>
        </w:rPr>
      </w:pPr>
      <w:r>
        <w:rPr>
          <w:rFonts w:ascii="Roboto" w:hAnsi="Roboto"/>
          <w:sz w:val="20"/>
          <w:szCs w:val="20"/>
        </w:rPr>
        <w:t xml:space="preserve">Die </w:t>
      </w:r>
      <w:r w:rsidRPr="00540066">
        <w:rPr>
          <w:rFonts w:ascii="Roboto" w:hAnsi="Roboto"/>
          <w:sz w:val="20"/>
          <w:szCs w:val="20"/>
        </w:rPr>
        <w:t xml:space="preserve">Schülerinnen und Schüler </w:t>
      </w:r>
      <w:r>
        <w:rPr>
          <w:rFonts w:ascii="Roboto" w:hAnsi="Roboto"/>
          <w:sz w:val="20"/>
          <w:szCs w:val="20"/>
        </w:rPr>
        <w:t xml:space="preserve">arbeiten </w:t>
      </w:r>
      <w:r w:rsidRPr="00540066">
        <w:rPr>
          <w:rFonts w:ascii="Roboto" w:hAnsi="Roboto"/>
          <w:sz w:val="20"/>
          <w:szCs w:val="20"/>
        </w:rPr>
        <w:t>weitgehend eigenständig</w:t>
      </w:r>
      <w:r>
        <w:rPr>
          <w:rFonts w:ascii="Roboto" w:hAnsi="Roboto"/>
          <w:sz w:val="20"/>
          <w:szCs w:val="20"/>
        </w:rPr>
        <w:t xml:space="preserve">, </w:t>
      </w:r>
      <w:r w:rsidRPr="00540066">
        <w:rPr>
          <w:rFonts w:ascii="Roboto" w:hAnsi="Roboto"/>
          <w:sz w:val="20"/>
          <w:szCs w:val="20"/>
        </w:rPr>
        <w:t xml:space="preserve">werden </w:t>
      </w:r>
      <w:r>
        <w:rPr>
          <w:rFonts w:ascii="Roboto" w:hAnsi="Roboto"/>
          <w:sz w:val="20"/>
          <w:szCs w:val="20"/>
        </w:rPr>
        <w:t xml:space="preserve">aber </w:t>
      </w:r>
      <w:r w:rsidRPr="00540066">
        <w:rPr>
          <w:rFonts w:ascii="Roboto" w:hAnsi="Roboto"/>
          <w:sz w:val="20"/>
          <w:szCs w:val="20"/>
        </w:rPr>
        <w:t xml:space="preserve">auf ihrem individuellen Lernweg von der Lehrperson ständig beraten und begleitet. </w:t>
      </w:r>
      <w:r>
        <w:rPr>
          <w:rFonts w:ascii="Roboto" w:hAnsi="Roboto"/>
          <w:sz w:val="20"/>
          <w:szCs w:val="20"/>
        </w:rPr>
        <w:t>Je nach Bedarf unterstützt die Lehrperson individuell oder in Kleingruppen.</w:t>
      </w:r>
    </w:p>
    <w:p w:rsidR="008F502B" w:rsidRPr="00540066" w:rsidRDefault="008F502B" w:rsidP="008F502B">
      <w:pPr>
        <w:jc w:val="both"/>
        <w:rPr>
          <w:rFonts w:ascii="Roboto" w:hAnsi="Roboto" w:cs="Arial"/>
          <w:sz w:val="20"/>
        </w:rPr>
      </w:pPr>
      <w:r w:rsidRPr="00540066">
        <w:rPr>
          <w:rFonts w:ascii="Roboto" w:hAnsi="Roboto" w:cs="Arial"/>
          <w:sz w:val="20"/>
        </w:rPr>
        <w:t>Der stete Wechsel von freien und gelenkten Unterrichtssequenzen basiert auf der Erkenntnis, dass schulisches Lernen sowohl Anregung, Steuerung, Vorgabe von Aufgaben durch eine Lehrperson, als auch individuelle Lernprozesse auf der Seite der Schüler</w:t>
      </w:r>
      <w:r>
        <w:rPr>
          <w:rFonts w:ascii="Roboto" w:hAnsi="Roboto" w:cs="Arial"/>
          <w:sz w:val="20"/>
        </w:rPr>
        <w:t>i</w:t>
      </w:r>
      <w:r w:rsidRPr="00540066">
        <w:rPr>
          <w:rFonts w:ascii="Roboto" w:hAnsi="Roboto" w:cs="Arial"/>
          <w:sz w:val="20"/>
        </w:rPr>
        <w:t>nnen</w:t>
      </w:r>
      <w:r>
        <w:rPr>
          <w:rFonts w:ascii="Roboto" w:hAnsi="Roboto" w:cs="Arial"/>
          <w:sz w:val="20"/>
        </w:rPr>
        <w:t xml:space="preserve"> und Schüler</w:t>
      </w:r>
      <w:r w:rsidRPr="00540066">
        <w:rPr>
          <w:rFonts w:ascii="Roboto" w:hAnsi="Roboto" w:cs="Arial"/>
          <w:sz w:val="20"/>
        </w:rPr>
        <w:t xml:space="preserve"> braucht (Helmke, 2012).</w:t>
      </w:r>
    </w:p>
    <w:p w:rsidR="003208E0" w:rsidRPr="003208E0" w:rsidRDefault="00A33ABB" w:rsidP="002F2B84">
      <w:pPr>
        <w:pStyle w:val="StandardWeb"/>
        <w:spacing w:before="0" w:beforeAutospacing="0" w:after="0" w:afterAutospacing="0"/>
        <w:jc w:val="both"/>
        <w:rPr>
          <w:rFonts w:ascii="Roboto" w:hAnsi="Roboto"/>
          <w:b/>
          <w:color w:val="5B9BD5" w:themeColor="accent1"/>
          <w:spacing w:val="20"/>
          <w:sz w:val="20"/>
          <w:szCs w:val="20"/>
        </w:rPr>
      </w:pPr>
      <w:r>
        <w:rPr>
          <w:rFonts w:ascii="Roboto" w:hAnsi="Roboto"/>
          <w:b/>
          <w:color w:val="5B9BD5" w:themeColor="accent1"/>
          <w:spacing w:val="20"/>
          <w:sz w:val="20"/>
          <w:szCs w:val="20"/>
        </w:rPr>
        <w:t>Ziel</w:t>
      </w:r>
      <w:r w:rsidR="003208E0" w:rsidRPr="003208E0">
        <w:rPr>
          <w:rFonts w:ascii="Roboto" w:hAnsi="Roboto"/>
          <w:b/>
          <w:color w:val="5B9BD5" w:themeColor="accent1"/>
          <w:spacing w:val="20"/>
          <w:sz w:val="20"/>
          <w:szCs w:val="20"/>
        </w:rPr>
        <w:t>gespräch</w:t>
      </w:r>
      <w:r w:rsidR="008F502B">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LB</w:t>
      </w:r>
      <w:r w:rsidR="008F502B" w:rsidRPr="00E20366">
        <w:rPr>
          <w:rFonts w:ascii="Roboto" w:hAnsi="Roboto"/>
          <w:b/>
          <w:color w:val="5B9BD5" w:themeColor="accent1"/>
          <w:spacing w:val="20"/>
          <w:sz w:val="20"/>
          <w:szCs w:val="20"/>
          <w:highlight w:val="yellow"/>
        </w:rPr>
        <w:t>2</w:t>
      </w:r>
    </w:p>
    <w:p w:rsidR="003208E0" w:rsidRPr="00A33ABB" w:rsidRDefault="003208E0" w:rsidP="002F2B84">
      <w:pPr>
        <w:pStyle w:val="StandardWeb"/>
        <w:spacing w:before="0" w:beforeAutospacing="0" w:after="0" w:afterAutospacing="0"/>
        <w:jc w:val="both"/>
        <w:rPr>
          <w:rFonts w:ascii="Roboto" w:hAnsi="Roboto"/>
          <w:sz w:val="16"/>
          <w:szCs w:val="16"/>
        </w:rPr>
      </w:pPr>
    </w:p>
    <w:p w:rsidR="003208E0" w:rsidRDefault="003208E0" w:rsidP="003208E0">
      <w:pPr>
        <w:jc w:val="both"/>
        <w:rPr>
          <w:rFonts w:ascii="Roboto" w:hAnsi="Roboto"/>
          <w:sz w:val="20"/>
        </w:rPr>
      </w:pPr>
      <w:r w:rsidRPr="002571D0">
        <w:rPr>
          <w:rFonts w:ascii="Roboto" w:hAnsi="Roboto"/>
          <w:sz w:val="20"/>
        </w:rPr>
        <w:t xml:space="preserve">Die Schülerinnen und Schüler </w:t>
      </w:r>
      <w:r w:rsidR="004D0CDA">
        <w:rPr>
          <w:rFonts w:ascii="Roboto" w:hAnsi="Roboto"/>
          <w:sz w:val="20"/>
        </w:rPr>
        <w:t xml:space="preserve">werden </w:t>
      </w:r>
      <w:r w:rsidRPr="002571D0">
        <w:rPr>
          <w:rFonts w:ascii="Roboto" w:hAnsi="Roboto"/>
          <w:sz w:val="20"/>
        </w:rPr>
        <w:t xml:space="preserve">zu Beginn eines Moduls </w:t>
      </w:r>
      <w:r w:rsidR="004D0CDA">
        <w:rPr>
          <w:rFonts w:ascii="Roboto" w:hAnsi="Roboto"/>
          <w:sz w:val="20"/>
        </w:rPr>
        <w:t xml:space="preserve">in einem Zielgespräch </w:t>
      </w:r>
      <w:r w:rsidRPr="002571D0">
        <w:rPr>
          <w:rFonts w:ascii="Roboto" w:hAnsi="Roboto"/>
          <w:sz w:val="20"/>
        </w:rPr>
        <w:t>in einer Kleingruppe</w:t>
      </w:r>
      <w:r w:rsidR="004D0CDA">
        <w:rPr>
          <w:rFonts w:ascii="Roboto" w:hAnsi="Roboto"/>
          <w:sz w:val="20"/>
        </w:rPr>
        <w:t xml:space="preserve"> über das Modul informiert.</w:t>
      </w:r>
      <w:r w:rsidRPr="002571D0">
        <w:rPr>
          <w:rFonts w:ascii="Roboto" w:hAnsi="Roboto"/>
          <w:sz w:val="20"/>
        </w:rPr>
        <w:t xml:space="preserve"> Dabei erhalten sie, wenn nötig, auch </w:t>
      </w:r>
      <w:r>
        <w:rPr>
          <w:rFonts w:ascii="Roboto" w:hAnsi="Roboto"/>
          <w:sz w:val="20"/>
        </w:rPr>
        <w:t>O</w:t>
      </w:r>
      <w:r w:rsidRPr="002571D0">
        <w:rPr>
          <w:rFonts w:ascii="Roboto" w:hAnsi="Roboto"/>
          <w:sz w:val="20"/>
        </w:rPr>
        <w:t xml:space="preserve">ffline-Materialien zum Modul (z.B. Arbeitsblätter oder Vokabelkarten). Die Ziele des Moduls werden besprochen, sodass klar ist, was am Ende des Moduls beherrscht werden soll. </w:t>
      </w:r>
      <w:r w:rsidR="00B22FB5">
        <w:rPr>
          <w:rFonts w:ascii="Roboto" w:hAnsi="Roboto"/>
          <w:sz w:val="20"/>
        </w:rPr>
        <w:t>Sie</w:t>
      </w:r>
      <w:r w:rsidRPr="002571D0">
        <w:rPr>
          <w:rFonts w:ascii="Roboto" w:hAnsi="Roboto"/>
          <w:sz w:val="20"/>
        </w:rPr>
        <w:t xml:space="preserve"> erfahren auch, wie lange sie standardmäßig für dieses Modul brauchen sollten. </w:t>
      </w:r>
    </w:p>
    <w:p w:rsidR="003208E0" w:rsidRDefault="003208E0" w:rsidP="002F2B84">
      <w:pPr>
        <w:pStyle w:val="StandardWeb"/>
        <w:spacing w:before="0" w:beforeAutospacing="0" w:after="0" w:afterAutospacing="0"/>
        <w:jc w:val="both"/>
        <w:rPr>
          <w:rFonts w:ascii="Roboto" w:hAnsi="Roboto"/>
          <w:sz w:val="20"/>
          <w:szCs w:val="20"/>
        </w:rPr>
      </w:pPr>
    </w:p>
    <w:p w:rsidR="008F502B" w:rsidRPr="003208E0" w:rsidRDefault="008F502B" w:rsidP="008F502B">
      <w:pPr>
        <w:pStyle w:val="StandardWeb"/>
        <w:spacing w:before="0" w:beforeAutospacing="0" w:after="0" w:afterAutospacing="0"/>
        <w:jc w:val="both"/>
        <w:rPr>
          <w:rFonts w:ascii="Roboto" w:hAnsi="Roboto"/>
          <w:b/>
          <w:color w:val="5B9BD5" w:themeColor="accent1"/>
          <w:spacing w:val="20"/>
          <w:sz w:val="20"/>
          <w:szCs w:val="20"/>
        </w:rPr>
      </w:pPr>
      <w:r w:rsidRPr="003208E0">
        <w:rPr>
          <w:rFonts w:ascii="Roboto" w:hAnsi="Roboto"/>
          <w:b/>
          <w:color w:val="5B9BD5" w:themeColor="accent1"/>
          <w:spacing w:val="20"/>
          <w:sz w:val="20"/>
          <w:szCs w:val="20"/>
        </w:rPr>
        <w:t>Inputphasen</w:t>
      </w:r>
      <w:r w:rsidR="00E20366">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LB</w:t>
      </w:r>
      <w:r w:rsidRPr="00E20366">
        <w:rPr>
          <w:rFonts w:ascii="Roboto" w:hAnsi="Roboto"/>
          <w:b/>
          <w:color w:val="5B9BD5" w:themeColor="accent1"/>
          <w:spacing w:val="20"/>
          <w:sz w:val="20"/>
          <w:szCs w:val="20"/>
          <w:highlight w:val="yellow"/>
        </w:rPr>
        <w:t>3</w:t>
      </w:r>
    </w:p>
    <w:p w:rsidR="008F502B" w:rsidRPr="00A33ABB" w:rsidRDefault="008F502B" w:rsidP="008F502B">
      <w:pPr>
        <w:pStyle w:val="StandardWeb"/>
        <w:spacing w:before="0" w:beforeAutospacing="0" w:after="0" w:afterAutospacing="0"/>
        <w:jc w:val="both"/>
        <w:rPr>
          <w:rFonts w:ascii="Roboto" w:hAnsi="Roboto"/>
          <w:sz w:val="16"/>
          <w:szCs w:val="16"/>
        </w:rPr>
      </w:pPr>
    </w:p>
    <w:p w:rsidR="008F502B" w:rsidRDefault="008F502B" w:rsidP="008F502B">
      <w:pPr>
        <w:pStyle w:val="StandardWeb"/>
        <w:spacing w:before="0" w:beforeAutospacing="0" w:after="0" w:afterAutospacing="0"/>
        <w:jc w:val="both"/>
        <w:rPr>
          <w:rFonts w:ascii="Roboto" w:hAnsi="Roboto"/>
          <w:sz w:val="20"/>
          <w:szCs w:val="20"/>
        </w:rPr>
      </w:pPr>
      <w:r w:rsidRPr="00540066">
        <w:rPr>
          <w:rFonts w:ascii="Roboto" w:hAnsi="Roboto"/>
          <w:sz w:val="20"/>
          <w:szCs w:val="20"/>
        </w:rPr>
        <w:t xml:space="preserve">Zusätzlich </w:t>
      </w:r>
      <w:r>
        <w:rPr>
          <w:rFonts w:ascii="Roboto" w:hAnsi="Roboto"/>
          <w:sz w:val="20"/>
          <w:szCs w:val="20"/>
        </w:rPr>
        <w:t xml:space="preserve">zum individuellen Lernen in den freien Arbeitsphasen (alleine oder in wechselnden Gruppen) </w:t>
      </w:r>
      <w:r w:rsidRPr="00540066">
        <w:rPr>
          <w:rFonts w:ascii="Roboto" w:hAnsi="Roboto"/>
          <w:sz w:val="20"/>
          <w:szCs w:val="20"/>
        </w:rPr>
        <w:t xml:space="preserve">gibt es kurze Inputphasen, in denen auch größere Gruppen zusammengefasst werden können. </w:t>
      </w:r>
    </w:p>
    <w:p w:rsidR="00A33ABB" w:rsidRPr="00A33ABB" w:rsidRDefault="00A33ABB" w:rsidP="002F2B84">
      <w:pPr>
        <w:pStyle w:val="StandardWeb"/>
        <w:spacing w:before="0" w:beforeAutospacing="0" w:after="0" w:afterAutospacing="0"/>
        <w:jc w:val="both"/>
        <w:rPr>
          <w:rFonts w:ascii="Roboto" w:hAnsi="Roboto"/>
          <w:b/>
          <w:color w:val="5B9BD5" w:themeColor="accent1"/>
          <w:spacing w:val="20"/>
          <w:sz w:val="20"/>
          <w:szCs w:val="20"/>
        </w:rPr>
      </w:pPr>
      <w:r w:rsidRPr="00A33ABB">
        <w:rPr>
          <w:rFonts w:ascii="Roboto" w:hAnsi="Roboto"/>
          <w:b/>
          <w:color w:val="5B9BD5" w:themeColor="accent1"/>
          <w:spacing w:val="20"/>
          <w:sz w:val="20"/>
          <w:szCs w:val="20"/>
        </w:rPr>
        <w:t>Freies Arbeiten</w:t>
      </w:r>
      <w:r w:rsidR="00E20366">
        <w:rPr>
          <w:rFonts w:ascii="Roboto" w:hAnsi="Roboto"/>
          <w:b/>
          <w:color w:val="5B9BD5" w:themeColor="accent1"/>
          <w:spacing w:val="20"/>
          <w:sz w:val="20"/>
          <w:szCs w:val="20"/>
        </w:rPr>
        <w:t xml:space="preserve"> </w:t>
      </w:r>
      <w:r w:rsidR="00E20366" w:rsidRPr="00E20366">
        <w:rPr>
          <w:rFonts w:ascii="Roboto" w:hAnsi="Roboto"/>
          <w:b/>
          <w:color w:val="5B9BD5" w:themeColor="accent1"/>
          <w:spacing w:val="20"/>
          <w:sz w:val="20"/>
          <w:szCs w:val="20"/>
          <w:highlight w:val="yellow"/>
        </w:rPr>
        <w:t>LB</w:t>
      </w:r>
      <w:r w:rsidR="008F502B" w:rsidRPr="00E20366">
        <w:rPr>
          <w:rFonts w:ascii="Roboto" w:hAnsi="Roboto"/>
          <w:b/>
          <w:color w:val="5B9BD5" w:themeColor="accent1"/>
          <w:spacing w:val="20"/>
          <w:sz w:val="20"/>
          <w:szCs w:val="20"/>
          <w:highlight w:val="yellow"/>
        </w:rPr>
        <w:t>4</w:t>
      </w:r>
    </w:p>
    <w:p w:rsidR="00A33ABB" w:rsidRDefault="00A33ABB" w:rsidP="002F2B84">
      <w:pPr>
        <w:pStyle w:val="StandardWeb"/>
        <w:spacing w:before="0" w:beforeAutospacing="0" w:after="0" w:afterAutospacing="0"/>
        <w:jc w:val="both"/>
        <w:rPr>
          <w:rFonts w:ascii="Roboto" w:hAnsi="Roboto"/>
          <w:sz w:val="16"/>
          <w:szCs w:val="16"/>
        </w:rPr>
      </w:pPr>
    </w:p>
    <w:p w:rsidR="00155C9F" w:rsidRDefault="00A33ABB" w:rsidP="00155C9F">
      <w:pPr>
        <w:jc w:val="both"/>
        <w:rPr>
          <w:rFonts w:ascii="Roboto" w:hAnsi="Roboto"/>
          <w:sz w:val="20"/>
        </w:rPr>
      </w:pPr>
      <w:r w:rsidRPr="00A33ABB">
        <w:rPr>
          <w:rFonts w:ascii="Roboto" w:hAnsi="Roboto"/>
          <w:sz w:val="20"/>
        </w:rPr>
        <w:t xml:space="preserve">Die Schülerinnen und Schüler </w:t>
      </w:r>
      <w:r>
        <w:rPr>
          <w:rFonts w:ascii="Roboto" w:hAnsi="Roboto"/>
          <w:sz w:val="20"/>
        </w:rPr>
        <w:t>bearbeiten ihre Online-Arbeitspläne weitgehend eigenständig</w:t>
      </w:r>
      <w:r w:rsidR="00155C9F">
        <w:rPr>
          <w:rFonts w:ascii="Roboto" w:hAnsi="Roboto"/>
          <w:sz w:val="20"/>
        </w:rPr>
        <w:t xml:space="preserve"> und im eigenen Tempo.</w:t>
      </w:r>
      <w:r>
        <w:rPr>
          <w:rFonts w:ascii="Roboto" w:hAnsi="Roboto"/>
          <w:sz w:val="20"/>
        </w:rPr>
        <w:t xml:space="preserve"> Je nach Lernstand arbeiten sie individuell oder in selbstgewählten Arbeitsgruppen, die sie ja nach Bedarf wechseln</w:t>
      </w:r>
      <w:r w:rsidR="00665446">
        <w:rPr>
          <w:rFonts w:ascii="Roboto" w:hAnsi="Roboto"/>
          <w:sz w:val="20"/>
        </w:rPr>
        <w:t xml:space="preserve"> bzw. sich selbst organisieren</w:t>
      </w:r>
      <w:r>
        <w:rPr>
          <w:rFonts w:ascii="Roboto" w:hAnsi="Roboto"/>
          <w:sz w:val="20"/>
        </w:rPr>
        <w:t xml:space="preserve">. </w:t>
      </w:r>
    </w:p>
    <w:p w:rsidR="00155C9F" w:rsidRDefault="00155C9F" w:rsidP="00155C9F">
      <w:pPr>
        <w:jc w:val="both"/>
        <w:rPr>
          <w:rFonts w:ascii="Roboto" w:hAnsi="Roboto"/>
          <w:sz w:val="20"/>
        </w:rPr>
      </w:pPr>
    </w:p>
    <w:p w:rsidR="003208E0" w:rsidRDefault="003208E0" w:rsidP="002F2B84">
      <w:pPr>
        <w:pStyle w:val="StandardWeb"/>
        <w:spacing w:before="0" w:beforeAutospacing="0" w:after="0" w:afterAutospacing="0"/>
        <w:jc w:val="both"/>
        <w:rPr>
          <w:rFonts w:ascii="Roboto" w:hAnsi="Roboto"/>
          <w:sz w:val="20"/>
          <w:szCs w:val="20"/>
        </w:rPr>
      </w:pPr>
    </w:p>
    <w:p w:rsidR="00665446" w:rsidRDefault="00665446" w:rsidP="002F2B84">
      <w:pPr>
        <w:pStyle w:val="StandardWeb"/>
        <w:spacing w:before="0" w:beforeAutospacing="0" w:after="0" w:afterAutospacing="0"/>
        <w:jc w:val="both"/>
        <w:rPr>
          <w:rFonts w:ascii="Roboto" w:hAnsi="Roboto"/>
          <w:b/>
          <w:spacing w:val="20"/>
          <w:sz w:val="20"/>
          <w:szCs w:val="20"/>
        </w:rPr>
      </w:pPr>
    </w:p>
    <w:p w:rsidR="00647A4E" w:rsidRDefault="00647A4E" w:rsidP="002F2B84">
      <w:pPr>
        <w:pStyle w:val="StandardWeb"/>
        <w:spacing w:before="0" w:beforeAutospacing="0" w:after="0" w:afterAutospacing="0"/>
        <w:jc w:val="both"/>
        <w:rPr>
          <w:rFonts w:ascii="Roboto" w:hAnsi="Roboto"/>
          <w:b/>
          <w:spacing w:val="20"/>
          <w:sz w:val="20"/>
          <w:szCs w:val="20"/>
        </w:rPr>
      </w:pPr>
    </w:p>
    <w:p w:rsidR="00155C9F" w:rsidRDefault="00155C9F" w:rsidP="00155C9F">
      <w:pPr>
        <w:pStyle w:val="StandardWeb"/>
        <w:spacing w:before="0" w:beforeAutospacing="0" w:after="0" w:afterAutospacing="0"/>
        <w:jc w:val="both"/>
        <w:rPr>
          <w:rFonts w:ascii="Roboto" w:hAnsi="Roboto"/>
          <w:sz w:val="20"/>
          <w:szCs w:val="20"/>
        </w:rPr>
      </w:pPr>
    </w:p>
    <w:p w:rsidR="00B22FB5" w:rsidRDefault="00B22FB5" w:rsidP="00020904">
      <w:pPr>
        <w:jc w:val="both"/>
        <w:rPr>
          <w:rFonts w:ascii="Roboto" w:hAnsi="Roboto" w:cs="Arial"/>
          <w:sz w:val="20"/>
          <w:highlight w:val="yellow"/>
        </w:rPr>
        <w:sectPr w:rsidR="00B22FB5" w:rsidSect="00B22FB5">
          <w:type w:val="continuous"/>
          <w:pgSz w:w="11904" w:h="16840" w:code="9"/>
          <w:pgMar w:top="1701" w:right="1701" w:bottom="1701" w:left="1701" w:header="839" w:footer="1191" w:gutter="0"/>
          <w:cols w:num="2" w:space="720"/>
          <w:titlePg/>
          <w:docGrid w:linePitch="381"/>
        </w:sectPr>
      </w:pPr>
    </w:p>
    <w:p w:rsidR="00020904" w:rsidRDefault="00020904" w:rsidP="00020904">
      <w:pPr>
        <w:jc w:val="both"/>
        <w:rPr>
          <w:rFonts w:cs="Arial"/>
          <w:szCs w:val="28"/>
        </w:rPr>
      </w:pPr>
    </w:p>
    <w:p w:rsidR="00020904" w:rsidRDefault="00020904" w:rsidP="00020904">
      <w:pPr>
        <w:jc w:val="both"/>
        <w:rPr>
          <w:rFonts w:cs="Arial"/>
          <w:szCs w:val="28"/>
        </w:rPr>
      </w:pPr>
    </w:p>
    <w:p w:rsidR="003208E0" w:rsidRDefault="003208E0" w:rsidP="003208E0">
      <w:pPr>
        <w:jc w:val="both"/>
        <w:rPr>
          <w:rFonts w:ascii="Roboto" w:hAnsi="Roboto"/>
          <w:sz w:val="20"/>
        </w:rPr>
      </w:pPr>
    </w:p>
    <w:p w:rsidR="00B96415" w:rsidRDefault="00B96415" w:rsidP="00B96415">
      <w:pPr>
        <w:rPr>
          <w:rFonts w:ascii="Roboto" w:hAnsi="Roboto"/>
          <w:sz w:val="20"/>
        </w:rPr>
      </w:pPr>
    </w:p>
    <w:p w:rsidR="00B96415" w:rsidRPr="00706FD9" w:rsidRDefault="00706FD9" w:rsidP="00B96415">
      <w:pPr>
        <w:rPr>
          <w:rFonts w:ascii="Roboto" w:hAnsi="Roboto"/>
          <w:b/>
          <w:color w:val="5B9BD5" w:themeColor="accent1"/>
          <w:spacing w:val="20"/>
          <w:sz w:val="20"/>
        </w:rPr>
      </w:pPr>
      <w:r w:rsidRPr="00706FD9">
        <w:rPr>
          <w:rFonts w:ascii="Roboto" w:hAnsi="Roboto"/>
          <w:b/>
          <w:color w:val="5B9BD5" w:themeColor="accent1"/>
          <w:spacing w:val="20"/>
          <w:sz w:val="20"/>
        </w:rPr>
        <w:t>Modultakt</w:t>
      </w:r>
    </w:p>
    <w:p w:rsidR="00745587" w:rsidRPr="002571D0" w:rsidRDefault="00745587" w:rsidP="00925631">
      <w:pPr>
        <w:pStyle w:val="berschrift3"/>
        <w:spacing w:before="0"/>
        <w:rPr>
          <w:rFonts w:ascii="Roboto" w:hAnsi="Roboto"/>
          <w:sz w:val="20"/>
          <w:szCs w:val="20"/>
        </w:rPr>
      </w:pPr>
      <w:r w:rsidRPr="002571D0">
        <w:rPr>
          <w:rFonts w:ascii="Roboto" w:hAnsi="Roboto"/>
          <w:noProof/>
          <w:sz w:val="20"/>
          <w:szCs w:val="20"/>
          <w:lang w:val="de-AT"/>
        </w:rPr>
        <mc:AlternateContent>
          <mc:Choice Requires="wps">
            <w:drawing>
              <wp:anchor distT="0" distB="0" distL="114300" distR="114300" simplePos="0" relativeHeight="251705344" behindDoc="0" locked="0" layoutInCell="1" allowOverlap="1" wp14:anchorId="25F480C0" wp14:editId="24A131E4">
                <wp:simplePos x="0" y="0"/>
                <wp:positionH relativeFrom="column">
                  <wp:posOffset>106045</wp:posOffset>
                </wp:positionH>
                <wp:positionV relativeFrom="paragraph">
                  <wp:posOffset>4145915</wp:posOffset>
                </wp:positionV>
                <wp:extent cx="5452745" cy="635"/>
                <wp:effectExtent l="0" t="0" r="0" b="0"/>
                <wp:wrapSquare wrapText="bothSides"/>
                <wp:docPr id="193632809" name="Text Box 193632809"/>
                <wp:cNvGraphicFramePr/>
                <a:graphic xmlns:a="http://schemas.openxmlformats.org/drawingml/2006/main">
                  <a:graphicData uri="http://schemas.microsoft.com/office/word/2010/wordprocessingShape">
                    <wps:wsp>
                      <wps:cNvSpPr txBox="1"/>
                      <wps:spPr>
                        <a:xfrm>
                          <a:off x="0" y="0"/>
                          <a:ext cx="5452745" cy="635"/>
                        </a:xfrm>
                        <a:prstGeom prst="rect">
                          <a:avLst/>
                        </a:prstGeom>
                        <a:solidFill>
                          <a:prstClr val="white"/>
                        </a:solidFill>
                        <a:ln>
                          <a:noFill/>
                        </a:ln>
                      </wps:spPr>
                      <wps:txbx>
                        <w:txbxContent>
                          <w:p w:rsidR="00A375D3" w:rsidRPr="00A4486B" w:rsidRDefault="00A375D3" w:rsidP="00954AAE">
                            <w:pPr>
                              <w:pStyle w:val="Beschriftung"/>
                              <w:spacing w:after="0"/>
                              <w:rPr>
                                <w:rFonts w:ascii="Roboto" w:hAnsi="Roboto"/>
                                <w:noProof/>
                                <w:sz w:val="16"/>
                                <w:szCs w:val="16"/>
                                <w:lang w:val="en-GB" w:eastAsia="en-GB"/>
                              </w:rPr>
                            </w:pPr>
                            <w:r w:rsidRPr="00A4486B">
                              <w:rPr>
                                <w:rFonts w:ascii="Roboto" w:hAnsi="Roboto"/>
                                <w:sz w:val="16"/>
                                <w:szCs w:val="16"/>
                              </w:rPr>
                              <w:t xml:space="preserve">Abb. </w:t>
                            </w:r>
                            <w:r w:rsidRPr="00A4486B">
                              <w:rPr>
                                <w:rFonts w:ascii="Roboto" w:hAnsi="Roboto"/>
                                <w:sz w:val="16"/>
                                <w:szCs w:val="16"/>
                              </w:rPr>
                              <w:fldChar w:fldCharType="begin"/>
                            </w:r>
                            <w:r w:rsidRPr="00A4486B">
                              <w:rPr>
                                <w:rFonts w:ascii="Roboto" w:hAnsi="Roboto"/>
                                <w:sz w:val="16"/>
                                <w:szCs w:val="16"/>
                              </w:rPr>
                              <w:instrText xml:space="preserve"> SEQ Abbildung \* ARABIC </w:instrText>
                            </w:r>
                            <w:r w:rsidRPr="00A4486B">
                              <w:rPr>
                                <w:rFonts w:ascii="Roboto" w:hAnsi="Roboto"/>
                                <w:sz w:val="16"/>
                                <w:szCs w:val="16"/>
                              </w:rPr>
                              <w:fldChar w:fldCharType="separate"/>
                            </w:r>
                            <w:r w:rsidR="0070710F">
                              <w:rPr>
                                <w:rFonts w:ascii="Roboto" w:hAnsi="Roboto"/>
                                <w:noProof/>
                                <w:sz w:val="16"/>
                                <w:szCs w:val="16"/>
                              </w:rPr>
                              <w:t>3</w:t>
                            </w:r>
                            <w:r w:rsidRPr="00A4486B">
                              <w:rPr>
                                <w:rFonts w:ascii="Roboto" w:hAnsi="Roboto"/>
                                <w:sz w:val="16"/>
                                <w:szCs w:val="16"/>
                              </w:rPr>
                              <w:fldChar w:fldCharType="end"/>
                            </w:r>
                            <w:r w:rsidRPr="00A4486B">
                              <w:rPr>
                                <w:rFonts w:ascii="Roboto" w:hAnsi="Roboto"/>
                                <w:sz w:val="16"/>
                                <w:szCs w:val="16"/>
                              </w:rPr>
                              <w:t>: Lernprozess</w:t>
                            </w:r>
                            <w:r>
                              <w:rPr>
                                <w:rFonts w:ascii="Roboto" w:hAnsi="Roboto"/>
                                <w:sz w:val="16"/>
                                <w:szCs w:val="16"/>
                              </w:rPr>
                              <w:t xml:space="preserve"> aus Schüler/innensicht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480C0" id="Text Box 193632809" o:spid="_x0000_s1029" type="#_x0000_t202" style="position:absolute;margin-left:8.35pt;margin-top:326.45pt;width:429.35pt;height:.0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" stroked="f">
                <v:textbox style="mso-fit-shape-to-text:t" inset="0,0,0,0">
                  <w:txbxContent>
                    <w:p w:rsidR="00A375D3" w:rsidRPr="00A4486B" w:rsidRDefault="00A375D3" w:rsidP="00954AAE">
                      <w:pPr>
                        <w:pStyle w:val="Beschriftung"/>
                        <w:spacing w:after="0"/>
                        <w:rPr>
                          <w:rFonts w:ascii="Roboto" w:hAnsi="Roboto"/>
                          <w:noProof/>
                          <w:sz w:val="16"/>
                          <w:szCs w:val="16"/>
                          <w:lang w:val="en-GB" w:eastAsia="en-GB"/>
                        </w:rPr>
                      </w:pPr>
                      <w:r w:rsidRPr="00A4486B">
                        <w:rPr>
                          <w:rFonts w:ascii="Roboto" w:hAnsi="Roboto"/>
                          <w:sz w:val="16"/>
                          <w:szCs w:val="16"/>
                        </w:rPr>
                        <w:t xml:space="preserve">Abb. </w:t>
                      </w:r>
                      <w:r w:rsidRPr="00A4486B">
                        <w:rPr>
                          <w:rFonts w:ascii="Roboto" w:hAnsi="Roboto"/>
                          <w:sz w:val="16"/>
                          <w:szCs w:val="16"/>
                        </w:rPr>
                        <w:fldChar w:fldCharType="begin"/>
                      </w:r>
                      <w:r w:rsidRPr="00A4486B">
                        <w:rPr>
                          <w:rFonts w:ascii="Roboto" w:hAnsi="Roboto"/>
                          <w:sz w:val="16"/>
                          <w:szCs w:val="16"/>
                        </w:rPr>
                        <w:instrText xml:space="preserve"> SEQ Abbildung \* ARABIC </w:instrText>
                      </w:r>
                      <w:r w:rsidRPr="00A4486B">
                        <w:rPr>
                          <w:rFonts w:ascii="Roboto" w:hAnsi="Roboto"/>
                          <w:sz w:val="16"/>
                          <w:szCs w:val="16"/>
                        </w:rPr>
                        <w:fldChar w:fldCharType="separate"/>
                      </w:r>
                      <w:r w:rsidR="0070710F">
                        <w:rPr>
                          <w:rFonts w:ascii="Roboto" w:hAnsi="Roboto"/>
                          <w:noProof/>
                          <w:sz w:val="16"/>
                          <w:szCs w:val="16"/>
                        </w:rPr>
                        <w:t>3</w:t>
                      </w:r>
                      <w:r w:rsidRPr="00A4486B">
                        <w:rPr>
                          <w:rFonts w:ascii="Roboto" w:hAnsi="Roboto"/>
                          <w:sz w:val="16"/>
                          <w:szCs w:val="16"/>
                        </w:rPr>
                        <w:fldChar w:fldCharType="end"/>
                      </w:r>
                      <w:r w:rsidRPr="00A4486B">
                        <w:rPr>
                          <w:rFonts w:ascii="Roboto" w:hAnsi="Roboto"/>
                          <w:sz w:val="16"/>
                          <w:szCs w:val="16"/>
                        </w:rPr>
                        <w:t>: Lernprozess</w:t>
                      </w:r>
                      <w:r>
                        <w:rPr>
                          <w:rFonts w:ascii="Roboto" w:hAnsi="Roboto"/>
                          <w:sz w:val="16"/>
                          <w:szCs w:val="16"/>
                        </w:rPr>
                        <w:t xml:space="preserve"> aus Schüler/innensicht</w:t>
                      </w:r>
                    </w:p>
                  </w:txbxContent>
                </v:textbox>
                <w10:wrap type="square"/>
              </v:shape>
            </w:pict>
          </mc:Fallback>
        </mc:AlternateContent>
      </w:r>
      <w:r w:rsidRPr="002571D0">
        <w:rPr>
          <w:rFonts w:ascii="Roboto" w:hAnsi="Roboto"/>
          <w:noProof/>
          <w:sz w:val="20"/>
          <w:szCs w:val="20"/>
          <w:lang w:val="de-AT"/>
        </w:rPr>
        <w:drawing>
          <wp:inline distT="0" distB="0" distL="0" distR="0" wp14:anchorId="03D58F5A" wp14:editId="4A6CB14C">
            <wp:extent cx="5486400" cy="4082665"/>
            <wp:effectExtent l="0" t="0" r="0" b="0"/>
            <wp:docPr id="5"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r="1203" b="1689"/>
                    <a:stretch/>
                  </pic:blipFill>
                  <pic:spPr bwMode="auto">
                    <a:xfrm>
                      <a:off x="0" y="0"/>
                      <a:ext cx="5486400" cy="4082665"/>
                    </a:xfrm>
                    <a:prstGeom prst="rect">
                      <a:avLst/>
                    </a:prstGeom>
                    <a:extLst>
                      <a:ext uri="{53640926-AAD7-44D8-BBD7-CCE9431645EC}">
                        <a14:shadowObscured xmlns:a14="http://schemas.microsoft.com/office/drawing/2010/main"/>
                      </a:ext>
                    </a:extLst>
                  </pic:spPr>
                </pic:pic>
              </a:graphicData>
            </a:graphic>
          </wp:inline>
        </w:drawing>
      </w:r>
    </w:p>
    <w:p w:rsidR="001B78D5" w:rsidRPr="002571D0" w:rsidRDefault="004B2137" w:rsidP="00A1058C">
      <w:pPr>
        <w:jc w:val="both"/>
        <w:rPr>
          <w:rFonts w:ascii="Roboto" w:hAnsi="Roboto"/>
          <w:sz w:val="20"/>
        </w:rPr>
      </w:pPr>
      <w:r w:rsidRPr="004B2137">
        <w:rPr>
          <w:rFonts w:ascii="Roboto" w:hAnsi="Roboto"/>
          <w:sz w:val="20"/>
          <w:highlight w:val="yellow"/>
        </w:rPr>
        <w:t>Statt „Modul Pflichtaufgaben</w:t>
      </w:r>
      <w:r w:rsidR="0070710F">
        <w:rPr>
          <w:rFonts w:ascii="Roboto" w:hAnsi="Roboto"/>
          <w:sz w:val="20"/>
          <w:highlight w:val="yellow"/>
        </w:rPr>
        <w:t>“</w:t>
      </w:r>
      <w:r w:rsidRPr="004B2137">
        <w:rPr>
          <w:rFonts w:ascii="Roboto" w:hAnsi="Roboto"/>
          <w:sz w:val="20"/>
          <w:highlight w:val="yellow"/>
        </w:rPr>
        <w:t xml:space="preserve"> soll </w:t>
      </w:r>
      <w:r w:rsidR="0070710F">
        <w:rPr>
          <w:rFonts w:ascii="Roboto" w:hAnsi="Roboto"/>
          <w:sz w:val="20"/>
          <w:highlight w:val="yellow"/>
        </w:rPr>
        <w:t>„</w:t>
      </w:r>
      <w:r w:rsidRPr="004B2137">
        <w:rPr>
          <w:rFonts w:ascii="Roboto" w:hAnsi="Roboto"/>
          <w:sz w:val="20"/>
          <w:highlight w:val="yellow"/>
        </w:rPr>
        <w:t>Modularbeit in der vorbereiteten Lernumgebung“  stehen</w:t>
      </w:r>
    </w:p>
    <w:p w:rsidR="001B78D5" w:rsidRPr="002571D0" w:rsidRDefault="001B78D5" w:rsidP="00A1058C">
      <w:pPr>
        <w:jc w:val="both"/>
        <w:rPr>
          <w:rFonts w:ascii="Roboto" w:hAnsi="Roboto"/>
          <w:sz w:val="20"/>
        </w:rPr>
      </w:pPr>
    </w:p>
    <w:p w:rsidR="00AF7AF8" w:rsidRPr="00706FD9" w:rsidRDefault="00706FD9" w:rsidP="00AF7AF8">
      <w:pPr>
        <w:jc w:val="both"/>
        <w:rPr>
          <w:rFonts w:ascii="Roboto" w:hAnsi="Roboto"/>
          <w:b/>
          <w:color w:val="5B9BD5" w:themeColor="accent1"/>
          <w:spacing w:val="20"/>
          <w:sz w:val="20"/>
          <w:lang w:eastAsia="de-DE"/>
        </w:rPr>
      </w:pPr>
      <w:r w:rsidRPr="0070710F">
        <w:rPr>
          <w:rFonts w:ascii="Roboto" w:hAnsi="Roboto"/>
          <w:b/>
          <w:color w:val="5B9BD5" w:themeColor="accent1"/>
          <w:spacing w:val="20"/>
          <w:sz w:val="20"/>
          <w:highlight w:val="yellow"/>
          <w:lang w:eastAsia="de-DE"/>
        </w:rPr>
        <w:t>Lernfortschrittsbalken</w:t>
      </w:r>
      <w:r w:rsidR="0070710F" w:rsidRPr="0070710F">
        <w:rPr>
          <w:rFonts w:ascii="Roboto" w:hAnsi="Roboto"/>
          <w:b/>
          <w:color w:val="5B9BD5" w:themeColor="accent1"/>
          <w:spacing w:val="20"/>
          <w:sz w:val="20"/>
          <w:highlight w:val="yellow"/>
          <w:lang w:eastAsia="de-DE"/>
        </w:rPr>
        <w:t xml:space="preserve">, wenn </w:t>
      </w:r>
      <w:r w:rsidR="0070710F">
        <w:rPr>
          <w:rFonts w:ascii="Roboto" w:hAnsi="Roboto"/>
          <w:b/>
          <w:color w:val="5B9BD5" w:themeColor="accent1"/>
          <w:spacing w:val="20"/>
          <w:sz w:val="20"/>
          <w:highlight w:val="yellow"/>
          <w:lang w:eastAsia="de-DE"/>
        </w:rPr>
        <w:t xml:space="preserve">es </w:t>
      </w:r>
      <w:r w:rsidR="00F47A83">
        <w:rPr>
          <w:rFonts w:ascii="Roboto" w:hAnsi="Roboto"/>
          <w:b/>
          <w:color w:val="5B9BD5" w:themeColor="accent1"/>
          <w:spacing w:val="20"/>
          <w:sz w:val="20"/>
          <w:highlight w:val="yellow"/>
          <w:lang w:eastAsia="de-DE"/>
        </w:rPr>
        <w:t>geht unter dem Stichwort oben</w:t>
      </w:r>
    </w:p>
    <w:p w:rsidR="002F2B84" w:rsidRPr="00CD6982" w:rsidRDefault="002F2B84" w:rsidP="00AF7AF8">
      <w:pPr>
        <w:jc w:val="both"/>
        <w:rPr>
          <w:rFonts w:ascii="Roboto" w:hAnsi="Roboto"/>
          <w:sz w:val="20"/>
        </w:rPr>
      </w:pPr>
    </w:p>
    <w:p w:rsidR="004179DC" w:rsidRDefault="00AA0A85" w:rsidP="00A1058C">
      <w:pPr>
        <w:jc w:val="both"/>
        <w:rPr>
          <w:rFonts w:ascii="Roboto" w:hAnsi="Roboto"/>
          <w:sz w:val="20"/>
        </w:rPr>
      </w:pPr>
      <w:r w:rsidRPr="00CD6982">
        <w:rPr>
          <w:rFonts w:ascii="Roboto" w:hAnsi="Roboto"/>
          <w:noProof/>
          <w:sz w:val="20"/>
          <w:lang w:val="de-AT"/>
        </w:rPr>
        <mc:AlternateContent>
          <mc:Choice Requires="wps">
            <w:drawing>
              <wp:anchor distT="0" distB="0" distL="114300" distR="114300" simplePos="0" relativeHeight="251740160" behindDoc="1" locked="0" layoutInCell="1" allowOverlap="1" wp14:anchorId="22697282" wp14:editId="61E35EC7">
                <wp:simplePos x="0" y="0"/>
                <wp:positionH relativeFrom="column">
                  <wp:posOffset>48260</wp:posOffset>
                </wp:positionH>
                <wp:positionV relativeFrom="paragraph">
                  <wp:posOffset>2520315</wp:posOffset>
                </wp:positionV>
                <wp:extent cx="2125345" cy="154940"/>
                <wp:effectExtent l="0" t="0" r="8255" b="0"/>
                <wp:wrapTight wrapText="bothSides">
                  <wp:wrapPolygon edited="0">
                    <wp:start x="0" y="0"/>
                    <wp:lineTo x="0" y="18590"/>
                    <wp:lineTo x="21490" y="18590"/>
                    <wp:lineTo x="21490" y="0"/>
                    <wp:lineTo x="0" y="0"/>
                  </wp:wrapPolygon>
                </wp:wrapTight>
                <wp:docPr id="193632800" name="Text Box 193632800"/>
                <wp:cNvGraphicFramePr/>
                <a:graphic xmlns:a="http://schemas.openxmlformats.org/drawingml/2006/main">
                  <a:graphicData uri="http://schemas.microsoft.com/office/word/2010/wordprocessingShape">
                    <wps:wsp>
                      <wps:cNvSpPr txBox="1"/>
                      <wps:spPr>
                        <a:xfrm>
                          <a:off x="0" y="0"/>
                          <a:ext cx="2125345" cy="154940"/>
                        </a:xfrm>
                        <a:prstGeom prst="rect">
                          <a:avLst/>
                        </a:prstGeom>
                        <a:solidFill>
                          <a:prstClr val="white"/>
                        </a:solidFill>
                        <a:ln>
                          <a:noFill/>
                        </a:ln>
                      </wps:spPr>
                      <wps:txbx>
                        <w:txbxContent>
                          <w:p w:rsidR="00A375D3" w:rsidRPr="00AF7AF8" w:rsidRDefault="00A375D3" w:rsidP="00AF7AF8">
                            <w:pPr>
                              <w:pStyle w:val="Beschriftung"/>
                              <w:spacing w:after="0"/>
                              <w:rPr>
                                <w:rFonts w:ascii="Roboto" w:hAnsi="Roboto"/>
                                <w:noProof/>
                                <w:sz w:val="16"/>
                                <w:szCs w:val="16"/>
                                <w:lang w:val="en-GB" w:eastAsia="en-GB"/>
                              </w:rPr>
                            </w:pPr>
                            <w:r w:rsidRPr="00AF7AF8">
                              <w:rPr>
                                <w:rFonts w:ascii="Roboto" w:hAnsi="Roboto"/>
                                <w:sz w:val="16"/>
                                <w:szCs w:val="16"/>
                              </w:rPr>
                              <w:t>Abb</w:t>
                            </w:r>
                            <w:r>
                              <w:rPr>
                                <w:rFonts w:ascii="Roboto" w:hAnsi="Roboto"/>
                                <w:sz w:val="16"/>
                                <w:szCs w:val="16"/>
                              </w:rPr>
                              <w:t>.</w:t>
                            </w:r>
                            <w:r w:rsidRPr="00AF7AF8">
                              <w:rPr>
                                <w:rFonts w:ascii="Roboto" w:hAnsi="Roboto"/>
                                <w:sz w:val="16"/>
                                <w:szCs w:val="16"/>
                              </w:rPr>
                              <w:t xml:space="preserve"> </w:t>
                            </w:r>
                            <w:r w:rsidRPr="00AF7AF8">
                              <w:rPr>
                                <w:rFonts w:ascii="Roboto" w:hAnsi="Roboto"/>
                                <w:sz w:val="16"/>
                                <w:szCs w:val="16"/>
                              </w:rPr>
                              <w:fldChar w:fldCharType="begin"/>
                            </w:r>
                            <w:r w:rsidRPr="00AF7AF8">
                              <w:rPr>
                                <w:rFonts w:ascii="Roboto" w:hAnsi="Roboto"/>
                                <w:sz w:val="16"/>
                                <w:szCs w:val="16"/>
                              </w:rPr>
                              <w:instrText xml:space="preserve"> SEQ Abbildung \* ARABIC </w:instrText>
                            </w:r>
                            <w:r w:rsidRPr="00AF7AF8">
                              <w:rPr>
                                <w:rFonts w:ascii="Roboto" w:hAnsi="Roboto"/>
                                <w:sz w:val="16"/>
                                <w:szCs w:val="16"/>
                              </w:rPr>
                              <w:fldChar w:fldCharType="separate"/>
                            </w:r>
                            <w:r w:rsidR="0070710F">
                              <w:rPr>
                                <w:rFonts w:ascii="Roboto" w:hAnsi="Roboto"/>
                                <w:noProof/>
                                <w:sz w:val="16"/>
                                <w:szCs w:val="16"/>
                              </w:rPr>
                              <w:t>4</w:t>
                            </w:r>
                            <w:r w:rsidRPr="00AF7AF8">
                              <w:rPr>
                                <w:rFonts w:ascii="Roboto" w:hAnsi="Roboto"/>
                                <w:sz w:val="16"/>
                                <w:szCs w:val="16"/>
                              </w:rPr>
                              <w:fldChar w:fldCharType="end"/>
                            </w:r>
                            <w:r w:rsidRPr="00AF7AF8">
                              <w:rPr>
                                <w:rFonts w:ascii="Roboto" w:hAnsi="Roboto"/>
                                <w:sz w:val="16"/>
                                <w:szCs w:val="16"/>
                              </w:rPr>
                              <w:t>: Fortschrittsbalken auf Moodle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97282" id="Text Box 193632800" o:spid="_x0000_s1030" type="#_x0000_t202" style="position:absolute;left:0;text-align:left;margin-left:3.8pt;margin-top:198.45pt;width:167.35pt;height:12.2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" stroked="f">
                <v:textbox inset="0,0,0,0">
                  <w:txbxContent>
                    <w:p w:rsidR="00A375D3" w:rsidRPr="00AF7AF8" w:rsidRDefault="00A375D3" w:rsidP="00AF7AF8">
                      <w:pPr>
                        <w:pStyle w:val="Beschriftung"/>
                        <w:spacing w:after="0"/>
                        <w:rPr>
                          <w:rFonts w:ascii="Roboto" w:hAnsi="Roboto"/>
                          <w:noProof/>
                          <w:sz w:val="16"/>
                          <w:szCs w:val="16"/>
                          <w:lang w:val="en-GB" w:eastAsia="en-GB"/>
                        </w:rPr>
                      </w:pPr>
                      <w:r w:rsidRPr="00AF7AF8">
                        <w:rPr>
                          <w:rFonts w:ascii="Roboto" w:hAnsi="Roboto"/>
                          <w:sz w:val="16"/>
                          <w:szCs w:val="16"/>
                        </w:rPr>
                        <w:t>Abb</w:t>
                      </w:r>
                      <w:r>
                        <w:rPr>
                          <w:rFonts w:ascii="Roboto" w:hAnsi="Roboto"/>
                          <w:sz w:val="16"/>
                          <w:szCs w:val="16"/>
                        </w:rPr>
                        <w:t>.</w:t>
                      </w:r>
                      <w:r w:rsidRPr="00AF7AF8">
                        <w:rPr>
                          <w:rFonts w:ascii="Roboto" w:hAnsi="Roboto"/>
                          <w:sz w:val="16"/>
                          <w:szCs w:val="16"/>
                        </w:rPr>
                        <w:t xml:space="preserve"> </w:t>
                      </w:r>
                      <w:r w:rsidRPr="00AF7AF8">
                        <w:rPr>
                          <w:rFonts w:ascii="Roboto" w:hAnsi="Roboto"/>
                          <w:sz w:val="16"/>
                          <w:szCs w:val="16"/>
                        </w:rPr>
                        <w:fldChar w:fldCharType="begin"/>
                      </w:r>
                      <w:r w:rsidRPr="00AF7AF8">
                        <w:rPr>
                          <w:rFonts w:ascii="Roboto" w:hAnsi="Roboto"/>
                          <w:sz w:val="16"/>
                          <w:szCs w:val="16"/>
                        </w:rPr>
                        <w:instrText xml:space="preserve"> SEQ Abbildung \* ARABIC </w:instrText>
                      </w:r>
                      <w:r w:rsidRPr="00AF7AF8">
                        <w:rPr>
                          <w:rFonts w:ascii="Roboto" w:hAnsi="Roboto"/>
                          <w:sz w:val="16"/>
                          <w:szCs w:val="16"/>
                        </w:rPr>
                        <w:fldChar w:fldCharType="separate"/>
                      </w:r>
                      <w:r w:rsidR="0070710F">
                        <w:rPr>
                          <w:rFonts w:ascii="Roboto" w:hAnsi="Roboto"/>
                          <w:noProof/>
                          <w:sz w:val="16"/>
                          <w:szCs w:val="16"/>
                        </w:rPr>
                        <w:t>4</w:t>
                      </w:r>
                      <w:r w:rsidRPr="00AF7AF8">
                        <w:rPr>
                          <w:rFonts w:ascii="Roboto" w:hAnsi="Roboto"/>
                          <w:sz w:val="16"/>
                          <w:szCs w:val="16"/>
                        </w:rPr>
                        <w:fldChar w:fldCharType="end"/>
                      </w:r>
                      <w:r w:rsidRPr="00AF7AF8">
                        <w:rPr>
                          <w:rFonts w:ascii="Roboto" w:hAnsi="Roboto"/>
                          <w:sz w:val="16"/>
                          <w:szCs w:val="16"/>
                        </w:rPr>
                        <w:t>: Fortschrittsbalken auf Moodle</w:t>
                      </w:r>
                    </w:p>
                  </w:txbxContent>
                </v:textbox>
                <w10:wrap type="tight"/>
              </v:shape>
            </w:pict>
          </mc:Fallback>
        </mc:AlternateContent>
      </w:r>
      <w:r w:rsidR="004179DC" w:rsidRPr="00CD6982">
        <w:rPr>
          <w:rFonts w:ascii="Roboto" w:hAnsi="Roboto"/>
          <w:noProof/>
          <w:sz w:val="20"/>
          <w:lang w:val="de-AT"/>
        </w:rPr>
        <w:drawing>
          <wp:anchor distT="0" distB="0" distL="114300" distR="114300" simplePos="0" relativeHeight="251737088" behindDoc="0" locked="0" layoutInCell="1" allowOverlap="1" wp14:anchorId="2D7ACB32" wp14:editId="447537A2">
            <wp:simplePos x="0" y="0"/>
            <wp:positionH relativeFrom="margin">
              <wp:align>right</wp:align>
            </wp:positionH>
            <wp:positionV relativeFrom="paragraph">
              <wp:posOffset>595</wp:posOffset>
            </wp:positionV>
            <wp:extent cx="5361940" cy="2418080"/>
            <wp:effectExtent l="0" t="0" r="0" b="1270"/>
            <wp:wrapTight wrapText="bothSides">
              <wp:wrapPolygon edited="0">
                <wp:start x="0" y="0"/>
                <wp:lineTo x="0" y="21441"/>
                <wp:lineTo x="21487" y="21441"/>
                <wp:lineTo x="21487"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61940" cy="2418080"/>
                    </a:xfrm>
                    <a:prstGeom prst="rect">
                      <a:avLst/>
                    </a:prstGeom>
                  </pic:spPr>
                </pic:pic>
              </a:graphicData>
            </a:graphic>
            <wp14:sizeRelH relativeFrom="margin">
              <wp14:pctWidth>0</wp14:pctWidth>
            </wp14:sizeRelH>
            <wp14:sizeRelV relativeFrom="margin">
              <wp14:pctHeight>0</wp14:pctHeight>
            </wp14:sizeRelV>
          </wp:anchor>
        </w:drawing>
      </w:r>
    </w:p>
    <w:p w:rsidR="004179DC" w:rsidRDefault="004179DC" w:rsidP="00A1058C">
      <w:pPr>
        <w:jc w:val="both"/>
        <w:rPr>
          <w:rFonts w:ascii="Roboto" w:hAnsi="Roboto"/>
          <w:sz w:val="20"/>
        </w:rPr>
      </w:pPr>
    </w:p>
    <w:p w:rsidR="00497AC2" w:rsidRPr="00DF0D85" w:rsidRDefault="00497AC2" w:rsidP="00497AC2">
      <w:pPr>
        <w:pStyle w:val="berschrift1"/>
        <w:rPr>
          <w:b/>
          <w:color w:val="5B9BD5" w:themeColor="accent1"/>
          <w:spacing w:val="20"/>
          <w:sz w:val="36"/>
          <w:szCs w:val="36"/>
        </w:rPr>
      </w:pPr>
      <w:bookmarkStart w:id="5" w:name="_Toc13135513"/>
      <w:r w:rsidRPr="00DF0D85">
        <w:rPr>
          <w:b/>
          <w:color w:val="5B9BD5" w:themeColor="accent1"/>
          <w:spacing w:val="20"/>
          <w:sz w:val="36"/>
          <w:szCs w:val="36"/>
        </w:rPr>
        <w:t xml:space="preserve">Leistungsfeststellung </w:t>
      </w:r>
      <w:r w:rsidR="008D5C17" w:rsidRPr="00DF0D85">
        <w:rPr>
          <w:b/>
          <w:color w:val="5B9BD5" w:themeColor="accent1"/>
          <w:spacing w:val="20"/>
          <w:sz w:val="36"/>
          <w:szCs w:val="36"/>
        </w:rPr>
        <w:t>zur</w:t>
      </w:r>
      <w:r w:rsidRPr="00DF0D85">
        <w:rPr>
          <w:b/>
          <w:color w:val="5B9BD5" w:themeColor="accent1"/>
          <w:spacing w:val="20"/>
          <w:sz w:val="36"/>
          <w:szCs w:val="36"/>
        </w:rPr>
        <w:t xml:space="preserve"> Lernberatung und </w:t>
      </w:r>
      <w:r w:rsidR="008D5C17" w:rsidRPr="00DF0D85">
        <w:rPr>
          <w:b/>
          <w:color w:val="5B9BD5" w:themeColor="accent1"/>
          <w:spacing w:val="20"/>
          <w:sz w:val="36"/>
          <w:szCs w:val="36"/>
        </w:rPr>
        <w:t>Lern</w:t>
      </w:r>
      <w:r w:rsidRPr="00DF0D85">
        <w:rPr>
          <w:b/>
          <w:color w:val="5B9BD5" w:themeColor="accent1"/>
          <w:spacing w:val="20"/>
          <w:sz w:val="36"/>
          <w:szCs w:val="36"/>
        </w:rPr>
        <w:t>motivation</w:t>
      </w:r>
    </w:p>
    <w:p w:rsidR="008D5C17" w:rsidRPr="00DF0D85" w:rsidRDefault="008D5C17" w:rsidP="00497AC2">
      <w:pPr>
        <w:jc w:val="both"/>
        <w:rPr>
          <w:rFonts w:ascii="Roboto" w:hAnsi="Roboto"/>
          <w:spacing w:val="20"/>
          <w:sz w:val="20"/>
        </w:rPr>
        <w:sectPr w:rsidR="008D5C17" w:rsidRPr="00DF0D85" w:rsidSect="00843BE4">
          <w:type w:val="continuous"/>
          <w:pgSz w:w="11904" w:h="16840" w:code="9"/>
          <w:pgMar w:top="1701" w:right="1701" w:bottom="1701" w:left="1701" w:header="839" w:footer="1191" w:gutter="0"/>
          <w:cols w:space="720"/>
          <w:titlePg/>
          <w:docGrid w:linePitch="381"/>
        </w:sectPr>
      </w:pPr>
    </w:p>
    <w:p w:rsidR="00497AC2" w:rsidRDefault="00497AC2" w:rsidP="00497AC2">
      <w:pPr>
        <w:jc w:val="both"/>
        <w:rPr>
          <w:rFonts w:ascii="Roboto" w:hAnsi="Roboto" w:cs="Arial"/>
          <w:sz w:val="20"/>
        </w:rPr>
      </w:pPr>
      <w:r w:rsidRPr="00544771">
        <w:rPr>
          <w:rFonts w:ascii="Roboto" w:hAnsi="Roboto"/>
          <w:sz w:val="20"/>
        </w:rPr>
        <w:t xml:space="preserve">Die Leistungsfeststellung im </w:t>
      </w:r>
      <w:r w:rsidRPr="00544771">
        <w:rPr>
          <w:rFonts w:ascii="Roboto" w:hAnsi="Roboto"/>
          <w:i/>
          <w:sz w:val="20"/>
        </w:rPr>
        <w:t>Grazer Modell des flexiblen Lernens</w:t>
      </w:r>
      <w:r w:rsidRPr="00544771">
        <w:rPr>
          <w:rFonts w:ascii="Roboto" w:hAnsi="Roboto"/>
          <w:sz w:val="20"/>
        </w:rPr>
        <w:t xml:space="preserve"> hat den Charakter der Unterstützung und Beratung der Schülerinnen und Schüler für ihren Lernprozess. Deshalb werden formative Leistungsfeststellungen durchgeführt, die den Arbeitsfortschritt für den Schüler/die Schülerin und die Lehrperson sichtbar machen. </w:t>
      </w:r>
      <w:r w:rsidRPr="00544771">
        <w:rPr>
          <w:rFonts w:ascii="Roboto" w:hAnsi="Roboto" w:cs="Arial"/>
          <w:sz w:val="20"/>
        </w:rPr>
        <w:t xml:space="preserve">Die Rückmeldungen dienen der </w:t>
      </w:r>
      <w:r>
        <w:rPr>
          <w:rFonts w:ascii="Roboto" w:hAnsi="Roboto" w:cs="Arial"/>
          <w:sz w:val="20"/>
        </w:rPr>
        <w:t xml:space="preserve">Selbsteinschätzung durch die Schüler/innen und der </w:t>
      </w:r>
      <w:r w:rsidRPr="00544771">
        <w:rPr>
          <w:rFonts w:ascii="Roboto" w:hAnsi="Roboto" w:cs="Arial"/>
          <w:sz w:val="20"/>
        </w:rPr>
        <w:t>Beratung und Lernbegleitung</w:t>
      </w:r>
      <w:r>
        <w:rPr>
          <w:rFonts w:ascii="Roboto" w:hAnsi="Roboto" w:cs="Arial"/>
          <w:sz w:val="20"/>
        </w:rPr>
        <w:t xml:space="preserve"> durch die Lehrpersonen. </w:t>
      </w:r>
    </w:p>
    <w:p w:rsidR="00497AC2" w:rsidRDefault="00497AC2" w:rsidP="00497AC2">
      <w:pPr>
        <w:jc w:val="both"/>
        <w:rPr>
          <w:rFonts w:ascii="Roboto" w:hAnsi="Roboto" w:cs="Arial"/>
          <w:sz w:val="20"/>
        </w:rPr>
      </w:pPr>
    </w:p>
    <w:p w:rsidR="00497AC2" w:rsidRPr="00544771" w:rsidRDefault="00497AC2" w:rsidP="00497AC2">
      <w:pPr>
        <w:jc w:val="both"/>
        <w:rPr>
          <w:rFonts w:ascii="Roboto" w:hAnsi="Roboto"/>
          <w:sz w:val="20"/>
        </w:rPr>
      </w:pPr>
      <w:r w:rsidRPr="00544771">
        <w:rPr>
          <w:rFonts w:ascii="Roboto" w:hAnsi="Roboto"/>
          <w:sz w:val="20"/>
        </w:rPr>
        <w:t>Die</w:t>
      </w:r>
      <w:r>
        <w:rPr>
          <w:rFonts w:ascii="Roboto" w:hAnsi="Roboto"/>
          <w:sz w:val="20"/>
        </w:rPr>
        <w:t xml:space="preserve"> Leistungsfeststellung erfolgt </w:t>
      </w:r>
      <w:r w:rsidRPr="00544771">
        <w:rPr>
          <w:rFonts w:ascii="Roboto" w:hAnsi="Roboto" w:cs="Arial"/>
          <w:sz w:val="20"/>
        </w:rPr>
        <w:t>in Form von Übungen und Pretests</w:t>
      </w:r>
      <w:r>
        <w:rPr>
          <w:rFonts w:ascii="Roboto" w:hAnsi="Roboto" w:cs="Arial"/>
          <w:sz w:val="20"/>
        </w:rPr>
        <w:t xml:space="preserve">, der Lernfortschritt wird in Form </w:t>
      </w:r>
      <w:r w:rsidRPr="00544771">
        <w:rPr>
          <w:rFonts w:ascii="Roboto" w:hAnsi="Roboto"/>
          <w:sz w:val="20"/>
        </w:rPr>
        <w:t>eine</w:t>
      </w:r>
      <w:r>
        <w:rPr>
          <w:rFonts w:ascii="Roboto" w:hAnsi="Roboto"/>
          <w:sz w:val="20"/>
        </w:rPr>
        <w:t>s</w:t>
      </w:r>
      <w:r w:rsidRPr="00544771">
        <w:rPr>
          <w:rFonts w:ascii="Roboto" w:hAnsi="Roboto"/>
          <w:sz w:val="20"/>
        </w:rPr>
        <w:t xml:space="preserve"> Online-Lernfortschrittsbalken und einer Online-To-Do-Liste auf der Lernplattform</w:t>
      </w:r>
      <w:r>
        <w:rPr>
          <w:rFonts w:ascii="Roboto" w:hAnsi="Roboto"/>
          <w:sz w:val="20"/>
        </w:rPr>
        <w:t xml:space="preserve"> visualisiert.</w:t>
      </w:r>
      <w:r w:rsidRPr="00544771">
        <w:rPr>
          <w:rFonts w:ascii="Roboto" w:hAnsi="Roboto"/>
          <w:sz w:val="20"/>
        </w:rPr>
        <w:t xml:space="preserve"> Das führt zu einer passgenauen Förderung, die die Lernmotivation steigert und die Eigenständigkeit in den Mittelpunkt der Lernprozesse rückt. </w:t>
      </w:r>
    </w:p>
    <w:p w:rsidR="00497AC2" w:rsidRDefault="00497AC2" w:rsidP="00497AC2">
      <w:pPr>
        <w:jc w:val="both"/>
        <w:rPr>
          <w:rFonts w:ascii="Roboto" w:hAnsi="Roboto"/>
          <w:sz w:val="20"/>
        </w:rPr>
      </w:pPr>
    </w:p>
    <w:p w:rsidR="00497AC2" w:rsidRPr="002571D0" w:rsidRDefault="00497AC2" w:rsidP="00497AC2">
      <w:pPr>
        <w:jc w:val="both"/>
        <w:rPr>
          <w:rFonts w:ascii="Roboto" w:hAnsi="Roboto"/>
          <w:sz w:val="20"/>
        </w:rPr>
      </w:pPr>
      <w:r w:rsidRPr="002571D0">
        <w:rPr>
          <w:rFonts w:ascii="Roboto" w:hAnsi="Roboto"/>
          <w:sz w:val="20"/>
        </w:rPr>
        <w:t xml:space="preserve">Der Abschluss eines </w:t>
      </w:r>
      <w:r>
        <w:rPr>
          <w:rFonts w:ascii="Roboto" w:hAnsi="Roboto"/>
          <w:sz w:val="20"/>
        </w:rPr>
        <w:t>Moduls</w:t>
      </w:r>
      <w:r w:rsidRPr="002571D0">
        <w:rPr>
          <w:rFonts w:ascii="Roboto" w:hAnsi="Roboto"/>
          <w:sz w:val="20"/>
        </w:rPr>
        <w:t xml:space="preserve"> erfolgt in Form von Abschlusstests, die teilweise online stattfinden. Werden diese nicht bestanden, bekommt der Schüler/die Schülerin von der Lehrperson weitere Übungsangebote und tritt zu einem späteren Zeitpunkt nochmals zum </w:t>
      </w:r>
      <w:r>
        <w:rPr>
          <w:rFonts w:ascii="Roboto" w:hAnsi="Roboto"/>
          <w:sz w:val="20"/>
        </w:rPr>
        <w:t>Modul</w:t>
      </w:r>
      <w:r w:rsidRPr="002571D0">
        <w:rPr>
          <w:rFonts w:ascii="Roboto" w:hAnsi="Roboto"/>
          <w:sz w:val="20"/>
        </w:rPr>
        <w:t xml:space="preserve">test an. So wird sichergestellt, dass die Schülerinnen und Schüler die Inhalte des </w:t>
      </w:r>
      <w:r>
        <w:rPr>
          <w:rFonts w:ascii="Roboto" w:hAnsi="Roboto"/>
          <w:sz w:val="20"/>
        </w:rPr>
        <w:t>Moduls</w:t>
      </w:r>
      <w:r w:rsidRPr="002571D0">
        <w:rPr>
          <w:rFonts w:ascii="Roboto" w:hAnsi="Roboto"/>
          <w:sz w:val="20"/>
        </w:rPr>
        <w:t xml:space="preserve"> beherrschen, bevor sie </w:t>
      </w:r>
      <w:r>
        <w:rPr>
          <w:rFonts w:ascii="Roboto" w:hAnsi="Roboto"/>
          <w:sz w:val="20"/>
        </w:rPr>
        <w:t xml:space="preserve">ins nächste Modul </w:t>
      </w:r>
      <w:r w:rsidRPr="002571D0">
        <w:rPr>
          <w:rFonts w:ascii="Roboto" w:hAnsi="Roboto"/>
          <w:sz w:val="20"/>
        </w:rPr>
        <w:t>weitergehen.</w:t>
      </w:r>
    </w:p>
    <w:p w:rsidR="00497AC2" w:rsidRPr="002571D0" w:rsidRDefault="00497AC2" w:rsidP="00497AC2">
      <w:pPr>
        <w:rPr>
          <w:rFonts w:ascii="Roboto" w:hAnsi="Roboto"/>
          <w:sz w:val="20"/>
        </w:rPr>
      </w:pPr>
    </w:p>
    <w:p w:rsidR="00497AC2" w:rsidRPr="002F2B84" w:rsidRDefault="00497AC2" w:rsidP="00497AC2">
      <w:pPr>
        <w:jc w:val="both"/>
        <w:rPr>
          <w:rFonts w:ascii="Roboto" w:hAnsi="Roboto" w:cs="Arial"/>
          <w:sz w:val="20"/>
        </w:rPr>
      </w:pPr>
      <w:r w:rsidRPr="002F2B84">
        <w:rPr>
          <w:rFonts w:ascii="Roboto" w:hAnsi="Roboto" w:cs="Arial"/>
          <w:sz w:val="20"/>
        </w:rPr>
        <w:t xml:space="preserve">Schularbeiten wären im </w:t>
      </w:r>
      <w:r w:rsidRPr="002F2B84">
        <w:rPr>
          <w:rFonts w:ascii="Roboto" w:hAnsi="Roboto" w:cs="Arial"/>
          <w:i/>
          <w:iCs/>
          <w:sz w:val="20"/>
        </w:rPr>
        <w:t>Grazer Modell für flexibles Lernen</w:t>
      </w:r>
      <w:r w:rsidRPr="002F2B84">
        <w:rPr>
          <w:rFonts w:ascii="Roboto" w:hAnsi="Roboto" w:cs="Arial"/>
          <w:sz w:val="20"/>
        </w:rPr>
        <w:t xml:space="preserve"> für die Leistungsfeststel</w:t>
      </w:r>
      <w:r w:rsidR="008D5C17">
        <w:rPr>
          <w:rFonts w:ascii="Roboto" w:hAnsi="Roboto" w:cs="Arial"/>
          <w:sz w:val="20"/>
        </w:rPr>
        <w:t>-</w:t>
      </w:r>
      <w:r w:rsidRPr="002F2B84">
        <w:rPr>
          <w:rFonts w:ascii="Roboto" w:hAnsi="Roboto" w:cs="Arial"/>
          <w:sz w:val="20"/>
        </w:rPr>
        <w:t>lung nicht notwendig, müssen aber aus rechtlichen Gründen geschrieben werden. Die Schülerinnen und Schüler können daher bei der Schularbeit einen Modulabschluss</w:t>
      </w:r>
      <w:r w:rsidR="008D5C17">
        <w:rPr>
          <w:rFonts w:ascii="Roboto" w:hAnsi="Roboto" w:cs="Arial"/>
          <w:sz w:val="20"/>
        </w:rPr>
        <w:t xml:space="preserve">- </w:t>
      </w:r>
      <w:r w:rsidRPr="002F2B84">
        <w:rPr>
          <w:rFonts w:ascii="Roboto" w:hAnsi="Roboto" w:cs="Arial"/>
          <w:sz w:val="20"/>
        </w:rPr>
        <w:t>test machen.</w:t>
      </w:r>
    </w:p>
    <w:p w:rsidR="008D5C17" w:rsidRDefault="008D5C17" w:rsidP="00497AC2">
      <w:pPr>
        <w:sectPr w:rsidR="008D5C17" w:rsidSect="008D5C17">
          <w:type w:val="continuous"/>
          <w:pgSz w:w="11904" w:h="16840" w:code="9"/>
          <w:pgMar w:top="1701" w:right="1701" w:bottom="1701" w:left="1701" w:header="839" w:footer="1191" w:gutter="0"/>
          <w:cols w:num="2" w:space="720"/>
          <w:titlePg/>
          <w:docGrid w:linePitch="381"/>
        </w:sectPr>
      </w:pPr>
    </w:p>
    <w:p w:rsidR="008D5C17" w:rsidRPr="008D5C17" w:rsidRDefault="008D5C17" w:rsidP="008D5C17">
      <w:pPr>
        <w:pStyle w:val="berschrift1"/>
        <w:rPr>
          <w:b/>
          <w:color w:val="5B9BD5" w:themeColor="accent1"/>
          <w:spacing w:val="20"/>
          <w:sz w:val="16"/>
          <w:szCs w:val="16"/>
        </w:rPr>
      </w:pPr>
    </w:p>
    <w:p w:rsidR="00A1058C" w:rsidRPr="008D5C17" w:rsidRDefault="008D5C17" w:rsidP="008D5C17">
      <w:pPr>
        <w:pStyle w:val="berschrift1"/>
        <w:rPr>
          <w:b/>
          <w:color w:val="5B9BD5" w:themeColor="accent1"/>
          <w:spacing w:val="20"/>
          <w:sz w:val="36"/>
          <w:szCs w:val="36"/>
        </w:rPr>
      </w:pPr>
      <w:r w:rsidRPr="008D5C17">
        <w:rPr>
          <w:b/>
          <w:color w:val="5B9BD5" w:themeColor="accent1"/>
          <w:spacing w:val="20"/>
          <w:sz w:val="36"/>
          <w:szCs w:val="36"/>
        </w:rPr>
        <w:t xml:space="preserve">Der schulische Rahmen der </w:t>
      </w:r>
      <w:bookmarkEnd w:id="5"/>
      <w:r w:rsidRPr="008D5C17">
        <w:rPr>
          <w:b/>
          <w:color w:val="5B9BD5" w:themeColor="accent1"/>
          <w:spacing w:val="20"/>
          <w:sz w:val="36"/>
          <w:szCs w:val="36"/>
        </w:rPr>
        <w:t>M</w:t>
      </w:r>
      <w:r w:rsidR="00993CB8" w:rsidRPr="008D5C17">
        <w:rPr>
          <w:b/>
          <w:color w:val="5B9BD5" w:themeColor="accent1"/>
          <w:spacing w:val="20"/>
          <w:sz w:val="36"/>
          <w:szCs w:val="36"/>
        </w:rPr>
        <w:t>ehrstufenklasse</w:t>
      </w:r>
    </w:p>
    <w:p w:rsidR="008D5C17" w:rsidRDefault="008D5C17" w:rsidP="00A1058C">
      <w:pPr>
        <w:jc w:val="both"/>
        <w:rPr>
          <w:rFonts w:ascii="Roboto" w:hAnsi="Roboto"/>
          <w:sz w:val="20"/>
          <w:lang w:val="de-AT"/>
        </w:rPr>
        <w:sectPr w:rsidR="008D5C17" w:rsidSect="00843BE4">
          <w:type w:val="continuous"/>
          <w:pgSz w:w="11904" w:h="16840" w:code="9"/>
          <w:pgMar w:top="1701" w:right="1701" w:bottom="1701" w:left="1701" w:header="839" w:footer="1191" w:gutter="0"/>
          <w:cols w:space="720"/>
          <w:titlePg/>
          <w:docGrid w:linePitch="381"/>
        </w:sectPr>
      </w:pPr>
    </w:p>
    <w:p w:rsidR="00DF0D85" w:rsidRDefault="000F03CC" w:rsidP="00A1058C">
      <w:pPr>
        <w:jc w:val="both"/>
        <w:rPr>
          <w:rFonts w:ascii="Roboto" w:hAnsi="Roboto"/>
          <w:sz w:val="20"/>
          <w:lang w:val="de-AT"/>
        </w:rPr>
      </w:pPr>
      <w:r w:rsidRPr="002571D0">
        <w:rPr>
          <w:rFonts w:ascii="Roboto" w:hAnsi="Roboto"/>
          <w:sz w:val="20"/>
          <w:lang w:val="de-AT"/>
        </w:rPr>
        <w:t>Zeitliche Flexibilisierung ist eine unabding</w:t>
      </w:r>
      <w:r w:rsidR="008D5C17">
        <w:rPr>
          <w:rFonts w:ascii="Roboto" w:hAnsi="Roboto"/>
          <w:sz w:val="20"/>
          <w:lang w:val="de-AT"/>
        </w:rPr>
        <w:t>-</w:t>
      </w:r>
      <w:r w:rsidRPr="002571D0">
        <w:rPr>
          <w:rFonts w:ascii="Roboto" w:hAnsi="Roboto"/>
          <w:sz w:val="20"/>
          <w:lang w:val="de-AT"/>
        </w:rPr>
        <w:t xml:space="preserve">bare Voraussetzung für </w:t>
      </w:r>
      <w:r w:rsidR="00BA5D4E">
        <w:rPr>
          <w:rFonts w:ascii="Roboto" w:hAnsi="Roboto"/>
          <w:sz w:val="20"/>
          <w:lang w:val="de-AT"/>
        </w:rPr>
        <w:t xml:space="preserve">die </w:t>
      </w:r>
      <w:r w:rsidRPr="002571D0">
        <w:rPr>
          <w:rFonts w:ascii="Roboto" w:hAnsi="Roboto"/>
          <w:iCs/>
          <w:sz w:val="20"/>
          <w:lang w:val="de-AT"/>
        </w:rPr>
        <w:t>Mastery</w:t>
      </w:r>
      <w:r w:rsidR="00BA5D4E">
        <w:rPr>
          <w:rFonts w:ascii="Roboto" w:hAnsi="Roboto"/>
          <w:iCs/>
          <w:sz w:val="20"/>
          <w:lang w:val="de-AT"/>
        </w:rPr>
        <w:t>-</w:t>
      </w:r>
      <w:r w:rsidRPr="002571D0">
        <w:rPr>
          <w:rFonts w:ascii="Roboto" w:hAnsi="Roboto"/>
          <w:iCs/>
          <w:sz w:val="20"/>
          <w:lang w:val="de-AT"/>
        </w:rPr>
        <w:t>Learning</w:t>
      </w:r>
      <w:r w:rsidR="00BA5D4E">
        <w:rPr>
          <w:rFonts w:ascii="Roboto" w:hAnsi="Roboto"/>
          <w:iCs/>
          <w:sz w:val="20"/>
          <w:lang w:val="de-AT"/>
        </w:rPr>
        <w:t>-Strategie</w:t>
      </w:r>
      <w:r w:rsidRPr="002571D0">
        <w:rPr>
          <w:rFonts w:ascii="Roboto" w:hAnsi="Roboto"/>
          <w:sz w:val="20"/>
          <w:lang w:val="de-AT"/>
        </w:rPr>
        <w:t>, da Lernende unter</w:t>
      </w:r>
      <w:r w:rsidR="008D5C17">
        <w:rPr>
          <w:rFonts w:ascii="Roboto" w:hAnsi="Roboto"/>
          <w:sz w:val="20"/>
          <w:lang w:val="de-AT"/>
        </w:rPr>
        <w:t>-</w:t>
      </w:r>
      <w:r w:rsidRPr="002571D0">
        <w:rPr>
          <w:rFonts w:ascii="Roboto" w:hAnsi="Roboto"/>
          <w:sz w:val="20"/>
          <w:lang w:val="de-AT"/>
        </w:rPr>
        <w:t>schiedliche lange brauchen</w:t>
      </w:r>
      <w:r w:rsidR="001B78D5" w:rsidRPr="002571D0">
        <w:rPr>
          <w:rFonts w:ascii="Roboto" w:hAnsi="Roboto"/>
          <w:sz w:val="20"/>
          <w:lang w:val="de-AT"/>
        </w:rPr>
        <w:t>,</w:t>
      </w:r>
      <w:r w:rsidRPr="002571D0">
        <w:rPr>
          <w:rFonts w:ascii="Roboto" w:hAnsi="Roboto"/>
          <w:sz w:val="20"/>
          <w:lang w:val="de-AT"/>
        </w:rPr>
        <w:t xml:space="preserve"> um die Kompetenzen zu erlangen</w:t>
      </w:r>
      <w:r w:rsidR="009D7549" w:rsidRPr="002571D0">
        <w:rPr>
          <w:rFonts w:ascii="Roboto" w:hAnsi="Roboto"/>
          <w:sz w:val="20"/>
          <w:lang w:val="de-AT"/>
        </w:rPr>
        <w:t>.</w:t>
      </w:r>
      <w:r w:rsidRPr="002571D0">
        <w:rPr>
          <w:rFonts w:ascii="Roboto" w:hAnsi="Roboto"/>
          <w:sz w:val="20"/>
          <w:lang w:val="de-AT"/>
        </w:rPr>
        <w:t xml:space="preserve"> </w:t>
      </w:r>
    </w:p>
    <w:p w:rsidR="00DF0D85" w:rsidRDefault="00DF0D85" w:rsidP="00A1058C">
      <w:pPr>
        <w:jc w:val="both"/>
        <w:rPr>
          <w:rFonts w:ascii="Roboto" w:hAnsi="Roboto"/>
          <w:sz w:val="20"/>
          <w:lang w:val="de-AT"/>
        </w:rPr>
      </w:pPr>
    </w:p>
    <w:p w:rsidR="00A1058C" w:rsidRPr="002571D0" w:rsidRDefault="00A1058C" w:rsidP="00A1058C">
      <w:pPr>
        <w:jc w:val="both"/>
        <w:rPr>
          <w:rFonts w:ascii="Roboto" w:hAnsi="Roboto"/>
          <w:sz w:val="20"/>
        </w:rPr>
      </w:pPr>
      <w:r w:rsidRPr="002571D0">
        <w:rPr>
          <w:rFonts w:ascii="Roboto" w:hAnsi="Roboto"/>
          <w:sz w:val="20"/>
          <w:lang w:val="de-AT"/>
        </w:rPr>
        <w:t xml:space="preserve">Das </w:t>
      </w:r>
      <w:r w:rsidRPr="008D5C17">
        <w:rPr>
          <w:rFonts w:ascii="Roboto" w:hAnsi="Roboto"/>
          <w:i/>
          <w:sz w:val="20"/>
          <w:lang w:val="de-AT"/>
        </w:rPr>
        <w:t xml:space="preserve">Grazer Modell </w:t>
      </w:r>
      <w:r w:rsidR="008D5C17" w:rsidRPr="008D5C17">
        <w:rPr>
          <w:rFonts w:ascii="Roboto" w:hAnsi="Roboto"/>
          <w:i/>
          <w:sz w:val="20"/>
          <w:lang w:val="de-AT"/>
        </w:rPr>
        <w:t>des flexiblen Lernens</w:t>
      </w:r>
      <w:r w:rsidR="008D5C17">
        <w:rPr>
          <w:rFonts w:ascii="Roboto" w:hAnsi="Roboto"/>
          <w:sz w:val="20"/>
          <w:lang w:val="de-AT"/>
        </w:rPr>
        <w:t xml:space="preserve"> </w:t>
      </w:r>
      <w:r w:rsidRPr="002571D0">
        <w:rPr>
          <w:rFonts w:ascii="Roboto" w:hAnsi="Roboto"/>
          <w:sz w:val="20"/>
          <w:lang w:val="de-AT"/>
        </w:rPr>
        <w:t>basiert</w:t>
      </w:r>
      <w:r w:rsidR="000F03CC" w:rsidRPr="002571D0">
        <w:rPr>
          <w:rFonts w:ascii="Roboto" w:hAnsi="Roboto"/>
          <w:sz w:val="20"/>
          <w:lang w:val="de-AT"/>
        </w:rPr>
        <w:t xml:space="preserve"> daher</w:t>
      </w:r>
      <w:r w:rsidRPr="002571D0">
        <w:rPr>
          <w:rFonts w:ascii="Roboto" w:hAnsi="Roboto"/>
          <w:sz w:val="20"/>
          <w:lang w:val="de-AT"/>
        </w:rPr>
        <w:t xml:space="preserve"> auf Unterricht in Mehrstufenklassen auf der 5. und 6. Schulstufe,</w:t>
      </w:r>
      <w:r w:rsidRPr="002571D0">
        <w:rPr>
          <w:rFonts w:ascii="Roboto" w:hAnsi="Roboto"/>
          <w:b/>
          <w:bCs/>
          <w:sz w:val="20"/>
          <w:lang w:val="de-AT"/>
        </w:rPr>
        <w:t xml:space="preserve"> </w:t>
      </w:r>
      <w:r w:rsidRPr="002571D0">
        <w:rPr>
          <w:rFonts w:ascii="Roboto" w:hAnsi="Roboto"/>
          <w:sz w:val="20"/>
          <w:lang w:val="de-AT"/>
        </w:rPr>
        <w:t xml:space="preserve">in denen die Kinder im eigenen Tempo die Lernziele dieser Schulstufen erarbeiten. </w:t>
      </w:r>
      <w:r w:rsidR="00AD6DED" w:rsidRPr="002571D0">
        <w:rPr>
          <w:rFonts w:ascii="Roboto" w:hAnsi="Roboto"/>
          <w:sz w:val="20"/>
          <w:lang w:val="de-AT"/>
        </w:rPr>
        <w:t>Da o</w:t>
      </w:r>
      <w:r w:rsidRPr="002571D0">
        <w:rPr>
          <w:rFonts w:ascii="Roboto" w:hAnsi="Roboto"/>
          <w:sz w:val="20"/>
        </w:rPr>
        <w:t>ptimale Differenzierung</w:t>
      </w:r>
      <w:r w:rsidR="00AD6DED" w:rsidRPr="002571D0">
        <w:rPr>
          <w:rFonts w:ascii="Roboto" w:hAnsi="Roboto"/>
          <w:sz w:val="20"/>
        </w:rPr>
        <w:t xml:space="preserve"> auch </w:t>
      </w:r>
      <w:r w:rsidRPr="002571D0">
        <w:rPr>
          <w:rFonts w:ascii="Roboto" w:hAnsi="Roboto"/>
          <w:sz w:val="20"/>
        </w:rPr>
        <w:t xml:space="preserve">zeitliche Flexibilität </w:t>
      </w:r>
      <w:r w:rsidR="00AD6DED" w:rsidRPr="002571D0">
        <w:rPr>
          <w:rFonts w:ascii="Roboto" w:hAnsi="Roboto"/>
          <w:sz w:val="20"/>
        </w:rPr>
        <w:t xml:space="preserve">erfordert, </w:t>
      </w:r>
      <w:r w:rsidRPr="002571D0">
        <w:rPr>
          <w:rFonts w:ascii="Roboto" w:hAnsi="Roboto"/>
          <w:sz w:val="20"/>
        </w:rPr>
        <w:t xml:space="preserve">ermöglicht das Flexi-System den Schülerinnen und Schülern der 1. und 2. Klasse für die Erreichung der Lernziele der 5. und 6. Schulstufe je nach Bedarf ein bis drei Jahre aufzuwenden. </w:t>
      </w:r>
    </w:p>
    <w:p w:rsidR="00A1058C" w:rsidRPr="008D5C17" w:rsidRDefault="00A1058C" w:rsidP="00A1058C">
      <w:pPr>
        <w:jc w:val="both"/>
        <w:rPr>
          <w:rFonts w:ascii="Roboto" w:hAnsi="Roboto"/>
          <w:sz w:val="20"/>
        </w:rPr>
      </w:pPr>
      <w:r w:rsidRPr="002571D0">
        <w:rPr>
          <w:rFonts w:ascii="Roboto" w:hAnsi="Roboto"/>
          <w:sz w:val="20"/>
        </w:rPr>
        <w:t>Ein von den Lehrerinnen und Lehrern produ</w:t>
      </w:r>
      <w:r w:rsidR="00DF0D85">
        <w:rPr>
          <w:rFonts w:ascii="Roboto" w:hAnsi="Roboto"/>
          <w:sz w:val="20"/>
        </w:rPr>
        <w:t>-</w:t>
      </w:r>
      <w:r w:rsidRPr="002571D0">
        <w:rPr>
          <w:rFonts w:ascii="Roboto" w:hAnsi="Roboto"/>
          <w:sz w:val="20"/>
        </w:rPr>
        <w:t>zierter Kurzfilm (3:30) zeigt dies anschau</w:t>
      </w:r>
      <w:r w:rsidR="00DF0D85">
        <w:rPr>
          <w:rFonts w:ascii="Roboto" w:hAnsi="Roboto"/>
          <w:sz w:val="20"/>
        </w:rPr>
        <w:t>-</w:t>
      </w:r>
      <w:r w:rsidRPr="002571D0">
        <w:rPr>
          <w:rFonts w:ascii="Roboto" w:hAnsi="Roboto"/>
          <w:sz w:val="20"/>
        </w:rPr>
        <w:t xml:space="preserve">lich: </w:t>
      </w:r>
      <w:hyperlink r:id="rId20" w:history="1">
        <w:r w:rsidR="008D5C17" w:rsidRPr="008D5C17">
          <w:rPr>
            <w:rStyle w:val="Hyperlink"/>
            <w:rFonts w:ascii="Roboto" w:hAnsi="Roboto"/>
            <w:color w:val="auto"/>
            <w:sz w:val="20"/>
          </w:rPr>
          <w:t>https://tinyurl.com/flexifilm2019</w:t>
        </w:r>
      </w:hyperlink>
      <w:r w:rsidRPr="008D5C17">
        <w:rPr>
          <w:rFonts w:ascii="Roboto" w:hAnsi="Roboto"/>
          <w:sz w:val="20"/>
        </w:rPr>
        <w:t xml:space="preserve"> </w:t>
      </w:r>
    </w:p>
    <w:p w:rsidR="00954AAE" w:rsidRDefault="00954AAE" w:rsidP="00A1058C">
      <w:pPr>
        <w:jc w:val="both"/>
        <w:rPr>
          <w:rFonts w:ascii="Roboto" w:hAnsi="Roboto"/>
          <w:sz w:val="20"/>
        </w:rPr>
      </w:pPr>
    </w:p>
    <w:p w:rsidR="00E61C02" w:rsidRDefault="00DF0D85" w:rsidP="00A1058C">
      <w:pPr>
        <w:jc w:val="both"/>
        <w:rPr>
          <w:rFonts w:ascii="Roboto" w:hAnsi="Roboto"/>
          <w:sz w:val="20"/>
        </w:rPr>
      </w:pPr>
      <w:r w:rsidRPr="002571D0">
        <w:rPr>
          <w:rFonts w:ascii="Roboto" w:hAnsi="Roboto"/>
          <w:noProof/>
          <w:sz w:val="20"/>
          <w:lang w:val="de-AT"/>
        </w:rPr>
        <w:drawing>
          <wp:anchor distT="0" distB="0" distL="252095" distR="252095" simplePos="0" relativeHeight="251665408" behindDoc="0" locked="0" layoutInCell="1" allowOverlap="1" wp14:anchorId="479AC82E" wp14:editId="7275FD42">
            <wp:simplePos x="0" y="0"/>
            <wp:positionH relativeFrom="column">
              <wp:posOffset>13970</wp:posOffset>
            </wp:positionH>
            <wp:positionV relativeFrom="paragraph">
              <wp:posOffset>6985</wp:posOffset>
            </wp:positionV>
            <wp:extent cx="1693545" cy="2296795"/>
            <wp:effectExtent l="0" t="0" r="1905" b="8255"/>
            <wp:wrapTight wrapText="bothSides">
              <wp:wrapPolygon edited="0">
                <wp:start x="0" y="0"/>
                <wp:lineTo x="0" y="21498"/>
                <wp:lineTo x="21381" y="21498"/>
                <wp:lineTo x="21381" y="0"/>
                <wp:lineTo x="0"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693545" cy="2296795"/>
                    </a:xfrm>
                    <a:prstGeom prst="rect">
                      <a:avLst/>
                    </a:prstGeom>
                  </pic:spPr>
                </pic:pic>
              </a:graphicData>
            </a:graphic>
            <wp14:sizeRelH relativeFrom="margin">
              <wp14:pctWidth>0</wp14:pctWidth>
            </wp14:sizeRelH>
            <wp14:sizeRelV relativeFrom="margin">
              <wp14:pctHeight>0</wp14:pctHeight>
            </wp14:sizeRelV>
          </wp:anchor>
        </w:drawing>
      </w:r>
    </w:p>
    <w:p w:rsidR="00E61C02" w:rsidRDefault="00E61C02"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8D5C17" w:rsidRDefault="008D5C17" w:rsidP="00A1058C">
      <w:pPr>
        <w:jc w:val="both"/>
        <w:rPr>
          <w:rFonts w:ascii="Roboto" w:hAnsi="Roboto"/>
          <w:sz w:val="20"/>
        </w:rPr>
      </w:pPr>
    </w:p>
    <w:p w:rsidR="00E61C02" w:rsidRDefault="00E61C02" w:rsidP="00A1058C">
      <w:pPr>
        <w:jc w:val="both"/>
        <w:rPr>
          <w:rFonts w:ascii="Roboto" w:hAnsi="Roboto"/>
          <w:sz w:val="20"/>
        </w:rPr>
      </w:pPr>
    </w:p>
    <w:p w:rsidR="00DF0D85" w:rsidRDefault="00DF0D85" w:rsidP="00A1058C">
      <w:pPr>
        <w:jc w:val="both"/>
        <w:rPr>
          <w:rFonts w:ascii="Roboto" w:hAnsi="Roboto"/>
          <w:sz w:val="20"/>
        </w:rPr>
      </w:pPr>
      <w:r w:rsidRPr="002571D0">
        <w:rPr>
          <w:rFonts w:ascii="Roboto" w:hAnsi="Roboto"/>
          <w:noProof/>
          <w:sz w:val="20"/>
          <w:lang w:val="de-AT"/>
        </w:rPr>
        <mc:AlternateContent>
          <mc:Choice Requires="wps">
            <w:drawing>
              <wp:anchor distT="0" distB="0" distL="114300" distR="114300" simplePos="0" relativeHeight="251732992" behindDoc="1" locked="0" layoutInCell="1" allowOverlap="1" wp14:anchorId="43555CBA" wp14:editId="0B43512F">
                <wp:simplePos x="0" y="0"/>
                <wp:positionH relativeFrom="margin">
                  <wp:posOffset>4647655</wp:posOffset>
                </wp:positionH>
                <wp:positionV relativeFrom="paragraph">
                  <wp:posOffset>193040</wp:posOffset>
                </wp:positionV>
                <wp:extent cx="1125855" cy="161925"/>
                <wp:effectExtent l="0" t="0" r="0" b="9525"/>
                <wp:wrapTight wrapText="bothSides">
                  <wp:wrapPolygon edited="0">
                    <wp:start x="0" y="0"/>
                    <wp:lineTo x="0" y="20329"/>
                    <wp:lineTo x="21198" y="20329"/>
                    <wp:lineTo x="21198" y="0"/>
                    <wp:lineTo x="0" y="0"/>
                  </wp:wrapPolygon>
                </wp:wrapTight>
                <wp:docPr id="193632810" name="Text Box 193632810"/>
                <wp:cNvGraphicFramePr/>
                <a:graphic xmlns:a="http://schemas.openxmlformats.org/drawingml/2006/main">
                  <a:graphicData uri="http://schemas.microsoft.com/office/word/2010/wordprocessingShape">
                    <wps:wsp>
                      <wps:cNvSpPr txBox="1"/>
                      <wps:spPr>
                        <a:xfrm>
                          <a:off x="0" y="0"/>
                          <a:ext cx="1125855" cy="161925"/>
                        </a:xfrm>
                        <a:prstGeom prst="rect">
                          <a:avLst/>
                        </a:prstGeom>
                        <a:solidFill>
                          <a:prstClr val="white"/>
                        </a:solidFill>
                        <a:ln>
                          <a:noFill/>
                        </a:ln>
                      </wps:spPr>
                      <wps:txbx>
                        <w:txbxContent>
                          <w:p w:rsidR="00A375D3" w:rsidRPr="006C2997" w:rsidRDefault="00A375D3" w:rsidP="00E61C02">
                            <w:pPr>
                              <w:pStyle w:val="Beschriftung"/>
                              <w:spacing w:after="0"/>
                              <w:rPr>
                                <w:rFonts w:ascii="Roboto" w:hAnsi="Roboto"/>
                                <w:noProof/>
                                <w:sz w:val="16"/>
                                <w:szCs w:val="16"/>
                                <w:lang w:val="en-GB" w:eastAsia="en-GB"/>
                              </w:rPr>
                            </w:pPr>
                            <w:r w:rsidRPr="006C2997">
                              <w:rPr>
                                <w:rFonts w:ascii="Roboto" w:hAnsi="Roboto"/>
                                <w:sz w:val="16"/>
                                <w:szCs w:val="16"/>
                              </w:rPr>
                              <w:t xml:space="preserve">Abb. </w:t>
                            </w:r>
                            <w:r w:rsidRPr="006C2997">
                              <w:rPr>
                                <w:rFonts w:ascii="Roboto" w:hAnsi="Roboto"/>
                                <w:sz w:val="16"/>
                                <w:szCs w:val="16"/>
                              </w:rPr>
                              <w:fldChar w:fldCharType="begin"/>
                            </w:r>
                            <w:r w:rsidRPr="006C2997">
                              <w:rPr>
                                <w:rFonts w:ascii="Roboto" w:hAnsi="Roboto"/>
                                <w:sz w:val="16"/>
                                <w:szCs w:val="16"/>
                              </w:rPr>
                              <w:instrText xml:space="preserve"> SEQ Abbildung \* ARABIC </w:instrText>
                            </w:r>
                            <w:r w:rsidRPr="006C2997">
                              <w:rPr>
                                <w:rFonts w:ascii="Roboto" w:hAnsi="Roboto"/>
                                <w:sz w:val="16"/>
                                <w:szCs w:val="16"/>
                              </w:rPr>
                              <w:fldChar w:fldCharType="separate"/>
                            </w:r>
                            <w:r w:rsidR="0070710F">
                              <w:rPr>
                                <w:rFonts w:ascii="Roboto" w:hAnsi="Roboto"/>
                                <w:noProof/>
                                <w:sz w:val="16"/>
                                <w:szCs w:val="16"/>
                              </w:rPr>
                              <w:t>5</w:t>
                            </w:r>
                            <w:r w:rsidRPr="006C2997">
                              <w:rPr>
                                <w:rFonts w:ascii="Roboto" w:hAnsi="Roboto"/>
                                <w:sz w:val="16"/>
                                <w:szCs w:val="16"/>
                              </w:rPr>
                              <w:fldChar w:fldCharType="end"/>
                            </w:r>
                            <w:r w:rsidRPr="006C2997">
                              <w:rPr>
                                <w:rFonts w:ascii="Roboto" w:hAnsi="Roboto"/>
                                <w:sz w:val="16"/>
                                <w:szCs w:val="16"/>
                              </w:rPr>
                              <w:t>: Link zum Kurzfilm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55CBA" id="Text Box 193632810" o:spid="_x0000_s1031" type="#_x0000_t202" style="position:absolute;left:0;text-align:left;margin-left:365.95pt;margin-top:15.2pt;width:88.65pt;height:12.75pt;z-index:-25158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" stroked="f">
                <v:textbox inset="0,0,0,0">
                  <w:txbxContent>
                    <w:p w:rsidR="00A375D3" w:rsidRPr="006C2997" w:rsidRDefault="00A375D3" w:rsidP="00E61C02">
                      <w:pPr>
                        <w:pStyle w:val="Beschriftung"/>
                        <w:spacing w:after="0"/>
                        <w:rPr>
                          <w:rFonts w:ascii="Roboto" w:hAnsi="Roboto"/>
                          <w:noProof/>
                          <w:sz w:val="16"/>
                          <w:szCs w:val="16"/>
                          <w:lang w:val="en-GB" w:eastAsia="en-GB"/>
                        </w:rPr>
                      </w:pPr>
                      <w:r w:rsidRPr="006C2997">
                        <w:rPr>
                          <w:rFonts w:ascii="Roboto" w:hAnsi="Roboto"/>
                          <w:sz w:val="16"/>
                          <w:szCs w:val="16"/>
                        </w:rPr>
                        <w:t xml:space="preserve">Abb. </w:t>
                      </w:r>
                      <w:r w:rsidRPr="006C2997">
                        <w:rPr>
                          <w:rFonts w:ascii="Roboto" w:hAnsi="Roboto"/>
                          <w:sz w:val="16"/>
                          <w:szCs w:val="16"/>
                        </w:rPr>
                        <w:fldChar w:fldCharType="begin"/>
                      </w:r>
                      <w:r w:rsidRPr="006C2997">
                        <w:rPr>
                          <w:rFonts w:ascii="Roboto" w:hAnsi="Roboto"/>
                          <w:sz w:val="16"/>
                          <w:szCs w:val="16"/>
                        </w:rPr>
                        <w:instrText xml:space="preserve"> SEQ Abbildung \* ARABIC </w:instrText>
                      </w:r>
                      <w:r w:rsidRPr="006C2997">
                        <w:rPr>
                          <w:rFonts w:ascii="Roboto" w:hAnsi="Roboto"/>
                          <w:sz w:val="16"/>
                          <w:szCs w:val="16"/>
                        </w:rPr>
                        <w:fldChar w:fldCharType="separate"/>
                      </w:r>
                      <w:r w:rsidR="0070710F">
                        <w:rPr>
                          <w:rFonts w:ascii="Roboto" w:hAnsi="Roboto"/>
                          <w:noProof/>
                          <w:sz w:val="16"/>
                          <w:szCs w:val="16"/>
                        </w:rPr>
                        <w:t>5</w:t>
                      </w:r>
                      <w:r w:rsidRPr="006C2997">
                        <w:rPr>
                          <w:rFonts w:ascii="Roboto" w:hAnsi="Roboto"/>
                          <w:sz w:val="16"/>
                          <w:szCs w:val="16"/>
                        </w:rPr>
                        <w:fldChar w:fldCharType="end"/>
                      </w:r>
                      <w:r w:rsidRPr="006C2997">
                        <w:rPr>
                          <w:rFonts w:ascii="Roboto" w:hAnsi="Roboto"/>
                          <w:sz w:val="16"/>
                          <w:szCs w:val="16"/>
                        </w:rPr>
                        <w:t>: Link zum Kurzfilm</w:t>
                      </w:r>
                    </w:p>
                  </w:txbxContent>
                </v:textbox>
                <w10:wrap type="tight" anchorx="margin"/>
              </v:shape>
            </w:pict>
          </mc:Fallback>
        </mc:AlternateContent>
      </w:r>
    </w:p>
    <w:p w:rsidR="000F03CC" w:rsidRPr="002571D0" w:rsidRDefault="000F03CC" w:rsidP="00DF0D85">
      <w:pPr>
        <w:rPr>
          <w:rFonts w:ascii="Roboto" w:hAnsi="Roboto"/>
          <w:noProof/>
          <w:sz w:val="20"/>
          <w:lang w:val="de-AT" w:eastAsia="en-GB"/>
        </w:rPr>
      </w:pPr>
      <w:r w:rsidRPr="002571D0">
        <w:rPr>
          <w:rFonts w:ascii="Roboto" w:hAnsi="Roboto"/>
          <w:noProof/>
          <w:sz w:val="20"/>
          <w:lang w:val="de-AT" w:eastAsia="en-GB"/>
        </w:rPr>
        <w:t xml:space="preserve">Das zeitlich flexible  System, in dem die Schülerinnen und Schüler jederzeit Zugang zu den Materialien haben, ermöglicht </w:t>
      </w:r>
      <w:r w:rsidR="00EF6CAA" w:rsidRPr="002571D0">
        <w:rPr>
          <w:rFonts w:ascii="Roboto" w:hAnsi="Roboto"/>
          <w:noProof/>
          <w:sz w:val="20"/>
          <w:lang w:val="de-AT" w:eastAsia="en-GB"/>
        </w:rPr>
        <w:t>z</w:t>
      </w:r>
      <w:r w:rsidR="001B78D5" w:rsidRPr="002571D0">
        <w:rPr>
          <w:rFonts w:ascii="Roboto" w:hAnsi="Roboto"/>
          <w:noProof/>
          <w:sz w:val="20"/>
          <w:lang w:val="de-AT" w:eastAsia="en-GB"/>
        </w:rPr>
        <w:t>.</w:t>
      </w:r>
      <w:r w:rsidR="00EF6CAA" w:rsidRPr="002571D0">
        <w:rPr>
          <w:rFonts w:ascii="Roboto" w:hAnsi="Roboto"/>
          <w:noProof/>
          <w:sz w:val="20"/>
          <w:lang w:val="de-AT" w:eastAsia="en-GB"/>
        </w:rPr>
        <w:t>B</w:t>
      </w:r>
      <w:r w:rsidR="001B78D5" w:rsidRPr="002571D0">
        <w:rPr>
          <w:rFonts w:ascii="Roboto" w:hAnsi="Roboto"/>
          <w:noProof/>
          <w:sz w:val="20"/>
          <w:lang w:val="de-AT" w:eastAsia="en-GB"/>
        </w:rPr>
        <w:t>.</w:t>
      </w:r>
      <w:r w:rsidR="00EF6CAA" w:rsidRPr="002571D0">
        <w:rPr>
          <w:rFonts w:ascii="Roboto" w:hAnsi="Roboto"/>
          <w:noProof/>
          <w:sz w:val="20"/>
          <w:lang w:val="de-AT" w:eastAsia="en-GB"/>
        </w:rPr>
        <w:t xml:space="preserve"> </w:t>
      </w:r>
      <w:r w:rsidRPr="002571D0">
        <w:rPr>
          <w:rFonts w:ascii="Roboto" w:hAnsi="Roboto"/>
          <w:noProof/>
          <w:sz w:val="20"/>
          <w:lang w:val="de-AT" w:eastAsia="en-GB"/>
        </w:rPr>
        <w:t xml:space="preserve">auch chronisch kranken Kindern zuhause selbständig zu lernen und </w:t>
      </w:r>
      <w:r w:rsidR="008E1A5A" w:rsidRPr="002571D0">
        <w:rPr>
          <w:rFonts w:ascii="Roboto" w:hAnsi="Roboto"/>
          <w:noProof/>
          <w:sz w:val="20"/>
          <w:lang w:val="de-AT" w:eastAsia="en-GB"/>
        </w:rPr>
        <w:t>problemlos</w:t>
      </w:r>
      <w:r w:rsidRPr="002571D0">
        <w:rPr>
          <w:rFonts w:ascii="Roboto" w:hAnsi="Roboto"/>
          <w:noProof/>
          <w:sz w:val="20"/>
          <w:lang w:val="de-AT" w:eastAsia="en-GB"/>
        </w:rPr>
        <w:t xml:space="preserve"> wieder</w:t>
      </w:r>
      <w:r w:rsidR="008E1A5A" w:rsidRPr="002571D0">
        <w:rPr>
          <w:rFonts w:ascii="Roboto" w:hAnsi="Roboto"/>
          <w:noProof/>
          <w:sz w:val="20"/>
          <w:lang w:val="de-AT" w:eastAsia="en-GB"/>
        </w:rPr>
        <w:t xml:space="preserve"> </w:t>
      </w:r>
      <w:r w:rsidRPr="002571D0">
        <w:rPr>
          <w:rFonts w:ascii="Roboto" w:hAnsi="Roboto"/>
          <w:noProof/>
          <w:sz w:val="20"/>
          <w:lang w:val="de-AT" w:eastAsia="en-GB"/>
        </w:rPr>
        <w:t>in den Unterricht einzusteigen, wenn es ihnen körperlich möglich ist.</w:t>
      </w:r>
    </w:p>
    <w:p w:rsidR="008D5C17" w:rsidRDefault="008D5C17" w:rsidP="000F03CC">
      <w:pPr>
        <w:jc w:val="both"/>
        <w:rPr>
          <w:rFonts w:ascii="Roboto" w:hAnsi="Roboto"/>
          <w:noProof/>
          <w:sz w:val="20"/>
          <w:lang w:val="de-AT" w:eastAsia="en-GB"/>
        </w:rPr>
        <w:sectPr w:rsidR="008D5C17" w:rsidSect="008D5C17">
          <w:type w:val="continuous"/>
          <w:pgSz w:w="11904" w:h="16840" w:code="9"/>
          <w:pgMar w:top="1701" w:right="1701" w:bottom="1701" w:left="1701" w:header="839" w:footer="1191" w:gutter="0"/>
          <w:cols w:num="2" w:space="720"/>
          <w:titlePg/>
          <w:docGrid w:linePitch="381"/>
        </w:sectPr>
      </w:pPr>
    </w:p>
    <w:p w:rsidR="00A4486B" w:rsidRPr="002571D0" w:rsidRDefault="00A4486B" w:rsidP="000F03CC">
      <w:pPr>
        <w:jc w:val="both"/>
        <w:rPr>
          <w:rFonts w:ascii="Roboto" w:hAnsi="Roboto"/>
          <w:noProof/>
          <w:sz w:val="20"/>
          <w:lang w:val="de-AT" w:eastAsia="en-GB"/>
        </w:rPr>
      </w:pPr>
    </w:p>
    <w:p w:rsidR="00A4486B" w:rsidRDefault="00DF0D85" w:rsidP="00B15359">
      <w:pPr>
        <w:pStyle w:val="berschrift3"/>
        <w:rPr>
          <w:rFonts w:ascii="Roboto" w:hAnsi="Roboto"/>
          <w:noProof/>
          <w:sz w:val="20"/>
          <w:szCs w:val="20"/>
          <w:lang w:val="de-AT" w:eastAsia="en-GB"/>
        </w:rPr>
      </w:pPr>
      <w:r>
        <w:rPr>
          <w:rFonts w:ascii="Roboto" w:hAnsi="Roboto"/>
          <w:noProof/>
          <w:sz w:val="20"/>
          <w:lang w:val="de-AT"/>
        </w:rPr>
        <mc:AlternateContent>
          <mc:Choice Requires="wps">
            <w:drawing>
              <wp:anchor distT="0" distB="0" distL="114300" distR="114300" simplePos="0" relativeHeight="251755520" behindDoc="0" locked="0" layoutInCell="1" allowOverlap="1" wp14:anchorId="732DB305" wp14:editId="645ACBE0">
                <wp:simplePos x="0" y="0"/>
                <wp:positionH relativeFrom="margin">
                  <wp:align>left</wp:align>
                </wp:positionH>
                <wp:positionV relativeFrom="paragraph">
                  <wp:posOffset>52614</wp:posOffset>
                </wp:positionV>
                <wp:extent cx="5116286" cy="892629"/>
                <wp:effectExtent l="19050" t="19050" r="46355" b="136525"/>
                <wp:wrapNone/>
                <wp:docPr id="10" name="Ovale Legende 10"/>
                <wp:cNvGraphicFramePr/>
                <a:graphic xmlns:a="http://schemas.openxmlformats.org/drawingml/2006/main">
                  <a:graphicData uri="http://schemas.microsoft.com/office/word/2010/wordprocessingShape">
                    <wps:wsp>
                      <wps:cNvSpPr/>
                      <wps:spPr>
                        <a:xfrm>
                          <a:off x="0" y="0"/>
                          <a:ext cx="5116286" cy="892629"/>
                        </a:xfrm>
                        <a:prstGeom prst="wedgeEllipseCallou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75D3" w:rsidRPr="00B96415" w:rsidRDefault="00A375D3" w:rsidP="00DF0D85">
                            <w:pPr>
                              <w:jc w:val="both"/>
                              <w:rPr>
                                <w:rFonts w:ascii="Roboto" w:hAnsi="Roboto"/>
                                <w:color w:val="2E74B5" w:themeColor="accent1" w:themeShade="BF"/>
                                <w:sz w:val="20"/>
                              </w:rPr>
                            </w:pPr>
                            <w:r w:rsidRPr="00B96415">
                              <w:rPr>
                                <w:rStyle w:val="normaltextrun"/>
                                <w:rFonts w:ascii="Roboto" w:hAnsi="Roboto" w:cs="Arial"/>
                                <w:color w:val="2E74B5" w:themeColor="accent1" w:themeShade="BF"/>
                                <w:sz w:val="20"/>
                                <w:lang w:val="de-AT"/>
                              </w:rPr>
                              <w:t>„Flexi ist besser als normales Lernen. Man arbeitet schneller, obwohl es schwierig ist. Nicht alle sind immer auf einer Wel</w:t>
                            </w:r>
                            <w:r>
                              <w:rPr>
                                <w:rStyle w:val="normaltextrun"/>
                                <w:rFonts w:ascii="Roboto" w:hAnsi="Roboto" w:cs="Arial"/>
                                <w:color w:val="2E74B5" w:themeColor="accent1" w:themeShade="BF"/>
                                <w:sz w:val="20"/>
                                <w:lang w:val="de-AT"/>
                              </w:rPr>
                              <w:t>-</w:t>
                            </w:r>
                            <w:r w:rsidRPr="00B96415">
                              <w:rPr>
                                <w:rStyle w:val="normaltextrun"/>
                                <w:rFonts w:ascii="Roboto" w:hAnsi="Roboto" w:cs="Arial"/>
                                <w:color w:val="2E74B5" w:themeColor="accent1" w:themeShade="BF"/>
                                <w:sz w:val="20"/>
                                <w:lang w:val="de-AT"/>
                              </w:rPr>
                              <w:t xml:space="preserve">lenlänge, aber es gibt nicht so viel Druck.“ </w:t>
                            </w:r>
                            <w:r w:rsidRPr="00DF0D85">
                              <w:rPr>
                                <w:rStyle w:val="normaltextrun"/>
                                <w:rFonts w:ascii="Roboto" w:hAnsi="Roboto" w:cs="Arial"/>
                                <w:i/>
                                <w:color w:val="2E74B5" w:themeColor="accent1" w:themeShade="BF"/>
                                <w:sz w:val="20"/>
                                <w:lang w:val="de-AT"/>
                              </w:rPr>
                              <w:t>Schüler</w:t>
                            </w:r>
                            <w:r>
                              <w:rPr>
                                <w:rStyle w:val="normaltextrun"/>
                                <w:rFonts w:ascii="Roboto" w:hAnsi="Roboto" w:cs="Arial"/>
                                <w:i/>
                                <w:color w:val="2E74B5" w:themeColor="accent1" w:themeShade="BF"/>
                                <w:sz w:val="20"/>
                                <w:lang w:val="de-AT"/>
                              </w:rPr>
                              <w:t xml:space="preserve">, </w:t>
                            </w:r>
                            <w:r w:rsidRPr="00DF0D85">
                              <w:rPr>
                                <w:rStyle w:val="normaltextrun"/>
                                <w:rFonts w:ascii="Roboto" w:hAnsi="Roboto" w:cs="Arial"/>
                                <w:i/>
                                <w:color w:val="2E74B5" w:themeColor="accent1" w:themeShade="BF"/>
                                <w:sz w:val="20"/>
                                <w:lang w:val="de-AT"/>
                              </w:rPr>
                              <w:t>2. Kla</w:t>
                            </w:r>
                            <w:r w:rsidRPr="00DF0D85">
                              <w:rPr>
                                <w:rStyle w:val="normaltextrun"/>
                                <w:rFonts w:ascii="Roboto" w:hAnsi="Roboto" w:cs="Arial"/>
                                <w:i/>
                                <w:color w:val="2E74B5" w:themeColor="accent1" w:themeShade="BF"/>
                                <w:sz w:val="20"/>
                                <w:lang w:val="el-GR"/>
                              </w:rPr>
                              <w:t>s</w:t>
                            </w:r>
                            <w:r w:rsidRPr="00DF0D85">
                              <w:rPr>
                                <w:rStyle w:val="normaltextrun"/>
                                <w:rFonts w:ascii="Roboto" w:hAnsi="Roboto" w:cs="Arial"/>
                                <w:i/>
                                <w:color w:val="2E74B5" w:themeColor="accent1" w:themeShade="BF"/>
                                <w:sz w:val="20"/>
                                <w:lang w:val="de-AT"/>
                              </w:rPr>
                              <w:t>se</w:t>
                            </w:r>
                          </w:p>
                          <w:p w:rsidR="00A375D3" w:rsidRDefault="00A375D3" w:rsidP="00DF0D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DB305" id="Ovale Legende 10" o:spid="_x0000_s1032" type="#_x0000_t63" style="position:absolute;margin-left:0;margin-top:4.15pt;width:402.85pt;height:70.3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" adj="6300,24300" fillcolor="#deeaf6 [660]" strokecolor="#1f4d78 [1604]" strokeweight="1pt">
                <v:textbox>
                  <w:txbxContent>
                    <w:p w:rsidR="00A375D3" w:rsidRPr="00B96415" w:rsidRDefault="00A375D3" w:rsidP="00DF0D85">
                      <w:pPr>
                        <w:jc w:val="both"/>
                        <w:rPr>
                          <w:rFonts w:ascii="Roboto" w:hAnsi="Roboto"/>
                          <w:color w:val="2E74B5" w:themeColor="accent1" w:themeShade="BF"/>
                          <w:sz w:val="20"/>
                        </w:rPr>
                      </w:pPr>
                      <w:r w:rsidRPr="00B96415">
                        <w:rPr>
                          <w:rStyle w:val="normaltextrun"/>
                          <w:rFonts w:ascii="Roboto" w:hAnsi="Roboto" w:cs="Arial"/>
                          <w:color w:val="2E74B5" w:themeColor="accent1" w:themeShade="BF"/>
                          <w:sz w:val="20"/>
                          <w:lang w:val="de-AT"/>
                        </w:rPr>
                        <w:t>„Flexi ist besser als normales Lernen. Man arbeitet schneller, obwohl es schwierig ist. Nicht alle sind immer auf einer Wel</w:t>
                      </w:r>
                      <w:r>
                        <w:rPr>
                          <w:rStyle w:val="normaltextrun"/>
                          <w:rFonts w:ascii="Roboto" w:hAnsi="Roboto" w:cs="Arial"/>
                          <w:color w:val="2E74B5" w:themeColor="accent1" w:themeShade="BF"/>
                          <w:sz w:val="20"/>
                          <w:lang w:val="de-AT"/>
                        </w:rPr>
                        <w:t>-</w:t>
                      </w:r>
                      <w:r w:rsidRPr="00B96415">
                        <w:rPr>
                          <w:rStyle w:val="normaltextrun"/>
                          <w:rFonts w:ascii="Roboto" w:hAnsi="Roboto" w:cs="Arial"/>
                          <w:color w:val="2E74B5" w:themeColor="accent1" w:themeShade="BF"/>
                          <w:sz w:val="20"/>
                          <w:lang w:val="de-AT"/>
                        </w:rPr>
                        <w:t xml:space="preserve">lenlänge, aber es gibt nicht so viel Druck.“ </w:t>
                      </w:r>
                      <w:r w:rsidRPr="00DF0D85">
                        <w:rPr>
                          <w:rStyle w:val="normaltextrun"/>
                          <w:rFonts w:ascii="Roboto" w:hAnsi="Roboto" w:cs="Arial"/>
                          <w:i/>
                          <w:color w:val="2E74B5" w:themeColor="accent1" w:themeShade="BF"/>
                          <w:sz w:val="20"/>
                          <w:lang w:val="de-AT"/>
                        </w:rPr>
                        <w:t>Schüler</w:t>
                      </w:r>
                      <w:r>
                        <w:rPr>
                          <w:rStyle w:val="normaltextrun"/>
                          <w:rFonts w:ascii="Roboto" w:hAnsi="Roboto" w:cs="Arial"/>
                          <w:i/>
                          <w:color w:val="2E74B5" w:themeColor="accent1" w:themeShade="BF"/>
                          <w:sz w:val="20"/>
                          <w:lang w:val="de-AT"/>
                        </w:rPr>
                        <w:t xml:space="preserve">, </w:t>
                      </w:r>
                      <w:r w:rsidRPr="00DF0D85">
                        <w:rPr>
                          <w:rStyle w:val="normaltextrun"/>
                          <w:rFonts w:ascii="Roboto" w:hAnsi="Roboto" w:cs="Arial"/>
                          <w:i/>
                          <w:color w:val="2E74B5" w:themeColor="accent1" w:themeShade="BF"/>
                          <w:sz w:val="20"/>
                          <w:lang w:val="de-AT"/>
                        </w:rPr>
                        <w:t>2. Kla</w:t>
                      </w:r>
                      <w:r w:rsidRPr="00DF0D85">
                        <w:rPr>
                          <w:rStyle w:val="normaltextrun"/>
                          <w:rFonts w:ascii="Roboto" w:hAnsi="Roboto" w:cs="Arial"/>
                          <w:i/>
                          <w:color w:val="2E74B5" w:themeColor="accent1" w:themeShade="BF"/>
                          <w:sz w:val="20"/>
                          <w:lang w:val="el-GR"/>
                        </w:rPr>
                        <w:t>s</w:t>
                      </w:r>
                      <w:r w:rsidRPr="00DF0D85">
                        <w:rPr>
                          <w:rStyle w:val="normaltextrun"/>
                          <w:rFonts w:ascii="Roboto" w:hAnsi="Roboto" w:cs="Arial"/>
                          <w:i/>
                          <w:color w:val="2E74B5" w:themeColor="accent1" w:themeShade="BF"/>
                          <w:sz w:val="20"/>
                          <w:lang w:val="de-AT"/>
                        </w:rPr>
                        <w:t>se</w:t>
                      </w:r>
                    </w:p>
                    <w:p w:rsidR="00A375D3" w:rsidRDefault="00A375D3" w:rsidP="00DF0D85">
                      <w:pPr>
                        <w:jc w:val="center"/>
                      </w:pPr>
                    </w:p>
                  </w:txbxContent>
                </v:textbox>
                <w10:wrap anchorx="margin"/>
              </v:shape>
            </w:pict>
          </mc:Fallback>
        </mc:AlternateContent>
      </w:r>
    </w:p>
    <w:p w:rsidR="00DF0D85" w:rsidRDefault="00DF0D85" w:rsidP="00A4486B">
      <w:pPr>
        <w:pStyle w:val="Untertitel"/>
        <w:rPr>
          <w:noProof/>
          <w:lang w:val="de-AT" w:eastAsia="en-GB"/>
        </w:rPr>
      </w:pPr>
    </w:p>
    <w:p w:rsidR="00DF0D85" w:rsidRDefault="00DF0D85" w:rsidP="00A4486B">
      <w:pPr>
        <w:pStyle w:val="Untertitel"/>
        <w:rPr>
          <w:noProof/>
          <w:lang w:val="de-AT" w:eastAsia="en-GB"/>
        </w:rPr>
      </w:pPr>
    </w:p>
    <w:p w:rsidR="00DF0D85" w:rsidRDefault="00DF0D85" w:rsidP="00A4486B">
      <w:pPr>
        <w:pStyle w:val="Untertitel"/>
        <w:rPr>
          <w:noProof/>
          <w:lang w:val="de-AT" w:eastAsia="en-GB"/>
        </w:rPr>
      </w:pPr>
    </w:p>
    <w:p w:rsidR="00DF0D85" w:rsidRDefault="00DF0D85" w:rsidP="00A4486B">
      <w:pPr>
        <w:pStyle w:val="Untertitel"/>
        <w:rPr>
          <w:noProof/>
          <w:lang w:val="de-AT" w:eastAsia="en-GB"/>
        </w:rPr>
      </w:pPr>
    </w:p>
    <w:p w:rsidR="00DF0D85" w:rsidRDefault="00DF0D85" w:rsidP="00A4486B">
      <w:pPr>
        <w:pStyle w:val="Untertitel"/>
        <w:rPr>
          <w:noProof/>
          <w:lang w:val="de-AT" w:eastAsia="en-GB"/>
        </w:rPr>
      </w:pPr>
    </w:p>
    <w:p w:rsidR="00DF0D85" w:rsidRDefault="00DF0D85" w:rsidP="00A4486B">
      <w:pPr>
        <w:pStyle w:val="Untertitel"/>
        <w:rPr>
          <w:noProof/>
          <w:lang w:val="de-AT" w:eastAsia="en-GB"/>
        </w:rPr>
      </w:pPr>
    </w:p>
    <w:p w:rsidR="000F03CC" w:rsidRPr="00DF0D85" w:rsidRDefault="00DF0D85" w:rsidP="00DF0D85">
      <w:pPr>
        <w:pStyle w:val="Untertitel"/>
        <w:rPr>
          <w:b/>
          <w:color w:val="5B9BD5" w:themeColor="accent1"/>
        </w:rPr>
      </w:pPr>
      <w:r w:rsidRPr="00DF0D85">
        <w:rPr>
          <w:b/>
          <w:color w:val="5B9BD5" w:themeColor="accent1"/>
        </w:rPr>
        <w:t xml:space="preserve">Beispiel eines </w:t>
      </w:r>
      <w:r w:rsidR="00B15359" w:rsidRPr="00DF0D85">
        <w:rPr>
          <w:b/>
          <w:color w:val="5B9BD5" w:themeColor="accent1"/>
        </w:rPr>
        <w:t>Lern</w:t>
      </w:r>
      <w:r w:rsidRPr="00DF0D85">
        <w:rPr>
          <w:b/>
          <w:color w:val="5B9BD5" w:themeColor="accent1"/>
        </w:rPr>
        <w:t xml:space="preserve">verlaufs </w:t>
      </w:r>
      <w:r w:rsidR="00E61C02" w:rsidRPr="00DF0D85">
        <w:rPr>
          <w:b/>
          <w:color w:val="5B9BD5" w:themeColor="accent1"/>
        </w:rPr>
        <w:t>in der Mehrstufenklasse</w:t>
      </w:r>
    </w:p>
    <w:p w:rsidR="00954AAE" w:rsidRPr="00CD6982" w:rsidRDefault="00954AAE" w:rsidP="00954AAE">
      <w:pPr>
        <w:rPr>
          <w:rFonts w:ascii="Roboto" w:hAnsi="Roboto"/>
          <w:sz w:val="20"/>
          <w:lang w:val="de-AT" w:eastAsia="en-GB"/>
        </w:rPr>
      </w:pPr>
    </w:p>
    <w:tbl>
      <w:tblPr>
        <w:tblStyle w:val="EinfacheTabelle3"/>
        <w:tblW w:w="5000" w:type="pct"/>
        <w:tblBorders>
          <w:insideH w:val="single" w:sz="12" w:space="0" w:color="0070C0"/>
          <w:insideV w:val="single" w:sz="12" w:space="0" w:color="0070C0"/>
        </w:tblBorders>
        <w:tblLook w:val="04A0" w:firstRow="1" w:lastRow="0" w:firstColumn="1" w:lastColumn="0" w:noHBand="0" w:noVBand="1"/>
      </w:tblPr>
      <w:tblGrid>
        <w:gridCol w:w="995"/>
        <w:gridCol w:w="1842"/>
        <w:gridCol w:w="1983"/>
        <w:gridCol w:w="1699"/>
        <w:gridCol w:w="1983"/>
      </w:tblGrid>
      <w:tr w:rsidR="00A4486B" w:rsidRPr="00A4486B" w:rsidTr="00156B2F">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585" w:type="pct"/>
            <w:tcBorders>
              <w:top w:val="nil"/>
              <w:bottom w:val="single" w:sz="12" w:space="0" w:color="0070C0"/>
              <w:right w:val="single" w:sz="12" w:space="0" w:color="0070C0"/>
            </w:tcBorders>
            <w:shd w:val="clear" w:color="auto" w:fill="DEEAF6" w:themeFill="accent1" w:themeFillTint="33"/>
            <w:vAlign w:val="center"/>
          </w:tcPr>
          <w:p w:rsidR="00954AAE" w:rsidRPr="00A4486B" w:rsidRDefault="00954AAE" w:rsidP="00CE0E79">
            <w:pPr>
              <w:jc w:val="center"/>
              <w:rPr>
                <w:rFonts w:ascii="Roboto" w:hAnsi="Roboto"/>
                <w:sz w:val="18"/>
                <w:szCs w:val="18"/>
              </w:rPr>
            </w:pPr>
          </w:p>
        </w:tc>
        <w:tc>
          <w:tcPr>
            <w:tcW w:w="1083" w:type="pct"/>
            <w:tcBorders>
              <w:top w:val="nil"/>
              <w:left w:val="single" w:sz="12" w:space="0" w:color="0070C0"/>
              <w:bottom w:val="single" w:sz="12" w:space="0" w:color="0070C0"/>
              <w:right w:val="single" w:sz="12" w:space="0" w:color="0070C0"/>
            </w:tcBorders>
            <w:shd w:val="clear" w:color="auto" w:fill="DEEAF6" w:themeFill="accent1" w:themeFillTint="33"/>
            <w:vAlign w:val="center"/>
          </w:tcPr>
          <w:p w:rsidR="00954AAE" w:rsidRPr="00A4486B" w:rsidRDefault="00954AAE" w:rsidP="00A4486B">
            <w:pPr>
              <w:jc w:val="center"/>
              <w:cnfStyle w:val="100000000000" w:firstRow="1" w:lastRow="0" w:firstColumn="0" w:lastColumn="0" w:oddVBand="0" w:evenVBand="0" w:oddHBand="0" w:evenHBand="0" w:firstRowFirstColumn="0" w:firstRowLastColumn="0" w:lastRowFirstColumn="0" w:lastRowLastColumn="0"/>
              <w:rPr>
                <w:rFonts w:ascii="Roboto" w:hAnsi="Roboto"/>
                <w:caps w:val="0"/>
                <w:sz w:val="18"/>
                <w:szCs w:val="18"/>
              </w:rPr>
            </w:pPr>
            <w:r w:rsidRPr="00A4486B">
              <w:rPr>
                <w:rFonts w:ascii="Roboto" w:hAnsi="Roboto"/>
                <w:caps w:val="0"/>
                <w:sz w:val="18"/>
                <w:szCs w:val="18"/>
              </w:rPr>
              <w:t>Schüler nimmt 3 Jahre in Anspruch</w:t>
            </w:r>
          </w:p>
        </w:tc>
        <w:tc>
          <w:tcPr>
            <w:tcW w:w="1166" w:type="pct"/>
            <w:tcBorders>
              <w:top w:val="nil"/>
              <w:left w:val="single" w:sz="12" w:space="0" w:color="0070C0"/>
              <w:bottom w:val="single" w:sz="12" w:space="0" w:color="0070C0"/>
              <w:right w:val="single" w:sz="12" w:space="0" w:color="0070C0"/>
            </w:tcBorders>
            <w:shd w:val="clear" w:color="auto" w:fill="DEEAF6" w:themeFill="accent1" w:themeFillTint="33"/>
            <w:vAlign w:val="center"/>
          </w:tcPr>
          <w:p w:rsidR="00954AAE" w:rsidRPr="00A4486B" w:rsidRDefault="00954AAE" w:rsidP="00A4486B">
            <w:pPr>
              <w:jc w:val="center"/>
              <w:cnfStyle w:val="100000000000" w:firstRow="1" w:lastRow="0" w:firstColumn="0" w:lastColumn="0" w:oddVBand="0" w:evenVBand="0" w:oddHBand="0" w:evenHBand="0" w:firstRowFirstColumn="0" w:firstRowLastColumn="0" w:lastRowFirstColumn="0" w:lastRowLastColumn="0"/>
              <w:rPr>
                <w:rFonts w:ascii="Roboto" w:hAnsi="Roboto"/>
                <w:caps w:val="0"/>
                <w:sz w:val="18"/>
                <w:szCs w:val="18"/>
              </w:rPr>
            </w:pPr>
            <w:r w:rsidRPr="00A4486B">
              <w:rPr>
                <w:rFonts w:ascii="Roboto" w:hAnsi="Roboto"/>
                <w:caps w:val="0"/>
                <w:sz w:val="18"/>
                <w:szCs w:val="18"/>
              </w:rPr>
              <w:t>Schülerin nimmt 3 Jahre in Anspruch</w:t>
            </w:r>
          </w:p>
        </w:tc>
        <w:tc>
          <w:tcPr>
            <w:tcW w:w="999" w:type="pct"/>
            <w:tcBorders>
              <w:top w:val="nil"/>
              <w:left w:val="single" w:sz="12" w:space="0" w:color="0070C0"/>
              <w:bottom w:val="single" w:sz="12" w:space="0" w:color="0070C0"/>
              <w:right w:val="single" w:sz="12" w:space="0" w:color="0070C0"/>
            </w:tcBorders>
            <w:shd w:val="clear" w:color="auto" w:fill="DEEAF6" w:themeFill="accent1" w:themeFillTint="33"/>
            <w:vAlign w:val="center"/>
          </w:tcPr>
          <w:p w:rsidR="00954AAE" w:rsidRPr="00A4486B" w:rsidRDefault="00954AAE" w:rsidP="00A4486B">
            <w:pPr>
              <w:jc w:val="center"/>
              <w:cnfStyle w:val="100000000000" w:firstRow="1" w:lastRow="0" w:firstColumn="0" w:lastColumn="0" w:oddVBand="0" w:evenVBand="0" w:oddHBand="0" w:evenHBand="0" w:firstRowFirstColumn="0" w:firstRowLastColumn="0" w:lastRowFirstColumn="0" w:lastRowLastColumn="0"/>
              <w:rPr>
                <w:rFonts w:ascii="Roboto" w:hAnsi="Roboto"/>
                <w:caps w:val="0"/>
                <w:sz w:val="18"/>
                <w:szCs w:val="18"/>
              </w:rPr>
            </w:pPr>
            <w:r w:rsidRPr="00A4486B">
              <w:rPr>
                <w:rFonts w:ascii="Roboto" w:hAnsi="Roboto"/>
                <w:caps w:val="0"/>
                <w:sz w:val="18"/>
                <w:szCs w:val="18"/>
              </w:rPr>
              <w:t>regulärer Ablauf</w:t>
            </w:r>
            <w:r w:rsidR="008F0E57" w:rsidRPr="00A4486B">
              <w:rPr>
                <w:rFonts w:ascii="Roboto" w:hAnsi="Roboto"/>
                <w:caps w:val="0"/>
                <w:sz w:val="18"/>
                <w:szCs w:val="18"/>
              </w:rPr>
              <w:t xml:space="preserve"> mit 2 Jahren</w:t>
            </w:r>
          </w:p>
        </w:tc>
        <w:tc>
          <w:tcPr>
            <w:tcW w:w="1166" w:type="pct"/>
            <w:tcBorders>
              <w:top w:val="nil"/>
              <w:left w:val="single" w:sz="12" w:space="0" w:color="0070C0"/>
              <w:bottom w:val="single" w:sz="12" w:space="0" w:color="0070C0"/>
            </w:tcBorders>
            <w:shd w:val="clear" w:color="auto" w:fill="DEEAF6" w:themeFill="accent1" w:themeFillTint="33"/>
            <w:vAlign w:val="center"/>
          </w:tcPr>
          <w:p w:rsidR="00954AAE" w:rsidRPr="00A4486B" w:rsidRDefault="00954AAE" w:rsidP="00CE0E79">
            <w:pPr>
              <w:jc w:val="center"/>
              <w:cnfStyle w:val="100000000000" w:firstRow="1" w:lastRow="0" w:firstColumn="0" w:lastColumn="0" w:oddVBand="0" w:evenVBand="0" w:oddHBand="0" w:evenHBand="0" w:firstRowFirstColumn="0" w:firstRowLastColumn="0" w:lastRowFirstColumn="0" w:lastRowLastColumn="0"/>
              <w:rPr>
                <w:rFonts w:ascii="Roboto" w:hAnsi="Roboto"/>
                <w:caps w:val="0"/>
                <w:sz w:val="18"/>
                <w:szCs w:val="18"/>
              </w:rPr>
            </w:pPr>
            <w:r w:rsidRPr="00A4486B">
              <w:rPr>
                <w:rFonts w:ascii="Roboto" w:hAnsi="Roboto"/>
                <w:caps w:val="0"/>
                <w:sz w:val="18"/>
                <w:szCs w:val="18"/>
              </w:rPr>
              <w:t>Schülerin über</w:t>
            </w:r>
            <w:r w:rsidR="00A4486B">
              <w:rPr>
                <w:rFonts w:ascii="Roboto" w:hAnsi="Roboto"/>
                <w:caps w:val="0"/>
                <w:sz w:val="18"/>
                <w:szCs w:val="18"/>
              </w:rPr>
              <w:t>-</w:t>
            </w:r>
            <w:r w:rsidRPr="00A4486B">
              <w:rPr>
                <w:rFonts w:ascii="Roboto" w:hAnsi="Roboto"/>
                <w:caps w:val="0"/>
                <w:sz w:val="18"/>
                <w:szCs w:val="18"/>
              </w:rPr>
              <w:t xml:space="preserve">springt </w:t>
            </w:r>
            <w:r w:rsidR="006C2997" w:rsidRPr="00A4486B">
              <w:rPr>
                <w:rFonts w:ascii="Roboto" w:hAnsi="Roboto"/>
                <w:caps w:val="0"/>
                <w:sz w:val="18"/>
                <w:szCs w:val="18"/>
              </w:rPr>
              <w:t>d</w:t>
            </w:r>
            <w:r w:rsidR="00CE0E79">
              <w:rPr>
                <w:rFonts w:ascii="Roboto" w:hAnsi="Roboto"/>
                <w:caps w:val="0"/>
                <w:sz w:val="18"/>
                <w:szCs w:val="18"/>
              </w:rPr>
              <w:t>ie</w:t>
            </w:r>
            <w:r w:rsidR="006C2997" w:rsidRPr="00A4486B">
              <w:rPr>
                <w:rFonts w:ascii="Roboto" w:hAnsi="Roboto"/>
                <w:caps w:val="0"/>
                <w:sz w:val="18"/>
                <w:szCs w:val="18"/>
              </w:rPr>
              <w:t xml:space="preserve"> </w:t>
            </w:r>
            <w:r w:rsidRPr="00A4486B">
              <w:rPr>
                <w:rFonts w:ascii="Roboto" w:hAnsi="Roboto"/>
                <w:caps w:val="0"/>
                <w:sz w:val="18"/>
                <w:szCs w:val="18"/>
              </w:rPr>
              <w:t>2.</w:t>
            </w:r>
            <w:r w:rsidR="00A4486B">
              <w:rPr>
                <w:rFonts w:ascii="Roboto" w:hAnsi="Roboto"/>
                <w:caps w:val="0"/>
                <w:sz w:val="18"/>
                <w:szCs w:val="18"/>
              </w:rPr>
              <w:t xml:space="preserve"> Klasse</w:t>
            </w:r>
          </w:p>
        </w:tc>
      </w:tr>
      <w:tr w:rsidR="00A4486B" w:rsidRPr="00A4486B" w:rsidTr="00156B2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tcBorders>
              <w:top w:val="single" w:sz="12" w:space="0" w:color="0070C0"/>
            </w:tcBorders>
            <w:shd w:val="clear" w:color="auto" w:fill="DEEAF6" w:themeFill="accent1" w:themeFillTint="33"/>
            <w:vAlign w:val="center"/>
          </w:tcPr>
          <w:p w:rsidR="00954AAE" w:rsidRPr="00CE0E79" w:rsidRDefault="00954AAE" w:rsidP="00CE0E79">
            <w:pPr>
              <w:jc w:val="center"/>
              <w:rPr>
                <w:rFonts w:ascii="Roboto" w:hAnsi="Roboto"/>
                <w:b w:val="0"/>
                <w:caps w:val="0"/>
                <w:sz w:val="18"/>
                <w:szCs w:val="18"/>
              </w:rPr>
            </w:pPr>
            <w:r w:rsidRPr="00CE0E79">
              <w:rPr>
                <w:rFonts w:ascii="Roboto" w:hAnsi="Roboto"/>
                <w:caps w:val="0"/>
                <w:sz w:val="18"/>
                <w:szCs w:val="18"/>
              </w:rPr>
              <w:t>Schuljahr</w:t>
            </w:r>
          </w:p>
        </w:tc>
        <w:tc>
          <w:tcPr>
            <w:tcW w:w="1083" w:type="pct"/>
            <w:tcBorders>
              <w:top w:val="single" w:sz="12" w:space="0" w:color="0070C0"/>
            </w:tcBorders>
            <w:shd w:val="clear" w:color="auto" w:fill="DEEAF6" w:themeFill="accent1" w:themeFillTint="33"/>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b/>
                <w:sz w:val="18"/>
                <w:szCs w:val="18"/>
              </w:rPr>
            </w:pPr>
            <w:r w:rsidRPr="00A4486B">
              <w:rPr>
                <w:rFonts w:ascii="Roboto" w:hAnsi="Roboto"/>
                <w:b/>
                <w:sz w:val="18"/>
                <w:szCs w:val="18"/>
              </w:rPr>
              <w:t>Schüler 1</w:t>
            </w:r>
          </w:p>
        </w:tc>
        <w:tc>
          <w:tcPr>
            <w:tcW w:w="1166" w:type="pct"/>
            <w:tcBorders>
              <w:top w:val="single" w:sz="12" w:space="0" w:color="0070C0"/>
            </w:tcBorders>
            <w:shd w:val="clear" w:color="auto" w:fill="DEEAF6" w:themeFill="accent1" w:themeFillTint="33"/>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b/>
                <w:sz w:val="18"/>
                <w:szCs w:val="18"/>
              </w:rPr>
            </w:pPr>
            <w:r w:rsidRPr="00A4486B">
              <w:rPr>
                <w:rFonts w:ascii="Roboto" w:hAnsi="Roboto"/>
                <w:b/>
                <w:sz w:val="18"/>
                <w:szCs w:val="18"/>
              </w:rPr>
              <w:t>Schülerin 2</w:t>
            </w:r>
          </w:p>
        </w:tc>
        <w:tc>
          <w:tcPr>
            <w:tcW w:w="999" w:type="pct"/>
            <w:tcBorders>
              <w:top w:val="single" w:sz="12" w:space="0" w:color="0070C0"/>
            </w:tcBorders>
            <w:shd w:val="clear" w:color="auto" w:fill="DEEAF6" w:themeFill="accent1" w:themeFillTint="33"/>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b/>
                <w:sz w:val="18"/>
                <w:szCs w:val="18"/>
              </w:rPr>
            </w:pPr>
            <w:r w:rsidRPr="00A4486B">
              <w:rPr>
                <w:rFonts w:ascii="Roboto" w:hAnsi="Roboto"/>
                <w:b/>
                <w:sz w:val="18"/>
                <w:szCs w:val="18"/>
              </w:rPr>
              <w:t>Schüler 3</w:t>
            </w:r>
          </w:p>
        </w:tc>
        <w:tc>
          <w:tcPr>
            <w:tcW w:w="1166" w:type="pct"/>
            <w:tcBorders>
              <w:top w:val="single" w:sz="12" w:space="0" w:color="0070C0"/>
            </w:tcBorders>
            <w:shd w:val="clear" w:color="auto" w:fill="DEEAF6" w:themeFill="accent1" w:themeFillTint="33"/>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b/>
                <w:sz w:val="18"/>
                <w:szCs w:val="18"/>
              </w:rPr>
            </w:pPr>
            <w:r w:rsidRPr="00A4486B">
              <w:rPr>
                <w:rFonts w:ascii="Roboto" w:hAnsi="Roboto"/>
                <w:b/>
                <w:sz w:val="18"/>
                <w:szCs w:val="18"/>
              </w:rPr>
              <w:t>Schülerin 4</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val="restart"/>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r w:rsidRPr="00A4486B">
              <w:rPr>
                <w:rFonts w:ascii="Roboto" w:hAnsi="Roboto"/>
                <w:sz w:val="18"/>
                <w:szCs w:val="18"/>
              </w:rPr>
              <w:t>1</w:t>
            </w:r>
          </w:p>
        </w:tc>
        <w:tc>
          <w:tcPr>
            <w:tcW w:w="1083"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w:t>
            </w:r>
          </w:p>
        </w:tc>
        <w:tc>
          <w:tcPr>
            <w:tcW w:w="1166"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w:t>
            </w:r>
          </w:p>
        </w:tc>
        <w:tc>
          <w:tcPr>
            <w:tcW w:w="999"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2</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val="restart"/>
            <w:shd w:val="clear" w:color="auto" w:fill="F2F2F2" w:themeFill="background1" w:themeFillShade="F2"/>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2</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3</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restar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2</w:t>
            </w: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4</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3</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5</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restar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2</w:t>
            </w:r>
          </w:p>
        </w:tc>
        <w:tc>
          <w:tcPr>
            <w:tcW w:w="1166"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6</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shd w:val="clear" w:color="auto" w:fill="F2F2F2" w:themeFill="background1" w:themeFillShade="F2"/>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3</w:t>
            </w:r>
          </w:p>
        </w:tc>
        <w:tc>
          <w:tcPr>
            <w:tcW w:w="999" w:type="pct"/>
            <w:vMerge w:val="restart"/>
            <w:shd w:val="clear" w:color="auto" w:fill="F2F2F2" w:themeFill="background1" w:themeFillShade="F2"/>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4</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7</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8</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shd w:val="clear" w:color="auto" w:fill="F2F2F2" w:themeFill="background1" w:themeFillShade="F2"/>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val="restar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5</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9</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restart"/>
            <w:shd w:val="clear" w:color="auto" w:fill="FFFFFF" w:themeFill="background1"/>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3</w:t>
            </w:r>
          </w:p>
        </w:tc>
        <w:tc>
          <w:tcPr>
            <w:tcW w:w="1166" w:type="pct"/>
            <w:vMerge w:val="restar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4</w:t>
            </w: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10</w:t>
            </w:r>
          </w:p>
        </w:tc>
      </w:tr>
      <w:tr w:rsidR="00A4486B" w:rsidRPr="00A4486B" w:rsidTr="00CE0E79">
        <w:trPr>
          <w:trHeight w:val="20"/>
        </w:trPr>
        <w:tc>
          <w:tcPr>
            <w:cnfStyle w:val="001000000000" w:firstRow="0" w:lastRow="0" w:firstColumn="1" w:lastColumn="0" w:oddVBand="0" w:evenVBand="0" w:oddHBand="0" w:evenHBand="0" w:firstRowFirstColumn="0" w:firstRowLastColumn="0" w:lastRowFirstColumn="0" w:lastRowLastColumn="0"/>
            <w:tcW w:w="585" w:type="pct"/>
            <w:vMerge/>
            <w:tcBorders>
              <w:right w:val="none" w:sz="0" w:space="0" w:color="auto"/>
            </w:tcBorders>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shd w:val="clear" w:color="auto" w:fill="FFFFFF" w:themeFill="background1"/>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val="restart"/>
            <w:shd w:val="clear" w:color="auto" w:fill="F2F2F2" w:themeFill="background1" w:themeFillShade="F2"/>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6</w:t>
            </w:r>
          </w:p>
        </w:tc>
        <w:tc>
          <w:tcPr>
            <w:tcW w:w="1166" w:type="pct"/>
            <w:vAlign w:val="center"/>
          </w:tcPr>
          <w:p w:rsidR="00954AAE" w:rsidRPr="00A4486B" w:rsidRDefault="00954AAE"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11</w:t>
            </w:r>
          </w:p>
        </w:tc>
      </w:tr>
      <w:tr w:rsidR="00A4486B"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954AAE" w:rsidRPr="00A4486B" w:rsidRDefault="00954AAE" w:rsidP="00CE0E79">
            <w:pPr>
              <w:jc w:val="center"/>
              <w:rPr>
                <w:rFonts w:ascii="Roboto" w:hAnsi="Roboto"/>
                <w:b w:val="0"/>
                <w:sz w:val="18"/>
                <w:szCs w:val="18"/>
              </w:rPr>
            </w:pPr>
          </w:p>
        </w:tc>
        <w:tc>
          <w:tcPr>
            <w:tcW w:w="1083" w:type="pct"/>
            <w:vMerge w:val="restar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4</w:t>
            </w:r>
          </w:p>
        </w:tc>
        <w:tc>
          <w:tcPr>
            <w:tcW w:w="1166"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Align w:val="center"/>
          </w:tcPr>
          <w:p w:rsidR="00954AAE" w:rsidRPr="00A4486B" w:rsidRDefault="00954AAE"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12</w:t>
            </w:r>
          </w:p>
        </w:tc>
      </w:tr>
      <w:tr w:rsidR="00CE0E79" w:rsidRPr="00A4486B" w:rsidTr="00CE0E79">
        <w:trPr>
          <w:trHeight w:val="258"/>
        </w:trPr>
        <w:tc>
          <w:tcPr>
            <w:cnfStyle w:val="001000000000" w:firstRow="0" w:lastRow="0" w:firstColumn="1" w:lastColumn="0" w:oddVBand="0" w:evenVBand="0" w:oddHBand="0" w:evenHBand="0" w:firstRowFirstColumn="0" w:firstRowLastColumn="0" w:lastRowFirstColumn="0" w:lastRowLastColumn="0"/>
            <w:tcW w:w="585" w:type="pct"/>
            <w:vMerge w:val="restart"/>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r w:rsidRPr="00A4486B">
              <w:rPr>
                <w:rFonts w:ascii="Roboto" w:hAnsi="Roboto"/>
                <w:sz w:val="18"/>
                <w:szCs w:val="18"/>
              </w:rPr>
              <w:t>2</w:t>
            </w:r>
          </w:p>
        </w:tc>
        <w:tc>
          <w:tcPr>
            <w:tcW w:w="1083"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restart"/>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5</w:t>
            </w:r>
          </w:p>
        </w:tc>
        <w:tc>
          <w:tcPr>
            <w:tcW w:w="999" w:type="pct"/>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7</w:t>
            </w:r>
          </w:p>
        </w:tc>
        <w:tc>
          <w:tcPr>
            <w:tcW w:w="1166" w:type="pct"/>
            <w:vMerge w:val="restart"/>
            <w:tcBorders>
              <w:bottom w:val="single" w:sz="12" w:space="0" w:color="0070C0"/>
            </w:tcBorders>
            <w:vAlign w:val="center"/>
          </w:tcPr>
          <w:p w:rsidR="00CE0E79" w:rsidRDefault="00CE0E79" w:rsidP="00CE0E79">
            <w:pPr>
              <w:jc w:val="center"/>
              <w:cnfStyle w:val="000000000000" w:firstRow="0" w:lastRow="0" w:firstColumn="0" w:lastColumn="0" w:oddVBand="0" w:evenVBand="0" w:oddHBand="0" w:evenHBand="0" w:firstRowFirstColumn="0" w:firstRowLastColumn="0" w:lastRowFirstColumn="0" w:lastRowLastColumn="0"/>
              <w:rPr>
                <w:rFonts w:ascii="Roboto" w:hAnsi="Roboto"/>
                <w:b/>
                <w:sz w:val="18"/>
                <w:szCs w:val="18"/>
              </w:rPr>
            </w:pPr>
          </w:p>
          <w:p w:rsidR="00CE0E79" w:rsidRPr="00A4486B" w:rsidRDefault="00CE0E79" w:rsidP="00CE0E79">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b/>
                <w:sz w:val="18"/>
                <w:szCs w:val="18"/>
              </w:rPr>
              <w:t>vorzeitiges</w:t>
            </w:r>
            <w:r w:rsidRPr="00A4486B">
              <w:rPr>
                <w:rFonts w:ascii="Roboto" w:hAnsi="Roboto"/>
                <w:sz w:val="18"/>
                <w:szCs w:val="18"/>
              </w:rPr>
              <w:t xml:space="preserve"> </w:t>
            </w:r>
            <w:r w:rsidRPr="00A4486B">
              <w:rPr>
                <w:rFonts w:ascii="Roboto" w:hAnsi="Roboto"/>
                <w:i/>
                <w:sz w:val="18"/>
                <w:szCs w:val="18"/>
              </w:rPr>
              <w:t>Auf-steigen in die 7. Schulstufe (wenn die anderen beiden Schularbeitenfächer ebenfalls abge-schlossen sind)</w:t>
            </w:r>
          </w:p>
        </w:tc>
      </w:tr>
      <w:tr w:rsidR="00CE0E79" w:rsidRPr="00A4486B" w:rsidTr="00CE0E79">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5</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restart"/>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8</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CE0E79">
        <w:trPr>
          <w:trHeight w:val="264"/>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restart"/>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6</w:t>
            </w:r>
          </w:p>
        </w:tc>
        <w:tc>
          <w:tcPr>
            <w:tcW w:w="1166" w:type="pct"/>
            <w:vMerge w:val="restart"/>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6</w:t>
            </w:r>
          </w:p>
        </w:tc>
        <w:tc>
          <w:tcPr>
            <w:tcW w:w="999"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BA7E9F">
        <w:trPr>
          <w:cnfStyle w:val="000000100000" w:firstRow="0" w:lastRow="0" w:firstColumn="0" w:lastColumn="0" w:oddVBand="0" w:evenVBand="0" w:oddHBand="1" w:evenHBand="0" w:firstRowFirstColumn="0" w:firstRowLastColumn="0" w:lastRowFirstColumn="0" w:lastRowLastColumn="0"/>
          <w:trHeight w:val="528"/>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tcBorders>
              <w:bottom w:val="single" w:sz="12" w:space="0" w:color="0070C0"/>
            </w:tcBorders>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tcBorders>
              <w:bottom w:val="single" w:sz="12" w:space="0" w:color="0070C0"/>
            </w:tcBorders>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tcBorders>
              <w:bottom w:val="single" w:sz="12" w:space="0" w:color="0070C0"/>
            </w:tcBorders>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9</w:t>
            </w:r>
          </w:p>
        </w:tc>
        <w:tc>
          <w:tcPr>
            <w:tcW w:w="1166" w:type="pct"/>
            <w:vMerge/>
            <w:tcBorders>
              <w:bottom w:val="single" w:sz="12" w:space="0" w:color="0070C0"/>
            </w:tcBorders>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CE0E79">
        <w:trPr>
          <w:trHeight w:val="294"/>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restart"/>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7</w:t>
            </w:r>
          </w:p>
        </w:tc>
        <w:tc>
          <w:tcPr>
            <w:tcW w:w="1166" w:type="pct"/>
            <w:vMerge w:val="restart"/>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7</w:t>
            </w:r>
          </w:p>
        </w:tc>
        <w:tc>
          <w:tcPr>
            <w:tcW w:w="999" w:type="pct"/>
            <w:tcBorders>
              <w:bottom w:val="single" w:sz="12" w:space="0" w:color="0070C0"/>
            </w:tcBorders>
            <w:shd w:val="clear" w:color="auto" w:fill="F2F2F2" w:themeFill="background1" w:themeFillShade="F2"/>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10</w:t>
            </w:r>
          </w:p>
        </w:tc>
        <w:tc>
          <w:tcPr>
            <w:tcW w:w="1166"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BA7E9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restart"/>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11</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BA7E9F">
        <w:trPr>
          <w:trHeight w:val="237"/>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restart"/>
            <w:shd w:val="clear" w:color="auto" w:fill="F2F2F2" w:themeFill="background1" w:themeFillShade="F2"/>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8</w:t>
            </w:r>
          </w:p>
        </w:tc>
        <w:tc>
          <w:tcPr>
            <w:tcW w:w="999" w:type="pct"/>
            <w:vMerge/>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CE0E7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8</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999" w:type="pct"/>
            <w:vMerge w:val="restart"/>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12</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BA7E9F">
        <w:trPr>
          <w:trHeight w:val="237"/>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restart"/>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9</w:t>
            </w:r>
          </w:p>
        </w:tc>
        <w:tc>
          <w:tcPr>
            <w:tcW w:w="1166" w:type="pct"/>
            <w:vMerge/>
            <w:shd w:val="clear" w:color="auto" w:fill="F2F2F2" w:themeFill="background1" w:themeFillShade="F2"/>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BA7E9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85" w:type="pct"/>
            <w:vMerge w:val="restart"/>
            <w:shd w:val="clear" w:color="auto" w:fill="DEEAF6" w:themeFill="accent1" w:themeFillTint="33"/>
            <w:vAlign w:val="center"/>
          </w:tcPr>
          <w:p w:rsidR="00CE0E79" w:rsidRPr="00A4486B" w:rsidRDefault="00CE0E79" w:rsidP="00CE0E79">
            <w:pPr>
              <w:jc w:val="center"/>
              <w:rPr>
                <w:rFonts w:ascii="Roboto" w:hAnsi="Roboto"/>
                <w:b w:val="0"/>
                <w:sz w:val="18"/>
                <w:szCs w:val="18"/>
              </w:rPr>
            </w:pPr>
            <w:r w:rsidRPr="00A4486B">
              <w:rPr>
                <w:rFonts w:ascii="Roboto" w:hAnsi="Roboto"/>
                <w:sz w:val="18"/>
                <w:szCs w:val="18"/>
              </w:rPr>
              <w:t>3</w:t>
            </w:r>
          </w:p>
        </w:tc>
        <w:tc>
          <w:tcPr>
            <w:tcW w:w="1083"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restart"/>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9</w:t>
            </w:r>
          </w:p>
        </w:tc>
        <w:tc>
          <w:tcPr>
            <w:tcW w:w="999" w:type="pct"/>
            <w:vMerge w:val="restart"/>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b/>
                <w:i/>
                <w:sz w:val="18"/>
                <w:szCs w:val="18"/>
              </w:rPr>
            </w:pPr>
            <w:r w:rsidRPr="00A4486B">
              <w:rPr>
                <w:rFonts w:ascii="Roboto" w:hAnsi="Roboto"/>
                <w:b/>
                <w:i/>
                <w:sz w:val="18"/>
                <w:szCs w:val="18"/>
              </w:rPr>
              <w:t xml:space="preserve">reguläres </w:t>
            </w:r>
            <w:r w:rsidRPr="00A4486B">
              <w:rPr>
                <w:rFonts w:ascii="Roboto" w:hAnsi="Roboto"/>
                <w:i/>
                <w:sz w:val="18"/>
                <w:szCs w:val="18"/>
              </w:rPr>
              <w:t>Auf-steigen in die 7. Schulstufe</w:t>
            </w: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BA7E9F">
        <w:trPr>
          <w:trHeight w:val="237"/>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restart"/>
            <w:tcBorders>
              <w:bottom w:val="single" w:sz="12" w:space="0" w:color="0070C0"/>
            </w:tcBorders>
            <w:shd w:val="clear" w:color="auto" w:fill="F2F2F2" w:themeFill="background1" w:themeFillShade="F2"/>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10</w:t>
            </w:r>
          </w:p>
        </w:tc>
        <w:tc>
          <w:tcPr>
            <w:tcW w:w="1166"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BA7E9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restart"/>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10</w:t>
            </w:r>
          </w:p>
        </w:tc>
        <w:tc>
          <w:tcPr>
            <w:tcW w:w="999" w:type="pct"/>
            <w:vMerge/>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BA7E9F">
        <w:trPr>
          <w:trHeight w:val="237"/>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restart"/>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11</w:t>
            </w:r>
          </w:p>
        </w:tc>
        <w:tc>
          <w:tcPr>
            <w:tcW w:w="1166"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CE0E79" w:rsidRPr="00A4486B" w:rsidTr="00BA7E9F">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585" w:type="pct"/>
            <w:vMerge/>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restart"/>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11</w:t>
            </w:r>
          </w:p>
        </w:tc>
        <w:tc>
          <w:tcPr>
            <w:tcW w:w="999" w:type="pct"/>
            <w:vMerge/>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r w:rsidR="00CE0E79" w:rsidRPr="00A4486B" w:rsidTr="00BA7E9F">
        <w:trPr>
          <w:trHeight w:val="26"/>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tcBorders>
              <w:bottom w:val="single" w:sz="12" w:space="0" w:color="0070C0"/>
            </w:tcBorders>
            <w:shd w:val="clear" w:color="auto" w:fill="F2F2F2" w:themeFill="background1" w:themeFillShade="F2"/>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r w:rsidRPr="00A4486B">
              <w:rPr>
                <w:rFonts w:ascii="Roboto" w:hAnsi="Roboto"/>
                <w:sz w:val="18"/>
                <w:szCs w:val="18"/>
              </w:rPr>
              <w:t>Modul 12</w:t>
            </w:r>
          </w:p>
        </w:tc>
        <w:tc>
          <w:tcPr>
            <w:tcW w:w="1166"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999"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c>
          <w:tcPr>
            <w:tcW w:w="1166" w:type="pct"/>
            <w:vMerge/>
            <w:tcBorders>
              <w:bottom w:val="single" w:sz="12" w:space="0" w:color="0070C0"/>
            </w:tcBorders>
            <w:vAlign w:val="center"/>
          </w:tcPr>
          <w:p w:rsidR="00CE0E79" w:rsidRPr="00A4486B" w:rsidRDefault="00CE0E79" w:rsidP="00A4486B">
            <w:pPr>
              <w:jc w:val="center"/>
              <w:cnfStyle w:val="000000000000" w:firstRow="0" w:lastRow="0" w:firstColumn="0" w:lastColumn="0" w:oddVBand="0" w:evenVBand="0" w:oddHBand="0" w:evenHBand="0" w:firstRowFirstColumn="0" w:firstRowLastColumn="0" w:lastRowFirstColumn="0" w:lastRowLastColumn="0"/>
              <w:rPr>
                <w:rFonts w:ascii="Roboto" w:hAnsi="Roboto"/>
                <w:sz w:val="18"/>
                <w:szCs w:val="18"/>
              </w:rPr>
            </w:pPr>
          </w:p>
        </w:tc>
      </w:tr>
      <w:tr w:rsidR="00BA7E9F" w:rsidRPr="00A4486B" w:rsidTr="00BA7E9F">
        <w:trPr>
          <w:cnfStyle w:val="000000100000" w:firstRow="0" w:lastRow="0" w:firstColumn="0" w:lastColumn="0" w:oddVBand="0" w:evenVBand="0" w:oddHBand="1"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585" w:type="pct"/>
            <w:vMerge/>
            <w:tcBorders>
              <w:bottom w:val="single" w:sz="12" w:space="0" w:color="0070C0"/>
            </w:tcBorders>
            <w:shd w:val="clear" w:color="auto" w:fill="DEEAF6" w:themeFill="accent1" w:themeFillTint="33"/>
            <w:vAlign w:val="center"/>
          </w:tcPr>
          <w:p w:rsidR="00CE0E79" w:rsidRPr="00A4486B" w:rsidRDefault="00CE0E79" w:rsidP="00CE0E79">
            <w:pPr>
              <w:jc w:val="center"/>
              <w:rPr>
                <w:rFonts w:ascii="Roboto" w:hAnsi="Roboto"/>
                <w:b w:val="0"/>
                <w:sz w:val="18"/>
                <w:szCs w:val="18"/>
              </w:rPr>
            </w:pPr>
          </w:p>
        </w:tc>
        <w:tc>
          <w:tcPr>
            <w:tcW w:w="1083" w:type="pct"/>
            <w:tcBorders>
              <w:bottom w:val="single" w:sz="12" w:space="0" w:color="0070C0"/>
            </w:tcBorders>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i/>
                <w:sz w:val="18"/>
                <w:szCs w:val="18"/>
              </w:rPr>
              <w:t>„Verbesserung“ alter Module oder Zusatz-Modul</w:t>
            </w:r>
          </w:p>
        </w:tc>
        <w:tc>
          <w:tcPr>
            <w:tcW w:w="1166" w:type="pct"/>
            <w:tcBorders>
              <w:bottom w:val="single" w:sz="12" w:space="0" w:color="0070C0"/>
            </w:tcBorders>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r w:rsidRPr="00A4486B">
              <w:rPr>
                <w:rFonts w:ascii="Roboto" w:hAnsi="Roboto"/>
                <w:sz w:val="18"/>
                <w:szCs w:val="18"/>
              </w:rPr>
              <w:t>Modul 12</w:t>
            </w:r>
          </w:p>
        </w:tc>
        <w:tc>
          <w:tcPr>
            <w:tcW w:w="999" w:type="pct"/>
            <w:vMerge/>
            <w:tcBorders>
              <w:bottom w:val="single" w:sz="12" w:space="0" w:color="0070C0"/>
            </w:tcBorders>
            <w:shd w:val="clear" w:color="auto" w:fill="FFFFFF" w:themeFill="background1"/>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c>
          <w:tcPr>
            <w:tcW w:w="1166" w:type="pct"/>
            <w:vMerge/>
            <w:tcBorders>
              <w:bottom w:val="single" w:sz="12" w:space="0" w:color="0070C0"/>
            </w:tcBorders>
            <w:vAlign w:val="center"/>
          </w:tcPr>
          <w:p w:rsidR="00CE0E79" w:rsidRPr="00A4486B" w:rsidRDefault="00CE0E79" w:rsidP="00A4486B">
            <w:pPr>
              <w:jc w:val="center"/>
              <w:cnfStyle w:val="000000100000" w:firstRow="0" w:lastRow="0" w:firstColumn="0" w:lastColumn="0" w:oddVBand="0" w:evenVBand="0" w:oddHBand="1" w:evenHBand="0" w:firstRowFirstColumn="0" w:firstRowLastColumn="0" w:lastRowFirstColumn="0" w:lastRowLastColumn="0"/>
              <w:rPr>
                <w:rFonts w:ascii="Roboto" w:hAnsi="Roboto"/>
                <w:sz w:val="18"/>
                <w:szCs w:val="18"/>
              </w:rPr>
            </w:pPr>
          </w:p>
        </w:tc>
      </w:tr>
    </w:tbl>
    <w:p w:rsidR="00BA7E9F" w:rsidRDefault="004B405C" w:rsidP="00BA7E9F">
      <w:pPr>
        <w:pStyle w:val="berschrift1"/>
      </w:pPr>
      <w:bookmarkStart w:id="6" w:name="_Toc13135514"/>
      <w:r>
        <w:rPr>
          <w:rFonts w:asciiTheme="minorHAnsi" w:hAnsiTheme="minorHAnsi"/>
          <w:sz w:val="24"/>
          <w:lang w:val="de-AT"/>
        </w:rPr>
        <w:drawing>
          <wp:anchor distT="0" distB="0" distL="114300" distR="114300" simplePos="0" relativeHeight="251735040" behindDoc="0" locked="0" layoutInCell="1" allowOverlap="1" wp14:anchorId="792DBE54" wp14:editId="3628946F">
            <wp:simplePos x="0" y="0"/>
            <wp:positionH relativeFrom="margin">
              <wp:posOffset>1939290</wp:posOffset>
            </wp:positionH>
            <wp:positionV relativeFrom="paragraph">
              <wp:posOffset>-797768</wp:posOffset>
            </wp:positionV>
            <wp:extent cx="3692905" cy="2103147"/>
            <wp:effectExtent l="0" t="0" r="3175"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iel.png"/>
                    <pic:cNvPicPr/>
                  </pic:nvPicPr>
                  <pic:blipFill>
                    <a:blip r:embed="rId22">
                      <a:extLst>
                        <a:ext uri="{28A0092B-C50C-407E-A947-70E740481C1C}">
                          <a14:useLocalDpi xmlns:a14="http://schemas.microsoft.com/office/drawing/2010/main" val="0"/>
                        </a:ext>
                      </a:extLst>
                    </a:blip>
                    <a:stretch>
                      <a:fillRect/>
                    </a:stretch>
                  </pic:blipFill>
                  <pic:spPr>
                    <a:xfrm>
                      <a:off x="0" y="0"/>
                      <a:ext cx="3692905" cy="2103147"/>
                    </a:xfrm>
                    <a:prstGeom prst="rect">
                      <a:avLst/>
                    </a:prstGeom>
                  </pic:spPr>
                </pic:pic>
              </a:graphicData>
            </a:graphic>
            <wp14:sizeRelH relativeFrom="margin">
              <wp14:pctWidth>0</wp14:pctWidth>
            </wp14:sizeRelH>
            <wp14:sizeRelV relativeFrom="margin">
              <wp14:pctHeight>0</wp14:pctHeight>
            </wp14:sizeRelV>
          </wp:anchor>
        </w:drawing>
      </w:r>
    </w:p>
    <w:p w:rsidR="004B405C" w:rsidRPr="004B405C" w:rsidRDefault="004B405C" w:rsidP="004B405C"/>
    <w:p w:rsidR="004B405C" w:rsidRDefault="004B405C" w:rsidP="00BA7E9F">
      <w:pPr>
        <w:pStyle w:val="berschrift1"/>
      </w:pPr>
    </w:p>
    <w:bookmarkEnd w:id="6"/>
    <w:p w:rsidR="00DF0D85" w:rsidRDefault="00DF0D85" w:rsidP="00A1058C">
      <w:pPr>
        <w:jc w:val="both"/>
        <w:rPr>
          <w:rFonts w:ascii="Roboto" w:hAnsi="Roboto"/>
          <w:noProof/>
          <w:sz w:val="20"/>
          <w:lang w:val="de-AT" w:eastAsia="en-GB"/>
        </w:rPr>
      </w:pPr>
    </w:p>
    <w:p w:rsidR="00A1058C" w:rsidRPr="00CD6982" w:rsidRDefault="00A1058C" w:rsidP="00A1058C">
      <w:pPr>
        <w:jc w:val="both"/>
        <w:rPr>
          <w:rFonts w:ascii="Roboto" w:hAnsi="Roboto"/>
          <w:noProof/>
          <w:sz w:val="20"/>
          <w:lang w:val="de-AT" w:eastAsia="en-GB"/>
        </w:rPr>
      </w:pPr>
      <w:r w:rsidRPr="00CD6982">
        <w:rPr>
          <w:rFonts w:ascii="Roboto" w:hAnsi="Roboto"/>
          <w:noProof/>
          <w:sz w:val="20"/>
          <w:lang w:val="de-AT" w:eastAsia="en-GB"/>
        </w:rPr>
        <w:t>Ein zentrale</w:t>
      </w:r>
      <w:r w:rsidR="008E1A5A" w:rsidRPr="00CD6982">
        <w:rPr>
          <w:rFonts w:ascii="Roboto" w:hAnsi="Roboto"/>
          <w:noProof/>
          <w:sz w:val="20"/>
          <w:lang w:val="de-AT" w:eastAsia="en-GB"/>
        </w:rPr>
        <w:t>r Aspekt</w:t>
      </w:r>
      <w:r w:rsidRPr="00CD6982">
        <w:rPr>
          <w:rFonts w:ascii="Roboto" w:hAnsi="Roboto"/>
          <w:noProof/>
          <w:sz w:val="20"/>
          <w:lang w:val="de-AT" w:eastAsia="en-GB"/>
        </w:rPr>
        <w:t xml:space="preserve"> der individuellen Förderung ist die persönliche Betreuung durch die Lehrperson. Durch die digitale Lernumgebung, die die Lernenden durch das Modul leitet, ist die Lehrperson freigespielt</w:t>
      </w:r>
      <w:r w:rsidR="0052244A" w:rsidRPr="00CD6982">
        <w:rPr>
          <w:rFonts w:ascii="Roboto" w:hAnsi="Roboto"/>
          <w:noProof/>
          <w:sz w:val="20"/>
          <w:lang w:val="de-AT" w:eastAsia="en-GB"/>
        </w:rPr>
        <w:t>,</w:t>
      </w:r>
      <w:r w:rsidR="00AC663E" w:rsidRPr="00CD6982">
        <w:rPr>
          <w:rFonts w:ascii="Roboto" w:hAnsi="Roboto"/>
          <w:noProof/>
          <w:sz w:val="20"/>
          <w:lang w:val="de-AT" w:eastAsia="en-GB"/>
        </w:rPr>
        <w:t xml:space="preserve"> </w:t>
      </w:r>
      <w:r w:rsidRPr="00CD6982">
        <w:rPr>
          <w:rFonts w:ascii="Roboto" w:hAnsi="Roboto"/>
          <w:noProof/>
          <w:sz w:val="20"/>
          <w:lang w:val="de-AT" w:eastAsia="en-GB"/>
        </w:rPr>
        <w:t>um individuelle Förderung zu geben. Diese findet meist in Kleinstgruppen oder sogar in Einzelförderung statt. Diese 'private Nachhilfe' ist im klassischen Schulsystem nicht umsetzbar.</w:t>
      </w:r>
      <w:r w:rsidR="004B2137">
        <w:rPr>
          <w:rFonts w:ascii="Roboto" w:hAnsi="Roboto"/>
          <w:noProof/>
          <w:sz w:val="20"/>
          <w:lang w:val="de-AT" w:eastAsia="en-GB"/>
        </w:rPr>
        <w:t xml:space="preserve"> </w:t>
      </w:r>
      <w:r w:rsidR="004B2137" w:rsidRPr="004B2137">
        <w:rPr>
          <w:rFonts w:ascii="Roboto" w:hAnsi="Roboto"/>
          <w:noProof/>
          <w:sz w:val="20"/>
          <w:highlight w:val="yellow"/>
          <w:lang w:val="de-AT" w:eastAsia="en-GB"/>
        </w:rPr>
        <w:t>In den Fächern Deutsch und Mathematik weisen viele Schüler und Schülerinnen noch große Lücken aus der Primarstufe auf. Um diese Lücken zu schließen, ist für diese Kinder fast ein ganzes Schuljahr notwendig.</w:t>
      </w:r>
    </w:p>
    <w:p w:rsidR="00A1058C" w:rsidRPr="00CD6982" w:rsidRDefault="00A1058C" w:rsidP="00A1058C">
      <w:pPr>
        <w:jc w:val="both"/>
        <w:rPr>
          <w:rFonts w:ascii="Roboto" w:hAnsi="Roboto"/>
          <w:noProof/>
          <w:sz w:val="20"/>
          <w:lang w:val="de-AT" w:eastAsia="en-GB"/>
        </w:rPr>
      </w:pPr>
    </w:p>
    <w:p w:rsidR="00A1058C" w:rsidRPr="00CD6982" w:rsidRDefault="00A1058C" w:rsidP="00A1058C">
      <w:pPr>
        <w:jc w:val="both"/>
        <w:rPr>
          <w:rFonts w:ascii="Roboto" w:hAnsi="Roboto"/>
          <w:noProof/>
          <w:sz w:val="20"/>
          <w:lang w:val="de-AT" w:eastAsia="en-GB"/>
        </w:rPr>
      </w:pPr>
      <w:r w:rsidRPr="00CD6982">
        <w:rPr>
          <w:rFonts w:ascii="Roboto" w:hAnsi="Roboto"/>
          <w:noProof/>
          <w:sz w:val="20"/>
          <w:lang w:val="de-AT" w:eastAsia="en-GB"/>
        </w:rPr>
        <w:t>Trotz des intensiven Einsatz</w:t>
      </w:r>
      <w:r w:rsidR="00B15359" w:rsidRPr="00CD6982">
        <w:rPr>
          <w:rFonts w:ascii="Roboto" w:hAnsi="Roboto"/>
          <w:noProof/>
          <w:sz w:val="20"/>
          <w:lang w:val="de-AT" w:eastAsia="en-GB"/>
        </w:rPr>
        <w:t>es</w:t>
      </w:r>
      <w:r w:rsidRPr="00CD6982">
        <w:rPr>
          <w:rFonts w:ascii="Roboto" w:hAnsi="Roboto"/>
          <w:noProof/>
          <w:sz w:val="20"/>
          <w:lang w:val="de-AT" w:eastAsia="en-GB"/>
        </w:rPr>
        <w:t xml:space="preserve"> der Lehrkräfte kann das System natürlich nicht an die Effektivität von Einzelunterricht herankommen, da die vier Lehrpersonen bis zu 50 Schülerinnen und Schüler betreuen</w:t>
      </w:r>
      <w:r w:rsidR="00AC663E" w:rsidRPr="00CD6982">
        <w:rPr>
          <w:rFonts w:ascii="Roboto" w:hAnsi="Roboto"/>
          <w:noProof/>
          <w:sz w:val="20"/>
          <w:lang w:val="de-AT" w:eastAsia="en-GB"/>
        </w:rPr>
        <w:t>,</w:t>
      </w:r>
      <w:r w:rsidRPr="00CD6982">
        <w:rPr>
          <w:rFonts w:ascii="Roboto" w:hAnsi="Roboto"/>
          <w:noProof/>
          <w:sz w:val="20"/>
          <w:lang w:val="de-AT" w:eastAsia="en-GB"/>
        </w:rPr>
        <w:t xml:space="preserve"> und manche der Lernenden nur mit ständiger Einzelbetreuung durchgehend effektiv arbeiten würden. Es zeigt sich jedoch, dass das System eine höhere Effizienz aufweis</w:t>
      </w:r>
      <w:r w:rsidR="00E61C02">
        <w:rPr>
          <w:rFonts w:ascii="Roboto" w:hAnsi="Roboto"/>
          <w:noProof/>
          <w:sz w:val="20"/>
          <w:lang w:val="de-AT" w:eastAsia="en-GB"/>
        </w:rPr>
        <w:t>t als klassischer Unterricht (s</w:t>
      </w:r>
      <w:r w:rsidRPr="00CD6982">
        <w:rPr>
          <w:rFonts w:ascii="Roboto" w:hAnsi="Roboto"/>
          <w:noProof/>
          <w:sz w:val="20"/>
          <w:lang w:val="de-AT" w:eastAsia="en-GB"/>
        </w:rPr>
        <w:t xml:space="preserve">iehe „Erste Erfolge“ </w:t>
      </w:r>
      <w:r w:rsidRPr="00CD6982">
        <w:rPr>
          <w:rFonts w:ascii="Roboto" w:hAnsi="Roboto"/>
          <w:noProof/>
          <w:sz w:val="20"/>
          <w:lang w:val="de-AT" w:eastAsia="en-GB"/>
        </w:rPr>
        <w:fldChar w:fldCharType="begin"/>
      </w:r>
      <w:r w:rsidRPr="00CD6982">
        <w:rPr>
          <w:rFonts w:ascii="Roboto" w:hAnsi="Roboto"/>
          <w:noProof/>
          <w:sz w:val="20"/>
          <w:lang w:val="de-AT" w:eastAsia="en-GB"/>
        </w:rPr>
        <w:instrText xml:space="preserve"> PAGEREF _Ref12724501 \p \h </w:instrText>
      </w:r>
      <w:r w:rsidRPr="00CD6982">
        <w:rPr>
          <w:rFonts w:ascii="Roboto" w:hAnsi="Roboto"/>
          <w:noProof/>
          <w:sz w:val="20"/>
          <w:lang w:val="de-AT" w:eastAsia="en-GB"/>
        </w:rPr>
      </w:r>
      <w:r w:rsidRPr="00CD6982">
        <w:rPr>
          <w:rFonts w:ascii="Roboto" w:hAnsi="Roboto"/>
          <w:noProof/>
          <w:sz w:val="20"/>
          <w:lang w:val="de-AT" w:eastAsia="en-GB"/>
        </w:rPr>
        <w:fldChar w:fldCharType="separate"/>
      </w:r>
      <w:r w:rsidR="0070710F">
        <w:rPr>
          <w:rFonts w:ascii="Roboto" w:hAnsi="Roboto"/>
          <w:noProof/>
          <w:sz w:val="20"/>
          <w:lang w:val="de-AT" w:eastAsia="en-GB"/>
        </w:rPr>
        <w:t>Seite 19</w:t>
      </w:r>
      <w:r w:rsidRPr="00CD6982">
        <w:rPr>
          <w:rFonts w:ascii="Roboto" w:hAnsi="Roboto"/>
          <w:noProof/>
          <w:sz w:val="20"/>
          <w:lang w:val="de-AT" w:eastAsia="en-GB"/>
        </w:rPr>
        <w:fldChar w:fldCharType="end"/>
      </w:r>
      <w:r w:rsidRPr="00CD6982">
        <w:rPr>
          <w:rFonts w:ascii="Roboto" w:hAnsi="Roboto"/>
          <w:noProof/>
          <w:sz w:val="20"/>
          <w:lang w:val="de-AT" w:eastAsia="en-GB"/>
        </w:rPr>
        <w:t>)</w:t>
      </w:r>
      <w:r w:rsidR="00E61C02">
        <w:rPr>
          <w:rFonts w:ascii="Roboto" w:hAnsi="Roboto"/>
          <w:noProof/>
          <w:sz w:val="20"/>
          <w:lang w:val="de-AT" w:eastAsia="en-GB"/>
        </w:rPr>
        <w:t>.</w:t>
      </w:r>
    </w:p>
    <w:p w:rsidR="00247089" w:rsidRDefault="002571D0">
      <w:pPr>
        <w:spacing w:after="160" w:line="259" w:lineRule="auto"/>
        <w:rPr>
          <w:rFonts w:ascii="Roboto" w:hAnsi="Roboto"/>
          <w:sz w:val="20"/>
        </w:rPr>
      </w:pPr>
      <w:r w:rsidRPr="00CD6982">
        <w:rPr>
          <w:rFonts w:ascii="Roboto" w:hAnsi="Roboto"/>
          <w:noProof/>
          <w:sz w:val="20"/>
          <w:lang w:val="de-AT"/>
        </w:rPr>
        <mc:AlternateContent>
          <mc:Choice Requires="wps">
            <w:drawing>
              <wp:anchor distT="0" distB="0" distL="114300" distR="114300" simplePos="0" relativeHeight="251709440" behindDoc="1" locked="0" layoutInCell="1" allowOverlap="1" wp14:anchorId="00AD10C1" wp14:editId="7D53CC2B">
                <wp:simplePos x="0" y="0"/>
                <wp:positionH relativeFrom="column">
                  <wp:posOffset>83820</wp:posOffset>
                </wp:positionH>
                <wp:positionV relativeFrom="paragraph">
                  <wp:posOffset>2229485</wp:posOffset>
                </wp:positionV>
                <wp:extent cx="2733675" cy="635"/>
                <wp:effectExtent l="0" t="0" r="0" b="0"/>
                <wp:wrapTight wrapText="bothSides">
                  <wp:wrapPolygon edited="0">
                    <wp:start x="0" y="0"/>
                    <wp:lineTo x="0" y="21600"/>
                    <wp:lineTo x="21600" y="21600"/>
                    <wp:lineTo x="21600" y="0"/>
                  </wp:wrapPolygon>
                </wp:wrapTight>
                <wp:docPr id="193632811" name="Text Box 193632811"/>
                <wp:cNvGraphicFramePr/>
                <a:graphic xmlns:a="http://schemas.openxmlformats.org/drawingml/2006/main">
                  <a:graphicData uri="http://schemas.microsoft.com/office/word/2010/wordprocessingShape">
                    <wps:wsp>
                      <wps:cNvSpPr txBox="1"/>
                      <wps:spPr>
                        <a:xfrm>
                          <a:off x="0" y="0"/>
                          <a:ext cx="2733675" cy="635"/>
                        </a:xfrm>
                        <a:prstGeom prst="rect">
                          <a:avLst/>
                        </a:prstGeom>
                        <a:solidFill>
                          <a:prstClr val="white"/>
                        </a:solidFill>
                        <a:ln>
                          <a:noFill/>
                        </a:ln>
                      </wps:spPr>
                      <wps:txbx>
                        <w:txbxContent>
                          <w:p w:rsidR="00A375D3" w:rsidRPr="002571D0" w:rsidRDefault="00A375D3" w:rsidP="002571D0">
                            <w:pPr>
                              <w:pStyle w:val="Beschriftung"/>
                              <w:spacing w:after="0"/>
                              <w:rPr>
                                <w:rFonts w:ascii="Roboto" w:hAnsi="Roboto"/>
                                <w:noProof/>
                                <w:sz w:val="16"/>
                                <w:szCs w:val="16"/>
                                <w:lang w:val="en-GB" w:eastAsia="en-GB"/>
                              </w:rPr>
                            </w:pPr>
                            <w:r w:rsidRPr="002571D0">
                              <w:rPr>
                                <w:rFonts w:ascii="Roboto" w:hAnsi="Roboto"/>
                                <w:sz w:val="16"/>
                                <w:szCs w:val="16"/>
                              </w:rPr>
                              <w:t xml:space="preserve">Abbildung </w:t>
                            </w:r>
                            <w:r w:rsidRPr="002571D0">
                              <w:rPr>
                                <w:rFonts w:ascii="Roboto" w:hAnsi="Roboto"/>
                                <w:sz w:val="16"/>
                                <w:szCs w:val="16"/>
                              </w:rPr>
                              <w:fldChar w:fldCharType="begin"/>
                            </w:r>
                            <w:r w:rsidRPr="002571D0">
                              <w:rPr>
                                <w:rFonts w:ascii="Roboto" w:hAnsi="Roboto"/>
                                <w:sz w:val="16"/>
                                <w:szCs w:val="16"/>
                              </w:rPr>
                              <w:instrText xml:space="preserve"> SEQ Abbildung \* ARABIC </w:instrText>
                            </w:r>
                            <w:r w:rsidRPr="002571D0">
                              <w:rPr>
                                <w:rFonts w:ascii="Roboto" w:hAnsi="Roboto"/>
                                <w:sz w:val="16"/>
                                <w:szCs w:val="16"/>
                              </w:rPr>
                              <w:fldChar w:fldCharType="separate"/>
                            </w:r>
                            <w:r w:rsidR="0070710F">
                              <w:rPr>
                                <w:rFonts w:ascii="Roboto" w:hAnsi="Roboto"/>
                                <w:noProof/>
                                <w:sz w:val="16"/>
                                <w:szCs w:val="16"/>
                              </w:rPr>
                              <w:t>6</w:t>
                            </w:r>
                            <w:r w:rsidRPr="002571D0">
                              <w:rPr>
                                <w:rFonts w:ascii="Roboto" w:hAnsi="Roboto"/>
                                <w:sz w:val="16"/>
                                <w:szCs w:val="16"/>
                              </w:rPr>
                              <w:fldChar w:fldCharType="end"/>
                            </w:r>
                            <w:r w:rsidRPr="002571D0">
                              <w:rPr>
                                <w:rFonts w:ascii="Roboto" w:hAnsi="Roboto"/>
                                <w:sz w:val="16"/>
                                <w:szCs w:val="16"/>
                              </w:rPr>
                              <w:t>: Schülerinnen bei der Arbeit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AD10C1" id="Text Box 193632811" o:spid="_x0000_s1033" type="#_x0000_t202" style="position:absolute;margin-left:6.6pt;margin-top:175.55pt;width:215.25pt;height:.0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" stroked="f">
                <v:textbox style="mso-fit-shape-to-text:t" inset="0,0,0,0">
                  <w:txbxContent>
                    <w:p w:rsidR="00A375D3" w:rsidRPr="002571D0" w:rsidRDefault="00A375D3" w:rsidP="002571D0">
                      <w:pPr>
                        <w:pStyle w:val="Beschriftung"/>
                        <w:spacing w:after="0"/>
                        <w:rPr>
                          <w:rFonts w:ascii="Roboto" w:hAnsi="Roboto"/>
                          <w:noProof/>
                          <w:sz w:val="16"/>
                          <w:szCs w:val="16"/>
                          <w:lang w:val="en-GB" w:eastAsia="en-GB"/>
                        </w:rPr>
                      </w:pPr>
                      <w:r w:rsidRPr="002571D0">
                        <w:rPr>
                          <w:rFonts w:ascii="Roboto" w:hAnsi="Roboto"/>
                          <w:sz w:val="16"/>
                          <w:szCs w:val="16"/>
                        </w:rPr>
                        <w:t xml:space="preserve">Abbildung </w:t>
                      </w:r>
                      <w:r w:rsidRPr="002571D0">
                        <w:rPr>
                          <w:rFonts w:ascii="Roboto" w:hAnsi="Roboto"/>
                          <w:sz w:val="16"/>
                          <w:szCs w:val="16"/>
                        </w:rPr>
                        <w:fldChar w:fldCharType="begin"/>
                      </w:r>
                      <w:r w:rsidRPr="002571D0">
                        <w:rPr>
                          <w:rFonts w:ascii="Roboto" w:hAnsi="Roboto"/>
                          <w:sz w:val="16"/>
                          <w:szCs w:val="16"/>
                        </w:rPr>
                        <w:instrText xml:space="preserve"> SEQ Abbildung \* ARABIC </w:instrText>
                      </w:r>
                      <w:r w:rsidRPr="002571D0">
                        <w:rPr>
                          <w:rFonts w:ascii="Roboto" w:hAnsi="Roboto"/>
                          <w:sz w:val="16"/>
                          <w:szCs w:val="16"/>
                        </w:rPr>
                        <w:fldChar w:fldCharType="separate"/>
                      </w:r>
                      <w:r w:rsidR="0070710F">
                        <w:rPr>
                          <w:rFonts w:ascii="Roboto" w:hAnsi="Roboto"/>
                          <w:noProof/>
                          <w:sz w:val="16"/>
                          <w:szCs w:val="16"/>
                        </w:rPr>
                        <w:t>6</w:t>
                      </w:r>
                      <w:r w:rsidRPr="002571D0">
                        <w:rPr>
                          <w:rFonts w:ascii="Roboto" w:hAnsi="Roboto"/>
                          <w:sz w:val="16"/>
                          <w:szCs w:val="16"/>
                        </w:rPr>
                        <w:fldChar w:fldCharType="end"/>
                      </w:r>
                      <w:r w:rsidRPr="002571D0">
                        <w:rPr>
                          <w:rFonts w:ascii="Roboto" w:hAnsi="Roboto"/>
                          <w:sz w:val="16"/>
                          <w:szCs w:val="16"/>
                        </w:rPr>
                        <w:t>: Schülerinnen bei der Arbeit</w:t>
                      </w:r>
                    </w:p>
                  </w:txbxContent>
                </v:textbox>
                <w10:wrap type="tight"/>
              </v:shape>
            </w:pict>
          </mc:Fallback>
        </mc:AlternateContent>
      </w:r>
      <w:r w:rsidRPr="00CD6982">
        <w:rPr>
          <w:rFonts w:ascii="Roboto" w:hAnsi="Roboto"/>
          <w:noProof/>
          <w:sz w:val="20"/>
          <w:lang w:val="de-AT"/>
        </w:rPr>
        <w:drawing>
          <wp:anchor distT="0" distB="0" distL="114300" distR="114300" simplePos="0" relativeHeight="251681792" behindDoc="1" locked="0" layoutInCell="1" allowOverlap="1" wp14:anchorId="4755A670" wp14:editId="3E999D14">
            <wp:simplePos x="0" y="0"/>
            <wp:positionH relativeFrom="margin">
              <wp:posOffset>59055</wp:posOffset>
            </wp:positionH>
            <wp:positionV relativeFrom="paragraph">
              <wp:posOffset>308610</wp:posOffset>
            </wp:positionV>
            <wp:extent cx="2733675" cy="1822450"/>
            <wp:effectExtent l="0" t="0" r="9525" b="6350"/>
            <wp:wrapTight wrapText="bothSides">
              <wp:wrapPolygon edited="0">
                <wp:start x="0" y="0"/>
                <wp:lineTo x="0" y="21449"/>
                <wp:lineTo x="21525" y="21449"/>
                <wp:lineTo x="21525" y="0"/>
                <wp:lineTo x="0" y="0"/>
              </wp:wrapPolygon>
            </wp:wrapTight>
            <wp:docPr id="1915974225" name="Grafik 191597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33675" cy="1822450"/>
                    </a:xfrm>
                    <a:prstGeom prst="rect">
                      <a:avLst/>
                    </a:prstGeom>
                  </pic:spPr>
                </pic:pic>
              </a:graphicData>
            </a:graphic>
          </wp:anchor>
        </w:drawing>
      </w:r>
      <w:r w:rsidR="00247089" w:rsidRPr="00CD6982">
        <w:rPr>
          <w:rFonts w:ascii="Roboto" w:hAnsi="Roboto"/>
          <w:sz w:val="20"/>
        </w:rPr>
        <w:br w:type="page"/>
      </w:r>
    </w:p>
    <w:p w:rsidR="005A2B3C" w:rsidRPr="00DF0D85" w:rsidRDefault="00DF0D85" w:rsidP="00DF0D85">
      <w:pPr>
        <w:pStyle w:val="Untertitel"/>
        <w:rPr>
          <w:b/>
          <w:color w:val="5B9BD5" w:themeColor="accent1"/>
        </w:rPr>
      </w:pPr>
      <w:bookmarkStart w:id="7" w:name="_Toc13135516"/>
      <w:r w:rsidRPr="00DF0D85">
        <w:rPr>
          <w:b/>
          <w:color w:val="5B9BD5" w:themeColor="accent1"/>
        </w:rPr>
        <w:t xml:space="preserve">Beispiel </w:t>
      </w:r>
      <w:r w:rsidR="004B2137">
        <w:rPr>
          <w:b/>
          <w:color w:val="5B9BD5" w:themeColor="accent1"/>
        </w:rPr>
        <w:t>für</w:t>
      </w:r>
      <w:r w:rsidRPr="00DF0D85">
        <w:rPr>
          <w:b/>
          <w:color w:val="5B9BD5" w:themeColor="accent1"/>
        </w:rPr>
        <w:t xml:space="preserve"> Klassenorganisation</w:t>
      </w:r>
      <w:r w:rsidR="005A2B3C" w:rsidRPr="00DF0D85">
        <w:rPr>
          <w:b/>
          <w:color w:val="5B9BD5" w:themeColor="accent1"/>
        </w:rPr>
        <w:t xml:space="preserve"> in </w:t>
      </w:r>
      <w:r w:rsidR="00D36E84">
        <w:rPr>
          <w:b/>
          <w:color w:val="5B9BD5" w:themeColor="accent1"/>
        </w:rPr>
        <w:t xml:space="preserve">der </w:t>
      </w:r>
      <w:r w:rsidR="005A2B3C" w:rsidRPr="00DF0D85">
        <w:rPr>
          <w:b/>
          <w:color w:val="5B9BD5" w:themeColor="accent1"/>
        </w:rPr>
        <w:t>Mehrstufenklasse</w:t>
      </w:r>
      <w:bookmarkEnd w:id="7"/>
    </w:p>
    <w:p w:rsidR="005A2B3C" w:rsidRPr="00CD6982" w:rsidRDefault="005A2B3C" w:rsidP="005A2B3C">
      <w:pPr>
        <w:rPr>
          <w:rFonts w:ascii="Roboto" w:hAnsi="Roboto"/>
          <w:sz w:val="20"/>
        </w:rPr>
      </w:pPr>
    </w:p>
    <w:p w:rsidR="00DA5C45" w:rsidRDefault="00DA5C45" w:rsidP="00E61C02">
      <w:pPr>
        <w:jc w:val="both"/>
        <w:rPr>
          <w:rFonts w:ascii="Roboto" w:hAnsi="Roboto"/>
          <w:sz w:val="20"/>
        </w:rPr>
        <w:sectPr w:rsidR="00DA5C45" w:rsidSect="00843BE4">
          <w:type w:val="continuous"/>
          <w:pgSz w:w="11904" w:h="16840" w:code="9"/>
          <w:pgMar w:top="1701" w:right="1701" w:bottom="1701" w:left="1701" w:header="839" w:footer="1191" w:gutter="0"/>
          <w:cols w:space="720"/>
          <w:titlePg/>
          <w:docGrid w:linePitch="381"/>
        </w:sectPr>
      </w:pPr>
    </w:p>
    <w:p w:rsidR="00DA5C45" w:rsidRDefault="005A2B3C" w:rsidP="00E61C02">
      <w:pPr>
        <w:jc w:val="both"/>
        <w:rPr>
          <w:rFonts w:ascii="Roboto" w:hAnsi="Roboto"/>
          <w:sz w:val="20"/>
        </w:rPr>
      </w:pPr>
      <w:r w:rsidRPr="00CD6982">
        <w:rPr>
          <w:rFonts w:ascii="Roboto" w:hAnsi="Roboto"/>
          <w:sz w:val="20"/>
        </w:rPr>
        <w:t xml:space="preserve">Mehrstufenklassen sind für </w:t>
      </w:r>
      <w:r w:rsidRPr="00CD6982">
        <w:rPr>
          <w:rFonts w:ascii="Roboto" w:hAnsi="Roboto"/>
          <w:i/>
          <w:iCs/>
          <w:sz w:val="20"/>
        </w:rPr>
        <w:t>Mastery Learning</w:t>
      </w:r>
      <w:r w:rsidRPr="00CD6982">
        <w:rPr>
          <w:rFonts w:ascii="Roboto" w:hAnsi="Roboto"/>
          <w:sz w:val="20"/>
        </w:rPr>
        <w:t xml:space="preserve"> nicht unbedingt notwendig, erleichtern </w:t>
      </w:r>
      <w:r w:rsidR="00D63A2E" w:rsidRPr="00CD6982">
        <w:rPr>
          <w:rFonts w:ascii="Roboto" w:hAnsi="Roboto"/>
          <w:sz w:val="20"/>
        </w:rPr>
        <w:t xml:space="preserve">jedoch </w:t>
      </w:r>
      <w:r w:rsidRPr="00CD6982">
        <w:rPr>
          <w:rFonts w:ascii="Roboto" w:hAnsi="Roboto"/>
          <w:sz w:val="20"/>
        </w:rPr>
        <w:t>die Durchführung. Während im traditionellen System Schülerinnen und Schüler</w:t>
      </w:r>
      <w:r w:rsidR="00084A16" w:rsidRPr="00CD6982">
        <w:rPr>
          <w:rFonts w:ascii="Roboto" w:hAnsi="Roboto"/>
          <w:sz w:val="20"/>
        </w:rPr>
        <w:t xml:space="preserve">, </w:t>
      </w:r>
      <w:r w:rsidRPr="00CD6982">
        <w:rPr>
          <w:rFonts w:ascii="Roboto" w:hAnsi="Roboto"/>
          <w:sz w:val="20"/>
        </w:rPr>
        <w:t>die langsamer lernen</w:t>
      </w:r>
      <w:r w:rsidR="00084A16" w:rsidRPr="00CD6982">
        <w:rPr>
          <w:rFonts w:ascii="Roboto" w:hAnsi="Roboto"/>
          <w:sz w:val="20"/>
        </w:rPr>
        <w:t>,</w:t>
      </w:r>
      <w:r w:rsidRPr="00CD6982">
        <w:rPr>
          <w:rFonts w:ascii="Roboto" w:hAnsi="Roboto"/>
          <w:sz w:val="20"/>
        </w:rPr>
        <w:t xml:space="preserve"> zurückbleiben</w:t>
      </w:r>
      <w:r w:rsidR="00DA5C45">
        <w:rPr>
          <w:rFonts w:ascii="Roboto" w:hAnsi="Roboto"/>
          <w:sz w:val="20"/>
        </w:rPr>
        <w:t xml:space="preserve">, </w:t>
      </w:r>
      <w:r w:rsidRPr="00CD6982">
        <w:rPr>
          <w:rFonts w:ascii="Roboto" w:hAnsi="Roboto"/>
          <w:sz w:val="20"/>
        </w:rPr>
        <w:t xml:space="preserve">die Klasse wiederholen müssen und sich </w:t>
      </w:r>
      <w:r w:rsidR="00750E27" w:rsidRPr="00CD6982">
        <w:rPr>
          <w:rFonts w:ascii="Roboto" w:hAnsi="Roboto"/>
          <w:sz w:val="20"/>
        </w:rPr>
        <w:t xml:space="preserve">häufig </w:t>
      </w:r>
      <w:r w:rsidRPr="00CD6982">
        <w:rPr>
          <w:rFonts w:ascii="Roboto" w:hAnsi="Roboto"/>
          <w:sz w:val="20"/>
        </w:rPr>
        <w:t>als Versager fühlen, können langsamere Lern</w:t>
      </w:r>
      <w:r w:rsidR="00750E27" w:rsidRPr="00CD6982">
        <w:rPr>
          <w:rFonts w:ascii="Roboto" w:hAnsi="Roboto"/>
          <w:sz w:val="20"/>
        </w:rPr>
        <w:t>ende</w:t>
      </w:r>
      <w:r w:rsidRPr="00CD6982">
        <w:rPr>
          <w:rFonts w:ascii="Roboto" w:hAnsi="Roboto"/>
          <w:sz w:val="20"/>
        </w:rPr>
        <w:t xml:space="preserve"> in Mehrstufenklassen im gewohnten Klassenverband verbleiben</w:t>
      </w:r>
      <w:r w:rsidR="00084A16" w:rsidRPr="00CD6982">
        <w:rPr>
          <w:rFonts w:ascii="Roboto" w:hAnsi="Roboto"/>
          <w:sz w:val="20"/>
        </w:rPr>
        <w:t>,</w:t>
      </w:r>
      <w:r w:rsidRPr="00CD6982">
        <w:rPr>
          <w:rFonts w:ascii="Roboto" w:hAnsi="Roboto"/>
          <w:sz w:val="20"/>
        </w:rPr>
        <w:t xml:space="preserve"> bis sie </w:t>
      </w:r>
      <w:r w:rsidR="009F48BB" w:rsidRPr="00CD6982">
        <w:rPr>
          <w:rFonts w:ascii="Roboto" w:hAnsi="Roboto"/>
          <w:sz w:val="20"/>
        </w:rPr>
        <w:t xml:space="preserve">die Kompetenzen </w:t>
      </w:r>
      <w:r w:rsidRPr="00CD6982">
        <w:rPr>
          <w:rFonts w:ascii="Roboto" w:hAnsi="Roboto"/>
          <w:sz w:val="20"/>
        </w:rPr>
        <w:t xml:space="preserve">erfolgreich erworben haben. </w:t>
      </w:r>
    </w:p>
    <w:p w:rsidR="00DA5C45" w:rsidRDefault="00DA5C45" w:rsidP="00E61C02">
      <w:pPr>
        <w:jc w:val="both"/>
        <w:rPr>
          <w:rFonts w:ascii="Roboto" w:hAnsi="Roboto"/>
          <w:sz w:val="20"/>
        </w:rPr>
      </w:pPr>
    </w:p>
    <w:p w:rsidR="005A2B3C" w:rsidRPr="00CD6982" w:rsidRDefault="005A2B3C" w:rsidP="00E61C02">
      <w:pPr>
        <w:jc w:val="both"/>
        <w:rPr>
          <w:rFonts w:ascii="Roboto" w:hAnsi="Roboto"/>
          <w:sz w:val="20"/>
        </w:rPr>
      </w:pPr>
      <w:r w:rsidRPr="00CD6982">
        <w:rPr>
          <w:rFonts w:ascii="Roboto" w:hAnsi="Roboto"/>
          <w:sz w:val="20"/>
        </w:rPr>
        <w:t>Ab dem zweiten Jahr im Flexi-Verband werden sie von den neu dazukommenden Schülerinnen und Schülern als Expertinnen und Experten wahrgenommen, und erleben sich selbst als kompetent. In der altersheterogenen Gruppe wird ihnen bewusst, wie viel sie schon gelernt haben. Das erhöht die Selbstwirksamkeits</w:t>
      </w:r>
      <w:r w:rsidR="00DA5C45">
        <w:rPr>
          <w:rFonts w:ascii="Roboto" w:hAnsi="Roboto"/>
          <w:sz w:val="20"/>
        </w:rPr>
        <w:t>-</w:t>
      </w:r>
      <w:r w:rsidRPr="00CD6982">
        <w:rPr>
          <w:rFonts w:ascii="Roboto" w:hAnsi="Roboto"/>
          <w:sz w:val="20"/>
        </w:rPr>
        <w:t xml:space="preserve">wahrnehmung und motiviert zum weiteren Lernen. </w:t>
      </w:r>
    </w:p>
    <w:p w:rsidR="005A2B3C" w:rsidRPr="00CD6982" w:rsidRDefault="005A2B3C" w:rsidP="005A2B3C">
      <w:pPr>
        <w:rPr>
          <w:rFonts w:ascii="Roboto" w:hAnsi="Roboto"/>
          <w:sz w:val="20"/>
        </w:rPr>
      </w:pPr>
    </w:p>
    <w:p w:rsidR="005A2B3C" w:rsidRPr="00CD6982" w:rsidRDefault="005A2B3C" w:rsidP="00A46BD1">
      <w:pPr>
        <w:jc w:val="both"/>
        <w:rPr>
          <w:rFonts w:ascii="Roboto" w:hAnsi="Roboto"/>
          <w:sz w:val="20"/>
        </w:rPr>
      </w:pPr>
      <w:r w:rsidRPr="00CD6982">
        <w:rPr>
          <w:rFonts w:ascii="Roboto" w:hAnsi="Roboto"/>
          <w:sz w:val="20"/>
        </w:rPr>
        <w:t>Da die Schülerinnen und Schüler im zweiten und dritten Jahr in der Flexi Klasse immer genau dort weiterarbeiten, wo sie im Vorjahr aufhört</w:t>
      </w:r>
      <w:r w:rsidR="00DA5C45">
        <w:rPr>
          <w:rFonts w:ascii="Roboto" w:hAnsi="Roboto"/>
          <w:sz w:val="20"/>
        </w:rPr>
        <w:t>en</w:t>
      </w:r>
      <w:r w:rsidRPr="00CD6982">
        <w:rPr>
          <w:rFonts w:ascii="Roboto" w:hAnsi="Roboto"/>
          <w:sz w:val="20"/>
        </w:rPr>
        <w:t>, verlieren sie durch ein drittes Jahr im System keine Zeit durch unnötiges und demotivierendes Wiederholen bereits gelernter Inhalte, sondern arbeiten sofort an den nächsten Lernzielen</w:t>
      </w:r>
      <w:r w:rsidR="00750E27" w:rsidRPr="00CD6982">
        <w:rPr>
          <w:rFonts w:ascii="Roboto" w:hAnsi="Roboto"/>
          <w:sz w:val="20"/>
        </w:rPr>
        <w:t xml:space="preserve"> und nützen die zusätzliche Zeit produktiv</w:t>
      </w:r>
      <w:r w:rsidRPr="00CD6982">
        <w:rPr>
          <w:rFonts w:ascii="Roboto" w:hAnsi="Roboto"/>
          <w:sz w:val="20"/>
        </w:rPr>
        <w:t>.</w:t>
      </w:r>
    </w:p>
    <w:p w:rsidR="00DA5C45" w:rsidRDefault="00DA5C45" w:rsidP="005A2B3C">
      <w:pPr>
        <w:rPr>
          <w:rFonts w:ascii="Roboto" w:hAnsi="Roboto"/>
          <w:sz w:val="20"/>
        </w:rPr>
        <w:sectPr w:rsidR="00DA5C45" w:rsidSect="00DA5C45">
          <w:type w:val="continuous"/>
          <w:pgSz w:w="11904" w:h="16840" w:code="9"/>
          <w:pgMar w:top="1701" w:right="1701" w:bottom="1701" w:left="1701" w:header="839" w:footer="1191" w:gutter="0"/>
          <w:cols w:num="2" w:space="720"/>
          <w:titlePg/>
          <w:docGrid w:linePitch="381"/>
        </w:sectPr>
      </w:pPr>
    </w:p>
    <w:p w:rsidR="005A2B3C" w:rsidRPr="00CD6982" w:rsidRDefault="005A2B3C" w:rsidP="005A2B3C">
      <w:pPr>
        <w:rPr>
          <w:rFonts w:ascii="Roboto" w:hAnsi="Roboto"/>
          <w:sz w:val="20"/>
        </w:rPr>
      </w:pPr>
    </w:p>
    <w:p w:rsidR="00A1058C" w:rsidRPr="00DA5C45" w:rsidRDefault="00DA5C45" w:rsidP="00DA5C45">
      <w:pPr>
        <w:rPr>
          <w:rFonts w:ascii="Roboto" w:hAnsi="Roboto"/>
          <w:sz w:val="20"/>
        </w:rPr>
      </w:pPr>
      <w:r w:rsidRPr="00DA5C45">
        <w:rPr>
          <w:rFonts w:ascii="Roboto" w:hAnsi="Roboto"/>
          <w:sz w:val="20"/>
        </w:rPr>
        <w:t>Beispiel der S</w:t>
      </w:r>
      <w:r w:rsidR="00A1058C" w:rsidRPr="00DA5C45">
        <w:rPr>
          <w:rFonts w:ascii="Roboto" w:hAnsi="Roboto"/>
          <w:sz w:val="20"/>
        </w:rPr>
        <w:t>chülerverteilung in den Flexi</w:t>
      </w:r>
      <w:r w:rsidR="00A46BD1" w:rsidRPr="00DA5C45">
        <w:rPr>
          <w:rFonts w:ascii="Roboto" w:hAnsi="Roboto"/>
          <w:sz w:val="20"/>
        </w:rPr>
        <w:t>-K</w:t>
      </w:r>
      <w:r w:rsidR="00A1058C" w:rsidRPr="00DA5C45">
        <w:rPr>
          <w:rFonts w:ascii="Roboto" w:hAnsi="Roboto"/>
          <w:sz w:val="20"/>
        </w:rPr>
        <w:t>lassen</w:t>
      </w:r>
      <w:r w:rsidRPr="00DA5C45">
        <w:rPr>
          <w:rFonts w:ascii="Roboto" w:hAnsi="Roboto"/>
          <w:sz w:val="20"/>
        </w:rPr>
        <w:t>:</w:t>
      </w:r>
    </w:p>
    <w:p w:rsidR="00E61C02" w:rsidRPr="00E61C02" w:rsidRDefault="00E61C02" w:rsidP="00E61C02"/>
    <w:tbl>
      <w:tblPr>
        <w:tblStyle w:val="TableGrid0"/>
        <w:tblW w:w="8500" w:type="dxa"/>
        <w:tblBorders>
          <w:bottom w:val="single" w:sz="12" w:space="0" w:color="0070C0"/>
          <w:insideH w:val="single" w:sz="12" w:space="0" w:color="0070C0"/>
          <w:insideV w:val="single" w:sz="12" w:space="0" w:color="0070C0"/>
        </w:tblBorders>
        <w:tblLook w:val="04A0" w:firstRow="1" w:lastRow="0" w:firstColumn="1" w:lastColumn="0" w:noHBand="0" w:noVBand="1"/>
      </w:tblPr>
      <w:tblGrid>
        <w:gridCol w:w="1397"/>
        <w:gridCol w:w="1433"/>
        <w:gridCol w:w="2855"/>
        <w:gridCol w:w="2815"/>
      </w:tblGrid>
      <w:tr w:rsidR="00A1058C" w:rsidRPr="00A46BD1" w:rsidTr="00A46BD1">
        <w:tc>
          <w:tcPr>
            <w:tcW w:w="1397" w:type="dxa"/>
            <w:shd w:val="clear" w:color="auto" w:fill="DEEAF6" w:themeFill="accent1" w:themeFillTint="33"/>
            <w:vAlign w:val="center"/>
          </w:tcPr>
          <w:p w:rsidR="00A1058C" w:rsidRPr="00A46BD1" w:rsidRDefault="00A46BD1" w:rsidP="004728E7">
            <w:pPr>
              <w:jc w:val="center"/>
              <w:rPr>
                <w:rFonts w:ascii="Roboto" w:hAnsi="Roboto" w:cstheme="minorHAnsi"/>
                <w:b/>
                <w:sz w:val="20"/>
              </w:rPr>
            </w:pPr>
            <w:r w:rsidRPr="00A46BD1">
              <w:rPr>
                <w:rFonts w:ascii="Roboto" w:hAnsi="Roboto" w:cstheme="minorHAnsi"/>
                <w:b/>
                <w:sz w:val="20"/>
              </w:rPr>
              <w:t>Schulstufe</w:t>
            </w:r>
          </w:p>
        </w:tc>
        <w:tc>
          <w:tcPr>
            <w:tcW w:w="1433" w:type="dxa"/>
            <w:shd w:val="clear" w:color="auto" w:fill="DEEAF6" w:themeFill="accent1" w:themeFillTint="33"/>
            <w:vAlign w:val="center"/>
          </w:tcPr>
          <w:p w:rsidR="00A1058C" w:rsidRPr="00A46BD1" w:rsidRDefault="00A1058C" w:rsidP="004728E7">
            <w:pPr>
              <w:jc w:val="center"/>
              <w:rPr>
                <w:rFonts w:ascii="Roboto" w:hAnsi="Roboto" w:cstheme="minorHAnsi"/>
                <w:b/>
                <w:sz w:val="20"/>
              </w:rPr>
            </w:pPr>
            <w:r w:rsidRPr="00A46BD1">
              <w:rPr>
                <w:rFonts w:ascii="Roboto" w:hAnsi="Roboto" w:cstheme="minorHAnsi"/>
                <w:b/>
                <w:sz w:val="20"/>
              </w:rPr>
              <w:t>Regelklasse</w:t>
            </w:r>
          </w:p>
        </w:tc>
        <w:tc>
          <w:tcPr>
            <w:tcW w:w="5670" w:type="dxa"/>
            <w:gridSpan w:val="2"/>
            <w:shd w:val="clear" w:color="auto" w:fill="DEEAF6" w:themeFill="accent1" w:themeFillTint="33"/>
            <w:vAlign w:val="center"/>
          </w:tcPr>
          <w:p w:rsidR="00A1058C" w:rsidRPr="00A46BD1" w:rsidRDefault="00A1058C" w:rsidP="00A46BD1">
            <w:pPr>
              <w:jc w:val="center"/>
              <w:rPr>
                <w:rFonts w:ascii="Roboto" w:hAnsi="Roboto" w:cstheme="minorHAnsi"/>
                <w:b/>
                <w:sz w:val="20"/>
              </w:rPr>
            </w:pPr>
            <w:r w:rsidRPr="00A46BD1">
              <w:rPr>
                <w:rFonts w:ascii="Roboto" w:hAnsi="Roboto" w:cstheme="minorHAnsi"/>
                <w:b/>
                <w:sz w:val="20"/>
              </w:rPr>
              <w:t>Flexi</w:t>
            </w:r>
            <w:r w:rsidR="00A46BD1">
              <w:rPr>
                <w:rFonts w:ascii="Roboto" w:hAnsi="Roboto" w:cstheme="minorHAnsi"/>
                <w:b/>
                <w:sz w:val="20"/>
              </w:rPr>
              <w:t>-</w:t>
            </w:r>
            <w:r w:rsidRPr="00A46BD1">
              <w:rPr>
                <w:rFonts w:ascii="Roboto" w:hAnsi="Roboto" w:cstheme="minorHAnsi"/>
                <w:b/>
                <w:sz w:val="20"/>
              </w:rPr>
              <w:t>Klassen</w:t>
            </w:r>
          </w:p>
        </w:tc>
      </w:tr>
      <w:tr w:rsidR="00A1058C" w:rsidRPr="00CD6982" w:rsidTr="001341CD">
        <w:trPr>
          <w:trHeight w:val="515"/>
        </w:trPr>
        <w:tc>
          <w:tcPr>
            <w:tcW w:w="1397" w:type="dxa"/>
            <w:shd w:val="clear" w:color="auto" w:fill="DEEAF6" w:themeFill="accent1" w:themeFillTint="33"/>
            <w:vAlign w:val="center"/>
          </w:tcPr>
          <w:p w:rsidR="00A1058C" w:rsidRPr="00A46BD1" w:rsidRDefault="00A1058C" w:rsidP="004728E7">
            <w:pPr>
              <w:jc w:val="center"/>
              <w:rPr>
                <w:rFonts w:ascii="Roboto" w:hAnsi="Roboto" w:cstheme="minorHAnsi"/>
                <w:sz w:val="20"/>
              </w:rPr>
            </w:pPr>
            <w:r w:rsidRPr="00A46BD1">
              <w:rPr>
                <w:rFonts w:ascii="Roboto" w:hAnsi="Roboto" w:cstheme="minorHAnsi"/>
                <w:sz w:val="20"/>
              </w:rPr>
              <w:t>5. Schulstufe</w:t>
            </w:r>
          </w:p>
        </w:tc>
        <w:tc>
          <w:tcPr>
            <w:tcW w:w="1433" w:type="dxa"/>
            <w:shd w:val="clear" w:color="auto" w:fill="DEEAF6" w:themeFill="accent1" w:themeFillTint="33"/>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1a</w:t>
            </w:r>
          </w:p>
        </w:tc>
        <w:tc>
          <w:tcPr>
            <w:tcW w:w="2855" w:type="dxa"/>
            <w:vMerge w:val="restart"/>
            <w:shd w:val="clear" w:color="auto" w:fill="A8D08D" w:themeFill="accent6" w:themeFillTint="99"/>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Flexi grün</w:t>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p>
        </w:tc>
        <w:tc>
          <w:tcPr>
            <w:tcW w:w="2815" w:type="dxa"/>
            <w:vMerge w:val="restart"/>
            <w:shd w:val="clear" w:color="auto" w:fill="B4C6E7" w:themeFill="accent5" w:themeFillTint="66"/>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Flexi blau</w:t>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r w:rsidRPr="00CD6982">
              <w:rPr>
                <w:rFonts w:ascii="Roboto" w:hAnsi="Roboto" w:cstheme="minorHAnsi"/>
                <w:sz w:val="20"/>
              </w:rPr>
              <w:sym w:font="Wingdings 2" w:char="F075"/>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r w:rsidRPr="00CD6982">
              <w:rPr>
                <w:rFonts w:ascii="Roboto" w:hAnsi="Roboto" w:cstheme="minorHAnsi"/>
                <w:sz w:val="20"/>
              </w:rPr>
              <w:sym w:font="Wingdings 2" w:char="F076"/>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p>
        </w:tc>
      </w:tr>
      <w:tr w:rsidR="00A1058C" w:rsidRPr="00CD6982" w:rsidTr="001341CD">
        <w:trPr>
          <w:trHeight w:val="396"/>
        </w:trPr>
        <w:tc>
          <w:tcPr>
            <w:tcW w:w="1397" w:type="dxa"/>
            <w:shd w:val="clear" w:color="auto" w:fill="DEEAF6" w:themeFill="accent1" w:themeFillTint="33"/>
            <w:vAlign w:val="center"/>
          </w:tcPr>
          <w:p w:rsidR="00A1058C" w:rsidRPr="00A46BD1" w:rsidRDefault="00A1058C" w:rsidP="004728E7">
            <w:pPr>
              <w:jc w:val="center"/>
              <w:rPr>
                <w:rFonts w:ascii="Roboto" w:hAnsi="Roboto" w:cstheme="minorHAnsi"/>
                <w:sz w:val="20"/>
              </w:rPr>
            </w:pPr>
            <w:r w:rsidRPr="00A46BD1">
              <w:rPr>
                <w:rFonts w:ascii="Roboto" w:hAnsi="Roboto" w:cstheme="minorHAnsi"/>
                <w:sz w:val="20"/>
              </w:rPr>
              <w:t>6. Schulstufe</w:t>
            </w:r>
          </w:p>
        </w:tc>
        <w:tc>
          <w:tcPr>
            <w:tcW w:w="1433" w:type="dxa"/>
            <w:shd w:val="clear" w:color="auto" w:fill="DEEAF6" w:themeFill="accent1" w:themeFillTint="33"/>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2a</w:t>
            </w:r>
          </w:p>
        </w:tc>
        <w:tc>
          <w:tcPr>
            <w:tcW w:w="2855" w:type="dxa"/>
            <w:vMerge/>
            <w:shd w:val="clear" w:color="auto" w:fill="A8D08D" w:themeFill="accent6" w:themeFillTint="99"/>
            <w:vAlign w:val="center"/>
          </w:tcPr>
          <w:p w:rsidR="00A1058C" w:rsidRPr="00CD6982" w:rsidRDefault="00A1058C" w:rsidP="004728E7">
            <w:pPr>
              <w:jc w:val="center"/>
              <w:rPr>
                <w:rFonts w:ascii="Roboto" w:hAnsi="Roboto" w:cstheme="minorHAnsi"/>
                <w:sz w:val="20"/>
              </w:rPr>
            </w:pPr>
          </w:p>
        </w:tc>
        <w:tc>
          <w:tcPr>
            <w:tcW w:w="2815" w:type="dxa"/>
            <w:vMerge/>
            <w:vAlign w:val="center"/>
          </w:tcPr>
          <w:p w:rsidR="00A1058C" w:rsidRPr="00CD6982" w:rsidRDefault="00A1058C" w:rsidP="004728E7">
            <w:pPr>
              <w:jc w:val="center"/>
              <w:rPr>
                <w:rFonts w:ascii="Roboto" w:hAnsi="Roboto" w:cstheme="minorHAnsi"/>
                <w:sz w:val="20"/>
              </w:rPr>
            </w:pPr>
          </w:p>
        </w:tc>
      </w:tr>
      <w:tr w:rsidR="00A1058C" w:rsidRPr="00CD6982" w:rsidTr="00A46BD1">
        <w:trPr>
          <w:trHeight w:val="998"/>
        </w:trPr>
        <w:tc>
          <w:tcPr>
            <w:tcW w:w="1397" w:type="dxa"/>
            <w:shd w:val="clear" w:color="auto" w:fill="DEEAF6" w:themeFill="accent1" w:themeFillTint="33"/>
            <w:vAlign w:val="center"/>
          </w:tcPr>
          <w:p w:rsidR="00A1058C" w:rsidRPr="00A46BD1" w:rsidRDefault="00A1058C" w:rsidP="004728E7">
            <w:pPr>
              <w:jc w:val="center"/>
              <w:rPr>
                <w:rFonts w:ascii="Roboto" w:hAnsi="Roboto" w:cstheme="minorHAnsi"/>
                <w:sz w:val="20"/>
              </w:rPr>
            </w:pPr>
            <w:r w:rsidRPr="00A46BD1">
              <w:rPr>
                <w:rFonts w:ascii="Roboto" w:hAnsi="Roboto" w:cstheme="minorHAnsi"/>
                <w:sz w:val="20"/>
              </w:rPr>
              <w:t>7. Schulstufe</w:t>
            </w:r>
          </w:p>
        </w:tc>
        <w:tc>
          <w:tcPr>
            <w:tcW w:w="1433" w:type="dxa"/>
            <w:shd w:val="clear" w:color="auto" w:fill="DEEAF6" w:themeFill="accent1" w:themeFillTint="33"/>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3a</w:t>
            </w:r>
          </w:p>
        </w:tc>
        <w:tc>
          <w:tcPr>
            <w:tcW w:w="5670" w:type="dxa"/>
            <w:gridSpan w:val="2"/>
            <w:shd w:val="clear" w:color="auto" w:fill="FBE4D5" w:themeFill="accent2" w:themeFillTint="33"/>
            <w:vAlign w:val="center"/>
          </w:tcPr>
          <w:p w:rsidR="00A1058C" w:rsidRPr="00CD6982" w:rsidRDefault="00A1058C" w:rsidP="004728E7">
            <w:pPr>
              <w:jc w:val="center"/>
              <w:rPr>
                <w:rFonts w:ascii="Roboto" w:hAnsi="Roboto" w:cstheme="minorBidi"/>
                <w:sz w:val="20"/>
              </w:rPr>
            </w:pPr>
            <w:r w:rsidRPr="00CD6982">
              <w:rPr>
                <w:rFonts w:ascii="Roboto" w:hAnsi="Roboto" w:cstheme="minorBidi"/>
                <w:sz w:val="20"/>
              </w:rPr>
              <w:t>Flexi 3f</w:t>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6"/>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r w:rsidRPr="00CD6982">
              <w:rPr>
                <w:rFonts w:ascii="Roboto" w:hAnsi="Roboto" w:cstheme="minorHAnsi"/>
                <w:sz w:val="20"/>
              </w:rPr>
              <w:sym w:font="Wingdings 2" w:char="F077"/>
            </w:r>
          </w:p>
          <w:p w:rsidR="00A1058C" w:rsidRPr="00CD6982" w:rsidRDefault="00A1058C" w:rsidP="00A46BD1">
            <w:pPr>
              <w:jc w:val="center"/>
              <w:rPr>
                <w:rFonts w:ascii="Roboto" w:hAnsi="Roboto" w:cstheme="minorHAnsi"/>
                <w:sz w:val="20"/>
              </w:rPr>
            </w:pP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p>
        </w:tc>
      </w:tr>
      <w:tr w:rsidR="00A1058C" w:rsidRPr="00CD6982" w:rsidTr="00A46BD1">
        <w:trPr>
          <w:trHeight w:val="817"/>
        </w:trPr>
        <w:tc>
          <w:tcPr>
            <w:tcW w:w="1397" w:type="dxa"/>
            <w:shd w:val="clear" w:color="auto" w:fill="DEEAF6" w:themeFill="accent1" w:themeFillTint="33"/>
            <w:vAlign w:val="center"/>
          </w:tcPr>
          <w:p w:rsidR="00A1058C" w:rsidRPr="00A46BD1" w:rsidRDefault="00A1058C" w:rsidP="004728E7">
            <w:pPr>
              <w:jc w:val="center"/>
              <w:rPr>
                <w:rFonts w:ascii="Roboto" w:hAnsi="Roboto" w:cstheme="minorHAnsi"/>
                <w:sz w:val="20"/>
              </w:rPr>
            </w:pPr>
            <w:r w:rsidRPr="00A46BD1">
              <w:rPr>
                <w:rFonts w:ascii="Roboto" w:hAnsi="Roboto" w:cstheme="minorHAnsi"/>
                <w:sz w:val="20"/>
              </w:rPr>
              <w:t>8. Schulstufe</w:t>
            </w:r>
          </w:p>
        </w:tc>
        <w:tc>
          <w:tcPr>
            <w:tcW w:w="1433" w:type="dxa"/>
            <w:shd w:val="clear" w:color="auto" w:fill="DEEAF6" w:themeFill="accent1" w:themeFillTint="33"/>
            <w:vAlign w:val="center"/>
          </w:tcPr>
          <w:p w:rsidR="00A1058C" w:rsidRPr="00CD6982" w:rsidRDefault="00A1058C" w:rsidP="004728E7">
            <w:pPr>
              <w:jc w:val="center"/>
              <w:rPr>
                <w:rFonts w:ascii="Roboto" w:hAnsi="Roboto" w:cstheme="minorHAnsi"/>
                <w:sz w:val="20"/>
              </w:rPr>
            </w:pPr>
            <w:r w:rsidRPr="00CD6982">
              <w:rPr>
                <w:rFonts w:ascii="Roboto" w:hAnsi="Roboto" w:cstheme="minorHAnsi"/>
                <w:sz w:val="20"/>
              </w:rPr>
              <w:t>4a</w:t>
            </w:r>
          </w:p>
        </w:tc>
        <w:tc>
          <w:tcPr>
            <w:tcW w:w="5670" w:type="dxa"/>
            <w:gridSpan w:val="2"/>
            <w:shd w:val="clear" w:color="auto" w:fill="FBE4D5" w:themeFill="accent2" w:themeFillTint="33"/>
            <w:vAlign w:val="center"/>
          </w:tcPr>
          <w:p w:rsidR="00A1058C" w:rsidRPr="00CD6982" w:rsidRDefault="00A1058C" w:rsidP="004728E7">
            <w:pPr>
              <w:jc w:val="center"/>
              <w:rPr>
                <w:rFonts w:ascii="Roboto" w:hAnsi="Roboto" w:cstheme="minorBidi"/>
                <w:sz w:val="20"/>
              </w:rPr>
            </w:pPr>
            <w:r w:rsidRPr="00CD6982">
              <w:rPr>
                <w:rFonts w:ascii="Roboto" w:hAnsi="Roboto" w:cstheme="minorBidi"/>
                <w:sz w:val="20"/>
              </w:rPr>
              <w:t>Flexi 4f</w:t>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7"/>
            </w:r>
          </w:p>
          <w:p w:rsidR="00A1058C" w:rsidRPr="00CD6982" w:rsidRDefault="00A1058C" w:rsidP="004728E7">
            <w:pPr>
              <w:jc w:val="center"/>
              <w:rPr>
                <w:rFonts w:ascii="Roboto" w:hAnsi="Roboto" w:cstheme="minorHAnsi"/>
                <w:sz w:val="20"/>
              </w:rPr>
            </w:pP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r w:rsidRPr="00CD6982">
              <w:rPr>
                <w:rFonts w:ascii="Roboto" w:hAnsi="Roboto" w:cstheme="minorHAnsi"/>
                <w:sz w:val="20"/>
              </w:rPr>
              <w:sym w:font="Wingdings 2" w:char="F078"/>
            </w:r>
          </w:p>
          <w:p w:rsidR="00A1058C" w:rsidRPr="00CD6982" w:rsidRDefault="00A1058C" w:rsidP="00A46BD1">
            <w:pPr>
              <w:jc w:val="center"/>
              <w:rPr>
                <w:rFonts w:ascii="Roboto" w:hAnsi="Roboto" w:cstheme="minorHAnsi"/>
                <w:sz w:val="20"/>
              </w:rPr>
            </w:pPr>
            <w:r w:rsidRPr="00CD6982">
              <w:rPr>
                <w:rFonts w:ascii="Roboto" w:hAnsi="Roboto" w:cstheme="minorHAnsi"/>
                <w:sz w:val="20"/>
              </w:rPr>
              <w:sym w:font="Wingdings 2" w:char="F079"/>
            </w:r>
            <w:r w:rsidRPr="00CD6982">
              <w:rPr>
                <w:rFonts w:ascii="Roboto" w:hAnsi="Roboto" w:cstheme="minorHAnsi"/>
                <w:sz w:val="20"/>
              </w:rPr>
              <w:sym w:font="Wingdings 2" w:char="F079"/>
            </w:r>
            <w:r w:rsidRPr="00CD6982">
              <w:rPr>
                <w:rFonts w:ascii="Roboto" w:hAnsi="Roboto" w:cstheme="minorHAnsi"/>
                <w:sz w:val="20"/>
              </w:rPr>
              <w:sym w:font="Wingdings 2" w:char="F079"/>
            </w:r>
            <w:r w:rsidRPr="00CD6982">
              <w:rPr>
                <w:rFonts w:ascii="Roboto" w:hAnsi="Roboto" w:cstheme="minorHAnsi"/>
                <w:sz w:val="20"/>
              </w:rPr>
              <w:sym w:font="Wingdings 2" w:char="F079"/>
            </w:r>
            <w:r w:rsidRPr="00CD6982">
              <w:rPr>
                <w:rFonts w:ascii="Roboto" w:hAnsi="Roboto" w:cstheme="minorHAnsi"/>
                <w:sz w:val="20"/>
              </w:rPr>
              <w:sym w:font="Wingdings 2" w:char="F079"/>
            </w:r>
            <w:r w:rsidRPr="00CD6982">
              <w:rPr>
                <w:rFonts w:ascii="Roboto" w:hAnsi="Roboto" w:cstheme="minorHAnsi"/>
                <w:sz w:val="20"/>
              </w:rPr>
              <w:sym w:font="Wingdings 2" w:char="F079"/>
            </w:r>
            <w:r w:rsidRPr="00CD6982">
              <w:rPr>
                <w:rFonts w:ascii="Roboto" w:hAnsi="Roboto" w:cstheme="minorHAnsi"/>
                <w:sz w:val="20"/>
              </w:rPr>
              <w:sym w:font="Wingdings 2" w:char="F079"/>
            </w:r>
          </w:p>
        </w:tc>
      </w:tr>
    </w:tbl>
    <w:p w:rsidR="00A1058C" w:rsidRPr="00CD6982" w:rsidRDefault="00A1058C" w:rsidP="00A1058C">
      <w:pPr>
        <w:pStyle w:val="Untertitel"/>
        <w:rPr>
          <w:rStyle w:val="Fett"/>
          <w:b w:val="0"/>
          <w:bCs w:val="0"/>
          <w:sz w:val="20"/>
          <w:szCs w:val="20"/>
        </w:rPr>
      </w:pPr>
    </w:p>
    <w:p w:rsidR="00A46BD1" w:rsidRPr="00A46BD1" w:rsidRDefault="00A46BD1" w:rsidP="00A46BD1">
      <w:pPr>
        <w:rPr>
          <w:rFonts w:ascii="Roboto" w:hAnsi="Roboto"/>
          <w:sz w:val="18"/>
          <w:szCs w:val="18"/>
        </w:rPr>
      </w:pPr>
      <w:r w:rsidRPr="00A46BD1">
        <w:rPr>
          <w:rFonts w:ascii="Roboto" w:hAnsi="Roboto" w:cstheme="minorHAnsi"/>
          <w:sz w:val="18"/>
          <w:szCs w:val="18"/>
        </w:rPr>
        <w:sym w:font="Wingdings 2" w:char="F075"/>
      </w:r>
      <w:r w:rsidRPr="00A46BD1">
        <w:rPr>
          <w:rFonts w:ascii="Roboto" w:hAnsi="Roboto" w:cstheme="minorHAnsi"/>
          <w:sz w:val="18"/>
          <w:szCs w:val="18"/>
        </w:rPr>
        <w:t xml:space="preserve"> Kinder im ersten Jahr,  </w:t>
      </w:r>
      <w:r w:rsidRPr="00A46BD1">
        <w:rPr>
          <w:rFonts w:ascii="Roboto" w:hAnsi="Roboto" w:cstheme="minorHAnsi"/>
          <w:sz w:val="18"/>
          <w:szCs w:val="18"/>
        </w:rPr>
        <w:sym w:font="Wingdings 2" w:char="F076"/>
      </w:r>
      <w:r w:rsidRPr="00A46BD1">
        <w:rPr>
          <w:rFonts w:ascii="Roboto" w:hAnsi="Roboto" w:cstheme="minorHAnsi"/>
          <w:sz w:val="18"/>
          <w:szCs w:val="18"/>
        </w:rPr>
        <w:t xml:space="preserve"> Kinder im zweiten Jahr,  </w:t>
      </w:r>
      <w:r w:rsidRPr="00A46BD1">
        <w:rPr>
          <w:rFonts w:ascii="Roboto" w:hAnsi="Roboto" w:cstheme="minorHAnsi"/>
          <w:sz w:val="18"/>
          <w:szCs w:val="18"/>
        </w:rPr>
        <w:sym w:font="Wingdings 2" w:char="F077"/>
      </w:r>
      <w:r w:rsidRPr="00A46BD1">
        <w:rPr>
          <w:rFonts w:ascii="Roboto" w:hAnsi="Roboto" w:cstheme="minorHAnsi"/>
          <w:sz w:val="18"/>
          <w:szCs w:val="18"/>
        </w:rPr>
        <w:t xml:space="preserve"> Kinder im dritten Jahr,  </w:t>
      </w:r>
      <w:r w:rsidRPr="00A46BD1">
        <w:rPr>
          <w:rFonts w:ascii="Roboto" w:hAnsi="Roboto" w:cstheme="minorHAnsi"/>
          <w:sz w:val="18"/>
          <w:szCs w:val="18"/>
        </w:rPr>
        <w:sym w:font="Wingdings 2" w:char="F078"/>
      </w:r>
      <w:r w:rsidRPr="00A46BD1">
        <w:rPr>
          <w:rFonts w:ascii="Roboto" w:hAnsi="Roboto" w:cstheme="minorHAnsi"/>
          <w:sz w:val="18"/>
          <w:szCs w:val="18"/>
        </w:rPr>
        <w:t xml:space="preserve"> Kinder im vierten Jahr,  </w:t>
      </w:r>
      <w:r w:rsidRPr="00A46BD1">
        <w:rPr>
          <w:rFonts w:ascii="Roboto" w:hAnsi="Roboto" w:cstheme="minorHAnsi"/>
          <w:sz w:val="18"/>
          <w:szCs w:val="18"/>
        </w:rPr>
        <w:sym w:font="Wingdings 2" w:char="F079"/>
      </w:r>
      <w:r w:rsidRPr="00A46BD1">
        <w:rPr>
          <w:rFonts w:ascii="Roboto" w:hAnsi="Roboto" w:cstheme="minorHAnsi"/>
          <w:sz w:val="18"/>
          <w:szCs w:val="18"/>
        </w:rPr>
        <w:t xml:space="preserve"> Kinder im fünften Jahr </w:t>
      </w:r>
    </w:p>
    <w:p w:rsidR="00A1058C" w:rsidRPr="00CD6982" w:rsidRDefault="00A1058C" w:rsidP="00A1058C">
      <w:pPr>
        <w:pStyle w:val="Untertitel"/>
        <w:rPr>
          <w:rStyle w:val="Fett"/>
          <w:b w:val="0"/>
          <w:bCs w:val="0"/>
          <w:sz w:val="20"/>
          <w:szCs w:val="20"/>
        </w:rPr>
      </w:pPr>
    </w:p>
    <w:p w:rsidR="00A1058C" w:rsidRDefault="00A1058C" w:rsidP="00A46BD1">
      <w:pPr>
        <w:pStyle w:val="Untertitel"/>
        <w:pBdr>
          <w:bottom w:val="single" w:sz="12" w:space="1" w:color="0070C0"/>
        </w:pBdr>
        <w:rPr>
          <w:rStyle w:val="Fett"/>
          <w:b w:val="0"/>
          <w:bCs w:val="0"/>
          <w:sz w:val="20"/>
          <w:szCs w:val="20"/>
        </w:rPr>
      </w:pPr>
    </w:p>
    <w:p w:rsidR="00A46BD1" w:rsidRPr="00A46BD1" w:rsidRDefault="00A46BD1" w:rsidP="00A46BD1">
      <w:pPr>
        <w:jc w:val="center"/>
        <w:rPr>
          <w:rStyle w:val="normaltextrun"/>
          <w:rFonts w:ascii="Roboto" w:hAnsi="Roboto" w:cs="Arial"/>
          <w:color w:val="2E74B5" w:themeColor="accent1" w:themeShade="BF"/>
          <w:sz w:val="20"/>
          <w:lang w:val="de-AT"/>
        </w:rPr>
      </w:pPr>
    </w:p>
    <w:p w:rsidR="00A46BD1" w:rsidRDefault="00A46BD1" w:rsidP="00A46BD1">
      <w:pPr>
        <w:jc w:val="both"/>
        <w:rPr>
          <w:rStyle w:val="normaltextrun"/>
          <w:rFonts w:ascii="Roboto" w:hAnsi="Roboto" w:cs="Arial"/>
          <w:color w:val="2E74B5" w:themeColor="accent1" w:themeShade="BF"/>
          <w:sz w:val="20"/>
          <w:lang w:val="de-AT"/>
        </w:rPr>
      </w:pPr>
      <w:r w:rsidRPr="00A46BD1">
        <w:rPr>
          <w:rStyle w:val="normaltextrun"/>
          <w:rFonts w:ascii="Roboto" w:hAnsi="Roboto" w:cs="Arial"/>
          <w:color w:val="2E74B5" w:themeColor="accent1" w:themeShade="BF"/>
          <w:sz w:val="20"/>
          <w:lang w:val="de-AT"/>
        </w:rPr>
        <w:t xml:space="preserve">„Das Schuljahr war echt toll. Ich bin stolz darauf, was wir alles erreicht haben. Die meisten </w:t>
      </w:r>
      <w:r w:rsidRPr="00A46BD1">
        <w:rPr>
          <w:rStyle w:val="spellingerror"/>
          <w:rFonts w:ascii="Roboto" w:hAnsi="Roboto" w:cs="Arial"/>
          <w:color w:val="2E74B5" w:themeColor="accent1" w:themeShade="BF"/>
          <w:sz w:val="20"/>
          <w:lang w:val="de-AT"/>
        </w:rPr>
        <w:t>Flexis</w:t>
      </w:r>
      <w:r w:rsidRPr="00A46BD1">
        <w:rPr>
          <w:rStyle w:val="normaltextrun"/>
          <w:rFonts w:ascii="Roboto" w:hAnsi="Roboto" w:cs="Arial"/>
          <w:color w:val="2E74B5" w:themeColor="accent1" w:themeShade="BF"/>
          <w:sz w:val="20"/>
          <w:lang w:val="de-AT"/>
        </w:rPr>
        <w:t xml:space="preserve"> im 2. Jahr steigen in die 3. Klasse auf. Dann werden wir mit den Jüngeren nicht mehr zusammen sein. Das wird eine Veränderung, denn wir sind in diesem Schuljahr alle als Klasse</w:t>
      </w:r>
      <w:r w:rsidRPr="00A46BD1">
        <w:rPr>
          <w:rStyle w:val="normaltextrun"/>
          <w:rFonts w:ascii="Arial" w:hAnsi="Arial" w:cs="Arial"/>
          <w:color w:val="2E74B5" w:themeColor="accent1" w:themeShade="BF"/>
          <w:sz w:val="26"/>
          <w:szCs w:val="26"/>
          <w:lang w:val="de-AT"/>
        </w:rPr>
        <w:t xml:space="preserve"> </w:t>
      </w:r>
      <w:r w:rsidRPr="00A46BD1">
        <w:rPr>
          <w:rStyle w:val="normaltextrun"/>
          <w:rFonts w:ascii="Roboto" w:hAnsi="Roboto" w:cs="Arial"/>
          <w:color w:val="2E74B5" w:themeColor="accent1" w:themeShade="BF"/>
          <w:sz w:val="20"/>
          <w:lang w:val="de-AT"/>
        </w:rPr>
        <w:t>zusammengewachsen.“ Schülerin, 2. Klasse</w:t>
      </w:r>
    </w:p>
    <w:p w:rsidR="00A46BD1" w:rsidRPr="00A46BD1" w:rsidRDefault="00A46BD1" w:rsidP="00A46BD1">
      <w:pPr>
        <w:pBdr>
          <w:bottom w:val="single" w:sz="12" w:space="1" w:color="0070C0"/>
        </w:pBdr>
        <w:jc w:val="center"/>
        <w:rPr>
          <w:rFonts w:ascii="Roboto" w:hAnsi="Roboto"/>
          <w:color w:val="2E74B5" w:themeColor="accent1" w:themeShade="BF"/>
          <w:sz w:val="20"/>
        </w:rPr>
      </w:pPr>
    </w:p>
    <w:p w:rsidR="00E61C02" w:rsidRDefault="00E61C02" w:rsidP="00E61C02"/>
    <w:p w:rsidR="00E61C02" w:rsidRDefault="00E61C02" w:rsidP="00E61C02"/>
    <w:p w:rsidR="00E61C02" w:rsidRDefault="00E61C02" w:rsidP="00E61C02"/>
    <w:p w:rsidR="00A1058C" w:rsidRPr="00A46BD1" w:rsidRDefault="001341CD" w:rsidP="00A46BD1">
      <w:pPr>
        <w:pStyle w:val="Untertitel"/>
        <w:rPr>
          <w:rStyle w:val="Fett"/>
          <w:b w:val="0"/>
          <w:bCs w:val="0"/>
        </w:rPr>
      </w:pPr>
      <w:r>
        <w:rPr>
          <w:rStyle w:val="Fett"/>
          <w:b w:val="0"/>
          <w:bCs w:val="0"/>
        </w:rPr>
        <w:t>Individualisier</w:t>
      </w:r>
      <w:r w:rsidR="004B2137">
        <w:rPr>
          <w:rStyle w:val="Fett"/>
          <w:b w:val="0"/>
          <w:bCs w:val="0"/>
        </w:rPr>
        <w:t>te</w:t>
      </w:r>
      <w:r>
        <w:rPr>
          <w:rStyle w:val="Fett"/>
          <w:b w:val="0"/>
          <w:bCs w:val="0"/>
        </w:rPr>
        <w:t xml:space="preserve"> </w:t>
      </w:r>
      <w:r w:rsidR="00A1058C" w:rsidRPr="00A46BD1">
        <w:rPr>
          <w:rStyle w:val="Fett"/>
          <w:b w:val="0"/>
          <w:bCs w:val="0"/>
        </w:rPr>
        <w:t>Lernsettings</w:t>
      </w:r>
    </w:p>
    <w:p w:rsidR="00A46BD1" w:rsidRPr="00A46BD1" w:rsidRDefault="00A46BD1" w:rsidP="00A46BD1"/>
    <w:p w:rsidR="009F5C4E" w:rsidRDefault="00A1058C" w:rsidP="00A1058C">
      <w:pPr>
        <w:jc w:val="both"/>
        <w:rPr>
          <w:rFonts w:ascii="Roboto" w:hAnsi="Roboto"/>
          <w:sz w:val="20"/>
        </w:rPr>
      </w:pPr>
      <w:r w:rsidRPr="00CD6982">
        <w:rPr>
          <w:rFonts w:ascii="Roboto" w:hAnsi="Roboto"/>
          <w:sz w:val="20"/>
        </w:rPr>
        <w:t>Obwohl die Kinder an unterschiedlichen Inhalten arbeiten, sind sie immer in einen gemeinsamen sozialen Kontext eingebettet. Häufig finden sich Kinder aus unterschiedlichen Jahrgängen oder Modulen zu Lerngruppen zusammen. Die Mehrstufenklasse ermöglicht auf ideale Weise Peer-</w:t>
      </w:r>
      <w:r w:rsidR="00F47A83">
        <w:rPr>
          <w:rFonts w:ascii="Roboto" w:hAnsi="Roboto"/>
          <w:sz w:val="20"/>
        </w:rPr>
        <w:t>Teach</w:t>
      </w:r>
      <w:r w:rsidR="006732A8">
        <w:rPr>
          <w:rFonts w:ascii="Roboto" w:hAnsi="Roboto"/>
          <w:sz w:val="20"/>
        </w:rPr>
        <w:t>ing</w:t>
      </w:r>
      <w:r w:rsidRPr="00CD6982">
        <w:rPr>
          <w:rFonts w:ascii="Roboto" w:hAnsi="Roboto"/>
          <w:sz w:val="20"/>
        </w:rPr>
        <w:t xml:space="preserve"> und jedes Kind hat unabhängig davon, ob es schnell oder langsam lernt, die Möglichkeit, in die Rolle des Experten zu schlüpfen und Kindern in </w:t>
      </w:r>
      <w:r w:rsidR="00750E27" w:rsidRPr="00CD6982">
        <w:rPr>
          <w:rFonts w:ascii="Roboto" w:hAnsi="Roboto"/>
          <w:sz w:val="20"/>
        </w:rPr>
        <w:t>vorangegangenen</w:t>
      </w:r>
      <w:r w:rsidRPr="00CD6982">
        <w:rPr>
          <w:rFonts w:ascii="Roboto" w:hAnsi="Roboto"/>
          <w:sz w:val="20"/>
        </w:rPr>
        <w:t xml:space="preserve"> Modulen zu helfen. So erfolgt individualisiertes, digital unterstütztes Lernen </w:t>
      </w:r>
      <w:r w:rsidR="006732A8">
        <w:rPr>
          <w:rFonts w:ascii="Roboto" w:hAnsi="Roboto"/>
          <w:sz w:val="20"/>
        </w:rPr>
        <w:t xml:space="preserve">ohne </w:t>
      </w:r>
      <w:r w:rsidRPr="00CD6982">
        <w:rPr>
          <w:rFonts w:ascii="Roboto" w:hAnsi="Roboto"/>
          <w:sz w:val="20"/>
        </w:rPr>
        <w:t>Vereinsamung.</w:t>
      </w:r>
    </w:p>
    <w:p w:rsidR="009F5C4E" w:rsidRPr="00CD6982" w:rsidRDefault="009F5C4E" w:rsidP="009F5C4E">
      <w:pPr>
        <w:pBdr>
          <w:bottom w:val="single" w:sz="12" w:space="1" w:color="0070C0"/>
        </w:pBdr>
        <w:jc w:val="both"/>
        <w:rPr>
          <w:rFonts w:ascii="Roboto" w:hAnsi="Roboto"/>
          <w:sz w:val="20"/>
        </w:rPr>
      </w:pPr>
    </w:p>
    <w:p w:rsidR="00A46BD1" w:rsidRPr="009F5C4E" w:rsidRDefault="00A46BD1" w:rsidP="00A1058C">
      <w:pPr>
        <w:jc w:val="both"/>
        <w:rPr>
          <w:rFonts w:ascii="Roboto" w:hAnsi="Roboto" w:cs="Arial"/>
          <w:color w:val="2E74B5" w:themeColor="accent1" w:themeShade="BF"/>
          <w:sz w:val="20"/>
        </w:rPr>
      </w:pPr>
    </w:p>
    <w:p w:rsidR="009F5C4E" w:rsidRPr="009F5C4E" w:rsidRDefault="009F5C4E" w:rsidP="009F5C4E">
      <w:pPr>
        <w:jc w:val="both"/>
        <w:rPr>
          <w:rFonts w:ascii="Roboto" w:hAnsi="Roboto"/>
          <w:color w:val="2E74B5" w:themeColor="accent1" w:themeShade="BF"/>
          <w:sz w:val="20"/>
        </w:rPr>
      </w:pPr>
      <w:r w:rsidRPr="009F5C4E">
        <w:rPr>
          <w:rStyle w:val="normaltextrun"/>
          <w:rFonts w:ascii="Roboto" w:hAnsi="Roboto" w:cs="Arial"/>
          <w:color w:val="2E74B5" w:themeColor="accent1" w:themeShade="BF"/>
          <w:sz w:val="20"/>
          <w:lang w:val="de-AT"/>
        </w:rPr>
        <w:t>„Flexi ist zusammenhelfen und zusammenarbeiten. Flexi bedeutet, mit Modulen zu arbeiten. Flexi ist bunt und Flexi heißt auch, Spaß miteinander zu haben.“</w:t>
      </w:r>
      <w:r>
        <w:rPr>
          <w:rStyle w:val="normaltextrun"/>
          <w:rFonts w:ascii="Roboto" w:hAnsi="Roboto" w:cs="Arial"/>
          <w:color w:val="2E74B5" w:themeColor="accent1" w:themeShade="BF"/>
          <w:sz w:val="20"/>
          <w:lang w:val="de-AT"/>
        </w:rPr>
        <w:t xml:space="preserve"> </w:t>
      </w:r>
      <w:r w:rsidRPr="009F5C4E">
        <w:rPr>
          <w:rStyle w:val="normaltextrun"/>
          <w:rFonts w:ascii="Roboto" w:hAnsi="Roboto" w:cs="Arial"/>
          <w:color w:val="2E74B5" w:themeColor="accent1" w:themeShade="BF"/>
          <w:sz w:val="20"/>
          <w:lang w:val="de-AT"/>
        </w:rPr>
        <w:t>Schülerin</w:t>
      </w:r>
      <w:r w:rsidR="001341CD">
        <w:rPr>
          <w:rStyle w:val="normaltextrun"/>
          <w:rFonts w:ascii="Roboto" w:hAnsi="Roboto" w:cs="Arial"/>
          <w:color w:val="2E74B5" w:themeColor="accent1" w:themeShade="BF"/>
          <w:sz w:val="20"/>
          <w:lang w:val="de-AT"/>
        </w:rPr>
        <w:t>,</w:t>
      </w:r>
      <w:r w:rsidRPr="009F5C4E">
        <w:rPr>
          <w:rStyle w:val="normaltextrun"/>
          <w:rFonts w:ascii="Roboto" w:hAnsi="Roboto" w:cs="Arial"/>
          <w:color w:val="2E74B5" w:themeColor="accent1" w:themeShade="BF"/>
          <w:sz w:val="20"/>
          <w:lang w:val="de-AT"/>
        </w:rPr>
        <w:t xml:space="preserve"> 1. Klasse</w:t>
      </w:r>
    </w:p>
    <w:p w:rsidR="009F5C4E" w:rsidRPr="009F5C4E" w:rsidRDefault="009F5C4E" w:rsidP="009F5C4E">
      <w:pPr>
        <w:pBdr>
          <w:bottom w:val="single" w:sz="12" w:space="1" w:color="0070C0"/>
        </w:pBdr>
        <w:jc w:val="both"/>
        <w:rPr>
          <w:rFonts w:ascii="Roboto" w:hAnsi="Roboto" w:cs="Arial"/>
          <w:sz w:val="20"/>
        </w:rPr>
      </w:pPr>
    </w:p>
    <w:p w:rsidR="00A46BD1" w:rsidRDefault="00A46BD1" w:rsidP="00A1058C">
      <w:pPr>
        <w:pStyle w:val="berschrift2"/>
        <w:rPr>
          <w:rFonts w:ascii="Roboto" w:hAnsi="Roboto"/>
          <w:sz w:val="20"/>
          <w:szCs w:val="20"/>
        </w:rPr>
      </w:pPr>
      <w:bookmarkStart w:id="8" w:name="_Toc13135517"/>
    </w:p>
    <w:p w:rsidR="00A46BD1" w:rsidRDefault="00A46BD1" w:rsidP="00A1058C">
      <w:pPr>
        <w:pStyle w:val="berschrift2"/>
        <w:rPr>
          <w:rFonts w:ascii="Roboto" w:hAnsi="Roboto"/>
          <w:sz w:val="20"/>
          <w:szCs w:val="20"/>
        </w:rPr>
      </w:pPr>
    </w:p>
    <w:p w:rsidR="00A1058C" w:rsidRPr="00CD6982" w:rsidRDefault="00A1058C" w:rsidP="009F5C4E">
      <w:pPr>
        <w:pStyle w:val="Untertitel"/>
        <w:rPr>
          <w:rFonts w:cs="Arial"/>
          <w:iCs/>
          <w:noProof/>
        </w:rPr>
      </w:pPr>
      <w:r w:rsidRPr="00CD6982">
        <w:t>Teamteaching</w:t>
      </w:r>
      <w:bookmarkEnd w:id="8"/>
      <w:r w:rsidR="009F5C4E">
        <w:t xml:space="preserve"> und mehr</w:t>
      </w:r>
      <w:r w:rsidR="001341CD">
        <w:t>ere</w:t>
      </w:r>
      <w:r w:rsidR="009F5C4E">
        <w:t xml:space="preserve"> Räume</w:t>
      </w:r>
    </w:p>
    <w:p w:rsidR="00A1058C" w:rsidRPr="00CD6982" w:rsidRDefault="00A1058C" w:rsidP="00A1058C">
      <w:pPr>
        <w:rPr>
          <w:rFonts w:ascii="Roboto" w:hAnsi="Roboto"/>
          <w:sz w:val="20"/>
        </w:rPr>
      </w:pPr>
    </w:p>
    <w:p w:rsidR="00A1058C" w:rsidRDefault="00A1058C" w:rsidP="00A1058C">
      <w:pPr>
        <w:jc w:val="both"/>
        <w:rPr>
          <w:rFonts w:ascii="Roboto" w:hAnsi="Roboto"/>
          <w:sz w:val="20"/>
        </w:rPr>
      </w:pPr>
      <w:r w:rsidRPr="00CD6982">
        <w:rPr>
          <w:rFonts w:ascii="Roboto" w:hAnsi="Roboto"/>
          <w:sz w:val="20"/>
        </w:rPr>
        <w:t xml:space="preserve">Für jede Klasse sind in den Fächern Deutsch, Englisch und Mathematik je zwei Lehrpersonen (Teamteaching) vorgesehen. Die Stunden der Hauptfächer sind in den Flexi-Klassen parallel gesetzt. Durch diese spezielle Logistik des Stundenplans sind in diesen Stunden in Summe </w:t>
      </w:r>
      <w:r w:rsidR="00880383" w:rsidRPr="00CD6982">
        <w:rPr>
          <w:rFonts w:ascii="Roboto" w:hAnsi="Roboto"/>
          <w:sz w:val="20"/>
        </w:rPr>
        <w:t>vier</w:t>
      </w:r>
      <w:r w:rsidRPr="00CD6982">
        <w:rPr>
          <w:rFonts w:ascii="Roboto" w:hAnsi="Roboto"/>
          <w:sz w:val="20"/>
        </w:rPr>
        <w:t xml:space="preserve"> Fachlehrkräfte präsent, die die Kinder der beiden Klassen </w:t>
      </w:r>
      <w:r w:rsidR="00D63A2E" w:rsidRPr="00CD6982">
        <w:rPr>
          <w:rFonts w:ascii="Roboto" w:hAnsi="Roboto"/>
          <w:sz w:val="20"/>
        </w:rPr>
        <w:t xml:space="preserve">gemeinsam </w:t>
      </w:r>
      <w:r w:rsidRPr="00CD6982">
        <w:rPr>
          <w:rFonts w:ascii="Roboto" w:hAnsi="Roboto"/>
          <w:sz w:val="20"/>
        </w:rPr>
        <w:t xml:space="preserve">betreuen. </w:t>
      </w:r>
      <w:r w:rsidR="009F5C4E">
        <w:rPr>
          <w:rFonts w:ascii="Roboto" w:hAnsi="Roboto"/>
          <w:sz w:val="20"/>
        </w:rPr>
        <w:t>Des W</w:t>
      </w:r>
      <w:r w:rsidRPr="00CD6982">
        <w:rPr>
          <w:rFonts w:ascii="Roboto" w:hAnsi="Roboto"/>
          <w:sz w:val="20"/>
        </w:rPr>
        <w:t>eiter</w:t>
      </w:r>
      <w:r w:rsidR="009F5C4E">
        <w:rPr>
          <w:rFonts w:ascii="Roboto" w:hAnsi="Roboto"/>
          <w:sz w:val="20"/>
        </w:rPr>
        <w:t>en</w:t>
      </w:r>
      <w:r w:rsidRPr="00CD6982">
        <w:rPr>
          <w:rFonts w:ascii="Roboto" w:hAnsi="Roboto"/>
          <w:sz w:val="20"/>
        </w:rPr>
        <w:t xml:space="preserve"> stehen den beiden Mehrstufenklassen in diesen Fächern vier Räume zur Verfügung. Die Schülerinnen und Schüler arbeiten </w:t>
      </w:r>
      <w:r w:rsidR="00750E27" w:rsidRPr="00CD6982">
        <w:rPr>
          <w:rFonts w:ascii="Roboto" w:hAnsi="Roboto"/>
          <w:sz w:val="20"/>
        </w:rPr>
        <w:t xml:space="preserve">in Lerngruppen </w:t>
      </w:r>
      <w:r w:rsidRPr="00CD6982">
        <w:rPr>
          <w:rFonts w:ascii="Roboto" w:hAnsi="Roboto"/>
          <w:sz w:val="20"/>
        </w:rPr>
        <w:t xml:space="preserve">an ihren Modulen und wechseln diese je nach Lernfortschritt. </w:t>
      </w:r>
    </w:p>
    <w:p w:rsidR="009F5C4E" w:rsidRPr="00CD6982" w:rsidRDefault="009F5C4E" w:rsidP="00A1058C">
      <w:pPr>
        <w:jc w:val="both"/>
        <w:rPr>
          <w:rFonts w:ascii="Roboto" w:hAnsi="Roboto"/>
          <w:sz w:val="20"/>
        </w:rPr>
      </w:pPr>
    </w:p>
    <w:p w:rsidR="00A1058C" w:rsidRPr="00CD6982" w:rsidRDefault="00A1058C" w:rsidP="00A1058C">
      <w:pPr>
        <w:jc w:val="both"/>
        <w:rPr>
          <w:rFonts w:ascii="Roboto" w:hAnsi="Roboto"/>
          <w:sz w:val="20"/>
        </w:rPr>
      </w:pPr>
      <w:r w:rsidRPr="00CD6982">
        <w:rPr>
          <w:rFonts w:ascii="Roboto" w:hAnsi="Roboto"/>
          <w:sz w:val="20"/>
        </w:rPr>
        <w:t xml:space="preserve">Die Lehrpersonen unterrichten entsprechend dem Konzept der Flexi-Klasse die Schülerinnen und Schüler in den unterschiedlichen Lernphasen. Wie die folgende Tabelle zeigt, können </w:t>
      </w:r>
      <w:r w:rsidR="00750E27" w:rsidRPr="00CD6982">
        <w:rPr>
          <w:rFonts w:ascii="Roboto" w:hAnsi="Roboto"/>
          <w:sz w:val="20"/>
        </w:rPr>
        <w:t>die vier Lehrpersonen gemeinsam</w:t>
      </w:r>
      <w:r w:rsidR="00D63A2E" w:rsidRPr="00CD6982">
        <w:rPr>
          <w:rFonts w:ascii="Roboto" w:hAnsi="Roboto"/>
          <w:sz w:val="20"/>
        </w:rPr>
        <w:t xml:space="preserve"> </w:t>
      </w:r>
      <w:r w:rsidR="00750E27" w:rsidRPr="00CD6982">
        <w:rPr>
          <w:rFonts w:ascii="Roboto" w:hAnsi="Roboto"/>
          <w:sz w:val="20"/>
        </w:rPr>
        <w:t>in den vorgesehenen vier bis fünf Wochenstunden pro Fach</w:t>
      </w:r>
      <w:r w:rsidR="00D63A2E" w:rsidRPr="00CD6982">
        <w:rPr>
          <w:rFonts w:ascii="Roboto" w:hAnsi="Roboto"/>
          <w:sz w:val="20"/>
        </w:rPr>
        <w:t xml:space="preserve"> </w:t>
      </w:r>
      <w:r w:rsidR="006D07EC" w:rsidRPr="00CD6982">
        <w:rPr>
          <w:rFonts w:ascii="Roboto" w:hAnsi="Roboto"/>
          <w:sz w:val="20"/>
        </w:rPr>
        <w:t xml:space="preserve">alle laufenden </w:t>
      </w:r>
      <w:r w:rsidRPr="00CD6982">
        <w:rPr>
          <w:rFonts w:ascii="Roboto" w:hAnsi="Roboto"/>
          <w:sz w:val="20"/>
        </w:rPr>
        <w:t>Module betreuen. So wird Teamteaching optimal zum Zweck der individuellen Lernprozessbegleitung der Schülerinnen und Schüler eingesetzt. Die Schülerzahlen in diesem Beispiel sind zufällig gewählt und variieren ständig</w:t>
      </w:r>
      <w:r w:rsidR="00D63A2E" w:rsidRPr="00CD6982">
        <w:rPr>
          <w:rFonts w:ascii="Roboto" w:hAnsi="Roboto"/>
          <w:sz w:val="20"/>
        </w:rPr>
        <w:t xml:space="preserve"> – j</w:t>
      </w:r>
      <w:r w:rsidRPr="00CD6982">
        <w:rPr>
          <w:rFonts w:ascii="Roboto" w:hAnsi="Roboto"/>
          <w:sz w:val="20"/>
        </w:rPr>
        <w:t>e nach Lernfortschritt der Kinder.</w:t>
      </w:r>
    </w:p>
    <w:p w:rsidR="00A1058C" w:rsidRPr="00CD6982" w:rsidRDefault="00A1058C" w:rsidP="00A1058C">
      <w:pPr>
        <w:rPr>
          <w:rFonts w:ascii="Roboto" w:hAnsi="Roboto"/>
          <w:sz w:val="20"/>
        </w:rPr>
      </w:pPr>
    </w:p>
    <w:p w:rsidR="00A1058C" w:rsidRPr="00CD6982" w:rsidRDefault="00A1058C" w:rsidP="00A1058C">
      <w:pPr>
        <w:jc w:val="both"/>
        <w:rPr>
          <w:rFonts w:ascii="Roboto" w:hAnsi="Roboto"/>
          <w:sz w:val="20"/>
        </w:rPr>
      </w:pPr>
      <w:r w:rsidRPr="00CD6982">
        <w:rPr>
          <w:rFonts w:ascii="Roboto" w:hAnsi="Roboto"/>
          <w:sz w:val="20"/>
        </w:rPr>
        <w:t xml:space="preserve">Die Praxis-Mittelschule nimmt in jedem neuen Jahrgang so viele Schülerinnen und Schüler auf, wie aus den beiden parallelen Mehrstufenklassen (5. und 6. Schulstufe) in die dritte Klasse (7. Schulstufe) aufsteigen. </w:t>
      </w:r>
    </w:p>
    <w:p w:rsidR="00A1058C" w:rsidRPr="00CD6982" w:rsidRDefault="00A1058C" w:rsidP="00A1058C">
      <w:pPr>
        <w:rPr>
          <w:rFonts w:ascii="Roboto" w:hAnsi="Roboto"/>
          <w:sz w:val="20"/>
        </w:rPr>
      </w:pPr>
    </w:p>
    <w:p w:rsidR="00A1058C" w:rsidRPr="00CD6982" w:rsidRDefault="00A1058C" w:rsidP="00A1058C">
      <w:pPr>
        <w:rPr>
          <w:rFonts w:ascii="Roboto" w:hAnsi="Roboto" w:cs="Arial"/>
          <w:color w:val="000000"/>
          <w:sz w:val="20"/>
          <w:lang w:eastAsia="de-DE"/>
        </w:rPr>
      </w:pPr>
    </w:p>
    <w:tbl>
      <w:tblPr>
        <w:tblW w:w="5000" w:type="pct"/>
        <w:tblBorders>
          <w:insideH w:val="single" w:sz="12" w:space="0" w:color="0070C0"/>
          <w:insideV w:val="single" w:sz="12" w:space="0" w:color="0070C0"/>
        </w:tblBorders>
        <w:tblCellMar>
          <w:left w:w="0" w:type="dxa"/>
          <w:right w:w="0" w:type="dxa"/>
        </w:tblCellMar>
        <w:tblLook w:val="0600" w:firstRow="0" w:lastRow="0" w:firstColumn="0" w:lastColumn="0" w:noHBand="1" w:noVBand="1"/>
      </w:tblPr>
      <w:tblGrid>
        <w:gridCol w:w="1024"/>
        <w:gridCol w:w="2307"/>
        <w:gridCol w:w="1724"/>
        <w:gridCol w:w="1723"/>
        <w:gridCol w:w="1724"/>
      </w:tblGrid>
      <w:tr w:rsidR="00A1058C" w:rsidRPr="00CD6982" w:rsidTr="009F5C4E">
        <w:trPr>
          <w:trHeight w:val="340"/>
        </w:trPr>
        <w:tc>
          <w:tcPr>
            <w:tcW w:w="602"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Raum</w:t>
            </w:r>
          </w:p>
        </w:tc>
        <w:tc>
          <w:tcPr>
            <w:tcW w:w="1357"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color w:val="000000"/>
                <w:kern w:val="24"/>
                <w:sz w:val="20"/>
              </w:rPr>
            </w:pPr>
            <w:r w:rsidRPr="00CD6982">
              <w:rPr>
                <w:rFonts w:ascii="Roboto" w:hAnsi="Roboto" w:cs="Arial"/>
                <w:b/>
                <w:color w:val="000000"/>
                <w:kern w:val="24"/>
                <w:sz w:val="20"/>
              </w:rPr>
              <w:t>Raum 1</w:t>
            </w:r>
          </w:p>
          <w:p w:rsidR="00A1058C" w:rsidRPr="00CD6982" w:rsidRDefault="00A1058C" w:rsidP="004728E7">
            <w:pPr>
              <w:jc w:val="center"/>
              <w:textAlignment w:val="center"/>
              <w:rPr>
                <w:rFonts w:ascii="Roboto" w:hAnsi="Roboto" w:cs="Arial"/>
                <w:b/>
                <w:sz w:val="20"/>
                <w:lang w:val="de-AT"/>
              </w:rPr>
            </w:pPr>
            <w:r w:rsidRPr="00CD6982">
              <w:rPr>
                <w:rFonts w:ascii="Roboto" w:hAnsi="Roboto" w:cs="Arial"/>
                <w:b/>
                <w:color w:val="000000"/>
                <w:kern w:val="24"/>
                <w:sz w:val="20"/>
              </w:rPr>
              <w:t>Klassenraum grün</w:t>
            </w:r>
          </w:p>
        </w:tc>
        <w:tc>
          <w:tcPr>
            <w:tcW w:w="1013"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color w:val="000000"/>
                <w:kern w:val="24"/>
                <w:sz w:val="20"/>
              </w:rPr>
            </w:pPr>
            <w:r w:rsidRPr="00CD6982">
              <w:rPr>
                <w:rFonts w:ascii="Roboto" w:hAnsi="Roboto" w:cs="Arial"/>
                <w:b/>
                <w:color w:val="000000"/>
                <w:kern w:val="24"/>
                <w:sz w:val="20"/>
              </w:rPr>
              <w:t>Raum 2</w:t>
            </w:r>
          </w:p>
          <w:p w:rsidR="00A1058C" w:rsidRPr="00CD6982" w:rsidRDefault="00A1058C" w:rsidP="004728E7">
            <w:pPr>
              <w:jc w:val="center"/>
              <w:textAlignment w:val="center"/>
              <w:rPr>
                <w:rFonts w:ascii="Roboto" w:hAnsi="Roboto" w:cs="Arial"/>
                <w:b/>
                <w:sz w:val="20"/>
                <w:lang w:val="de-AT"/>
              </w:rPr>
            </w:pPr>
            <w:r w:rsidRPr="00CD6982">
              <w:rPr>
                <w:rFonts w:ascii="Roboto" w:hAnsi="Roboto" w:cs="Arial"/>
                <w:b/>
                <w:color w:val="000000"/>
                <w:kern w:val="24"/>
                <w:sz w:val="20"/>
              </w:rPr>
              <w:t>Klassenraum gelb</w:t>
            </w:r>
          </w:p>
        </w:tc>
        <w:tc>
          <w:tcPr>
            <w:tcW w:w="1013"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color w:val="000000"/>
                <w:kern w:val="24"/>
                <w:sz w:val="20"/>
              </w:rPr>
            </w:pPr>
            <w:r w:rsidRPr="00CD6982">
              <w:rPr>
                <w:rFonts w:ascii="Roboto" w:hAnsi="Roboto" w:cs="Arial"/>
                <w:b/>
                <w:color w:val="000000"/>
                <w:kern w:val="24"/>
                <w:sz w:val="20"/>
              </w:rPr>
              <w:t>Raum 3</w:t>
            </w:r>
          </w:p>
          <w:p w:rsidR="00A1058C" w:rsidRPr="00CD6982" w:rsidRDefault="00A1058C" w:rsidP="004728E7">
            <w:pPr>
              <w:jc w:val="center"/>
              <w:textAlignment w:val="center"/>
              <w:rPr>
                <w:rFonts w:ascii="Roboto" w:hAnsi="Roboto" w:cs="Arial"/>
                <w:b/>
                <w:sz w:val="20"/>
                <w:lang w:val="de-AT"/>
              </w:rPr>
            </w:pPr>
            <w:r w:rsidRPr="00CD6982">
              <w:rPr>
                <w:rFonts w:ascii="Roboto" w:hAnsi="Roboto" w:cs="Arial"/>
                <w:b/>
                <w:color w:val="000000"/>
                <w:kern w:val="24"/>
                <w:sz w:val="20"/>
              </w:rPr>
              <w:t>Lernumgebung</w:t>
            </w:r>
          </w:p>
        </w:tc>
        <w:tc>
          <w:tcPr>
            <w:tcW w:w="1014"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color w:val="000000"/>
                <w:kern w:val="24"/>
                <w:sz w:val="20"/>
              </w:rPr>
            </w:pPr>
            <w:r w:rsidRPr="00CD6982">
              <w:rPr>
                <w:rFonts w:ascii="Roboto" w:hAnsi="Roboto" w:cs="Arial"/>
                <w:b/>
                <w:color w:val="000000"/>
                <w:kern w:val="24"/>
                <w:sz w:val="20"/>
              </w:rPr>
              <w:t>Raum 4</w:t>
            </w:r>
          </w:p>
          <w:p w:rsidR="00A1058C" w:rsidRPr="00CD6982" w:rsidRDefault="00A1058C" w:rsidP="004728E7">
            <w:pPr>
              <w:jc w:val="center"/>
              <w:textAlignment w:val="center"/>
              <w:rPr>
                <w:rFonts w:ascii="Roboto" w:hAnsi="Roboto" w:cs="Arial"/>
                <w:b/>
                <w:sz w:val="20"/>
                <w:lang w:val="de-AT"/>
              </w:rPr>
            </w:pPr>
            <w:r w:rsidRPr="00CD6982">
              <w:rPr>
                <w:rFonts w:ascii="Roboto" w:hAnsi="Roboto" w:cs="Arial"/>
                <w:b/>
                <w:color w:val="000000"/>
                <w:kern w:val="24"/>
                <w:sz w:val="20"/>
              </w:rPr>
              <w:t>Zusatzraum</w:t>
            </w:r>
          </w:p>
        </w:tc>
      </w:tr>
      <w:tr w:rsidR="00A1058C" w:rsidRPr="00CD6982" w:rsidTr="009F5C4E">
        <w:trPr>
          <w:trHeight w:val="340"/>
        </w:trPr>
        <w:tc>
          <w:tcPr>
            <w:tcW w:w="602" w:type="pct"/>
            <w:vMerge w:val="restart"/>
            <w:shd w:val="clear" w:color="auto" w:fill="DEEAF6" w:themeFill="accent1" w:themeFillTint="33"/>
            <w:tcMar>
              <w:top w:w="11" w:type="dxa"/>
              <w:left w:w="11" w:type="dxa"/>
              <w:bottom w:w="0" w:type="dxa"/>
              <w:right w:w="11" w:type="dxa"/>
            </w:tcMar>
            <w:vAlign w:val="center"/>
            <w:hideMark/>
          </w:tcPr>
          <w:p w:rsidR="00A1058C" w:rsidRPr="009F5C4E" w:rsidRDefault="009F5C4E" w:rsidP="009F5C4E">
            <w:pPr>
              <w:textAlignment w:val="center"/>
              <w:rPr>
                <w:rFonts w:ascii="Roboto" w:hAnsi="Roboto"/>
                <w:b/>
                <w:sz w:val="20"/>
              </w:rPr>
            </w:pPr>
            <w:r>
              <w:rPr>
                <w:rFonts w:ascii="Roboto" w:hAnsi="Roboto"/>
                <w:b/>
                <w:kern w:val="24"/>
                <w:sz w:val="20"/>
              </w:rPr>
              <w:t xml:space="preserve">1. </w:t>
            </w:r>
            <w:r w:rsidR="00A1058C" w:rsidRPr="009F5C4E">
              <w:rPr>
                <w:rFonts w:ascii="Roboto" w:hAnsi="Roboto"/>
                <w:b/>
                <w:kern w:val="24"/>
                <w:sz w:val="20"/>
              </w:rPr>
              <w:t>Stunde</w:t>
            </w:r>
          </w:p>
        </w:tc>
        <w:tc>
          <w:tcPr>
            <w:tcW w:w="1357" w:type="pct"/>
            <w:shd w:val="clear" w:color="auto" w:fill="BFBFBF" w:themeFill="background1" w:themeFillShade="BF"/>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Freies Arbeiten</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(13 Kinder)</w:t>
            </w:r>
          </w:p>
        </w:tc>
        <w:tc>
          <w:tcPr>
            <w:tcW w:w="1013" w:type="pct"/>
            <w:shd w:val="clear" w:color="auto" w:fill="BFBFBF" w:themeFill="background1" w:themeFillShade="BF"/>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Freies Arbeiten</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(13 Kinder)</w:t>
            </w:r>
          </w:p>
        </w:tc>
        <w:tc>
          <w:tcPr>
            <w:tcW w:w="1013" w:type="pct"/>
            <w:vMerge w:val="restart"/>
            <w:shd w:val="clear" w:color="auto" w:fill="D9D9D9" w:themeFill="background1" w:themeFillShade="D9"/>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Inputphase Modul 1</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(6 Kinder)</w:t>
            </w:r>
          </w:p>
        </w:tc>
        <w:tc>
          <w:tcPr>
            <w:tcW w:w="1014" w:type="pct"/>
            <w:vMerge w:val="restart"/>
            <w:shd w:val="clear" w:color="auto" w:fill="D9D9D9" w:themeFill="background1" w:themeFillShade="D9"/>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Inputphase Modul 2</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(12 Kinder)</w:t>
            </w:r>
          </w:p>
        </w:tc>
      </w:tr>
      <w:tr w:rsidR="00A1058C" w:rsidRPr="00CD6982" w:rsidTr="009F5C4E">
        <w:trPr>
          <w:trHeight w:val="340"/>
        </w:trPr>
        <w:tc>
          <w:tcPr>
            <w:tcW w:w="602" w:type="pct"/>
            <w:vMerge/>
            <w:shd w:val="clear" w:color="auto" w:fill="DEEAF6" w:themeFill="accent1" w:themeFillTint="33"/>
            <w:vAlign w:val="center"/>
            <w:hideMark/>
          </w:tcPr>
          <w:p w:rsidR="00A1058C" w:rsidRPr="00CD6982" w:rsidRDefault="00A1058C" w:rsidP="004728E7">
            <w:pPr>
              <w:rPr>
                <w:rFonts w:ascii="Roboto" w:hAnsi="Roboto" w:cs="Arial"/>
                <w:b/>
                <w:sz w:val="20"/>
                <w:lang w:val="de-AT"/>
              </w:rPr>
            </w:pPr>
          </w:p>
        </w:tc>
        <w:tc>
          <w:tcPr>
            <w:tcW w:w="2371" w:type="pct"/>
            <w:gridSpan w:val="2"/>
            <w:shd w:val="clear" w:color="auto" w:fill="F2F2F2" w:themeFill="background1" w:themeFillShade="F2"/>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rPr>
              <w:t>Individuelle Lerngespräche</w:t>
            </w:r>
          </w:p>
        </w:tc>
        <w:tc>
          <w:tcPr>
            <w:tcW w:w="1013" w:type="pct"/>
            <w:vMerge/>
            <w:vAlign w:val="center"/>
            <w:hideMark/>
          </w:tcPr>
          <w:p w:rsidR="00A1058C" w:rsidRPr="00CD6982" w:rsidRDefault="00A1058C" w:rsidP="004728E7">
            <w:pPr>
              <w:rPr>
                <w:rFonts w:ascii="Roboto" w:hAnsi="Roboto" w:cs="Arial"/>
                <w:sz w:val="20"/>
                <w:lang w:val="de-AT"/>
              </w:rPr>
            </w:pPr>
          </w:p>
        </w:tc>
        <w:tc>
          <w:tcPr>
            <w:tcW w:w="1014" w:type="pct"/>
            <w:vMerge/>
            <w:vAlign w:val="center"/>
            <w:hideMark/>
          </w:tcPr>
          <w:p w:rsidR="00A1058C" w:rsidRPr="00CD6982" w:rsidRDefault="00A1058C" w:rsidP="004728E7">
            <w:pPr>
              <w:rPr>
                <w:rFonts w:ascii="Roboto" w:hAnsi="Roboto" w:cs="Arial"/>
                <w:sz w:val="20"/>
                <w:lang w:val="de-AT"/>
              </w:rPr>
            </w:pPr>
          </w:p>
        </w:tc>
      </w:tr>
      <w:tr w:rsidR="00A1058C" w:rsidRPr="00CD6982" w:rsidTr="009F5C4E">
        <w:trPr>
          <w:trHeight w:val="340"/>
        </w:trPr>
        <w:tc>
          <w:tcPr>
            <w:tcW w:w="602" w:type="pct"/>
            <w:vMerge w:val="restart"/>
            <w:shd w:val="clear" w:color="auto" w:fill="DEEAF6" w:themeFill="accent1" w:themeFillTint="33"/>
            <w:tcMar>
              <w:top w:w="11" w:type="dxa"/>
              <w:left w:w="11" w:type="dxa"/>
              <w:bottom w:w="0" w:type="dxa"/>
              <w:right w:w="11" w:type="dxa"/>
            </w:tcMar>
            <w:vAlign w:val="center"/>
            <w:hideMark/>
          </w:tcPr>
          <w:p w:rsidR="00A1058C" w:rsidRPr="009F5C4E" w:rsidRDefault="009F5C4E" w:rsidP="009F5C4E">
            <w:pPr>
              <w:rPr>
                <w:rFonts w:ascii="Roboto" w:hAnsi="Roboto"/>
                <w:b/>
                <w:sz w:val="20"/>
              </w:rPr>
            </w:pPr>
            <w:r>
              <w:rPr>
                <w:rFonts w:ascii="Roboto" w:hAnsi="Roboto"/>
                <w:b/>
                <w:kern w:val="24"/>
                <w:sz w:val="20"/>
              </w:rPr>
              <w:t xml:space="preserve">2. </w:t>
            </w:r>
            <w:r w:rsidR="00A1058C" w:rsidRPr="009F5C4E">
              <w:rPr>
                <w:rFonts w:ascii="Roboto" w:hAnsi="Roboto"/>
                <w:b/>
                <w:kern w:val="24"/>
                <w:sz w:val="20"/>
              </w:rPr>
              <w:t>Stunde</w:t>
            </w:r>
          </w:p>
        </w:tc>
        <w:tc>
          <w:tcPr>
            <w:tcW w:w="1357" w:type="pct"/>
            <w:vMerge w:val="restart"/>
            <w:shd w:val="clear" w:color="auto" w:fill="D9D9D9" w:themeFill="background1" w:themeFillShade="D9"/>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Inputphase Modul 3</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(7 Kinder)</w:t>
            </w:r>
          </w:p>
        </w:tc>
        <w:tc>
          <w:tcPr>
            <w:tcW w:w="1013" w:type="pct"/>
            <w:vMerge w:val="restart"/>
            <w:shd w:val="clear" w:color="auto" w:fill="D9D9D9" w:themeFill="background1" w:themeFillShade="D9"/>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Inputphase Modul 4</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(10 Kinder)</w:t>
            </w:r>
          </w:p>
        </w:tc>
        <w:tc>
          <w:tcPr>
            <w:tcW w:w="1013" w:type="pct"/>
            <w:shd w:val="clear" w:color="auto" w:fill="BFBFBF" w:themeFill="background1" w:themeFillShade="BF"/>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Freies Arbeiten</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(14 Kinder)</w:t>
            </w:r>
          </w:p>
        </w:tc>
        <w:tc>
          <w:tcPr>
            <w:tcW w:w="1014" w:type="pct"/>
            <w:shd w:val="clear" w:color="auto" w:fill="BFBFBF" w:themeFill="background1" w:themeFillShade="BF"/>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hAnsi="Roboto" w:cs="Arial"/>
                <w:b/>
                <w:bCs/>
                <w:color w:val="000000"/>
                <w:kern w:val="24"/>
                <w:sz w:val="20"/>
              </w:rPr>
              <w:t>Freies Arbeiten</w:t>
            </w:r>
          </w:p>
          <w:p w:rsidR="00A1058C" w:rsidRPr="00CD6982" w:rsidRDefault="00A1058C" w:rsidP="004728E7">
            <w:pPr>
              <w:jc w:val="center"/>
              <w:textAlignment w:val="center"/>
              <w:rPr>
                <w:rFonts w:ascii="Roboto" w:hAnsi="Roboto" w:cs="Arial"/>
                <w:sz w:val="20"/>
                <w:lang w:val="de-AT"/>
              </w:rPr>
            </w:pPr>
            <w:r w:rsidRPr="00CD6982">
              <w:rPr>
                <w:rFonts w:ascii="Roboto" w:hAnsi="Roboto" w:cs="Arial"/>
                <w:color w:val="000000"/>
                <w:kern w:val="24"/>
                <w:sz w:val="20"/>
                <w:lang w:val="de-AT"/>
              </w:rPr>
              <w:t>(14 Kinder)</w:t>
            </w:r>
          </w:p>
        </w:tc>
      </w:tr>
      <w:tr w:rsidR="00A1058C" w:rsidRPr="00CD6982" w:rsidTr="009F5C4E">
        <w:trPr>
          <w:trHeight w:val="340"/>
        </w:trPr>
        <w:tc>
          <w:tcPr>
            <w:tcW w:w="602" w:type="pct"/>
            <w:vMerge/>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rPr>
                <w:rFonts w:ascii="Roboto" w:hAnsi="Roboto" w:cs="Arial"/>
                <w:b/>
                <w:sz w:val="20"/>
                <w:lang w:val="de-AT"/>
              </w:rPr>
            </w:pPr>
          </w:p>
        </w:tc>
        <w:tc>
          <w:tcPr>
            <w:tcW w:w="1357" w:type="pct"/>
            <w:vMerge/>
            <w:vAlign w:val="center"/>
            <w:hideMark/>
          </w:tcPr>
          <w:p w:rsidR="00A1058C" w:rsidRPr="00CD6982" w:rsidRDefault="00A1058C" w:rsidP="004728E7">
            <w:pPr>
              <w:rPr>
                <w:rFonts w:ascii="Roboto" w:hAnsi="Roboto" w:cs="Arial"/>
                <w:sz w:val="20"/>
                <w:lang w:val="de-AT"/>
              </w:rPr>
            </w:pPr>
          </w:p>
        </w:tc>
        <w:tc>
          <w:tcPr>
            <w:tcW w:w="1013" w:type="pct"/>
            <w:vMerge/>
            <w:vAlign w:val="center"/>
            <w:hideMark/>
          </w:tcPr>
          <w:p w:rsidR="00A1058C" w:rsidRPr="00CD6982" w:rsidRDefault="00A1058C" w:rsidP="004728E7">
            <w:pPr>
              <w:rPr>
                <w:rFonts w:ascii="Roboto" w:hAnsi="Roboto" w:cs="Arial"/>
                <w:sz w:val="20"/>
                <w:lang w:val="de-AT"/>
              </w:rPr>
            </w:pPr>
          </w:p>
        </w:tc>
        <w:tc>
          <w:tcPr>
            <w:tcW w:w="2027" w:type="pct"/>
            <w:gridSpan w:val="2"/>
            <w:shd w:val="clear" w:color="auto" w:fill="F2F2F2" w:themeFill="background1" w:themeFillShade="F2"/>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sz w:val="20"/>
                <w:lang w:val="de-AT"/>
              </w:rPr>
            </w:pPr>
            <w:r w:rsidRPr="00CD6982">
              <w:rPr>
                <w:rFonts w:ascii="Roboto" w:eastAsiaTheme="minorEastAsia" w:hAnsi="Roboto" w:cstheme="minorBidi"/>
                <w:color w:val="000000"/>
                <w:kern w:val="24"/>
                <w:sz w:val="20"/>
              </w:rPr>
              <w:t>Individuelle Lerngespräche</w:t>
            </w:r>
          </w:p>
        </w:tc>
      </w:tr>
      <w:tr w:rsidR="00A1058C" w:rsidRPr="00CD6982" w:rsidTr="009F5C4E">
        <w:trPr>
          <w:trHeight w:val="340"/>
        </w:trPr>
        <w:tc>
          <w:tcPr>
            <w:tcW w:w="602"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LehrerIn</w:t>
            </w:r>
          </w:p>
        </w:tc>
        <w:tc>
          <w:tcPr>
            <w:tcW w:w="1357"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Lehrperson 1</w:t>
            </w:r>
          </w:p>
        </w:tc>
        <w:tc>
          <w:tcPr>
            <w:tcW w:w="1013"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Lehrperson 2</w:t>
            </w:r>
          </w:p>
        </w:tc>
        <w:tc>
          <w:tcPr>
            <w:tcW w:w="1013"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Lehrerperson 3</w:t>
            </w:r>
          </w:p>
        </w:tc>
        <w:tc>
          <w:tcPr>
            <w:tcW w:w="1014" w:type="pct"/>
            <w:shd w:val="clear" w:color="auto" w:fill="DEEAF6" w:themeFill="accent1" w:themeFillTint="33"/>
            <w:tcMar>
              <w:top w:w="11" w:type="dxa"/>
              <w:left w:w="11" w:type="dxa"/>
              <w:bottom w:w="0" w:type="dxa"/>
              <w:right w:w="11" w:type="dxa"/>
            </w:tcMar>
            <w:vAlign w:val="center"/>
            <w:hideMark/>
          </w:tcPr>
          <w:p w:rsidR="00A1058C" w:rsidRPr="00CD6982" w:rsidRDefault="00A1058C" w:rsidP="004728E7">
            <w:pPr>
              <w:jc w:val="center"/>
              <w:textAlignment w:val="center"/>
              <w:rPr>
                <w:rFonts w:ascii="Roboto" w:hAnsi="Roboto" w:cs="Arial"/>
                <w:b/>
                <w:sz w:val="20"/>
                <w:lang w:val="de-AT"/>
              </w:rPr>
            </w:pPr>
            <w:r w:rsidRPr="00CD6982">
              <w:rPr>
                <w:rFonts w:ascii="Roboto" w:hAnsi="Roboto" w:cs="Arial"/>
                <w:b/>
                <w:kern w:val="24"/>
                <w:sz w:val="20"/>
              </w:rPr>
              <w:t>Lehrperson 4</w:t>
            </w:r>
          </w:p>
        </w:tc>
      </w:tr>
    </w:tbl>
    <w:p w:rsidR="009F5C4E" w:rsidRDefault="009F5C4E" w:rsidP="00A1058C">
      <w:pPr>
        <w:pStyle w:val="berschrift3"/>
        <w:rPr>
          <w:rFonts w:ascii="Roboto" w:hAnsi="Roboto"/>
          <w:sz w:val="20"/>
          <w:szCs w:val="20"/>
        </w:rPr>
      </w:pPr>
    </w:p>
    <w:p w:rsidR="009F5C4E" w:rsidRDefault="009F5C4E" w:rsidP="009F5C4E">
      <w:pPr>
        <w:pStyle w:val="Untertitel"/>
      </w:pPr>
    </w:p>
    <w:p w:rsidR="00A1058C" w:rsidRDefault="00A1058C" w:rsidP="009F5C4E">
      <w:pPr>
        <w:pStyle w:val="Untertitel"/>
      </w:pPr>
      <w:r w:rsidRPr="00CD6982">
        <w:t>Unterricht aus Sicht der Lehrperson</w:t>
      </w:r>
    </w:p>
    <w:p w:rsidR="009F5C4E" w:rsidRPr="009F5C4E" w:rsidRDefault="009F5C4E" w:rsidP="009F5C4E"/>
    <w:p w:rsidR="00A1058C" w:rsidRPr="00CD6982" w:rsidRDefault="00A1058C" w:rsidP="00A1058C">
      <w:pPr>
        <w:jc w:val="both"/>
        <w:rPr>
          <w:rFonts w:ascii="Roboto" w:hAnsi="Roboto"/>
          <w:sz w:val="20"/>
        </w:rPr>
      </w:pPr>
      <w:r w:rsidRPr="00CD6982">
        <w:rPr>
          <w:rFonts w:ascii="Roboto" w:hAnsi="Roboto"/>
          <w:sz w:val="20"/>
        </w:rPr>
        <w:t>Jede Lehrperson unterrichtet in beiden Klassen. Nach Absprache im Team übernimmt die Lehrkraft ein Modul, begleitet die Kinder des jeweiligen Moduls in Inputphasen und individuellen Lerngesprächen. Außerdem betreut sie die gesamte Klasse in den freien Arbeitsphasen, während die Kolleg</w:t>
      </w:r>
      <w:r w:rsidR="009F5137" w:rsidRPr="00CD6982">
        <w:rPr>
          <w:rFonts w:ascii="Roboto" w:hAnsi="Roboto"/>
          <w:sz w:val="20"/>
        </w:rPr>
        <w:t>innen und Kollegen</w:t>
      </w:r>
      <w:r w:rsidRPr="00CD6982">
        <w:rPr>
          <w:rFonts w:ascii="Roboto" w:hAnsi="Roboto"/>
          <w:sz w:val="20"/>
        </w:rPr>
        <w:t xml:space="preserve"> ihre Inputphasen halten und Gespräche führen. Die Dauer der Inputphasen </w:t>
      </w:r>
      <w:r w:rsidR="009F5137" w:rsidRPr="00CD6982">
        <w:rPr>
          <w:rFonts w:ascii="Roboto" w:hAnsi="Roboto"/>
          <w:sz w:val="20"/>
        </w:rPr>
        <w:t>variiert</w:t>
      </w:r>
      <w:r w:rsidRPr="00CD6982">
        <w:rPr>
          <w:rFonts w:ascii="Roboto" w:hAnsi="Roboto"/>
          <w:sz w:val="20"/>
        </w:rPr>
        <w:t xml:space="preserve"> nach Bedarf und umfasst nur selten eine volle Unterrichtseinheit. Schließt ein Kind ein Modul ab, wird es an die Lehrkraft übergeben, die das Folgemodul unterrichtet. Für jede Lehrkraft resultieren daraus ständig wechselnde Lerngruppen. Jeder wird im Laufe der Zeit von allen vier Lehrpersonen betreut. Alle vier Fachlehrpersonen sind für das Kind Ansprechpartner bei Fragen oder Problemen.</w:t>
      </w:r>
    </w:p>
    <w:p w:rsidR="00A1058C" w:rsidRPr="00CD6982" w:rsidRDefault="00A1058C" w:rsidP="00A1058C">
      <w:pPr>
        <w:jc w:val="both"/>
        <w:rPr>
          <w:rFonts w:ascii="Roboto" w:hAnsi="Roboto"/>
          <w:sz w:val="20"/>
        </w:rPr>
      </w:pPr>
    </w:p>
    <w:p w:rsidR="00A1058C" w:rsidRPr="00CD6982" w:rsidRDefault="00A1058C" w:rsidP="00A1058C">
      <w:pPr>
        <w:jc w:val="both"/>
        <w:rPr>
          <w:rFonts w:ascii="Roboto" w:hAnsi="Roboto"/>
          <w:sz w:val="20"/>
          <w:lang w:val="de-AT"/>
        </w:rPr>
      </w:pPr>
      <w:r w:rsidRPr="00CD6982">
        <w:rPr>
          <w:rFonts w:ascii="Roboto" w:hAnsi="Roboto"/>
          <w:sz w:val="20"/>
          <w:lang w:val="de-AT"/>
        </w:rPr>
        <w:t>Die Entwicklung des Flexi-Systems und der dafür notwendigen Materialien (inklusive der Online-Materialien auf der Moodle Lernplattform) verlangen höchste Methodenkompetenz und auch hohe technische Kompetenz von den Lehrkräften. Die umfangreiche Arbeit bei der Erstellung des Unterrichtsmaterials wird durch die freiwerdende Zeit belohnt, die die Lehrpersonen im Unterricht gezielt zur Förderung Einzelner oder kleiner Gruppen zur Verfügung ha</w:t>
      </w:r>
      <w:r w:rsidR="009343AD" w:rsidRPr="00CD6982">
        <w:rPr>
          <w:rFonts w:ascii="Roboto" w:hAnsi="Roboto"/>
          <w:sz w:val="20"/>
          <w:lang w:val="de-AT"/>
        </w:rPr>
        <w:t>t</w:t>
      </w:r>
      <w:r w:rsidRPr="00CD6982">
        <w:rPr>
          <w:rFonts w:ascii="Roboto" w:hAnsi="Roboto"/>
          <w:sz w:val="20"/>
          <w:lang w:val="de-AT"/>
        </w:rPr>
        <w:t xml:space="preserve">. Dadurch entsteht ein ganz anderes, persönlicheres Verhältnis zu den Kindern. </w:t>
      </w:r>
    </w:p>
    <w:p w:rsidR="00A1058C" w:rsidRPr="00CD6982" w:rsidRDefault="00156B2F" w:rsidP="00A1058C">
      <w:pPr>
        <w:pStyle w:val="IntensivesZitat"/>
        <w:jc w:val="both"/>
        <w:rPr>
          <w:rStyle w:val="IntensiveHervorhebung"/>
          <w:rFonts w:ascii="Roboto" w:hAnsi="Roboto"/>
          <w:i/>
          <w:sz w:val="20"/>
        </w:rPr>
      </w:pPr>
      <w:r>
        <w:rPr>
          <w:rStyle w:val="IntensiveHervorhebung"/>
          <w:rFonts w:ascii="Roboto" w:hAnsi="Roboto"/>
          <w:i/>
          <w:sz w:val="20"/>
        </w:rPr>
        <w:t>„</w:t>
      </w:r>
      <w:r w:rsidR="00A1058C" w:rsidRPr="00CD6982">
        <w:rPr>
          <w:rStyle w:val="IntensiveHervorhebung"/>
          <w:rFonts w:ascii="Roboto" w:hAnsi="Roboto"/>
          <w:i/>
          <w:sz w:val="20"/>
        </w:rPr>
        <w:t>Wenn wir beim Betreten der Schule schon von Kindern umringt werden, die hochmotiviert fragen, ob sie heute den Modultest X machen dürfen, schlagen unsere Lehrer/inne</w:t>
      </w:r>
      <w:r>
        <w:rPr>
          <w:rStyle w:val="IntensiveHervorhebung"/>
          <w:rFonts w:ascii="Roboto" w:hAnsi="Roboto"/>
          <w:i/>
          <w:sz w:val="20"/>
        </w:rPr>
        <w:t>nherzen höher, und wir wissen: D</w:t>
      </w:r>
      <w:r w:rsidR="00A1058C" w:rsidRPr="00CD6982">
        <w:rPr>
          <w:rStyle w:val="IntensiveHervorhebung"/>
          <w:rFonts w:ascii="Roboto" w:hAnsi="Roboto"/>
          <w:i/>
          <w:sz w:val="20"/>
        </w:rPr>
        <w:t>ie viele zusätzliche Arbeit hat sich ausgezahlt.</w:t>
      </w:r>
      <w:r>
        <w:rPr>
          <w:rStyle w:val="IntensiveHervorhebung"/>
          <w:rFonts w:ascii="Roboto" w:hAnsi="Roboto"/>
          <w:i/>
          <w:sz w:val="20"/>
        </w:rPr>
        <w:t>“</w:t>
      </w:r>
      <w:r w:rsidR="00A1058C" w:rsidRPr="00CD6982">
        <w:rPr>
          <w:rStyle w:val="IntensiveHervorhebung"/>
          <w:rFonts w:ascii="Roboto" w:hAnsi="Roboto"/>
          <w:i/>
          <w:sz w:val="20"/>
        </w:rPr>
        <w:t xml:space="preserve"> (Pölzleitner)</w:t>
      </w:r>
    </w:p>
    <w:p w:rsidR="00A1058C" w:rsidRPr="00CD6982" w:rsidRDefault="00A1058C" w:rsidP="00A1058C">
      <w:pPr>
        <w:jc w:val="both"/>
        <w:rPr>
          <w:rFonts w:ascii="Roboto" w:hAnsi="Roboto"/>
          <w:sz w:val="20"/>
        </w:rPr>
      </w:pPr>
      <w:r w:rsidRPr="00CD6982">
        <w:rPr>
          <w:rFonts w:ascii="Roboto" w:hAnsi="Roboto"/>
          <w:sz w:val="20"/>
        </w:rPr>
        <w:t xml:space="preserve">Die Rolle der Lehrpersonen hat sich durch die klar definierten Lernziele und die Modultests stark verändert: </w:t>
      </w:r>
    </w:p>
    <w:p w:rsidR="00A1058C" w:rsidRPr="00CD6982" w:rsidRDefault="00156B2F" w:rsidP="00A1058C">
      <w:pPr>
        <w:pStyle w:val="IntensivesZitat"/>
        <w:jc w:val="both"/>
        <w:rPr>
          <w:rFonts w:ascii="Roboto" w:hAnsi="Roboto"/>
          <w:sz w:val="20"/>
          <w:lang w:val="de-AT"/>
        </w:rPr>
      </w:pPr>
      <w:r>
        <w:rPr>
          <w:rFonts w:ascii="Roboto" w:hAnsi="Roboto"/>
          <w:sz w:val="20"/>
          <w:lang w:val="de-AT"/>
        </w:rPr>
        <w:t>„</w:t>
      </w:r>
      <w:r w:rsidR="00A1058C" w:rsidRPr="00CD6982">
        <w:rPr>
          <w:rFonts w:ascii="Roboto" w:hAnsi="Roboto"/>
          <w:sz w:val="20"/>
          <w:lang w:val="de-AT"/>
        </w:rPr>
        <w:t>Wir werden von den Kindern eher als Coaches betrachtet, die dabei helfen, die Tests zu bestehen. Wenn Kinder einen Test nicht bestehen, suchen Sie nach den Ursachen und nach geeignetem Übungsmaterial, um beim nächsten Versuch erfolgreich zu sein. Auch Schularbeiten (die wir leider noch schreiben müssen) haben ihren Schrecken großteils verloren, denn sie werden als eine weitere Gelegenheit wahrgenommen, einige Lernziele abzuhaken. Wer das noch nicht schafft, kann die noch nicht erreichten Ziele jederzeit später erledigen. Dieses „noch nicht“ vermeidet unnötigen Stress und ermöglicht den Kindern, zielorientiert und Schritt für Schritt in überschaubaren Portionen zu arbeiten.</w:t>
      </w:r>
      <w:r w:rsidR="001341CD">
        <w:rPr>
          <w:rFonts w:ascii="Roboto" w:hAnsi="Roboto"/>
          <w:sz w:val="20"/>
          <w:lang w:val="de-AT"/>
        </w:rPr>
        <w:t>“</w:t>
      </w:r>
      <w:r w:rsidR="00A1058C" w:rsidRPr="00CD6982">
        <w:rPr>
          <w:rFonts w:ascii="Roboto" w:hAnsi="Roboto"/>
          <w:sz w:val="20"/>
          <w:lang w:val="de-AT"/>
        </w:rPr>
        <w:t xml:space="preserve"> </w:t>
      </w:r>
    </w:p>
    <w:p w:rsidR="00A1058C" w:rsidRPr="00CD6982" w:rsidRDefault="00A1058C" w:rsidP="00A1058C">
      <w:pPr>
        <w:rPr>
          <w:rFonts w:ascii="Roboto" w:hAnsi="Roboto" w:cs="Arial"/>
          <w:sz w:val="20"/>
        </w:rPr>
      </w:pPr>
    </w:p>
    <w:p w:rsidR="00A1058C" w:rsidRPr="00CD6982" w:rsidRDefault="00A1058C" w:rsidP="00A1058C">
      <w:pPr>
        <w:rPr>
          <w:rFonts w:ascii="Roboto" w:eastAsiaTheme="minorEastAsia" w:hAnsi="Roboto" w:cstheme="minorBidi"/>
          <w:color w:val="5A5A5A" w:themeColor="text1" w:themeTint="A5"/>
          <w:spacing w:val="15"/>
          <w:sz w:val="20"/>
        </w:rPr>
      </w:pPr>
      <w:r w:rsidRPr="00CD6982">
        <w:rPr>
          <w:rFonts w:ascii="Roboto" w:hAnsi="Roboto"/>
          <w:sz w:val="20"/>
        </w:rPr>
        <w:br w:type="page"/>
      </w:r>
    </w:p>
    <w:p w:rsidR="00A1058C" w:rsidRPr="00CD6982" w:rsidRDefault="00A1058C" w:rsidP="00A1058C">
      <w:pPr>
        <w:pStyle w:val="berschrift2"/>
        <w:rPr>
          <w:rFonts w:ascii="Roboto" w:hAnsi="Roboto"/>
          <w:sz w:val="20"/>
          <w:szCs w:val="20"/>
        </w:rPr>
      </w:pPr>
      <w:bookmarkStart w:id="9" w:name="_Toc13135519"/>
      <w:r w:rsidRPr="00CD6982">
        <w:rPr>
          <w:rFonts w:ascii="Roboto" w:hAnsi="Roboto"/>
          <w:sz w:val="20"/>
          <w:szCs w:val="20"/>
        </w:rPr>
        <w:t>Erfolgsfaktor Softskills</w:t>
      </w:r>
      <w:bookmarkEnd w:id="9"/>
    </w:p>
    <w:p w:rsidR="00D35481" w:rsidRPr="00CD6982" w:rsidRDefault="00D35481" w:rsidP="00D35481">
      <w:pPr>
        <w:rPr>
          <w:rFonts w:ascii="Roboto" w:hAnsi="Roboto"/>
          <w:sz w:val="20"/>
        </w:rPr>
      </w:pPr>
    </w:p>
    <w:p w:rsidR="00A1058C" w:rsidRPr="00A375D3" w:rsidRDefault="00A1058C" w:rsidP="00A1058C">
      <w:pPr>
        <w:jc w:val="both"/>
        <w:rPr>
          <w:rFonts w:ascii="Roboto" w:hAnsi="Roboto"/>
          <w:sz w:val="20"/>
          <w:lang w:val="en-GB"/>
        </w:rPr>
      </w:pPr>
      <w:r w:rsidRPr="00CD6982">
        <w:rPr>
          <w:rFonts w:ascii="Roboto" w:hAnsi="Roboto"/>
          <w:sz w:val="20"/>
        </w:rPr>
        <w:t xml:space="preserve">Eine wichtige Voraussetzung für das Funktionieren des Systems ist das begleitende soziale Lernen. Hier lernen die Schülerinnen und Schüler jene Fähigkeiten und Fertigkeiten, die notwendig sind, um erfolgreich selbständig zu lernen. </w:t>
      </w:r>
      <w:r w:rsidRPr="00CD6982">
        <w:rPr>
          <w:rFonts w:ascii="Roboto" w:hAnsi="Roboto"/>
          <w:sz w:val="20"/>
          <w:lang w:val="en-US"/>
        </w:rPr>
        <w:t>Wir stützen uns dabei auf „</w:t>
      </w:r>
      <w:r w:rsidR="00D24FE7" w:rsidRPr="00CD6982">
        <w:rPr>
          <w:rFonts w:ascii="Roboto" w:hAnsi="Roboto"/>
          <w:sz w:val="20"/>
          <w:lang w:val="en-US"/>
        </w:rPr>
        <w:t xml:space="preserve">The </w:t>
      </w:r>
      <w:r w:rsidRPr="00CD6982">
        <w:rPr>
          <w:rFonts w:ascii="Roboto" w:hAnsi="Roboto"/>
          <w:sz w:val="20"/>
          <w:lang w:val="en-US"/>
        </w:rPr>
        <w:t>7 Habits of Highly Effective People“ von Stephen Covey</w:t>
      </w:r>
      <w:r w:rsidR="009F48BB" w:rsidRPr="00CD6982">
        <w:rPr>
          <w:rFonts w:ascii="Roboto" w:hAnsi="Roboto"/>
          <w:sz w:val="20"/>
          <w:lang w:val="en-US"/>
        </w:rPr>
        <w:t xml:space="preserve"> </w:t>
      </w:r>
      <w:r w:rsidR="00D36E84" w:rsidRPr="00A375D3">
        <w:rPr>
          <w:rFonts w:ascii="Roboto" w:hAnsi="Roboto"/>
          <w:sz w:val="20"/>
          <w:lang w:val="en-GB"/>
        </w:rPr>
        <w:t>(</w:t>
      </w:r>
      <w:r w:rsidR="009F48BB" w:rsidRPr="00A375D3">
        <w:rPr>
          <w:rFonts w:ascii="Roboto" w:hAnsi="Roboto"/>
          <w:sz w:val="20"/>
          <w:lang w:val="en-GB"/>
        </w:rPr>
        <w:t>2014)</w:t>
      </w:r>
      <w:r w:rsidR="00D36E84" w:rsidRPr="00A375D3">
        <w:rPr>
          <w:rFonts w:ascii="Roboto" w:hAnsi="Roboto"/>
          <w:sz w:val="20"/>
          <w:lang w:val="en-GB"/>
        </w:rPr>
        <w:t>.</w:t>
      </w:r>
    </w:p>
    <w:p w:rsidR="001341CD" w:rsidRPr="00A375D3" w:rsidRDefault="001341CD" w:rsidP="00A1058C">
      <w:pPr>
        <w:jc w:val="both"/>
        <w:rPr>
          <w:rFonts w:ascii="Roboto" w:hAnsi="Roboto"/>
          <w:sz w:val="20"/>
          <w:lang w:val="en-GB"/>
        </w:rPr>
      </w:pPr>
    </w:p>
    <w:p w:rsidR="00A1058C" w:rsidRPr="00CD6982" w:rsidRDefault="00A1058C" w:rsidP="00A1058C">
      <w:pPr>
        <w:jc w:val="both"/>
        <w:rPr>
          <w:rFonts w:ascii="Roboto" w:hAnsi="Roboto"/>
          <w:sz w:val="20"/>
        </w:rPr>
      </w:pPr>
      <w:r w:rsidRPr="00CD6982">
        <w:rPr>
          <w:rFonts w:ascii="Roboto" w:hAnsi="Roboto"/>
          <w:sz w:val="20"/>
        </w:rPr>
        <w:t>Dadurch lernen die Schülerinnen und Schüler nicht nur</w:t>
      </w:r>
      <w:r w:rsidR="00FC3742" w:rsidRPr="00CD6982">
        <w:rPr>
          <w:rFonts w:ascii="Roboto" w:hAnsi="Roboto"/>
          <w:sz w:val="20"/>
        </w:rPr>
        <w:t>,</w:t>
      </w:r>
      <w:r w:rsidRPr="00CD6982">
        <w:rPr>
          <w:rFonts w:ascii="Roboto" w:hAnsi="Roboto"/>
          <w:sz w:val="20"/>
        </w:rPr>
        <w:t xml:space="preserve"> sich im Modulsystem gut zurechtzufinden, sondern erwerben auch wertvolle Fähigkeiten für ihren weiteren Lebensweg.</w:t>
      </w:r>
    </w:p>
    <w:p w:rsidR="00A1058C" w:rsidRDefault="00A1058C"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r w:rsidRPr="00CD6982">
        <w:rPr>
          <w:rFonts w:ascii="Roboto" w:hAnsi="Roboto"/>
          <w:noProof/>
          <w:sz w:val="20"/>
          <w:lang w:val="de-AT"/>
        </w:rPr>
        <w:drawing>
          <wp:anchor distT="0" distB="0" distL="114300" distR="114300" simplePos="0" relativeHeight="251671552" behindDoc="0" locked="0" layoutInCell="1" allowOverlap="1" wp14:anchorId="33474694" wp14:editId="781A2885">
            <wp:simplePos x="0" y="0"/>
            <wp:positionH relativeFrom="margin">
              <wp:posOffset>2540</wp:posOffset>
            </wp:positionH>
            <wp:positionV relativeFrom="paragraph">
              <wp:posOffset>5715</wp:posOffset>
            </wp:positionV>
            <wp:extent cx="4860290" cy="3314700"/>
            <wp:effectExtent l="0" t="0" r="74295" b="53340"/>
            <wp:wrapSquare wrapText="bothSides"/>
            <wp:docPr id="26" name="Diagram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margin">
              <wp14:pctWidth>0</wp14:pctWidth>
            </wp14:sizeRelH>
            <wp14:sizeRelV relativeFrom="margin">
              <wp14:pctHeight>0</wp14:pctHeight>
            </wp14:sizeRelV>
          </wp:anchor>
        </w:drawing>
      </w: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Default="001341CD" w:rsidP="00A1058C">
      <w:pPr>
        <w:jc w:val="both"/>
        <w:rPr>
          <w:rFonts w:ascii="Roboto" w:hAnsi="Roboto"/>
          <w:sz w:val="20"/>
        </w:rPr>
      </w:pPr>
    </w:p>
    <w:p w:rsidR="001341CD" w:rsidRPr="00CD6982" w:rsidRDefault="001341CD" w:rsidP="00A1058C">
      <w:pPr>
        <w:jc w:val="both"/>
        <w:rPr>
          <w:rFonts w:ascii="Roboto" w:hAnsi="Roboto"/>
          <w:sz w:val="20"/>
        </w:rPr>
      </w:pPr>
    </w:p>
    <w:p w:rsidR="00A1058C" w:rsidRPr="00CD6982" w:rsidRDefault="00A1058C" w:rsidP="00A1058C">
      <w:pPr>
        <w:jc w:val="both"/>
        <w:rPr>
          <w:rFonts w:ascii="Roboto" w:hAnsi="Roboto"/>
          <w:sz w:val="20"/>
        </w:rPr>
      </w:pPr>
    </w:p>
    <w:p w:rsidR="00A1058C" w:rsidRDefault="00A1058C" w:rsidP="00A1058C">
      <w:pPr>
        <w:jc w:val="both"/>
        <w:rPr>
          <w:rFonts w:ascii="Roboto" w:hAnsi="Roboto"/>
          <w:sz w:val="20"/>
        </w:rPr>
      </w:pPr>
    </w:p>
    <w:p w:rsidR="00D36E84" w:rsidRPr="00CD6982" w:rsidRDefault="00D36E84" w:rsidP="00A1058C">
      <w:pPr>
        <w:jc w:val="both"/>
        <w:rPr>
          <w:rFonts w:ascii="Roboto" w:hAnsi="Roboto"/>
          <w:sz w:val="20"/>
        </w:rPr>
      </w:pPr>
    </w:p>
    <w:p w:rsidR="00A1058C" w:rsidRPr="00CD6982" w:rsidRDefault="007703ED" w:rsidP="00A1058C">
      <w:pPr>
        <w:jc w:val="both"/>
        <w:rPr>
          <w:rFonts w:ascii="Roboto" w:hAnsi="Roboto"/>
          <w:sz w:val="20"/>
        </w:rPr>
      </w:pPr>
      <w:r w:rsidRPr="00CD6982">
        <w:rPr>
          <w:rFonts w:ascii="Roboto" w:hAnsi="Roboto"/>
          <w:noProof/>
          <w:sz w:val="20"/>
          <w:lang w:val="de-AT"/>
        </w:rPr>
        <mc:AlternateContent>
          <mc:Choice Requires="wps">
            <w:drawing>
              <wp:anchor distT="0" distB="0" distL="114300" distR="114300" simplePos="0" relativeHeight="251699200" behindDoc="0" locked="0" layoutInCell="1" allowOverlap="1" wp14:anchorId="4B0D9211" wp14:editId="352A9861">
                <wp:simplePos x="0" y="0"/>
                <wp:positionH relativeFrom="page">
                  <wp:posOffset>1017270</wp:posOffset>
                </wp:positionH>
                <wp:positionV relativeFrom="paragraph">
                  <wp:posOffset>24765</wp:posOffset>
                </wp:positionV>
                <wp:extent cx="3105785" cy="635"/>
                <wp:effectExtent l="0" t="0" r="0" b="8255"/>
                <wp:wrapSquare wrapText="bothSides"/>
                <wp:docPr id="193632801" name="Text Box 193632801"/>
                <wp:cNvGraphicFramePr/>
                <a:graphic xmlns:a="http://schemas.openxmlformats.org/drawingml/2006/main">
                  <a:graphicData uri="http://schemas.microsoft.com/office/word/2010/wordprocessingShape">
                    <wps:wsp>
                      <wps:cNvSpPr txBox="1"/>
                      <wps:spPr>
                        <a:xfrm>
                          <a:off x="0" y="0"/>
                          <a:ext cx="3105785" cy="635"/>
                        </a:xfrm>
                        <a:prstGeom prst="rect">
                          <a:avLst/>
                        </a:prstGeom>
                        <a:solidFill>
                          <a:prstClr val="white"/>
                        </a:solidFill>
                        <a:ln>
                          <a:noFill/>
                        </a:ln>
                      </wps:spPr>
                      <wps:txbx>
                        <w:txbxContent>
                          <w:p w:rsidR="00A375D3" w:rsidRPr="001341CD" w:rsidRDefault="00A375D3" w:rsidP="001341CD">
                            <w:pPr>
                              <w:pStyle w:val="Beschriftung"/>
                              <w:spacing w:after="0"/>
                              <w:rPr>
                                <w:rFonts w:ascii="Roboto" w:hAnsi="Roboto"/>
                                <w:b/>
                                <w:sz w:val="16"/>
                                <w:szCs w:val="16"/>
                                <w:lang w:val="en-US"/>
                              </w:rPr>
                            </w:pPr>
                            <w:r w:rsidRPr="001341CD">
                              <w:rPr>
                                <w:rFonts w:ascii="Roboto" w:hAnsi="Roboto"/>
                                <w:sz w:val="16"/>
                                <w:szCs w:val="16"/>
                                <w:lang w:val="en-US"/>
                              </w:rPr>
                              <w:t xml:space="preserve">Abbildung </w:t>
                            </w:r>
                            <w:r w:rsidRPr="001341CD">
                              <w:rPr>
                                <w:rFonts w:ascii="Roboto" w:hAnsi="Roboto"/>
                                <w:sz w:val="16"/>
                                <w:szCs w:val="16"/>
                              </w:rPr>
                              <w:fldChar w:fldCharType="begin"/>
                            </w:r>
                            <w:r w:rsidRPr="001341CD">
                              <w:rPr>
                                <w:rFonts w:ascii="Roboto" w:hAnsi="Roboto"/>
                                <w:sz w:val="16"/>
                                <w:szCs w:val="16"/>
                                <w:lang w:val="en-US"/>
                              </w:rPr>
                              <w:instrText xml:space="preserve"> SEQ Abbildung \* ARABIC </w:instrText>
                            </w:r>
                            <w:r w:rsidRPr="001341CD">
                              <w:rPr>
                                <w:rFonts w:ascii="Roboto" w:hAnsi="Roboto"/>
                                <w:sz w:val="16"/>
                                <w:szCs w:val="16"/>
                              </w:rPr>
                              <w:fldChar w:fldCharType="separate"/>
                            </w:r>
                            <w:r w:rsidR="0070710F">
                              <w:rPr>
                                <w:rFonts w:ascii="Roboto" w:hAnsi="Roboto"/>
                                <w:noProof/>
                                <w:sz w:val="16"/>
                                <w:szCs w:val="16"/>
                                <w:lang w:val="en-US"/>
                              </w:rPr>
                              <w:t>7</w:t>
                            </w:r>
                            <w:r w:rsidRPr="001341CD">
                              <w:rPr>
                                <w:rFonts w:ascii="Roboto" w:hAnsi="Roboto"/>
                                <w:sz w:val="16"/>
                                <w:szCs w:val="16"/>
                              </w:rPr>
                              <w:fldChar w:fldCharType="end"/>
                            </w:r>
                            <w:r w:rsidRPr="001341CD">
                              <w:rPr>
                                <w:rFonts w:ascii="Roboto" w:hAnsi="Roboto"/>
                                <w:sz w:val="16"/>
                                <w:szCs w:val="16"/>
                                <w:lang w:val="en-US"/>
                              </w:rPr>
                              <w:t>: Covey, The 7 Habits of Highly Effective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0D9211" id="Text Box 193632801" o:spid="_x0000_s1034" type="#_x0000_t202" style="position:absolute;left:0;text-align:left;margin-left:80.1pt;margin-top:1.95pt;width:244.55pt;height:.05pt;z-index:2516992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" stroked="f">
                <v:textbox style="mso-fit-shape-to-text:t" inset="0,0,0,0">
                  <w:txbxContent>
                    <w:p w:rsidR="00A375D3" w:rsidRPr="001341CD" w:rsidRDefault="00A375D3" w:rsidP="001341CD">
                      <w:pPr>
                        <w:pStyle w:val="Beschriftung"/>
                        <w:spacing w:after="0"/>
                        <w:rPr>
                          <w:rFonts w:ascii="Roboto" w:hAnsi="Roboto"/>
                          <w:b/>
                          <w:sz w:val="16"/>
                          <w:szCs w:val="16"/>
                          <w:lang w:val="en-US"/>
                        </w:rPr>
                      </w:pPr>
                      <w:r w:rsidRPr="001341CD">
                        <w:rPr>
                          <w:rFonts w:ascii="Roboto" w:hAnsi="Roboto"/>
                          <w:sz w:val="16"/>
                          <w:szCs w:val="16"/>
                          <w:lang w:val="en-US"/>
                        </w:rPr>
                        <w:t xml:space="preserve">Abbildung </w:t>
                      </w:r>
                      <w:r w:rsidRPr="001341CD">
                        <w:rPr>
                          <w:rFonts w:ascii="Roboto" w:hAnsi="Roboto"/>
                          <w:sz w:val="16"/>
                          <w:szCs w:val="16"/>
                        </w:rPr>
                        <w:fldChar w:fldCharType="begin"/>
                      </w:r>
                      <w:r w:rsidRPr="001341CD">
                        <w:rPr>
                          <w:rFonts w:ascii="Roboto" w:hAnsi="Roboto"/>
                          <w:sz w:val="16"/>
                          <w:szCs w:val="16"/>
                          <w:lang w:val="en-US"/>
                        </w:rPr>
                        <w:instrText xml:space="preserve"> SEQ Abbildung \* ARABIC </w:instrText>
                      </w:r>
                      <w:r w:rsidRPr="001341CD">
                        <w:rPr>
                          <w:rFonts w:ascii="Roboto" w:hAnsi="Roboto"/>
                          <w:sz w:val="16"/>
                          <w:szCs w:val="16"/>
                        </w:rPr>
                        <w:fldChar w:fldCharType="separate"/>
                      </w:r>
                      <w:r w:rsidR="0070710F">
                        <w:rPr>
                          <w:rFonts w:ascii="Roboto" w:hAnsi="Roboto"/>
                          <w:noProof/>
                          <w:sz w:val="16"/>
                          <w:szCs w:val="16"/>
                          <w:lang w:val="en-US"/>
                        </w:rPr>
                        <w:t>7</w:t>
                      </w:r>
                      <w:r w:rsidRPr="001341CD">
                        <w:rPr>
                          <w:rFonts w:ascii="Roboto" w:hAnsi="Roboto"/>
                          <w:sz w:val="16"/>
                          <w:szCs w:val="16"/>
                        </w:rPr>
                        <w:fldChar w:fldCharType="end"/>
                      </w:r>
                      <w:r w:rsidRPr="001341CD">
                        <w:rPr>
                          <w:rFonts w:ascii="Roboto" w:hAnsi="Roboto"/>
                          <w:sz w:val="16"/>
                          <w:szCs w:val="16"/>
                          <w:lang w:val="en-US"/>
                        </w:rPr>
                        <w:t>: Covey, The 7 Habits of Highly Effective People</w:t>
                      </w:r>
                    </w:p>
                  </w:txbxContent>
                </v:textbox>
                <w10:wrap type="square" anchorx="page"/>
              </v:shape>
            </w:pict>
          </mc:Fallback>
        </mc:AlternateContent>
      </w:r>
    </w:p>
    <w:p w:rsidR="00A1058C" w:rsidRPr="00CD6982" w:rsidRDefault="00A1058C" w:rsidP="00A1058C">
      <w:pPr>
        <w:jc w:val="both"/>
        <w:rPr>
          <w:rFonts w:ascii="Roboto" w:hAnsi="Roboto"/>
          <w:sz w:val="20"/>
        </w:rPr>
      </w:pPr>
    </w:p>
    <w:p w:rsidR="00A1058C" w:rsidRPr="00CD6982" w:rsidRDefault="007703ED" w:rsidP="00A1058C">
      <w:pPr>
        <w:jc w:val="both"/>
        <w:rPr>
          <w:rFonts w:ascii="Roboto" w:hAnsi="Roboto"/>
          <w:sz w:val="20"/>
        </w:rPr>
      </w:pPr>
      <w:r w:rsidRPr="00CD6982">
        <w:rPr>
          <w:rFonts w:ascii="Roboto" w:hAnsi="Roboto"/>
          <w:noProof/>
          <w:sz w:val="20"/>
          <w:lang w:val="de-AT"/>
        </w:rPr>
        <mc:AlternateContent>
          <mc:Choice Requires="wps">
            <w:drawing>
              <wp:anchor distT="0" distB="0" distL="114300" distR="114300" simplePos="0" relativeHeight="251672576" behindDoc="1" locked="0" layoutInCell="1" allowOverlap="1" wp14:anchorId="60E77573" wp14:editId="67B481D1">
                <wp:simplePos x="0" y="0"/>
                <wp:positionH relativeFrom="column">
                  <wp:posOffset>255270</wp:posOffset>
                </wp:positionH>
                <wp:positionV relativeFrom="paragraph">
                  <wp:posOffset>22225</wp:posOffset>
                </wp:positionV>
                <wp:extent cx="5160010" cy="1182370"/>
                <wp:effectExtent l="228600" t="19050" r="40640" b="36830"/>
                <wp:wrapTight wrapText="bothSides">
                  <wp:wrapPolygon edited="0">
                    <wp:start x="8533" y="-348"/>
                    <wp:lineTo x="-957" y="0"/>
                    <wp:lineTo x="-957" y="5568"/>
                    <wp:lineTo x="-159" y="5568"/>
                    <wp:lineTo x="-159" y="16705"/>
                    <wp:lineTo x="1435" y="16705"/>
                    <wp:lineTo x="1435" y="20533"/>
                    <wp:lineTo x="8054" y="21925"/>
                    <wp:lineTo x="13636" y="21925"/>
                    <wp:lineTo x="13716" y="21577"/>
                    <wp:lineTo x="20175" y="16705"/>
                    <wp:lineTo x="20255" y="16705"/>
                    <wp:lineTo x="21690" y="11484"/>
                    <wp:lineTo x="21690" y="11136"/>
                    <wp:lineTo x="20654" y="5916"/>
                    <wp:lineTo x="20574" y="4524"/>
                    <wp:lineTo x="14354" y="0"/>
                    <wp:lineTo x="12998" y="-348"/>
                    <wp:lineTo x="8533" y="-348"/>
                  </wp:wrapPolygon>
                </wp:wrapTight>
                <wp:docPr id="7" name="Ovale Legende 14"/>
                <wp:cNvGraphicFramePr/>
                <a:graphic xmlns:a="http://schemas.openxmlformats.org/drawingml/2006/main">
                  <a:graphicData uri="http://schemas.microsoft.com/office/word/2010/wordprocessingShape">
                    <wps:wsp>
                      <wps:cNvSpPr/>
                      <wps:spPr>
                        <a:xfrm>
                          <a:off x="0" y="0"/>
                          <a:ext cx="5160010" cy="1182370"/>
                        </a:xfrm>
                        <a:prstGeom prst="wedgeEllipseCallout">
                          <a:avLst>
                            <a:gd name="adj1" fmla="val -53696"/>
                            <a:gd name="adj2" fmla="val -46109"/>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A375D3" w:rsidRPr="001341CD" w:rsidRDefault="00A375D3" w:rsidP="00A1058C">
                            <w:pPr>
                              <w:jc w:val="center"/>
                              <w:rPr>
                                <w:rFonts w:ascii="Roboto" w:hAnsi="Roboto"/>
                                <w:color w:val="000000" w:themeColor="text1"/>
                                <w:sz w:val="20"/>
                              </w:rPr>
                            </w:pPr>
                            <w:r>
                              <w:rPr>
                                <w:rStyle w:val="normaltextrun"/>
                                <w:rFonts w:ascii="Roboto" w:hAnsi="Roboto" w:cs="Arial"/>
                                <w:color w:val="000000" w:themeColor="text1"/>
                                <w:sz w:val="20"/>
                                <w:lang w:val="de-AT"/>
                              </w:rPr>
                              <w:t>„</w:t>
                            </w:r>
                            <w:r w:rsidRPr="001341CD">
                              <w:rPr>
                                <w:rStyle w:val="normaltextrun"/>
                                <w:rFonts w:ascii="Roboto" w:hAnsi="Roboto" w:cs="Arial"/>
                                <w:color w:val="000000" w:themeColor="text1"/>
                                <w:sz w:val="20"/>
                                <w:lang w:val="de-AT"/>
                              </w:rPr>
                              <w:t>Flexi ist cool. Flexi bedeutet Klassengemeinschaft. Flexi heißt stark und proaktiv sein. Flexi bedeutet</w:t>
                            </w:r>
                            <w:r>
                              <w:rPr>
                                <w:rStyle w:val="normaltextrun"/>
                                <w:rFonts w:ascii="Roboto" w:hAnsi="Roboto" w:cs="Arial"/>
                                <w:color w:val="000000" w:themeColor="text1"/>
                                <w:sz w:val="20"/>
                                <w:lang w:val="de-AT"/>
                              </w:rPr>
                              <w:t xml:space="preserve">, entscheiden, wie du handelst.“ </w:t>
                            </w:r>
                            <w:r w:rsidRPr="001341CD">
                              <w:rPr>
                                <w:rStyle w:val="normaltextrun"/>
                                <w:rFonts w:ascii="Roboto" w:hAnsi="Roboto" w:cs="Arial"/>
                                <w:color w:val="000000" w:themeColor="text1"/>
                                <w:sz w:val="20"/>
                                <w:lang w:val="de-AT"/>
                              </w:rPr>
                              <w:t>Schülerin</w:t>
                            </w:r>
                            <w:r>
                              <w:rPr>
                                <w:rStyle w:val="normaltextrun"/>
                                <w:rFonts w:ascii="Roboto" w:hAnsi="Roboto" w:cs="Arial"/>
                                <w:color w:val="000000" w:themeColor="text1"/>
                                <w:sz w:val="20"/>
                                <w:lang w:val="de-AT"/>
                              </w:rPr>
                              <w:t xml:space="preserve"> der</w:t>
                            </w:r>
                            <w:r w:rsidRPr="001341CD">
                              <w:rPr>
                                <w:rStyle w:val="normaltextrun"/>
                                <w:rFonts w:ascii="Roboto" w:hAnsi="Roboto" w:cs="Arial"/>
                                <w:color w:val="000000" w:themeColor="text1"/>
                                <w:sz w:val="20"/>
                                <w:lang w:val="de-AT"/>
                              </w:rPr>
                              <w:t xml:space="preserve"> 1. Klasse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77573" id="Ovale Legende 14" o:spid="_x0000_s1035" type="#_x0000_t63" style="position:absolute;left:0;text-align:left;margin-left:20.1pt;margin-top:1.75pt;width:406.3pt;height:93.1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" adj="-798,840" fillcolor="#deeaf6 [660]" strokecolor="#1f4d78 [1604]" strokeweight="1pt">
                <v:textbox>
                  <w:txbxContent>
                    <w:p w:rsidR="00A375D3" w:rsidRPr="001341CD" w:rsidRDefault="00A375D3" w:rsidP="00A1058C">
                      <w:pPr>
                        <w:jc w:val="center"/>
                        <w:rPr>
                          <w:rFonts w:ascii="Roboto" w:hAnsi="Roboto"/>
                          <w:color w:val="000000" w:themeColor="text1"/>
                          <w:sz w:val="20"/>
                        </w:rPr>
                      </w:pPr>
                      <w:r>
                        <w:rPr>
                          <w:rStyle w:val="normaltextrun"/>
                          <w:rFonts w:ascii="Roboto" w:hAnsi="Roboto" w:cs="Arial"/>
                          <w:color w:val="000000" w:themeColor="text1"/>
                          <w:sz w:val="20"/>
                          <w:lang w:val="de-AT"/>
                        </w:rPr>
                        <w:t>„</w:t>
                      </w:r>
                      <w:r w:rsidRPr="001341CD">
                        <w:rPr>
                          <w:rStyle w:val="normaltextrun"/>
                          <w:rFonts w:ascii="Roboto" w:hAnsi="Roboto" w:cs="Arial"/>
                          <w:color w:val="000000" w:themeColor="text1"/>
                          <w:sz w:val="20"/>
                          <w:lang w:val="de-AT"/>
                        </w:rPr>
                        <w:t>Flexi ist cool. Flexi bedeutet Klassengemeinschaft. Flexi heißt stark und proaktiv sein. Flexi bedeutet</w:t>
                      </w:r>
                      <w:r>
                        <w:rPr>
                          <w:rStyle w:val="normaltextrun"/>
                          <w:rFonts w:ascii="Roboto" w:hAnsi="Roboto" w:cs="Arial"/>
                          <w:color w:val="000000" w:themeColor="text1"/>
                          <w:sz w:val="20"/>
                          <w:lang w:val="de-AT"/>
                        </w:rPr>
                        <w:t xml:space="preserve">, entscheiden, wie du handelst.“ </w:t>
                      </w:r>
                      <w:r w:rsidRPr="001341CD">
                        <w:rPr>
                          <w:rStyle w:val="normaltextrun"/>
                          <w:rFonts w:ascii="Roboto" w:hAnsi="Roboto" w:cs="Arial"/>
                          <w:color w:val="000000" w:themeColor="text1"/>
                          <w:sz w:val="20"/>
                          <w:lang w:val="de-AT"/>
                        </w:rPr>
                        <w:t>Schülerin</w:t>
                      </w:r>
                      <w:r>
                        <w:rPr>
                          <w:rStyle w:val="normaltextrun"/>
                          <w:rFonts w:ascii="Roboto" w:hAnsi="Roboto" w:cs="Arial"/>
                          <w:color w:val="000000" w:themeColor="text1"/>
                          <w:sz w:val="20"/>
                          <w:lang w:val="de-AT"/>
                        </w:rPr>
                        <w:t xml:space="preserve"> der</w:t>
                      </w:r>
                      <w:r w:rsidRPr="001341CD">
                        <w:rPr>
                          <w:rStyle w:val="normaltextrun"/>
                          <w:rFonts w:ascii="Roboto" w:hAnsi="Roboto" w:cs="Arial"/>
                          <w:color w:val="000000" w:themeColor="text1"/>
                          <w:sz w:val="20"/>
                          <w:lang w:val="de-AT"/>
                        </w:rPr>
                        <w:t xml:space="preserve"> 1. Klasse</w:t>
                      </w:r>
                    </w:p>
                  </w:txbxContent>
                </v:textbox>
                <w10:wrap type="tight"/>
              </v:shape>
            </w:pict>
          </mc:Fallback>
        </mc:AlternateContent>
      </w:r>
    </w:p>
    <w:p w:rsidR="00A1058C" w:rsidRPr="00CD6982" w:rsidRDefault="00A1058C" w:rsidP="00A1058C">
      <w:pPr>
        <w:rPr>
          <w:rFonts w:ascii="Roboto" w:hAnsi="Roboto"/>
          <w:sz w:val="20"/>
        </w:rPr>
      </w:pPr>
    </w:p>
    <w:p w:rsidR="007703ED" w:rsidRDefault="007703ED" w:rsidP="00A1058C">
      <w:pPr>
        <w:rPr>
          <w:rFonts w:ascii="Roboto" w:hAnsi="Roboto"/>
          <w:sz w:val="20"/>
        </w:rPr>
      </w:pPr>
    </w:p>
    <w:p w:rsidR="007703ED" w:rsidRDefault="007703ED" w:rsidP="00A1058C">
      <w:pPr>
        <w:rPr>
          <w:rFonts w:ascii="Roboto" w:hAnsi="Roboto"/>
          <w:sz w:val="20"/>
        </w:rPr>
      </w:pPr>
    </w:p>
    <w:p w:rsidR="00A1058C" w:rsidRPr="00CD6982" w:rsidRDefault="00A1058C" w:rsidP="00A1058C">
      <w:pPr>
        <w:rPr>
          <w:rFonts w:ascii="Roboto" w:hAnsi="Roboto"/>
          <w:sz w:val="20"/>
        </w:rPr>
      </w:pPr>
      <w:r w:rsidRPr="00CD6982">
        <w:rPr>
          <w:rFonts w:ascii="Roboto" w:hAnsi="Roboto"/>
          <w:sz w:val="20"/>
        </w:rPr>
        <w:t>Im Buch „The Leader in Me“ beschreibt eine Lehrerin ihre Gedanken während eines Seminars von Steven Covey:</w:t>
      </w:r>
    </w:p>
    <w:p w:rsidR="00A1058C" w:rsidRPr="00CD6982" w:rsidRDefault="00A1058C" w:rsidP="00A1058C">
      <w:pPr>
        <w:spacing w:before="240" w:after="240"/>
        <w:ind w:left="425"/>
        <w:jc w:val="both"/>
        <w:rPr>
          <w:rFonts w:ascii="Roboto" w:hAnsi="Roboto"/>
          <w:sz w:val="20"/>
          <w:lang w:val="de-AT"/>
        </w:rPr>
      </w:pPr>
      <w:r w:rsidRPr="00CD6982">
        <w:rPr>
          <w:rFonts w:ascii="Roboto" w:hAnsi="Roboto"/>
          <w:sz w:val="20"/>
          <w:lang w:val="en-GB"/>
        </w:rPr>
        <w:t>Muriel, if you could teach these principles to young children, they would not have to wait until they were adults to learn them. If they looked through the lens of the 7 Habits beginning at an early age and continued to look through that lens for the rest of their lives, how different not only their lives might be but how different our world might be</w:t>
      </w:r>
      <w:r w:rsidR="00FC3742" w:rsidRPr="00CD6982">
        <w:rPr>
          <w:rFonts w:ascii="Roboto" w:hAnsi="Roboto"/>
          <w:sz w:val="20"/>
          <w:lang w:val="en-GB"/>
        </w:rPr>
        <w:t>.</w:t>
      </w:r>
      <w:r w:rsidRPr="00CD6982">
        <w:rPr>
          <w:rFonts w:ascii="Roboto" w:hAnsi="Roboto"/>
          <w:sz w:val="20"/>
          <w:lang w:val="en-GB"/>
        </w:rPr>
        <w:t xml:space="preserve"> </w:t>
      </w:r>
      <w:r w:rsidRPr="00CD6982">
        <w:rPr>
          <w:rFonts w:ascii="Roboto" w:hAnsi="Roboto"/>
          <w:sz w:val="20"/>
          <w:lang w:val="de-AT"/>
        </w:rPr>
        <w:t>(Covey 2008</w:t>
      </w:r>
      <w:r w:rsidR="00C8411E" w:rsidRPr="00CD6982">
        <w:rPr>
          <w:rFonts w:ascii="Roboto" w:hAnsi="Roboto"/>
          <w:sz w:val="20"/>
          <w:lang w:val="de-AT"/>
        </w:rPr>
        <w:t>: S.19</w:t>
      </w:r>
      <w:r w:rsidRPr="00CD6982">
        <w:rPr>
          <w:rFonts w:ascii="Roboto" w:hAnsi="Roboto"/>
          <w:sz w:val="20"/>
          <w:lang w:val="de-AT"/>
        </w:rPr>
        <w:t>)</w:t>
      </w:r>
    </w:p>
    <w:p w:rsidR="00A1058C" w:rsidRDefault="00A1058C" w:rsidP="00A1058C">
      <w:pPr>
        <w:jc w:val="both"/>
        <w:rPr>
          <w:rFonts w:ascii="Roboto" w:hAnsi="Roboto"/>
          <w:sz w:val="20"/>
          <w:lang w:val="de-AT"/>
        </w:rPr>
      </w:pPr>
      <w:r w:rsidRPr="00CD6982">
        <w:rPr>
          <w:rFonts w:ascii="Roboto" w:hAnsi="Roboto"/>
          <w:sz w:val="20"/>
          <w:lang w:val="de-AT"/>
        </w:rPr>
        <w:t xml:space="preserve">Auch an der Praxis-Mittelschule sind wir überzeugt, dass das Erlernen und Üben der 7 Habits das Leben unserer Schülerinnen und Schüler langfristig positiv beeinflusst. </w:t>
      </w:r>
    </w:p>
    <w:p w:rsidR="00BA5D4E" w:rsidRPr="00CD6982" w:rsidRDefault="00BA5D4E" w:rsidP="00A1058C">
      <w:pPr>
        <w:jc w:val="both"/>
        <w:rPr>
          <w:rFonts w:ascii="Roboto" w:hAnsi="Roboto"/>
          <w:sz w:val="20"/>
          <w:lang w:val="de-AT"/>
        </w:rPr>
      </w:pPr>
    </w:p>
    <w:p w:rsidR="00A1058C" w:rsidRPr="00CD6982" w:rsidRDefault="00A1058C" w:rsidP="00A1058C">
      <w:pPr>
        <w:jc w:val="both"/>
        <w:rPr>
          <w:rFonts w:ascii="Roboto" w:hAnsi="Roboto"/>
          <w:sz w:val="20"/>
          <w:lang w:val="de-AT"/>
        </w:rPr>
      </w:pPr>
      <w:r w:rsidRPr="00CD6982">
        <w:rPr>
          <w:rFonts w:ascii="Roboto" w:hAnsi="Roboto"/>
          <w:sz w:val="20"/>
          <w:lang w:val="de-AT"/>
        </w:rPr>
        <w:t xml:space="preserve">Die wichtigste und zugleich auch </w:t>
      </w:r>
      <w:r w:rsidR="00D24FE7" w:rsidRPr="00CD6982">
        <w:rPr>
          <w:rFonts w:ascii="Roboto" w:hAnsi="Roboto"/>
          <w:sz w:val="20"/>
          <w:lang w:val="de-AT"/>
        </w:rPr>
        <w:t>a</w:t>
      </w:r>
      <w:r w:rsidRPr="00CD6982">
        <w:rPr>
          <w:rFonts w:ascii="Roboto" w:hAnsi="Roboto"/>
          <w:sz w:val="20"/>
          <w:lang w:val="de-AT"/>
        </w:rPr>
        <w:t>m schwersten umzusetzende Angewohnheit ist das Pro-Aktiv Sein. Dabei geht es darum, seinen eigenen Einflussbereich bewusst zu gestalten und Verantwortung sowohl für seine Handlungen als auch seine Gefühle zu übernehmen. Keine leichte Aufgabe für 10</w:t>
      </w:r>
      <w:r w:rsidR="00870FF8" w:rsidRPr="00CD6982">
        <w:rPr>
          <w:rFonts w:ascii="Roboto" w:hAnsi="Roboto"/>
          <w:sz w:val="20"/>
          <w:lang w:val="de-AT"/>
        </w:rPr>
        <w:t>-</w:t>
      </w:r>
      <w:r w:rsidRPr="00CD6982">
        <w:rPr>
          <w:rFonts w:ascii="Roboto" w:hAnsi="Roboto"/>
          <w:sz w:val="20"/>
          <w:lang w:val="de-AT"/>
        </w:rPr>
        <w:t xml:space="preserve"> bis 13-Jährige, die teilweise bereits in die Pubertät kommen.</w:t>
      </w:r>
      <w:r w:rsidR="00D24FE7" w:rsidRPr="00CD6982">
        <w:rPr>
          <w:rFonts w:ascii="Roboto" w:hAnsi="Roboto"/>
          <w:sz w:val="20"/>
          <w:lang w:val="de-AT"/>
        </w:rPr>
        <w:t xml:space="preserve"> Umso schöner ist jede einzelne Situation, in der man Kinder im proaktiven Handeln beobachten kann.</w:t>
      </w:r>
    </w:p>
    <w:p w:rsidR="00A1058C" w:rsidRPr="00CD6982" w:rsidRDefault="00A1058C" w:rsidP="00D24FE7">
      <w:pPr>
        <w:pStyle w:val="IntensivesZitat"/>
        <w:jc w:val="both"/>
        <w:rPr>
          <w:rFonts w:ascii="Roboto" w:hAnsi="Roboto"/>
          <w:sz w:val="20"/>
          <w:lang w:val="de-AT"/>
        </w:rPr>
      </w:pPr>
      <w:r w:rsidRPr="00CD6982">
        <w:rPr>
          <w:rFonts w:ascii="Roboto" w:hAnsi="Roboto"/>
          <w:sz w:val="20"/>
          <w:lang w:val="de-AT"/>
        </w:rPr>
        <w:t xml:space="preserve">Besonders beeindruckend </w:t>
      </w:r>
      <w:r w:rsidR="00D24FE7" w:rsidRPr="00CD6982">
        <w:rPr>
          <w:rFonts w:ascii="Roboto" w:hAnsi="Roboto"/>
          <w:sz w:val="20"/>
          <w:lang w:val="de-AT"/>
        </w:rPr>
        <w:t xml:space="preserve">zeigte sich das bei einer Klassenfahrt. </w:t>
      </w:r>
      <w:r w:rsidRPr="00CD6982">
        <w:rPr>
          <w:rFonts w:ascii="Roboto" w:hAnsi="Roboto"/>
          <w:sz w:val="20"/>
          <w:lang w:val="de-AT"/>
        </w:rPr>
        <w:t xml:space="preserve"> Statt den erwarteten 4</w:t>
      </w:r>
      <w:r w:rsidR="00D24FE7" w:rsidRPr="00CD6982">
        <w:rPr>
          <w:rFonts w:ascii="Roboto" w:hAnsi="Roboto"/>
          <w:sz w:val="20"/>
          <w:lang w:val="de-AT"/>
        </w:rPr>
        <w:t>-Bett</w:t>
      </w:r>
      <w:r w:rsidRPr="00CD6982">
        <w:rPr>
          <w:rFonts w:ascii="Roboto" w:hAnsi="Roboto"/>
          <w:sz w:val="20"/>
          <w:lang w:val="de-AT"/>
        </w:rPr>
        <w:t xml:space="preserve"> Zimmern gab es nur 8</w:t>
      </w:r>
      <w:r w:rsidR="00D24FE7" w:rsidRPr="00CD6982">
        <w:rPr>
          <w:rFonts w:ascii="Roboto" w:hAnsi="Roboto"/>
          <w:sz w:val="20"/>
          <w:lang w:val="de-AT"/>
        </w:rPr>
        <w:t>-Bett</w:t>
      </w:r>
      <w:r w:rsidRPr="00CD6982">
        <w:rPr>
          <w:rFonts w:ascii="Roboto" w:hAnsi="Roboto"/>
          <w:sz w:val="20"/>
          <w:lang w:val="de-AT"/>
        </w:rPr>
        <w:t xml:space="preserve"> Zimmer. Die Kinder nahmen es gelassen. Als es dann darum ging, Zimmerregeln zu besprechen schickten sie uns Lehrer</w:t>
      </w:r>
      <w:r w:rsidR="00FC3742" w:rsidRPr="00CD6982">
        <w:rPr>
          <w:rFonts w:ascii="Roboto" w:hAnsi="Roboto"/>
          <w:sz w:val="20"/>
          <w:lang w:val="de-AT"/>
        </w:rPr>
        <w:t>innen</w:t>
      </w:r>
      <w:r w:rsidRPr="00CD6982">
        <w:rPr>
          <w:rFonts w:ascii="Roboto" w:hAnsi="Roboto"/>
          <w:sz w:val="20"/>
          <w:lang w:val="de-AT"/>
        </w:rPr>
        <w:t xml:space="preserve"> und Lehrer doch glatt aus dem Raum. „Wir schaffen das schon“, meinten sie und setzen sich alle zusammen in einen Kreis, um sich gemeinsam die Regeln auszumachen. Hier zeigte sich auch das erste Mal, wie viel Arbeitserleichterung es für die Lehrkräfte bedeutet, wenn die Kinder gute soziale Fähigkeiten entwickeln.</w:t>
      </w: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7703ED" w:rsidRDefault="007703ED" w:rsidP="00A1058C">
      <w:pPr>
        <w:jc w:val="both"/>
        <w:rPr>
          <w:rFonts w:ascii="Roboto" w:hAnsi="Roboto"/>
          <w:sz w:val="20"/>
          <w:lang w:val="de-AT"/>
        </w:rPr>
      </w:pPr>
    </w:p>
    <w:p w:rsidR="00A1058C" w:rsidRDefault="006230FE" w:rsidP="00A1058C">
      <w:pPr>
        <w:jc w:val="both"/>
        <w:rPr>
          <w:rFonts w:ascii="Roboto" w:hAnsi="Roboto"/>
          <w:sz w:val="20"/>
          <w:lang w:val="de-AT"/>
        </w:rPr>
      </w:pPr>
      <w:r w:rsidRPr="00CD6982">
        <w:rPr>
          <w:rFonts w:ascii="Roboto" w:hAnsi="Roboto"/>
          <w:noProof/>
          <w:sz w:val="20"/>
          <w:lang w:val="de-AT"/>
        </w:rPr>
        <w:drawing>
          <wp:anchor distT="0" distB="0" distL="114300" distR="114300" simplePos="0" relativeHeight="251674624" behindDoc="1" locked="0" layoutInCell="1" allowOverlap="1" wp14:anchorId="32794CF6" wp14:editId="767B1116">
            <wp:simplePos x="0" y="0"/>
            <wp:positionH relativeFrom="column">
              <wp:posOffset>3152140</wp:posOffset>
            </wp:positionH>
            <wp:positionV relativeFrom="paragraph">
              <wp:posOffset>153035</wp:posOffset>
            </wp:positionV>
            <wp:extent cx="3227070" cy="5237480"/>
            <wp:effectExtent l="152400" t="152400" r="354330" b="363220"/>
            <wp:wrapTight wrapText="bothSides">
              <wp:wrapPolygon edited="0">
                <wp:start x="510" y="-629"/>
                <wp:lineTo x="-1020" y="-471"/>
                <wp:lineTo x="-1020" y="21919"/>
                <wp:lineTo x="-765" y="22234"/>
                <wp:lineTo x="1148" y="22862"/>
                <wp:lineTo x="1275" y="23019"/>
                <wp:lineTo x="21549" y="23019"/>
                <wp:lineTo x="21677" y="22862"/>
                <wp:lineTo x="23462" y="22234"/>
                <wp:lineTo x="23844" y="20898"/>
                <wp:lineTo x="23844" y="786"/>
                <wp:lineTo x="22314" y="-393"/>
                <wp:lineTo x="22187" y="-629"/>
                <wp:lineTo x="510" y="-629"/>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27070" cy="52374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1058C" w:rsidRPr="00CD6982">
        <w:rPr>
          <w:rFonts w:ascii="Roboto" w:hAnsi="Roboto"/>
          <w:sz w:val="20"/>
          <w:lang w:val="de-AT"/>
        </w:rPr>
        <w:t xml:space="preserve">Genauso hilft es beim Lernen, wenn Kinder (und Lehrkräfte) von Anfang an ein klares Ziel vor Augen haben (Covey, „To keep the end in mind“), die Kinder also bereits zu Beginn eines Lernabschnittes erfahren, welche Kompetenzen sie in diesem Abschnitt erlangen sollen und wie sie diese am Ende des Moduls unter Beweis stellen können. So verändert sich die Arbeit weg vom Abarbeiten von Übungen hin zum zielgerichteten Lernen. </w:t>
      </w:r>
    </w:p>
    <w:p w:rsidR="007703ED" w:rsidRPr="00CD6982" w:rsidRDefault="007703ED" w:rsidP="00A1058C">
      <w:pPr>
        <w:jc w:val="both"/>
        <w:rPr>
          <w:rFonts w:ascii="Roboto" w:hAnsi="Roboto"/>
          <w:sz w:val="20"/>
          <w:lang w:val="de-AT"/>
        </w:rPr>
      </w:pPr>
    </w:p>
    <w:p w:rsidR="00A1058C" w:rsidRPr="00CD6982" w:rsidRDefault="00A1058C" w:rsidP="00A1058C">
      <w:pPr>
        <w:jc w:val="both"/>
        <w:rPr>
          <w:rFonts w:ascii="Roboto" w:hAnsi="Roboto"/>
          <w:sz w:val="20"/>
          <w:lang w:val="de-AT"/>
        </w:rPr>
      </w:pPr>
      <w:r w:rsidRPr="00CD6982">
        <w:rPr>
          <w:rFonts w:ascii="Roboto" w:hAnsi="Roboto"/>
          <w:sz w:val="20"/>
          <w:lang w:val="de-AT"/>
        </w:rPr>
        <w:t xml:space="preserve">Unerlässlich für die Arbeitsform ist gutes Zeitmanagement, daher geht es schon bald um „Put first things first“, wo die Schülerinnen und Schüler den Unterschied zwischen wichtig und dringend erlernen und in ihrer Planung entsprechend berücksichtigen. Zeitfresser werden aufgedeckt und so weit wie möglich beseitigt. Auch wenn es nicht immer optimal </w:t>
      </w:r>
      <w:r w:rsidR="009F48BB" w:rsidRPr="00CD6982">
        <w:rPr>
          <w:rFonts w:ascii="Roboto" w:hAnsi="Roboto"/>
          <w:sz w:val="20"/>
          <w:lang w:val="de-AT"/>
        </w:rPr>
        <w:t>gelingt</w:t>
      </w:r>
      <w:r w:rsidRPr="00CD6982">
        <w:rPr>
          <w:rFonts w:ascii="Roboto" w:hAnsi="Roboto"/>
          <w:sz w:val="20"/>
          <w:lang w:val="de-AT"/>
        </w:rPr>
        <w:t>, in der Selbstorganisation sind die Flexi Schülerinnen und Schüler so manchem Studierenden überlegen.</w:t>
      </w:r>
    </w:p>
    <w:p w:rsidR="00A1058C" w:rsidRPr="00CD6982" w:rsidRDefault="00A1058C" w:rsidP="00A1058C">
      <w:pPr>
        <w:jc w:val="both"/>
        <w:rPr>
          <w:rFonts w:ascii="Roboto" w:hAnsi="Roboto"/>
          <w:sz w:val="20"/>
          <w:lang w:val="de-AT"/>
        </w:rPr>
      </w:pPr>
    </w:p>
    <w:p w:rsidR="00A1058C" w:rsidRPr="00CD6982" w:rsidRDefault="00A1058C" w:rsidP="00A1058C">
      <w:pPr>
        <w:jc w:val="both"/>
        <w:rPr>
          <w:rFonts w:ascii="Roboto" w:hAnsi="Roboto"/>
          <w:sz w:val="20"/>
          <w:lang w:val="de-AT"/>
        </w:rPr>
      </w:pPr>
      <w:r w:rsidRPr="00CD6982">
        <w:rPr>
          <w:rFonts w:ascii="Roboto" w:hAnsi="Roboto"/>
          <w:sz w:val="20"/>
          <w:lang w:val="de-AT"/>
        </w:rPr>
        <w:t>Später im Jahr geht es dann auch um das gute Miteinander, das gegenseitige Zuhören, Win-</w:t>
      </w:r>
      <w:r w:rsidR="00870FF8" w:rsidRPr="00CD6982">
        <w:rPr>
          <w:rFonts w:ascii="Roboto" w:hAnsi="Roboto"/>
          <w:sz w:val="20"/>
          <w:lang w:val="de-AT"/>
        </w:rPr>
        <w:t>w</w:t>
      </w:r>
      <w:r w:rsidRPr="00CD6982">
        <w:rPr>
          <w:rFonts w:ascii="Roboto" w:hAnsi="Roboto"/>
          <w:sz w:val="20"/>
          <w:lang w:val="de-AT"/>
        </w:rPr>
        <w:t xml:space="preserve">in-Denken und Synergien finden. Nicht zuletzt wird auch darauf geachtet ‚die Säge zu schärfen‘ und genügend Erholung und Schlaf zu haben, damit die Schulzeit effektiv zum Lernen genützt werden kann. </w:t>
      </w:r>
    </w:p>
    <w:p w:rsidR="00A1058C" w:rsidRPr="00CD6982" w:rsidRDefault="00A1058C" w:rsidP="00A1058C">
      <w:pPr>
        <w:rPr>
          <w:rFonts w:ascii="Roboto" w:hAnsi="Roboto"/>
          <w:sz w:val="20"/>
          <w:lang w:val="de-AT"/>
        </w:rPr>
      </w:pPr>
    </w:p>
    <w:p w:rsidR="00A1058C" w:rsidRPr="00CD6982" w:rsidRDefault="007703ED" w:rsidP="00A1058C">
      <w:pPr>
        <w:jc w:val="both"/>
        <w:rPr>
          <w:rFonts w:ascii="Roboto" w:hAnsi="Roboto"/>
          <w:sz w:val="20"/>
          <w:lang w:val="de-AT"/>
        </w:rPr>
      </w:pPr>
      <w:r w:rsidRPr="00CD6982">
        <w:rPr>
          <w:rFonts w:ascii="Roboto" w:hAnsi="Roboto"/>
          <w:noProof/>
          <w:sz w:val="20"/>
          <w:lang w:val="de-AT"/>
        </w:rPr>
        <mc:AlternateContent>
          <mc:Choice Requires="wps">
            <w:drawing>
              <wp:anchor distT="0" distB="0" distL="114300" distR="114300" simplePos="0" relativeHeight="251701248" behindDoc="1" locked="0" layoutInCell="1" allowOverlap="1" wp14:anchorId="6CF2A8DF" wp14:editId="198B97FE">
                <wp:simplePos x="0" y="0"/>
                <wp:positionH relativeFrom="column">
                  <wp:posOffset>2935605</wp:posOffset>
                </wp:positionH>
                <wp:positionV relativeFrom="paragraph">
                  <wp:posOffset>332740</wp:posOffset>
                </wp:positionV>
                <wp:extent cx="3198495" cy="635"/>
                <wp:effectExtent l="0" t="0" r="1905" b="8255"/>
                <wp:wrapTight wrapText="bothSides">
                  <wp:wrapPolygon edited="0">
                    <wp:start x="0" y="0"/>
                    <wp:lineTo x="0" y="20698"/>
                    <wp:lineTo x="21484" y="20698"/>
                    <wp:lineTo x="21484" y="0"/>
                    <wp:lineTo x="0" y="0"/>
                  </wp:wrapPolygon>
                </wp:wrapTight>
                <wp:docPr id="193632804" name="Text Box 193632804"/>
                <wp:cNvGraphicFramePr/>
                <a:graphic xmlns:a="http://schemas.openxmlformats.org/drawingml/2006/main">
                  <a:graphicData uri="http://schemas.microsoft.com/office/word/2010/wordprocessingShape">
                    <wps:wsp>
                      <wps:cNvSpPr txBox="1"/>
                      <wps:spPr>
                        <a:xfrm>
                          <a:off x="0" y="0"/>
                          <a:ext cx="3198495" cy="635"/>
                        </a:xfrm>
                        <a:prstGeom prst="rect">
                          <a:avLst/>
                        </a:prstGeom>
                        <a:solidFill>
                          <a:prstClr val="white"/>
                        </a:solidFill>
                        <a:ln>
                          <a:noFill/>
                        </a:ln>
                      </wps:spPr>
                      <wps:txbx>
                        <w:txbxContent>
                          <w:p w:rsidR="00A375D3" w:rsidRPr="00DB54F0" w:rsidRDefault="00A375D3" w:rsidP="006230FE">
                            <w:pPr>
                              <w:pStyle w:val="Beschriftung"/>
                              <w:rPr>
                                <w:noProof/>
                                <w:sz w:val="28"/>
                                <w:szCs w:val="20"/>
                                <w:lang w:val="en-GB" w:eastAsia="en-GB"/>
                              </w:rPr>
                            </w:pPr>
                            <w:bookmarkStart w:id="10" w:name="_Ref13069571"/>
                            <w:r>
                              <w:t xml:space="preserve">Abbildung </w:t>
                            </w:r>
                            <w:r>
                              <w:fldChar w:fldCharType="begin"/>
                            </w:r>
                            <w:r>
                              <w:instrText xml:space="preserve"> SEQ Abbildung \* ARABIC </w:instrText>
                            </w:r>
                            <w:r>
                              <w:fldChar w:fldCharType="separate"/>
                            </w:r>
                            <w:r w:rsidR="0070710F">
                              <w:rPr>
                                <w:noProof/>
                              </w:rPr>
                              <w:t>8</w:t>
                            </w:r>
                            <w:r>
                              <w:fldChar w:fldCharType="end"/>
                            </w:r>
                            <w:r>
                              <w:t>: LEAD Ziele</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F2A8DF" id="Text Box 193632804" o:spid="_x0000_s1036" type="#_x0000_t202" style="position:absolute;left:0;text-align:left;margin-left:231.15pt;margin-top:26.2pt;width:251.85pt;height:.05pt;z-index:-251615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" stroked="f">
                <v:textbox style="mso-fit-shape-to-text:t" inset="0,0,0,0">
                  <w:txbxContent>
                    <w:p w:rsidR="00A375D3" w:rsidRPr="00DB54F0" w:rsidRDefault="00A375D3" w:rsidP="006230FE">
                      <w:pPr>
                        <w:pStyle w:val="Beschriftung"/>
                        <w:rPr>
                          <w:noProof/>
                          <w:sz w:val="28"/>
                          <w:szCs w:val="20"/>
                          <w:lang w:val="en-GB" w:eastAsia="en-GB"/>
                        </w:rPr>
                      </w:pPr>
                      <w:bookmarkStart w:id="11" w:name="_Ref13069571"/>
                      <w:r>
                        <w:t xml:space="preserve">Abbildung </w:t>
                      </w:r>
                      <w:r>
                        <w:fldChar w:fldCharType="begin"/>
                      </w:r>
                      <w:r>
                        <w:instrText xml:space="preserve"> SEQ Abbildung \* ARABIC </w:instrText>
                      </w:r>
                      <w:r>
                        <w:fldChar w:fldCharType="separate"/>
                      </w:r>
                      <w:r w:rsidR="0070710F">
                        <w:rPr>
                          <w:noProof/>
                        </w:rPr>
                        <w:t>8</w:t>
                      </w:r>
                      <w:r>
                        <w:fldChar w:fldCharType="end"/>
                      </w:r>
                      <w:r>
                        <w:t>: LEAD Ziele</w:t>
                      </w:r>
                      <w:bookmarkEnd w:id="11"/>
                    </w:p>
                  </w:txbxContent>
                </v:textbox>
                <w10:wrap type="tight"/>
              </v:shape>
            </w:pict>
          </mc:Fallback>
        </mc:AlternateContent>
      </w:r>
      <w:r w:rsidR="00A1058C" w:rsidRPr="00CD6982">
        <w:rPr>
          <w:rFonts w:ascii="Roboto" w:hAnsi="Roboto"/>
          <w:sz w:val="20"/>
          <w:lang w:val="de-AT"/>
        </w:rPr>
        <w:t>Um die Verhaltensweisen zu Gewohnheiten werden zu lassen, ist es nötig</w:t>
      </w:r>
      <w:r w:rsidR="00FC3742" w:rsidRPr="00CD6982">
        <w:rPr>
          <w:rFonts w:ascii="Roboto" w:hAnsi="Roboto"/>
          <w:sz w:val="20"/>
          <w:lang w:val="de-AT"/>
        </w:rPr>
        <w:t>,</w:t>
      </w:r>
      <w:r w:rsidR="00A1058C" w:rsidRPr="00CD6982">
        <w:rPr>
          <w:rFonts w:ascii="Roboto" w:hAnsi="Roboto"/>
          <w:sz w:val="20"/>
          <w:lang w:val="de-AT"/>
        </w:rPr>
        <w:t xml:space="preserve"> sie möglichst häufig und regelmäßig in den Alltag einzubauen. Dabei hilft ein Trick aus dem Management, die sogenannten LEAD Maßnahmen</w:t>
      </w:r>
      <w:r w:rsidR="009F48BB" w:rsidRPr="00CD6982">
        <w:rPr>
          <w:rFonts w:ascii="Roboto" w:hAnsi="Roboto"/>
          <w:sz w:val="20"/>
          <w:lang w:val="de-AT"/>
        </w:rPr>
        <w:t xml:space="preserve"> (McChesney et al, 2012),</w:t>
      </w:r>
      <w:r w:rsidR="00C12BE2" w:rsidRPr="00CD6982">
        <w:rPr>
          <w:rFonts w:ascii="Roboto" w:hAnsi="Roboto"/>
          <w:sz w:val="20"/>
          <w:lang w:val="de-AT"/>
        </w:rPr>
        <w:t xml:space="preserve"> die in </w:t>
      </w:r>
      <w:r w:rsidR="00C12BE2" w:rsidRPr="00CD6982">
        <w:rPr>
          <w:rFonts w:ascii="Roboto" w:hAnsi="Roboto"/>
          <w:sz w:val="20"/>
        </w:rPr>
        <w:t xml:space="preserve">Abbildung </w:t>
      </w:r>
      <w:r w:rsidR="00C12BE2" w:rsidRPr="00CD6982">
        <w:rPr>
          <w:rFonts w:ascii="Roboto" w:hAnsi="Roboto"/>
          <w:noProof/>
          <w:sz w:val="20"/>
        </w:rPr>
        <w:t>6</w:t>
      </w:r>
      <w:r w:rsidR="00C12BE2" w:rsidRPr="00CD6982">
        <w:rPr>
          <w:rFonts w:ascii="Roboto" w:hAnsi="Roboto"/>
          <w:sz w:val="20"/>
        </w:rPr>
        <w:t>: LEAD Ziele</w:t>
      </w:r>
      <w:r w:rsidR="009F48BB" w:rsidRPr="00CD6982">
        <w:rPr>
          <w:rFonts w:ascii="Roboto" w:hAnsi="Roboto"/>
          <w:sz w:val="20"/>
        </w:rPr>
        <w:t>,</w:t>
      </w:r>
      <w:r w:rsidR="00C12BE2" w:rsidRPr="00CD6982">
        <w:rPr>
          <w:rFonts w:ascii="Roboto" w:hAnsi="Roboto"/>
          <w:sz w:val="20"/>
          <w:lang w:val="de-AT"/>
        </w:rPr>
        <w:t xml:space="preserve"> dargestellt sind</w:t>
      </w:r>
      <w:r w:rsidR="00A1058C" w:rsidRPr="00CD6982">
        <w:rPr>
          <w:rFonts w:ascii="Roboto" w:hAnsi="Roboto"/>
          <w:sz w:val="20"/>
          <w:lang w:val="de-AT"/>
        </w:rPr>
        <w:t xml:space="preserve">. Das sind Verhaltensweisen, die dabei helfen, </w:t>
      </w:r>
      <w:r w:rsidR="009F48BB" w:rsidRPr="00CD6982">
        <w:rPr>
          <w:rFonts w:ascii="Roboto" w:hAnsi="Roboto"/>
          <w:sz w:val="20"/>
          <w:lang w:val="de-AT"/>
        </w:rPr>
        <w:t xml:space="preserve">gesteckte </w:t>
      </w:r>
      <w:r w:rsidR="00A1058C" w:rsidRPr="00CD6982">
        <w:rPr>
          <w:rFonts w:ascii="Roboto" w:hAnsi="Roboto"/>
          <w:sz w:val="20"/>
          <w:lang w:val="de-AT"/>
        </w:rPr>
        <w:t xml:space="preserve">Ziele zu erreichen. </w:t>
      </w:r>
      <w:r w:rsidR="009F48BB" w:rsidRPr="00CD6982">
        <w:rPr>
          <w:rFonts w:ascii="Roboto" w:hAnsi="Roboto"/>
          <w:sz w:val="20"/>
          <w:lang w:val="de-AT"/>
        </w:rPr>
        <w:t xml:space="preserve">Die konkreten LEAD Maßnahmen für die Kinder </w:t>
      </w:r>
      <w:r w:rsidR="00A1058C" w:rsidRPr="00CD6982">
        <w:rPr>
          <w:rFonts w:ascii="Roboto" w:hAnsi="Roboto"/>
          <w:sz w:val="20"/>
          <w:lang w:val="de-AT"/>
        </w:rPr>
        <w:t xml:space="preserve">wurden von den Lehrkräften </w:t>
      </w:r>
      <w:r w:rsidR="009F48BB" w:rsidRPr="00CD6982">
        <w:rPr>
          <w:rFonts w:ascii="Roboto" w:hAnsi="Roboto"/>
          <w:sz w:val="20"/>
          <w:lang w:val="de-AT"/>
        </w:rPr>
        <w:t>der</w:t>
      </w:r>
      <w:r w:rsidR="00A1058C" w:rsidRPr="00CD6982">
        <w:rPr>
          <w:rFonts w:ascii="Roboto" w:hAnsi="Roboto"/>
          <w:sz w:val="20"/>
          <w:lang w:val="de-AT"/>
        </w:rPr>
        <w:t xml:space="preserve"> Flexi Klassen erstellt. Für jede LEAD Maßnahme gibt es einen Punkt (z.B. ausgeschlafen in die Schule kommen, die Ziele für den Tag formuliert haben, </w:t>
      </w:r>
      <w:r w:rsidR="007703D7" w:rsidRPr="00CD6982">
        <w:rPr>
          <w:rFonts w:ascii="Roboto" w:hAnsi="Roboto"/>
          <w:sz w:val="20"/>
          <w:lang w:val="de-AT"/>
        </w:rPr>
        <w:t>die Schuls</w:t>
      </w:r>
      <w:r w:rsidR="00A1058C" w:rsidRPr="00CD6982">
        <w:rPr>
          <w:rFonts w:ascii="Roboto" w:hAnsi="Roboto"/>
          <w:sz w:val="20"/>
          <w:lang w:val="de-AT"/>
        </w:rPr>
        <w:t>achen vor dem Unterricht herrichten, eine große Aufgabe gleich am Anfang erledigen, proaktiv für die Klassengemeinschaft handeln, jemandem helfen). Durch die spielerische Punktejagd werden die Schülerinnen und Schüler automatisch effektiver.</w:t>
      </w:r>
    </w:p>
    <w:p w:rsidR="00A1058C" w:rsidRPr="00CD6982" w:rsidRDefault="00A1058C" w:rsidP="00A1058C">
      <w:pPr>
        <w:jc w:val="both"/>
        <w:rPr>
          <w:rFonts w:ascii="Roboto" w:hAnsi="Roboto"/>
          <w:sz w:val="20"/>
          <w:lang w:val="de-AT"/>
        </w:rPr>
      </w:pPr>
    </w:p>
    <w:p w:rsidR="00A1058C" w:rsidRDefault="00A1058C" w:rsidP="00A1058C">
      <w:pPr>
        <w:jc w:val="both"/>
        <w:rPr>
          <w:rFonts w:ascii="Roboto" w:hAnsi="Roboto"/>
          <w:sz w:val="20"/>
          <w:lang w:val="de-AT"/>
        </w:rPr>
      </w:pPr>
      <w:r w:rsidRPr="00CD6982">
        <w:rPr>
          <w:rFonts w:ascii="Roboto" w:hAnsi="Roboto"/>
          <w:sz w:val="20"/>
          <w:lang w:val="de-AT"/>
        </w:rPr>
        <w:t xml:space="preserve">Das Lernen des „Fachvokabulars“ gehört beim sozialen Lernen genauso dazu, wie das Üben und Anwenden. Durch die gemeinsame Sprache wird die Wirkung noch verstärkt, daher werden auch die Eltern am Elternabend kurz in die 7 Habits eingeführt. </w:t>
      </w:r>
    </w:p>
    <w:p w:rsidR="00BA5D4E" w:rsidRPr="00CD6982" w:rsidRDefault="00BA5D4E" w:rsidP="00A1058C">
      <w:pPr>
        <w:jc w:val="both"/>
        <w:rPr>
          <w:rFonts w:ascii="Roboto" w:hAnsi="Roboto"/>
          <w:sz w:val="20"/>
          <w:lang w:val="de-AT"/>
        </w:rPr>
      </w:pPr>
    </w:p>
    <w:p w:rsidR="00A1058C" w:rsidRPr="00CD6982" w:rsidRDefault="00A1058C" w:rsidP="00A1058C">
      <w:pPr>
        <w:jc w:val="both"/>
        <w:rPr>
          <w:rFonts w:ascii="Roboto" w:hAnsi="Roboto"/>
          <w:sz w:val="20"/>
          <w:lang w:val="de-AT"/>
        </w:rPr>
      </w:pPr>
      <w:r w:rsidRPr="00CD6982">
        <w:rPr>
          <w:rFonts w:ascii="Roboto" w:hAnsi="Roboto"/>
          <w:sz w:val="20"/>
          <w:lang w:val="de-AT"/>
        </w:rPr>
        <w:t xml:space="preserve">Die Lehrkräfte achten auch darauf, alltägliche Vorfälle in Hinblick auf die 7 Habits zu betrachten und mit den Schülerinnen und Schülern zu analysieren. So wird z.B. ein </w:t>
      </w:r>
      <w:r w:rsidR="009F48BB" w:rsidRPr="00CD6982">
        <w:rPr>
          <w:rFonts w:ascii="Roboto" w:hAnsi="Roboto"/>
          <w:sz w:val="20"/>
          <w:lang w:val="de-AT"/>
        </w:rPr>
        <w:t>Mädchen</w:t>
      </w:r>
      <w:r w:rsidRPr="00CD6982">
        <w:rPr>
          <w:rFonts w:ascii="Roboto" w:hAnsi="Roboto"/>
          <w:sz w:val="20"/>
          <w:lang w:val="de-AT"/>
        </w:rPr>
        <w:t>, das seinen Spindschlüssel vergessen hat, sich aber gleich organisiert, dass es an dem Tag seine Dinge im Spind einer Freundin unterbringen kann und das dem Lehrer mitteilt, nicht für sein Versäumnis getadelt, sondern für seinen lösungsorientierten Ansatz gelobt. Natürlich versuchen auch Lehrerinnen und Lehrer als Vorbilder nach den 7 Habits zu leben.</w:t>
      </w:r>
    </w:p>
    <w:p w:rsidR="00A1058C" w:rsidRPr="00CD6982" w:rsidRDefault="00A1058C" w:rsidP="00A1058C">
      <w:pPr>
        <w:jc w:val="both"/>
        <w:rPr>
          <w:rFonts w:ascii="Roboto" w:hAnsi="Roboto"/>
          <w:sz w:val="20"/>
          <w:lang w:val="de-AT"/>
        </w:rPr>
      </w:pPr>
    </w:p>
    <w:p w:rsidR="00A1058C" w:rsidRPr="00CD6982" w:rsidRDefault="00A1058C" w:rsidP="00A1058C">
      <w:pPr>
        <w:jc w:val="both"/>
        <w:rPr>
          <w:rFonts w:ascii="Roboto" w:hAnsi="Roboto"/>
          <w:sz w:val="20"/>
          <w:lang w:val="de-AT"/>
        </w:rPr>
      </w:pPr>
      <w:r w:rsidRPr="00CD6982">
        <w:rPr>
          <w:rFonts w:ascii="Roboto" w:hAnsi="Roboto"/>
          <w:sz w:val="20"/>
          <w:lang w:val="de-AT"/>
        </w:rPr>
        <w:t>Alles in allem macht die Arbeit mit und an den 7 Habits das Leben für alle Beteiligten leichter und es ist erstaunlich, wie reif bereits 10 bis12-Jährige ihre Handlungen reflektieren können.</w:t>
      </w:r>
    </w:p>
    <w:p w:rsidR="00A1058C" w:rsidRPr="00CD6982" w:rsidRDefault="00A1058C" w:rsidP="00A1058C">
      <w:pPr>
        <w:rPr>
          <w:rFonts w:ascii="Roboto" w:hAnsi="Roboto"/>
          <w:sz w:val="20"/>
          <w:lang w:val="de-AT"/>
        </w:rPr>
      </w:pPr>
    </w:p>
    <w:p w:rsidR="00BA5D4E" w:rsidRPr="00F47A83" w:rsidRDefault="00A1058C" w:rsidP="00F47A83">
      <w:pPr>
        <w:pStyle w:val="berschrift2"/>
      </w:pPr>
      <w:bookmarkStart w:id="12" w:name="_Ref12724479"/>
      <w:bookmarkStart w:id="13" w:name="_Ref12724501"/>
      <w:bookmarkStart w:id="14" w:name="_Toc13135520"/>
      <w:r w:rsidRPr="00BA5D4E">
        <w:t>Erste Erfolge</w:t>
      </w:r>
      <w:bookmarkEnd w:id="12"/>
      <w:bookmarkEnd w:id="13"/>
      <w:bookmarkEnd w:id="14"/>
    </w:p>
    <w:p w:rsidR="0070710F" w:rsidRPr="00CD6982" w:rsidRDefault="0070710F" w:rsidP="0070710F">
      <w:pPr>
        <w:jc w:val="both"/>
        <w:rPr>
          <w:rFonts w:ascii="Roboto" w:hAnsi="Roboto"/>
          <w:sz w:val="20"/>
          <w:lang w:val="de-AT"/>
        </w:rPr>
      </w:pPr>
      <w:r w:rsidRPr="00CD6982">
        <w:rPr>
          <w:rFonts w:ascii="Roboto" w:hAnsi="Roboto"/>
          <w:sz w:val="20"/>
          <w:lang w:val="de-AT"/>
        </w:rPr>
        <w:t>Am Ende der 6. Schulstufe wurden die Schülerinnen und Schüler im Rahmen der IKM in Deutsch (Lesen und Sprachbewusstsein), in Englisch (Lesen und Hören) sowie in Mathematik getestet.</w:t>
      </w:r>
      <w:r>
        <w:rPr>
          <w:rFonts w:ascii="Roboto" w:hAnsi="Roboto"/>
          <w:sz w:val="20"/>
          <w:lang w:val="de-AT"/>
        </w:rPr>
        <w:t xml:space="preserve"> Di</w:t>
      </w:r>
      <w:r w:rsidRPr="00CD6982">
        <w:rPr>
          <w:rFonts w:ascii="Roboto" w:hAnsi="Roboto"/>
          <w:sz w:val="20"/>
          <w:lang w:val="de-AT"/>
        </w:rPr>
        <w:t xml:space="preserve">e </w:t>
      </w:r>
      <w:r>
        <w:rPr>
          <w:rFonts w:ascii="Roboto" w:hAnsi="Roboto"/>
          <w:sz w:val="20"/>
          <w:lang w:val="de-AT"/>
        </w:rPr>
        <w:t>Mehrstufenklassen</w:t>
      </w:r>
      <w:r w:rsidRPr="00CD6982">
        <w:rPr>
          <w:rFonts w:ascii="Roboto" w:hAnsi="Roboto"/>
          <w:sz w:val="20"/>
          <w:lang w:val="de-AT"/>
        </w:rPr>
        <w:t xml:space="preserve"> war</w:t>
      </w:r>
      <w:r>
        <w:rPr>
          <w:rFonts w:ascii="Roboto" w:hAnsi="Roboto"/>
          <w:sz w:val="20"/>
          <w:lang w:val="de-AT"/>
        </w:rPr>
        <w:t>en</w:t>
      </w:r>
      <w:r w:rsidRPr="00CD6982">
        <w:rPr>
          <w:rFonts w:ascii="Roboto" w:hAnsi="Roboto"/>
          <w:sz w:val="20"/>
          <w:lang w:val="de-AT"/>
        </w:rPr>
        <w:t xml:space="preserve"> in allen Bereichen deutlich über dem Referenzwert.</w:t>
      </w:r>
    </w:p>
    <w:p w:rsidR="0070710F" w:rsidRDefault="0070710F" w:rsidP="00A1058C">
      <w:pPr>
        <w:jc w:val="both"/>
        <w:rPr>
          <w:rFonts w:ascii="Roboto" w:hAnsi="Roboto"/>
          <w:sz w:val="20"/>
          <w:lang w:val="de-AT"/>
        </w:rPr>
      </w:pPr>
    </w:p>
    <w:p w:rsidR="00A1058C" w:rsidRPr="00CD6982" w:rsidRDefault="0070710F" w:rsidP="00A1058C">
      <w:pPr>
        <w:jc w:val="both"/>
        <w:rPr>
          <w:rFonts w:ascii="Roboto" w:hAnsi="Roboto"/>
          <w:sz w:val="20"/>
          <w:lang w:val="de-AT"/>
        </w:rPr>
      </w:pPr>
      <w:r w:rsidRPr="00CD6982">
        <w:rPr>
          <w:noProof/>
          <w:lang w:val="de-AT"/>
        </w:rPr>
        <w:drawing>
          <wp:anchor distT="0" distB="0" distL="114300" distR="114300" simplePos="0" relativeHeight="251666432" behindDoc="1" locked="0" layoutInCell="1" allowOverlap="1" wp14:anchorId="6965E5F8" wp14:editId="377C2ED4">
            <wp:simplePos x="0" y="0"/>
            <wp:positionH relativeFrom="column">
              <wp:posOffset>3583305</wp:posOffset>
            </wp:positionH>
            <wp:positionV relativeFrom="paragraph">
              <wp:posOffset>38735</wp:posOffset>
            </wp:positionV>
            <wp:extent cx="2728595" cy="2208530"/>
            <wp:effectExtent l="0" t="0" r="14605" b="1270"/>
            <wp:wrapTight wrapText="bothSides">
              <wp:wrapPolygon edited="0">
                <wp:start x="0" y="0"/>
                <wp:lineTo x="0" y="21426"/>
                <wp:lineTo x="21565" y="21426"/>
                <wp:lineTo x="21565" y="0"/>
                <wp:lineTo x="0" y="0"/>
              </wp:wrapPolygon>
            </wp:wrapTight>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margin">
              <wp14:pctWidth>0</wp14:pctWidth>
            </wp14:sizeRelH>
            <wp14:sizeRelV relativeFrom="margin">
              <wp14:pctHeight>0</wp14:pctHeight>
            </wp14:sizeRelV>
          </wp:anchor>
        </w:drawing>
      </w:r>
      <w:r w:rsidR="00A1058C" w:rsidRPr="00CD6982">
        <w:rPr>
          <w:rFonts w:ascii="Roboto" w:hAnsi="Roboto"/>
          <w:sz w:val="20"/>
          <w:lang w:val="de-AT"/>
        </w:rPr>
        <w:t>Der untersuchte Jahrgang (6. Schulstufe) besteht aus 21 Schülerinnen und Schülern, wobei ein</w:t>
      </w:r>
      <w:r w:rsidR="00870FF8" w:rsidRPr="00CD6982">
        <w:rPr>
          <w:rFonts w:ascii="Roboto" w:hAnsi="Roboto"/>
          <w:sz w:val="20"/>
          <w:lang w:val="de-AT"/>
        </w:rPr>
        <w:t xml:space="preserve"> Kind</w:t>
      </w:r>
      <w:r w:rsidR="00A1058C" w:rsidRPr="00CD6982">
        <w:rPr>
          <w:rFonts w:ascii="Roboto" w:hAnsi="Roboto"/>
          <w:sz w:val="20"/>
          <w:lang w:val="de-AT"/>
        </w:rPr>
        <w:t xml:space="preserve"> davon die Eingangsstufe in nur einem Jahr durchlaufen hat.</w:t>
      </w:r>
    </w:p>
    <w:p w:rsidR="0070710F" w:rsidRPr="00CD6982" w:rsidRDefault="00A1058C" w:rsidP="0070710F">
      <w:pPr>
        <w:jc w:val="both"/>
        <w:rPr>
          <w:rFonts w:ascii="Roboto" w:hAnsi="Roboto"/>
          <w:sz w:val="20"/>
          <w:lang w:val="de-AT"/>
        </w:rPr>
      </w:pPr>
      <w:r w:rsidRPr="00CD6982">
        <w:rPr>
          <w:rFonts w:ascii="Roboto" w:hAnsi="Roboto"/>
          <w:sz w:val="20"/>
          <w:lang w:val="de-AT"/>
        </w:rPr>
        <w:t>Bei Schuleintritt waren 5 Schülerinnen und Schüler aufgrund ihrer geringen Deutschkenntnisse nicht beurteilt, 8 Kindern wurde keine AHS Reife ausgewiesen. Im Laufe der ersten 1,5 Jahre stießen noch 4 Abbrecher aus der AHS dazu. Fünf Kinder hatten beim Eintritt in die Praxis Mittelschule eine ausgewiesene AHS Reife.</w:t>
      </w:r>
      <w:r w:rsidR="0070710F" w:rsidRPr="0070710F">
        <w:rPr>
          <w:rFonts w:ascii="Roboto" w:hAnsi="Roboto"/>
          <w:sz w:val="20"/>
          <w:lang w:val="de-AT"/>
        </w:rPr>
        <w:t xml:space="preserve"> </w:t>
      </w:r>
      <w:r w:rsidR="0070710F" w:rsidRPr="00CD6982">
        <w:rPr>
          <w:rFonts w:ascii="Roboto" w:hAnsi="Roboto"/>
          <w:sz w:val="20"/>
          <w:lang w:val="de-AT"/>
        </w:rPr>
        <w:t>Bei dieser Testung wurde auch bereits ein Schüler der ersten Klasse mit getestet, der im Folgejahr in die dritte Klasse aufgestiegen ist, also ein Jahr übersprungen hat.</w:t>
      </w:r>
    </w:p>
    <w:p w:rsidR="00A1058C" w:rsidRPr="00CD6982" w:rsidRDefault="00A1058C" w:rsidP="00A1058C">
      <w:pPr>
        <w:jc w:val="both"/>
        <w:rPr>
          <w:rFonts w:ascii="Roboto" w:hAnsi="Roboto"/>
          <w:sz w:val="20"/>
          <w:lang w:val="de-AT"/>
        </w:rPr>
      </w:pPr>
    </w:p>
    <w:p w:rsidR="00FF181E" w:rsidRPr="00CD6982" w:rsidRDefault="00FF181E">
      <w:pPr>
        <w:spacing w:after="160" w:line="259" w:lineRule="auto"/>
        <w:rPr>
          <w:rFonts w:ascii="Roboto" w:hAnsi="Roboto"/>
          <w:sz w:val="20"/>
          <w:lang w:val="de-AT"/>
        </w:rPr>
      </w:pPr>
    </w:p>
    <w:p w:rsidR="00A1058C" w:rsidRPr="00CD6982" w:rsidRDefault="00BA5D4E" w:rsidP="00A1058C">
      <w:pPr>
        <w:jc w:val="both"/>
        <w:rPr>
          <w:rFonts w:ascii="Roboto" w:hAnsi="Roboto"/>
          <w:sz w:val="20"/>
          <w:lang w:val="de-AT"/>
        </w:rPr>
      </w:pPr>
      <w:r w:rsidRPr="00CD6982">
        <w:rPr>
          <w:rFonts w:ascii="Roboto" w:hAnsi="Roboto"/>
          <w:noProof/>
          <w:sz w:val="20"/>
          <w:lang w:val="de-AT"/>
        </w:rPr>
        <mc:AlternateContent>
          <mc:Choice Requires="wps">
            <w:drawing>
              <wp:anchor distT="0" distB="0" distL="114300" distR="114300" simplePos="0" relativeHeight="251703296" behindDoc="0" locked="0" layoutInCell="1" allowOverlap="1" wp14:anchorId="7AD6377E" wp14:editId="5EC628D1">
                <wp:simplePos x="0" y="0"/>
                <wp:positionH relativeFrom="column">
                  <wp:posOffset>3755034</wp:posOffset>
                </wp:positionH>
                <wp:positionV relativeFrom="paragraph">
                  <wp:posOffset>140502</wp:posOffset>
                </wp:positionV>
                <wp:extent cx="2642485" cy="635"/>
                <wp:effectExtent l="0" t="0" r="5715" b="8255"/>
                <wp:wrapSquare wrapText="bothSides"/>
                <wp:docPr id="193632808" name="Text Box 193632808"/>
                <wp:cNvGraphicFramePr/>
                <a:graphic xmlns:a="http://schemas.openxmlformats.org/drawingml/2006/main">
                  <a:graphicData uri="http://schemas.microsoft.com/office/word/2010/wordprocessingShape">
                    <wps:wsp>
                      <wps:cNvSpPr txBox="1"/>
                      <wps:spPr>
                        <a:xfrm>
                          <a:off x="0" y="0"/>
                          <a:ext cx="2642485" cy="635"/>
                        </a:xfrm>
                        <a:prstGeom prst="rect">
                          <a:avLst/>
                        </a:prstGeom>
                        <a:solidFill>
                          <a:prstClr val="white"/>
                        </a:solidFill>
                        <a:ln>
                          <a:noFill/>
                        </a:ln>
                      </wps:spPr>
                      <wps:txbx>
                        <w:txbxContent>
                          <w:p w:rsidR="00A375D3" w:rsidRPr="00335FF5" w:rsidRDefault="00A375D3" w:rsidP="00AB0121">
                            <w:pPr>
                              <w:pStyle w:val="Beschriftung"/>
                              <w:rPr>
                                <w:noProof/>
                                <w:sz w:val="28"/>
                                <w:szCs w:val="20"/>
                                <w:lang w:val="en-GB" w:eastAsia="en-GB"/>
                              </w:rPr>
                            </w:pPr>
                            <w:r>
                              <w:t xml:space="preserve">Abbildung </w:t>
                            </w:r>
                            <w:r>
                              <w:fldChar w:fldCharType="begin"/>
                            </w:r>
                            <w:r>
                              <w:instrText xml:space="preserve"> SEQ Abbildung \* ARABIC </w:instrText>
                            </w:r>
                            <w:r>
                              <w:fldChar w:fldCharType="separate"/>
                            </w:r>
                            <w:r w:rsidR="0070710F">
                              <w:rPr>
                                <w:noProof/>
                              </w:rPr>
                              <w:t>9</w:t>
                            </w:r>
                            <w:r>
                              <w:fldChar w:fldCharType="end"/>
                            </w:r>
                            <w:r>
                              <w:t>: Schülerverteilung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D6377E" id="Text Box 193632808" o:spid="_x0000_s1037" type="#_x0000_t202" style="position:absolute;left:0;text-align:left;margin-left:295.65pt;margin-top:11.05pt;width:208.05pt;height:.0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" stroked="f">
                <v:textbox style="mso-fit-shape-to-text:t" inset="0,0,0,0">
                  <w:txbxContent>
                    <w:p w:rsidR="00A375D3" w:rsidRPr="00335FF5" w:rsidRDefault="00A375D3" w:rsidP="00AB0121">
                      <w:pPr>
                        <w:pStyle w:val="Beschriftung"/>
                        <w:rPr>
                          <w:noProof/>
                          <w:sz w:val="28"/>
                          <w:szCs w:val="20"/>
                          <w:lang w:val="en-GB" w:eastAsia="en-GB"/>
                        </w:rPr>
                      </w:pPr>
                      <w:r>
                        <w:t xml:space="preserve">Abbildung </w:t>
                      </w:r>
                      <w:r>
                        <w:fldChar w:fldCharType="begin"/>
                      </w:r>
                      <w:r>
                        <w:instrText xml:space="preserve"> SEQ Abbildung \* ARABIC </w:instrText>
                      </w:r>
                      <w:r>
                        <w:fldChar w:fldCharType="separate"/>
                      </w:r>
                      <w:r w:rsidR="0070710F">
                        <w:rPr>
                          <w:noProof/>
                        </w:rPr>
                        <w:t>9</w:t>
                      </w:r>
                      <w:r>
                        <w:fldChar w:fldCharType="end"/>
                      </w:r>
                      <w:r>
                        <w:t>: Schülerverteilung</w:t>
                      </w:r>
                    </w:p>
                  </w:txbxContent>
                </v:textbox>
                <w10:wrap type="square"/>
              </v:shape>
            </w:pict>
          </mc:Fallback>
        </mc:AlternateContent>
      </w:r>
      <w:r w:rsidR="00A1058C" w:rsidRPr="00CD6982">
        <w:rPr>
          <w:rFonts w:ascii="Roboto" w:hAnsi="Roboto"/>
          <w:sz w:val="20"/>
          <w:lang w:val="de-AT"/>
        </w:rPr>
        <w:t xml:space="preserve"> </w:t>
      </w:r>
    </w:p>
    <w:p w:rsidR="00A1058C" w:rsidRPr="00CD6982" w:rsidRDefault="00A1058C" w:rsidP="00A1058C">
      <w:pPr>
        <w:jc w:val="both"/>
        <w:rPr>
          <w:rFonts w:ascii="Roboto" w:hAnsi="Roboto"/>
          <w:sz w:val="20"/>
          <w:lang w:val="de-AT"/>
        </w:rPr>
      </w:pPr>
      <w:r w:rsidRPr="00CD6982">
        <w:rPr>
          <w:rFonts w:ascii="Roboto" w:hAnsi="Roboto"/>
          <w:noProof/>
          <w:sz w:val="20"/>
          <w:lang w:val="de-AT"/>
        </w:rPr>
        <w:drawing>
          <wp:anchor distT="0" distB="0" distL="114300" distR="114300" simplePos="0" relativeHeight="251667456" behindDoc="0" locked="0" layoutInCell="1" allowOverlap="1" wp14:anchorId="3DFE7F08" wp14:editId="3BBC71BC">
            <wp:simplePos x="0" y="0"/>
            <wp:positionH relativeFrom="margin">
              <wp:posOffset>-19050</wp:posOffset>
            </wp:positionH>
            <wp:positionV relativeFrom="paragraph">
              <wp:posOffset>300355</wp:posOffset>
            </wp:positionV>
            <wp:extent cx="3095625" cy="2471420"/>
            <wp:effectExtent l="0" t="0" r="9525" b="5080"/>
            <wp:wrapSquare wrapText="bothSides"/>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CD6982">
        <w:rPr>
          <w:rFonts w:ascii="Roboto" w:hAnsi="Roboto"/>
          <w:sz w:val="20"/>
          <w:lang w:val="de-AT"/>
        </w:rPr>
        <w:t>Di</w:t>
      </w:r>
    </w:p>
    <w:p w:rsidR="00A076EE" w:rsidRPr="00CD6982" w:rsidRDefault="0070710F" w:rsidP="00A1058C">
      <w:pPr>
        <w:jc w:val="both"/>
        <w:rPr>
          <w:rFonts w:ascii="Roboto" w:hAnsi="Roboto"/>
          <w:sz w:val="20"/>
          <w:lang w:val="de-AT"/>
        </w:rPr>
      </w:pPr>
      <w:r w:rsidRPr="00CD6982">
        <w:rPr>
          <w:rFonts w:ascii="Roboto" w:hAnsi="Roboto"/>
          <w:noProof/>
          <w:sz w:val="20"/>
          <w:lang w:val="de-AT"/>
        </w:rPr>
        <w:drawing>
          <wp:anchor distT="0" distB="0" distL="114300" distR="114300" simplePos="0" relativeHeight="251670528" behindDoc="1" locked="0" layoutInCell="1" allowOverlap="1" wp14:anchorId="546D1D68" wp14:editId="0EC0279E">
            <wp:simplePos x="0" y="0"/>
            <wp:positionH relativeFrom="margin">
              <wp:posOffset>3230880</wp:posOffset>
            </wp:positionH>
            <wp:positionV relativeFrom="paragraph">
              <wp:posOffset>195580</wp:posOffset>
            </wp:positionV>
            <wp:extent cx="3171825" cy="2228850"/>
            <wp:effectExtent l="0" t="0" r="9525" b="0"/>
            <wp:wrapTight wrapText="bothSides">
              <wp:wrapPolygon edited="0">
                <wp:start x="0" y="0"/>
                <wp:lineTo x="0" y="21415"/>
                <wp:lineTo x="21535" y="21415"/>
                <wp:lineTo x="21535" y="0"/>
                <wp:lineTo x="0" y="0"/>
              </wp:wrapPolygon>
            </wp:wrapTight>
            <wp:docPr id="25" name="Diagramm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rsidR="00FF181E" w:rsidRPr="00CD6982" w:rsidRDefault="00FF181E">
      <w:pPr>
        <w:spacing w:after="160" w:line="259" w:lineRule="auto"/>
        <w:rPr>
          <w:rFonts w:ascii="Roboto" w:hAnsi="Roboto" w:cs="Arial"/>
          <w:b/>
          <w:iCs/>
          <w:noProof/>
          <w:sz w:val="20"/>
        </w:rPr>
      </w:pPr>
    </w:p>
    <w:p w:rsidR="00856832" w:rsidRPr="00CD6982" w:rsidRDefault="0070710F">
      <w:pPr>
        <w:spacing w:after="160" w:line="259" w:lineRule="auto"/>
        <w:rPr>
          <w:rFonts w:ascii="Roboto" w:hAnsi="Roboto" w:cs="Arial"/>
          <w:b/>
          <w:iCs/>
          <w:noProof/>
          <w:sz w:val="20"/>
        </w:rPr>
      </w:pPr>
      <w:r w:rsidRPr="00CD6982">
        <w:rPr>
          <w:rFonts w:ascii="Roboto" w:hAnsi="Roboto"/>
          <w:noProof/>
          <w:sz w:val="20"/>
          <w:lang w:val="de-AT"/>
        </w:rPr>
        <w:drawing>
          <wp:anchor distT="0" distB="0" distL="114300" distR="114300" simplePos="0" relativeHeight="251716608" behindDoc="0" locked="0" layoutInCell="1" allowOverlap="1" wp14:anchorId="2DE45729" wp14:editId="662958E4">
            <wp:simplePos x="0" y="0"/>
            <wp:positionH relativeFrom="margin">
              <wp:posOffset>-666750</wp:posOffset>
            </wp:positionH>
            <wp:positionV relativeFrom="paragraph">
              <wp:posOffset>116205</wp:posOffset>
            </wp:positionV>
            <wp:extent cx="3095625" cy="2471420"/>
            <wp:effectExtent l="0" t="0" r="9525" b="5080"/>
            <wp:wrapSquare wrapText="bothSides"/>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sidRPr="00CD6982">
        <w:rPr>
          <w:rFonts w:ascii="Roboto" w:hAnsi="Roboto"/>
          <w:noProof/>
          <w:sz w:val="20"/>
          <w:lang w:val="de-AT"/>
        </w:rPr>
        <w:drawing>
          <wp:anchor distT="0" distB="0" distL="114300" distR="114300" simplePos="0" relativeHeight="251764736" behindDoc="1" locked="0" layoutInCell="1" allowOverlap="1" wp14:anchorId="7C58E5EB" wp14:editId="72947D45">
            <wp:simplePos x="0" y="0"/>
            <wp:positionH relativeFrom="margin">
              <wp:posOffset>-619125</wp:posOffset>
            </wp:positionH>
            <wp:positionV relativeFrom="paragraph">
              <wp:posOffset>5334000</wp:posOffset>
            </wp:positionV>
            <wp:extent cx="3171825" cy="2471420"/>
            <wp:effectExtent l="0" t="0" r="9525" b="5080"/>
            <wp:wrapTight wrapText="bothSides">
              <wp:wrapPolygon edited="0">
                <wp:start x="0" y="0"/>
                <wp:lineTo x="0" y="21478"/>
                <wp:lineTo x="21535" y="21478"/>
                <wp:lineTo x="21535" y="0"/>
                <wp:lineTo x="0" y="0"/>
              </wp:wrapPolygon>
            </wp:wrapTight>
            <wp:docPr id="20" name="Diagram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margin">
              <wp14:pctWidth>0</wp14:pctWidth>
            </wp14:sizeRelH>
            <wp14:sizeRelV relativeFrom="margin">
              <wp14:pctHeight>0</wp14:pctHeight>
            </wp14:sizeRelV>
          </wp:anchor>
        </w:drawing>
      </w:r>
      <w:r w:rsidRPr="00CD6982">
        <w:rPr>
          <w:rFonts w:ascii="Roboto" w:hAnsi="Roboto"/>
          <w:noProof/>
          <w:sz w:val="20"/>
          <w:lang w:val="de-AT"/>
        </w:rPr>
        <w:drawing>
          <wp:anchor distT="0" distB="0" distL="114300" distR="114300" simplePos="0" relativeHeight="251669504" behindDoc="1" locked="0" layoutInCell="1" allowOverlap="1" wp14:anchorId="2F2EACF8" wp14:editId="1FCCD02B">
            <wp:simplePos x="0" y="0"/>
            <wp:positionH relativeFrom="column">
              <wp:posOffset>2409825</wp:posOffset>
            </wp:positionH>
            <wp:positionV relativeFrom="paragraph">
              <wp:posOffset>2903855</wp:posOffset>
            </wp:positionV>
            <wp:extent cx="3105150" cy="2219325"/>
            <wp:effectExtent l="0" t="0" r="0" b="9525"/>
            <wp:wrapTight wrapText="bothSides">
              <wp:wrapPolygon edited="0">
                <wp:start x="0" y="0"/>
                <wp:lineTo x="0" y="21507"/>
                <wp:lineTo x="21467" y="21507"/>
                <wp:lineTo x="21467" y="0"/>
                <wp:lineTo x="0" y="0"/>
              </wp:wrapPolygon>
            </wp:wrapTight>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856832" w:rsidRPr="00CD6982">
        <w:rPr>
          <w:rFonts w:ascii="Roboto" w:hAnsi="Roboto"/>
          <w:sz w:val="20"/>
        </w:rPr>
        <w:br w:type="page"/>
      </w:r>
    </w:p>
    <w:p w:rsidR="0070710F" w:rsidRPr="0070710F" w:rsidRDefault="0070710F" w:rsidP="0070710F">
      <w:pPr>
        <w:jc w:val="both"/>
        <w:rPr>
          <w:rFonts w:ascii="Roboto" w:hAnsi="Roboto"/>
          <w:sz w:val="20"/>
        </w:rPr>
      </w:pPr>
    </w:p>
    <w:p w:rsidR="0070710F" w:rsidRDefault="00A1058C" w:rsidP="0070710F">
      <w:pPr>
        <w:pStyle w:val="berschrift1"/>
      </w:pPr>
      <w:bookmarkStart w:id="15" w:name="_Toc13135523"/>
      <w:r w:rsidRPr="00AF7AF8">
        <w:t>Weitergabe unseres Wissens für Kolleginnen und Kollegen</w:t>
      </w:r>
      <w:bookmarkEnd w:id="15"/>
    </w:p>
    <w:p w:rsidR="00A1058C" w:rsidRPr="0070710F" w:rsidRDefault="005559DA" w:rsidP="0070710F">
      <w:pPr>
        <w:pStyle w:val="berschrift1"/>
      </w:pPr>
      <w:r>
        <w:rPr>
          <w:sz w:val="20"/>
          <w:lang w:val="de-AT"/>
        </w:rPr>
        <w:t>Differenzierter</w:t>
      </w:r>
      <w:r w:rsidR="00A1058C" w:rsidRPr="00CD6982">
        <w:rPr>
          <w:sz w:val="20"/>
          <w:lang w:val="de-AT"/>
        </w:rPr>
        <w:t xml:space="preserve"> Unterricht für viele, ganz unterschiedliche Kinder </w:t>
      </w:r>
      <w:r w:rsidRPr="00CD6982">
        <w:rPr>
          <w:sz w:val="20"/>
          <w:lang w:val="de-AT"/>
        </w:rPr>
        <w:t>kann</w:t>
      </w:r>
      <w:r w:rsidRPr="00CD6982">
        <w:rPr>
          <w:sz w:val="20"/>
          <w:lang w:val="de-AT"/>
        </w:rPr>
        <w:t xml:space="preserve"> </w:t>
      </w:r>
      <w:r w:rsidR="00A1058C" w:rsidRPr="00CD6982">
        <w:rPr>
          <w:sz w:val="20"/>
          <w:lang w:val="de-AT"/>
        </w:rPr>
        <w:t>zum Erfolg führen</w:t>
      </w:r>
      <w:r>
        <w:rPr>
          <w:sz w:val="20"/>
          <w:lang w:val="de-AT"/>
        </w:rPr>
        <w:t xml:space="preserve"> und konstante Über- oder Unterforderung wird durch die vorbereitete Lernumgebung und die digitale Unterstützung </w:t>
      </w:r>
      <w:r w:rsidR="00A1058C" w:rsidRPr="00CD6982">
        <w:rPr>
          <w:sz w:val="20"/>
          <w:lang w:val="de-AT"/>
        </w:rPr>
        <w:t xml:space="preserve"> </w:t>
      </w:r>
      <w:r>
        <w:rPr>
          <w:sz w:val="20"/>
          <w:lang w:val="de-AT"/>
        </w:rPr>
        <w:t>vermieden.</w:t>
      </w:r>
    </w:p>
    <w:p w:rsidR="00A1058C" w:rsidRPr="00CD6982" w:rsidRDefault="00A1058C" w:rsidP="00A1058C">
      <w:pPr>
        <w:jc w:val="both"/>
        <w:rPr>
          <w:rFonts w:ascii="Roboto" w:hAnsi="Roboto"/>
          <w:sz w:val="20"/>
          <w:lang w:val="de-AT"/>
        </w:rPr>
      </w:pPr>
      <w:r w:rsidRPr="00CD6982">
        <w:rPr>
          <w:rFonts w:ascii="Roboto" w:hAnsi="Roboto"/>
          <w:sz w:val="20"/>
          <w:lang w:val="de-AT"/>
        </w:rPr>
        <w:t xml:space="preserve">Obwohl unser System erst seit </w:t>
      </w:r>
      <w:r w:rsidR="009B7529" w:rsidRPr="00CD6982">
        <w:rPr>
          <w:rFonts w:ascii="Roboto" w:hAnsi="Roboto"/>
          <w:sz w:val="20"/>
          <w:lang w:val="de-AT"/>
        </w:rPr>
        <w:t>K</w:t>
      </w:r>
      <w:r w:rsidRPr="00CD6982">
        <w:rPr>
          <w:rFonts w:ascii="Roboto" w:hAnsi="Roboto"/>
          <w:sz w:val="20"/>
          <w:lang w:val="de-AT"/>
        </w:rPr>
        <w:t xml:space="preserve">urzem besteht, durften wir uns bereits über zahlreichen nationalen wie internationalen Besuch freuen. Aufgrund der hohen Nachfrage bieten wir ab dem Schuljahr 2019/2020 unseren Kolleginnen und Kollegen die Möglichkeit, im Rahmen einer 4-stündigen schulintern bzw. schulübergreifenden Lehrerfortbildung (SCHILF/SCHÜLF) mit dem Titel „Individualisierung durch Digitalisierung 1: Einführung in das digital unterstützte Mehrstufenkonzept in der Sekundarstufe 1 mit Schulbesuch“ den Unterricht zu besuchen, sowie Informationen über das Flexisystem zu erhalten. Für Schulen, die sich für unser digitales Konzept interessieren, gibt es zusätzlich noch Aufbauworkshops. </w:t>
      </w:r>
    </w:p>
    <w:p w:rsidR="00A1058C" w:rsidRPr="00CD6982" w:rsidRDefault="00A1058C" w:rsidP="00A1058C">
      <w:pPr>
        <w:rPr>
          <w:rFonts w:ascii="Roboto" w:hAnsi="Roboto"/>
          <w:sz w:val="20"/>
          <w:lang w:val="de-AT"/>
        </w:rPr>
      </w:pPr>
    </w:p>
    <w:p w:rsidR="00A1058C" w:rsidRPr="00CD6982" w:rsidRDefault="00A1058C" w:rsidP="00A1058C">
      <w:pPr>
        <w:rPr>
          <w:rFonts w:ascii="Roboto" w:hAnsi="Roboto"/>
          <w:sz w:val="20"/>
          <w:lang w:val="de-AT"/>
        </w:rPr>
      </w:pPr>
      <w:r w:rsidRPr="00CD6982">
        <w:rPr>
          <w:rFonts w:ascii="Roboto" w:hAnsi="Roboto"/>
          <w:sz w:val="20"/>
          <w:lang w:val="de-AT"/>
        </w:rPr>
        <w:t xml:space="preserve">Sie finden beide Angebote direkt auf der Homepage der PH Steiermark: </w:t>
      </w:r>
    </w:p>
    <w:p w:rsidR="00A1058C" w:rsidRDefault="00A375D3" w:rsidP="00A1058C">
      <w:pPr>
        <w:rPr>
          <w:rStyle w:val="Hyperlink"/>
          <w:rFonts w:ascii="Roboto" w:hAnsi="Roboto"/>
          <w:sz w:val="20"/>
        </w:rPr>
      </w:pPr>
      <w:hyperlink r:id="rId36">
        <w:r w:rsidR="00A1058C" w:rsidRPr="00CD6982">
          <w:rPr>
            <w:rStyle w:val="Hyperlink"/>
            <w:rFonts w:ascii="Roboto" w:hAnsi="Roboto"/>
            <w:sz w:val="20"/>
          </w:rPr>
          <w:t>https://www.phst.at/fortbildung/angebote-fuer-schulen/schilfschuelf/</w:t>
        </w:r>
      </w:hyperlink>
    </w:p>
    <w:p w:rsidR="005559DA" w:rsidRDefault="005559DA" w:rsidP="00A1058C">
      <w:pPr>
        <w:rPr>
          <w:rStyle w:val="Hyperlink"/>
          <w:rFonts w:ascii="Roboto" w:hAnsi="Roboto"/>
          <w:sz w:val="20"/>
        </w:rPr>
      </w:pPr>
    </w:p>
    <w:p w:rsidR="005559DA" w:rsidRDefault="005559DA" w:rsidP="00A1058C">
      <w:pPr>
        <w:rPr>
          <w:rStyle w:val="Hyperlink"/>
          <w:rFonts w:ascii="Roboto" w:hAnsi="Roboto"/>
          <w:sz w:val="20"/>
        </w:rPr>
      </w:pPr>
    </w:p>
    <w:p w:rsidR="005559DA" w:rsidRDefault="005559DA" w:rsidP="00F47A83">
      <w:pPr>
        <w:pStyle w:val="berschrift2"/>
        <w:rPr>
          <w:highlight w:val="yellow"/>
          <w:lang w:val="de-AT"/>
        </w:rPr>
      </w:pPr>
      <w:r>
        <w:rPr>
          <w:highlight w:val="yellow"/>
          <w:lang w:val="de-AT"/>
        </w:rPr>
        <w:t>Resüme</w:t>
      </w:r>
    </w:p>
    <w:p w:rsidR="00F47A83" w:rsidRPr="00F47A83" w:rsidRDefault="00F47A83" w:rsidP="00F47A83">
      <w:pPr>
        <w:rPr>
          <w:highlight w:val="yellow"/>
          <w:lang w:val="de-AT"/>
        </w:rPr>
      </w:pPr>
    </w:p>
    <w:p w:rsidR="005559DA" w:rsidRPr="004B2137" w:rsidRDefault="005559DA" w:rsidP="005559DA">
      <w:pPr>
        <w:jc w:val="both"/>
        <w:rPr>
          <w:rFonts w:ascii="Roboto" w:hAnsi="Roboto"/>
          <w:b/>
          <w:sz w:val="20"/>
          <w:lang w:val="de-AT"/>
        </w:rPr>
      </w:pPr>
      <w:r w:rsidRPr="004B2137">
        <w:rPr>
          <w:rFonts w:ascii="Roboto" w:hAnsi="Roboto"/>
          <w:b/>
          <w:sz w:val="20"/>
          <w:highlight w:val="yellow"/>
          <w:lang w:val="de-AT"/>
        </w:rPr>
        <w:t>Die Bilder passen hier nicht, vielleicht findet sich ein anderes Bild</w:t>
      </w:r>
    </w:p>
    <w:p w:rsidR="005559DA" w:rsidRPr="00CD6982" w:rsidRDefault="005559DA" w:rsidP="005559DA">
      <w:pPr>
        <w:jc w:val="both"/>
        <w:rPr>
          <w:rFonts w:ascii="Roboto" w:hAnsi="Roboto"/>
          <w:sz w:val="20"/>
          <w:lang w:val="de-AT"/>
        </w:rPr>
      </w:pPr>
      <w:r w:rsidRPr="00CD6982">
        <w:rPr>
          <w:rFonts w:ascii="Roboto" w:hAnsi="Roboto"/>
          <w:noProof/>
          <w:sz w:val="20"/>
          <w:lang w:val="de-AT"/>
        </w:rPr>
        <mc:AlternateContent>
          <mc:Choice Requires="wps">
            <w:drawing>
              <wp:anchor distT="0" distB="0" distL="114300" distR="114300" simplePos="0" relativeHeight="251759616" behindDoc="0" locked="0" layoutInCell="1" allowOverlap="1" wp14:anchorId="61B74A11" wp14:editId="4FA1586C">
                <wp:simplePos x="0" y="0"/>
                <wp:positionH relativeFrom="column">
                  <wp:posOffset>4618990</wp:posOffset>
                </wp:positionH>
                <wp:positionV relativeFrom="paragraph">
                  <wp:posOffset>1918970</wp:posOffset>
                </wp:positionV>
                <wp:extent cx="1520825" cy="994410"/>
                <wp:effectExtent l="0" t="0" r="0" b="0"/>
                <wp:wrapSquare wrapText="bothSides"/>
                <wp:docPr id="23" name="Textfeld 23"/>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rsidR="005559DA" w:rsidRPr="00C300F9" w:rsidRDefault="005559DA" w:rsidP="005559DA">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rsidR="005559DA" w:rsidRDefault="005559DA" w:rsidP="005559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74A11" id="Textfeld 23" o:spid="_x0000_s1038" type="#_x0000_t202" style="position:absolute;left:0;text-align:left;margin-left:363.7pt;margin-top:151.1pt;width:119.75pt;height:78.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" filled="f" stroked="f">
                <v:textbox>
                  <w:txbxContent>
                    <w:p w:rsidR="005559DA" w:rsidRPr="00C300F9" w:rsidRDefault="005559DA" w:rsidP="005559DA">
                      <w:pPr>
                        <w:jc w:val="center"/>
                        <w:rPr>
                          <w:rFonts w:ascii="Roboto" w:hAnsi="Roboto"/>
                          <w:b/>
                          <w:color w:val="A6EE32"/>
                          <w:sz w:val="170"/>
                          <w:szCs w:val="72"/>
                          <w:lang w:val="de-AT"/>
                          <w14:textOutline w14:w="11112" w14:cap="flat" w14:cmpd="sng" w14:algn="ctr">
                            <w14:solidFill>
                              <w14:srgbClr w14:val="A6EE32"/>
                            </w14:solidFill>
                            <w14:prstDash w14:val="solid"/>
                            <w14:round/>
                          </w14:textOutline>
                        </w:rPr>
                      </w:pPr>
                      <w:r w:rsidRPr="00C300F9">
                        <w:rPr>
                          <w:rFonts w:ascii="Roboto" w:hAnsi="Roboto"/>
                          <w:b/>
                          <w:color w:val="A6EE32"/>
                          <w:sz w:val="170"/>
                          <w:szCs w:val="72"/>
                          <w:lang w:val="de-AT"/>
                          <w14:textOutline w14:w="11112" w14:cap="flat" w14:cmpd="sng" w14:algn="ctr">
                            <w14:solidFill>
                              <w14:srgbClr w14:val="A6EE32"/>
                            </w14:solidFill>
                            <w14:prstDash w14:val="solid"/>
                            <w14:round/>
                          </w14:textOutline>
                        </w:rPr>
                        <w:sym w:font="Wingdings 2" w:char="F050"/>
                      </w:r>
                    </w:p>
                    <w:p w:rsidR="005559DA" w:rsidRDefault="005559DA" w:rsidP="005559DA"/>
                  </w:txbxContent>
                </v:textbox>
                <w10:wrap type="square"/>
              </v:shape>
            </w:pict>
          </mc:Fallback>
        </mc:AlternateContent>
      </w:r>
      <w:r w:rsidRPr="00CD6982">
        <w:rPr>
          <w:rFonts w:ascii="Roboto" w:hAnsi="Roboto"/>
          <w:noProof/>
          <w:sz w:val="20"/>
          <w:lang w:val="de-AT"/>
        </w:rPr>
        <mc:AlternateContent>
          <mc:Choice Requires="wps">
            <w:drawing>
              <wp:anchor distT="0" distB="0" distL="114300" distR="114300" simplePos="0" relativeHeight="251762688" behindDoc="1" locked="0" layoutInCell="1" allowOverlap="1" wp14:anchorId="7BCA16CD" wp14:editId="12D9A213">
                <wp:simplePos x="0" y="0"/>
                <wp:positionH relativeFrom="column">
                  <wp:posOffset>4564199</wp:posOffset>
                </wp:positionH>
                <wp:positionV relativeFrom="paragraph">
                  <wp:posOffset>3044281</wp:posOffset>
                </wp:positionV>
                <wp:extent cx="1630045" cy="635"/>
                <wp:effectExtent l="0" t="0" r="0" b="0"/>
                <wp:wrapTight wrapText="bothSides">
                  <wp:wrapPolygon edited="0">
                    <wp:start x="0" y="0"/>
                    <wp:lineTo x="0" y="21600"/>
                    <wp:lineTo x="21600" y="21600"/>
                    <wp:lineTo x="21600" y="0"/>
                  </wp:wrapPolygon>
                </wp:wrapTight>
                <wp:docPr id="193632814" name="Text Box 193632814"/>
                <wp:cNvGraphicFramePr/>
                <a:graphic xmlns:a="http://schemas.openxmlformats.org/drawingml/2006/main">
                  <a:graphicData uri="http://schemas.microsoft.com/office/word/2010/wordprocessingShape">
                    <wps:wsp>
                      <wps:cNvSpPr txBox="1"/>
                      <wps:spPr>
                        <a:xfrm>
                          <a:off x="0" y="0"/>
                          <a:ext cx="1630045" cy="635"/>
                        </a:xfrm>
                        <a:prstGeom prst="rect">
                          <a:avLst/>
                        </a:prstGeom>
                        <a:solidFill>
                          <a:prstClr val="white"/>
                        </a:solidFill>
                        <a:ln>
                          <a:noFill/>
                        </a:ln>
                      </wps:spPr>
                      <wps:txbx>
                        <w:txbxContent>
                          <w:p w:rsidR="005559DA" w:rsidRPr="00BA2D3E" w:rsidRDefault="005559DA" w:rsidP="005559DA">
                            <w:pPr>
                              <w:pStyle w:val="Beschriftung"/>
                              <w:rPr>
                                <w:noProof/>
                                <w:sz w:val="28"/>
                                <w:szCs w:val="20"/>
                                <w:lang w:val="de-AT" w:eastAsia="en-GB"/>
                              </w:rPr>
                            </w:pPr>
                            <w:r>
                              <w:t xml:space="preserve">Abbildung </w:t>
                            </w:r>
                            <w:r>
                              <w:fldChar w:fldCharType="begin"/>
                            </w:r>
                            <w:r>
                              <w:instrText xml:space="preserve"> SEQ Abbildung \* ARABIC </w:instrText>
                            </w:r>
                            <w:r>
                              <w:fldChar w:fldCharType="separate"/>
                            </w:r>
                            <w:r w:rsidR="0070710F">
                              <w:rPr>
                                <w:noProof/>
                              </w:rPr>
                              <w:t>10</w:t>
                            </w:r>
                            <w:r>
                              <w:fldChar w:fldCharType="end"/>
                            </w:r>
                            <w:r>
                              <w:t>: Stabiles Fundament für den weiteren Bildungsweg.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BCA16CD" id="Text Box 193632814" o:spid="_x0000_s1039" type="#_x0000_t202" style="position:absolute;left:0;text-align:left;margin-left:359.4pt;margin-top:239.7pt;width:128.35pt;height:.0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" stroked="f">
                <v:textbox style="mso-fit-shape-to-text:t" inset="0,0,0,0">
                  <w:txbxContent>
                    <w:p w:rsidR="005559DA" w:rsidRPr="00BA2D3E" w:rsidRDefault="005559DA" w:rsidP="005559DA">
                      <w:pPr>
                        <w:pStyle w:val="Beschriftung"/>
                        <w:rPr>
                          <w:noProof/>
                          <w:sz w:val="28"/>
                          <w:szCs w:val="20"/>
                          <w:lang w:val="de-AT" w:eastAsia="en-GB"/>
                        </w:rPr>
                      </w:pPr>
                      <w:r>
                        <w:t xml:space="preserve">Abbildung </w:t>
                      </w:r>
                      <w:r>
                        <w:fldChar w:fldCharType="begin"/>
                      </w:r>
                      <w:r>
                        <w:instrText xml:space="preserve"> SEQ Abbildung \* ARABIC </w:instrText>
                      </w:r>
                      <w:r>
                        <w:fldChar w:fldCharType="separate"/>
                      </w:r>
                      <w:r w:rsidR="0070710F">
                        <w:rPr>
                          <w:noProof/>
                        </w:rPr>
                        <w:t>10</w:t>
                      </w:r>
                      <w:r>
                        <w:fldChar w:fldCharType="end"/>
                      </w:r>
                      <w:r>
                        <w:t>: Stabiles Fundament für den weiteren Bildungsweg.</w:t>
                      </w:r>
                    </w:p>
                  </w:txbxContent>
                </v:textbox>
                <w10:wrap type="tight"/>
              </v:shape>
            </w:pict>
          </mc:Fallback>
        </mc:AlternateContent>
      </w:r>
      <w:r w:rsidRPr="00CD6982">
        <w:rPr>
          <w:rFonts w:ascii="Roboto" w:hAnsi="Roboto"/>
          <w:noProof/>
          <w:sz w:val="20"/>
          <w:lang w:val="de-AT"/>
        </w:rPr>
        <w:drawing>
          <wp:anchor distT="0" distB="0" distL="114300" distR="114300" simplePos="0" relativeHeight="251758592" behindDoc="0" locked="0" layoutInCell="1" allowOverlap="1" wp14:anchorId="422B6016" wp14:editId="1511F3C7">
            <wp:simplePos x="0" y="0"/>
            <wp:positionH relativeFrom="column">
              <wp:posOffset>4563745</wp:posOffset>
            </wp:positionH>
            <wp:positionV relativeFrom="paragraph">
              <wp:posOffset>1862455</wp:posOffset>
            </wp:positionV>
            <wp:extent cx="1630045" cy="1084580"/>
            <wp:effectExtent l="0" t="0" r="8255" b="1270"/>
            <wp:wrapTight wrapText="bothSides">
              <wp:wrapPolygon edited="0">
                <wp:start x="0" y="0"/>
                <wp:lineTo x="0" y="21246"/>
                <wp:lineTo x="21457" y="21246"/>
                <wp:lineTo x="21457" y="0"/>
                <wp:lineTo x="0" y="0"/>
              </wp:wrapPolygon>
            </wp:wrapTight>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ick-wall-3136104_640.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30045" cy="1084580"/>
                    </a:xfrm>
                    <a:prstGeom prst="rect">
                      <a:avLst/>
                    </a:prstGeom>
                  </pic:spPr>
                </pic:pic>
              </a:graphicData>
            </a:graphic>
            <wp14:sizeRelH relativeFrom="margin">
              <wp14:pctWidth>0</wp14:pctWidth>
            </wp14:sizeRelH>
            <wp14:sizeRelV relativeFrom="margin">
              <wp14:pctHeight>0</wp14:pctHeight>
            </wp14:sizeRelV>
          </wp:anchor>
        </w:drawing>
      </w:r>
      <w:r w:rsidRPr="00CD6982">
        <w:rPr>
          <w:rFonts w:ascii="Roboto" w:hAnsi="Roboto"/>
          <w:noProof/>
          <w:sz w:val="20"/>
          <w:lang w:val="de-AT"/>
        </w:rPr>
        <mc:AlternateContent>
          <mc:Choice Requires="wps">
            <w:drawing>
              <wp:anchor distT="0" distB="0" distL="114300" distR="114300" simplePos="0" relativeHeight="251761664" behindDoc="1" locked="0" layoutInCell="1" allowOverlap="1" wp14:anchorId="6CC1CD37" wp14:editId="61EAB276">
                <wp:simplePos x="0" y="0"/>
                <wp:positionH relativeFrom="column">
                  <wp:posOffset>4566920</wp:posOffset>
                </wp:positionH>
                <wp:positionV relativeFrom="paragraph">
                  <wp:posOffset>1221105</wp:posOffset>
                </wp:positionV>
                <wp:extent cx="1618615" cy="635"/>
                <wp:effectExtent l="0" t="0" r="0" b="0"/>
                <wp:wrapTight wrapText="bothSides">
                  <wp:wrapPolygon edited="0">
                    <wp:start x="0" y="0"/>
                    <wp:lineTo x="0" y="21600"/>
                    <wp:lineTo x="21600" y="21600"/>
                    <wp:lineTo x="21600" y="0"/>
                  </wp:wrapPolygon>
                </wp:wrapTight>
                <wp:docPr id="193632812" name="Text Box 193632812"/>
                <wp:cNvGraphicFramePr/>
                <a:graphic xmlns:a="http://schemas.openxmlformats.org/drawingml/2006/main">
                  <a:graphicData uri="http://schemas.microsoft.com/office/word/2010/wordprocessingShape">
                    <wps:wsp>
                      <wps:cNvSpPr txBox="1"/>
                      <wps:spPr>
                        <a:xfrm>
                          <a:off x="0" y="0"/>
                          <a:ext cx="1618615" cy="635"/>
                        </a:xfrm>
                        <a:prstGeom prst="rect">
                          <a:avLst/>
                        </a:prstGeom>
                        <a:solidFill>
                          <a:prstClr val="white"/>
                        </a:solidFill>
                        <a:ln>
                          <a:noFill/>
                        </a:ln>
                      </wps:spPr>
                      <wps:txbx>
                        <w:txbxContent>
                          <w:p w:rsidR="005559DA" w:rsidRPr="00BA2D3E" w:rsidRDefault="005559DA" w:rsidP="005559DA">
                            <w:pPr>
                              <w:pStyle w:val="Beschriftung"/>
                              <w:rPr>
                                <w:noProof/>
                                <w:sz w:val="28"/>
                                <w:szCs w:val="20"/>
                                <w:lang w:val="de-AT" w:eastAsia="en-GB"/>
                              </w:rPr>
                            </w:pPr>
                            <w:r>
                              <w:t xml:space="preserve">Abbildung </w:t>
                            </w:r>
                            <w:r>
                              <w:fldChar w:fldCharType="begin"/>
                            </w:r>
                            <w:r>
                              <w:instrText xml:space="preserve"> SEQ Abbildung \* ARABIC </w:instrText>
                            </w:r>
                            <w:r>
                              <w:fldChar w:fldCharType="separate"/>
                            </w:r>
                            <w:r w:rsidR="0070710F">
                              <w:rPr>
                                <w:noProof/>
                              </w:rPr>
                              <w:t>11</w:t>
                            </w:r>
                            <w:r>
                              <w:fldChar w:fldCharType="end"/>
                            </w:r>
                            <w:r>
                              <w:t>: Auf einer löchrigen Mauer kann man kein stabiles Haus bauen.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CC1CD37" id="Text Box 193632812" o:spid="_x0000_s1040" type="#_x0000_t202" style="position:absolute;left:0;text-align:left;margin-left:359.6pt;margin-top:96.15pt;width:127.45pt;height:.0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" stroked="f">
                <v:textbox style="mso-fit-shape-to-text:t" inset="0,0,0,0">
                  <w:txbxContent>
                    <w:p w:rsidR="005559DA" w:rsidRPr="00BA2D3E" w:rsidRDefault="005559DA" w:rsidP="005559DA">
                      <w:pPr>
                        <w:pStyle w:val="Beschriftung"/>
                        <w:rPr>
                          <w:noProof/>
                          <w:sz w:val="28"/>
                          <w:szCs w:val="20"/>
                          <w:lang w:val="de-AT" w:eastAsia="en-GB"/>
                        </w:rPr>
                      </w:pPr>
                      <w:r>
                        <w:t xml:space="preserve">Abbildung </w:t>
                      </w:r>
                      <w:r>
                        <w:fldChar w:fldCharType="begin"/>
                      </w:r>
                      <w:r>
                        <w:instrText xml:space="preserve"> SEQ Abbildung \* ARABIC </w:instrText>
                      </w:r>
                      <w:r>
                        <w:fldChar w:fldCharType="separate"/>
                      </w:r>
                      <w:r w:rsidR="0070710F">
                        <w:rPr>
                          <w:noProof/>
                        </w:rPr>
                        <w:t>11</w:t>
                      </w:r>
                      <w:r>
                        <w:fldChar w:fldCharType="end"/>
                      </w:r>
                      <w:r>
                        <w:t>: Auf einer löchrigen Mauer kann man kein stabiles Haus bauen.</w:t>
                      </w:r>
                    </w:p>
                  </w:txbxContent>
                </v:textbox>
                <w10:wrap type="tight"/>
              </v:shape>
            </w:pict>
          </mc:Fallback>
        </mc:AlternateContent>
      </w:r>
      <w:r w:rsidRPr="00CD6982">
        <w:rPr>
          <w:rFonts w:ascii="Roboto" w:hAnsi="Roboto"/>
          <w:noProof/>
          <w:sz w:val="20"/>
          <w:lang w:val="de-AT"/>
        </w:rPr>
        <w:drawing>
          <wp:anchor distT="0" distB="0" distL="114300" distR="114300" simplePos="0" relativeHeight="251757568" behindDoc="0" locked="0" layoutInCell="1" allowOverlap="1" wp14:anchorId="03CD3FE6" wp14:editId="741904A9">
            <wp:simplePos x="0" y="0"/>
            <wp:positionH relativeFrom="column">
              <wp:posOffset>4566920</wp:posOffset>
            </wp:positionH>
            <wp:positionV relativeFrom="paragraph">
              <wp:posOffset>86360</wp:posOffset>
            </wp:positionV>
            <wp:extent cx="1618615" cy="1077595"/>
            <wp:effectExtent l="0" t="0" r="635" b="8255"/>
            <wp:wrapTight wrapText="bothSides">
              <wp:wrapPolygon edited="0">
                <wp:start x="0" y="0"/>
                <wp:lineTo x="0" y="21384"/>
                <wp:lineTo x="21354" y="21384"/>
                <wp:lineTo x="21354"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rick-old-3652796_640.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618615" cy="1077595"/>
                    </a:xfrm>
                    <a:prstGeom prst="rect">
                      <a:avLst/>
                    </a:prstGeom>
                  </pic:spPr>
                </pic:pic>
              </a:graphicData>
            </a:graphic>
            <wp14:sizeRelH relativeFrom="margin">
              <wp14:pctWidth>0</wp14:pctWidth>
            </wp14:sizeRelH>
            <wp14:sizeRelV relativeFrom="margin">
              <wp14:pctHeight>0</wp14:pctHeight>
            </wp14:sizeRelV>
          </wp:anchor>
        </w:drawing>
      </w:r>
      <w:r w:rsidRPr="00CD6982">
        <w:rPr>
          <w:rFonts w:ascii="Roboto" w:hAnsi="Roboto"/>
          <w:noProof/>
          <w:sz w:val="20"/>
          <w:lang w:val="de-AT"/>
        </w:rPr>
        <mc:AlternateContent>
          <mc:Choice Requires="wps">
            <w:drawing>
              <wp:anchor distT="0" distB="0" distL="114300" distR="114300" simplePos="0" relativeHeight="251760640" behindDoc="0" locked="0" layoutInCell="1" allowOverlap="1" wp14:anchorId="7ED4CABE" wp14:editId="4472C4E6">
                <wp:simplePos x="0" y="0"/>
                <wp:positionH relativeFrom="column">
                  <wp:posOffset>4618355</wp:posOffset>
                </wp:positionH>
                <wp:positionV relativeFrom="paragraph">
                  <wp:posOffset>12065</wp:posOffset>
                </wp:positionV>
                <wp:extent cx="1520825" cy="99441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1520825" cy="994410"/>
                        </a:xfrm>
                        <a:prstGeom prst="rect">
                          <a:avLst/>
                        </a:prstGeom>
                        <a:noFill/>
                        <a:ln>
                          <a:noFill/>
                        </a:ln>
                        <a:effectLst/>
                      </wps:spPr>
                      <wps:txbx>
                        <w:txbxContent>
                          <w:p w:rsidR="005559DA" w:rsidRPr="00C300F9" w:rsidRDefault="005559DA" w:rsidP="005559DA">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4CABE" id="Textfeld 24" o:spid="_x0000_s1041" type="#_x0000_t202" style="position:absolute;left:0;text-align:left;margin-left:363.65pt;margin-top:.95pt;width:119.75pt;height:78.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" filled="f" stroked="f">
                <v:textbox>
                  <w:txbxContent>
                    <w:p w:rsidR="005559DA" w:rsidRPr="00C300F9" w:rsidRDefault="005559DA" w:rsidP="005559DA">
                      <w:pPr>
                        <w:jc w:val="center"/>
                        <w:rPr>
                          <w:rFonts w:ascii="Roboto" w:hAnsi="Roboto"/>
                          <w:b/>
                          <w:color w:val="FF0000"/>
                          <w:sz w:val="170"/>
                          <w:szCs w:val="72"/>
                          <w:lang w:val="de-AT"/>
                          <w14:textOutline w14:w="11112" w14:cap="flat" w14:cmpd="sng" w14:algn="ctr">
                            <w14:solidFill>
                              <w14:srgbClr w14:val="FF0000"/>
                            </w14:solidFill>
                            <w14:prstDash w14:val="solid"/>
                            <w14:round/>
                          </w14:textOutline>
                        </w:rPr>
                      </w:pPr>
                      <w:r w:rsidRPr="00C300F9">
                        <w:rPr>
                          <w:rFonts w:ascii="Roboto" w:hAnsi="Roboto"/>
                          <w:b/>
                          <w:color w:val="FF0000"/>
                          <w:sz w:val="170"/>
                          <w:szCs w:val="72"/>
                          <w:lang w:val="de-AT"/>
                          <w14:textOutline w14:w="11112" w14:cap="flat" w14:cmpd="sng" w14:algn="ctr">
                            <w14:solidFill>
                              <w14:srgbClr w14:val="FF0000"/>
                            </w14:solidFill>
                            <w14:prstDash w14:val="solid"/>
                            <w14:round/>
                          </w14:textOutline>
                        </w:rPr>
                        <w:sym w:font="Wingdings 2" w:char="F04F"/>
                      </w:r>
                    </w:p>
                  </w:txbxContent>
                </v:textbox>
                <w10:wrap type="square"/>
              </v:shape>
            </w:pict>
          </mc:Fallback>
        </mc:AlternateContent>
      </w:r>
      <w:r w:rsidRPr="00CD6982">
        <w:rPr>
          <w:rFonts w:ascii="Roboto" w:hAnsi="Roboto"/>
          <w:sz w:val="20"/>
          <w:lang w:val="de-AT"/>
        </w:rPr>
        <w:t xml:space="preserve">Die Ergebnisse der ersten beiden Jahre sind äußerst erfolgversprechend. Die Kinder arbeiten sehr selbständig und haben klare Ziele vor Augen, die sie ganz unterschiedlich schnell erreichen. Für begabte Kinder bietet das Flexi-System die Möglichkeit, entweder schneller voranzukommen oder auch mehr in die Tiefe zu gehen. Vor allem für Kinder mit Migrationshintergrund, die sich häufig aufgrund ihrer noch schlechten Deutschkenntnisse für eine Mittelschule entscheiden, ist dies eine gute Möglichkeit auf hohem Niveau zu arbeiten. Für Kinder mit erhöhtem Förder- oder Nachholbedarf bietet diese Art der Differenzierung die Chance, die Lerninhalte wirklich zu verstehen und tragfähige Kompetenzen zu entwickeln. Hier wird nicht auf Sand gebaut, sondern nach dem Prinzip des </w:t>
      </w:r>
      <w:r w:rsidRPr="00CD6982">
        <w:rPr>
          <w:rFonts w:ascii="Roboto" w:hAnsi="Roboto"/>
          <w:i/>
          <w:iCs/>
          <w:sz w:val="20"/>
          <w:lang w:val="de-AT"/>
        </w:rPr>
        <w:t>Mastery Learnings</w:t>
      </w:r>
      <w:r w:rsidRPr="00CD6982">
        <w:rPr>
          <w:rFonts w:ascii="Roboto" w:hAnsi="Roboto"/>
          <w:sz w:val="20"/>
          <w:lang w:val="de-AT"/>
        </w:rPr>
        <w:t xml:space="preserve"> ein Stein auf den anderen gesetzt (Bloom, 1968). Dadurch können auch langsame Lerner echte, dauerhafte Kompetenzen erwerben und nach Abschluss der Sekundarstufe 1 eine weiterführende Schule besuchen. </w:t>
      </w:r>
    </w:p>
    <w:p w:rsidR="005559DA" w:rsidRPr="005559DA" w:rsidRDefault="005559DA" w:rsidP="00A1058C">
      <w:pPr>
        <w:rPr>
          <w:rStyle w:val="Hyperlink"/>
          <w:rFonts w:ascii="Roboto" w:hAnsi="Roboto"/>
          <w:sz w:val="20"/>
          <w:lang w:val="de-AT"/>
        </w:rPr>
      </w:pPr>
    </w:p>
    <w:p w:rsidR="00A1058C" w:rsidRPr="00CD6982" w:rsidRDefault="00A1058C" w:rsidP="00A1058C">
      <w:pPr>
        <w:rPr>
          <w:rFonts w:ascii="Roboto" w:hAnsi="Roboto"/>
          <w:sz w:val="20"/>
        </w:rPr>
      </w:pPr>
    </w:p>
    <w:p w:rsidR="00A1058C" w:rsidRPr="00CD6982" w:rsidRDefault="00A1058C" w:rsidP="00A1058C">
      <w:pPr>
        <w:pStyle w:val="Untertitel"/>
        <w:rPr>
          <w:rStyle w:val="normaltextrun"/>
          <w:rFonts w:cs="Arial"/>
          <w:sz w:val="20"/>
          <w:szCs w:val="20"/>
          <w:lang w:val="de-AT"/>
        </w:rPr>
      </w:pPr>
    </w:p>
    <w:p w:rsidR="00A1058C" w:rsidRPr="00CD6982" w:rsidRDefault="00A1058C" w:rsidP="00A1058C">
      <w:pPr>
        <w:rPr>
          <w:rStyle w:val="normaltextrun"/>
          <w:rFonts w:ascii="Roboto" w:eastAsiaTheme="minorEastAsia" w:hAnsi="Roboto" w:cs="Arial"/>
          <w:color w:val="5A5A5A" w:themeColor="text1" w:themeTint="A5"/>
          <w:spacing w:val="15"/>
          <w:sz w:val="20"/>
          <w:lang w:val="de-AT"/>
        </w:rPr>
      </w:pPr>
      <w:r w:rsidRPr="00CD6982">
        <w:rPr>
          <w:rStyle w:val="normaltextrun"/>
          <w:rFonts w:ascii="Roboto" w:hAnsi="Roboto" w:cs="Arial"/>
          <w:sz w:val="20"/>
          <w:lang w:val="de-AT"/>
        </w:rPr>
        <w:br w:type="page"/>
      </w:r>
    </w:p>
    <w:p w:rsidR="00A1058C" w:rsidRPr="00A375D3" w:rsidRDefault="00A1058C" w:rsidP="00156B2F">
      <w:pPr>
        <w:pStyle w:val="berschrift1"/>
        <w:spacing w:after="0"/>
        <w:rPr>
          <w:rStyle w:val="normaltextrun"/>
          <w:rFonts w:eastAsiaTheme="minorEastAsia"/>
          <w:b/>
          <w:sz w:val="20"/>
          <w:szCs w:val="20"/>
          <w:lang w:val="de-AT"/>
        </w:rPr>
      </w:pPr>
      <w:bookmarkStart w:id="16" w:name="_Toc13135524"/>
      <w:r w:rsidRPr="00A375D3">
        <w:rPr>
          <w:rStyle w:val="normaltextrun"/>
          <w:rFonts w:eastAsiaTheme="minorEastAsia"/>
          <w:b/>
          <w:sz w:val="20"/>
          <w:szCs w:val="20"/>
          <w:lang w:val="de-AT"/>
        </w:rPr>
        <w:t>Literatur</w:t>
      </w:r>
      <w:bookmarkEnd w:id="16"/>
    </w:p>
    <w:p w:rsidR="00A1058C" w:rsidRPr="00A375D3" w:rsidRDefault="00A1058C" w:rsidP="00156B2F">
      <w:pPr>
        <w:rPr>
          <w:rStyle w:val="normaltextrun"/>
          <w:rFonts w:ascii="Roboto" w:eastAsiaTheme="minorEastAsia" w:hAnsi="Roboto" w:cs="Arial"/>
          <w:color w:val="5A5A5A" w:themeColor="text1" w:themeTint="A5"/>
          <w:spacing w:val="15"/>
          <w:sz w:val="20"/>
          <w:lang w:val="de-AT"/>
        </w:rPr>
      </w:pPr>
    </w:p>
    <w:p w:rsidR="00BD7D8B" w:rsidRPr="004C2C0E" w:rsidRDefault="00BD7D8B" w:rsidP="00BD7D8B">
      <w:pPr>
        <w:shd w:val="clear" w:color="auto" w:fill="FFFFFF"/>
        <w:ind w:left="720" w:hanging="720"/>
        <w:rPr>
          <w:rFonts w:ascii="Roboto" w:hAnsi="Roboto" w:cs="Arial"/>
          <w:color w:val="FF0000"/>
          <w:sz w:val="20"/>
          <w:lang w:eastAsia="de-DE"/>
        </w:rPr>
      </w:pPr>
      <w:bookmarkStart w:id="17" w:name="_CTVL001f7e8428a4868481d876f6cc12c5adbcc"/>
      <w:r w:rsidRPr="004C2C0E">
        <w:rPr>
          <w:rFonts w:ascii="Roboto" w:hAnsi="Roboto" w:cs="Arial"/>
          <w:color w:val="FF0000"/>
          <w:sz w:val="20"/>
          <w:lang w:eastAsia="de-DE"/>
        </w:rPr>
        <w:t>Bernitzke, F</w:t>
      </w:r>
      <w:r w:rsidRPr="00BD7D8B">
        <w:rPr>
          <w:rFonts w:ascii="Roboto" w:hAnsi="Roboto" w:cs="Arial"/>
          <w:color w:val="FF0000"/>
          <w:sz w:val="20"/>
          <w:lang w:eastAsia="de-DE"/>
        </w:rPr>
        <w:t>.</w:t>
      </w:r>
      <w:r w:rsidRPr="004C2C0E">
        <w:rPr>
          <w:rFonts w:ascii="Roboto" w:hAnsi="Roboto" w:cs="Arial"/>
          <w:color w:val="FF0000"/>
          <w:sz w:val="20"/>
          <w:lang w:eastAsia="de-DE"/>
        </w:rPr>
        <w:t>H</w:t>
      </w:r>
      <w:r w:rsidRPr="00BD7D8B">
        <w:rPr>
          <w:rFonts w:ascii="Roboto" w:hAnsi="Roboto" w:cs="Arial"/>
          <w:color w:val="FF0000"/>
          <w:sz w:val="20"/>
          <w:lang w:eastAsia="de-DE"/>
        </w:rPr>
        <w:t>.</w:t>
      </w:r>
      <w:r w:rsidRPr="004C2C0E">
        <w:rPr>
          <w:rFonts w:ascii="Roboto" w:hAnsi="Roboto" w:cs="Arial"/>
          <w:color w:val="FF0000"/>
          <w:sz w:val="20"/>
          <w:lang w:eastAsia="de-DE"/>
        </w:rPr>
        <w:t xml:space="preserve"> (1987)</w:t>
      </w:r>
      <w:r w:rsidRPr="00BD7D8B">
        <w:rPr>
          <w:rFonts w:ascii="Roboto" w:hAnsi="Roboto" w:cs="Arial"/>
          <w:color w:val="FF0000"/>
          <w:sz w:val="20"/>
          <w:lang w:eastAsia="de-DE"/>
        </w:rPr>
        <w:t>.</w:t>
      </w:r>
      <w:r w:rsidRPr="004C2C0E">
        <w:rPr>
          <w:rFonts w:ascii="Roboto" w:hAnsi="Roboto" w:cs="Arial"/>
          <w:color w:val="FF0000"/>
          <w:sz w:val="20"/>
          <w:lang w:eastAsia="de-DE"/>
        </w:rPr>
        <w:t> </w:t>
      </w:r>
      <w:r w:rsidRPr="004C2C0E">
        <w:rPr>
          <w:rFonts w:ascii="Roboto" w:hAnsi="Roboto" w:cs="Arial"/>
          <w:i/>
          <w:iCs/>
          <w:color w:val="FF0000"/>
          <w:sz w:val="20"/>
          <w:lang w:eastAsia="de-DE"/>
        </w:rPr>
        <w:t>Mastery-Learning-Strategie als Unterrichtsalternative</w:t>
      </w:r>
      <w:r w:rsidRPr="004C2C0E">
        <w:rPr>
          <w:rFonts w:ascii="Roboto" w:hAnsi="Roboto" w:cs="Arial"/>
          <w:color w:val="FF0000"/>
          <w:sz w:val="20"/>
          <w:lang w:eastAsia="de-DE"/>
        </w:rPr>
        <w:t xml:space="preserve">. Empirische Studie zur Effektivität der Mastery-Learning-Strategie und zu Interdependenzen mit Schülermerkmalen. </w:t>
      </w:r>
      <w:r w:rsidRPr="00BD7D8B">
        <w:rPr>
          <w:rFonts w:ascii="Roboto" w:hAnsi="Roboto" w:cs="Arial"/>
          <w:color w:val="FF0000"/>
          <w:sz w:val="20"/>
          <w:lang w:eastAsia="de-DE"/>
        </w:rPr>
        <w:t>In</w:t>
      </w:r>
      <w:r w:rsidRPr="004C2C0E">
        <w:rPr>
          <w:rFonts w:ascii="Roboto" w:hAnsi="Roboto" w:cs="Arial"/>
          <w:color w:val="FF0000"/>
          <w:sz w:val="20"/>
          <w:lang w:eastAsia="de-DE"/>
        </w:rPr>
        <w:t xml:space="preserve"> Europäische Hochschulschriften / European University Studies / Publications Universitaires Européennes - Band 305. </w:t>
      </w:r>
    </w:p>
    <w:p w:rsidR="00437A29" w:rsidRPr="00CD6982" w:rsidRDefault="00437A29" w:rsidP="00437A29">
      <w:pPr>
        <w:ind w:left="720" w:hanging="720"/>
        <w:rPr>
          <w:rStyle w:val="normaltextrun"/>
          <w:rFonts w:ascii="Roboto" w:eastAsiaTheme="minorEastAsia" w:hAnsi="Roboto" w:cs="Arial"/>
          <w:sz w:val="20"/>
          <w:lang w:val="en-GB" w:eastAsia="en-US"/>
        </w:rPr>
      </w:pPr>
      <w:r w:rsidRPr="00CD6982">
        <w:rPr>
          <w:rStyle w:val="normaltextrun"/>
          <w:rFonts w:ascii="Roboto" w:eastAsiaTheme="minorEastAsia" w:hAnsi="Roboto" w:cs="Arial"/>
          <w:sz w:val="20"/>
          <w:lang w:val="en-US" w:eastAsia="en-US"/>
        </w:rPr>
        <w:t xml:space="preserve">Bloom, B. S. (1974). Time and learning. </w:t>
      </w:r>
      <w:r w:rsidRPr="00CD6982">
        <w:rPr>
          <w:rStyle w:val="normaltextrun"/>
          <w:rFonts w:ascii="Roboto" w:eastAsiaTheme="minorEastAsia" w:hAnsi="Roboto" w:cs="Arial"/>
          <w:i/>
          <w:iCs/>
          <w:sz w:val="20"/>
          <w:lang w:val="en-GB" w:eastAsia="en-US"/>
        </w:rPr>
        <w:t>American Psychologist, 29</w:t>
      </w:r>
      <w:r>
        <w:rPr>
          <w:rStyle w:val="normaltextrun"/>
          <w:rFonts w:ascii="Roboto" w:eastAsiaTheme="minorEastAsia" w:hAnsi="Roboto" w:cs="Arial"/>
          <w:i/>
          <w:iCs/>
          <w:sz w:val="20"/>
          <w:lang w:val="en-GB" w:eastAsia="en-US"/>
        </w:rPr>
        <w:t xml:space="preserve"> </w:t>
      </w:r>
      <w:r w:rsidRPr="00CD6982">
        <w:rPr>
          <w:rStyle w:val="normaltextrun"/>
          <w:rFonts w:ascii="Roboto" w:eastAsiaTheme="minorEastAsia" w:hAnsi="Roboto" w:cs="Arial"/>
          <w:sz w:val="20"/>
          <w:lang w:val="en-GB" w:eastAsia="en-US"/>
        </w:rPr>
        <w:t>(9), 682–688.</w:t>
      </w:r>
    </w:p>
    <w:p w:rsidR="00A1058C" w:rsidRPr="00CD6982" w:rsidRDefault="00A1058C" w:rsidP="00156B2F">
      <w:pPr>
        <w:pStyle w:val="CitaviBibliographyEntry"/>
        <w:tabs>
          <w:tab w:val="clear" w:pos="283"/>
          <w:tab w:val="left" w:pos="0"/>
        </w:tabs>
        <w:spacing w:after="0" w:line="240" w:lineRule="auto"/>
        <w:ind w:left="720" w:hanging="720"/>
        <w:rPr>
          <w:rStyle w:val="normaltextrun"/>
          <w:rFonts w:ascii="Roboto" w:eastAsiaTheme="minorEastAsia" w:hAnsi="Roboto" w:cs="Arial"/>
          <w:sz w:val="20"/>
          <w:szCs w:val="20"/>
          <w:lang w:val="en-GB" w:eastAsia="en-US"/>
        </w:rPr>
      </w:pPr>
      <w:r w:rsidRPr="00CD6982">
        <w:rPr>
          <w:rStyle w:val="normaltextrun"/>
          <w:rFonts w:ascii="Roboto" w:eastAsiaTheme="minorEastAsia" w:hAnsi="Roboto" w:cs="Arial"/>
          <w:sz w:val="20"/>
          <w:szCs w:val="20"/>
          <w:lang w:val="en-GB" w:eastAsia="en-US"/>
        </w:rPr>
        <w:t xml:space="preserve">Bloom, B. S. (1968). </w:t>
      </w:r>
      <w:r w:rsidRPr="00CD6982">
        <w:rPr>
          <w:rStyle w:val="normaltextrun"/>
          <w:rFonts w:ascii="Roboto" w:eastAsiaTheme="minorEastAsia" w:hAnsi="Roboto" w:cs="Arial"/>
          <w:i/>
          <w:iCs/>
          <w:sz w:val="20"/>
          <w:szCs w:val="20"/>
          <w:lang w:val="en-GB" w:eastAsia="en-US"/>
        </w:rPr>
        <w:t xml:space="preserve">Learning for mastery. </w:t>
      </w:r>
      <w:bookmarkEnd w:id="17"/>
      <w:r w:rsidRPr="00CD6982">
        <w:rPr>
          <w:rStyle w:val="normaltextrun"/>
          <w:rFonts w:ascii="Roboto" w:eastAsiaTheme="minorEastAsia" w:hAnsi="Roboto" w:cs="Arial"/>
          <w:i/>
          <w:iCs/>
          <w:sz w:val="20"/>
          <w:szCs w:val="20"/>
          <w:lang w:val="en-GB" w:eastAsia="en-US"/>
        </w:rPr>
        <w:t>Perspectives on instructional time</w:t>
      </w:r>
      <w:r w:rsidRPr="00CD6982">
        <w:rPr>
          <w:rStyle w:val="normaltextrun"/>
          <w:rFonts w:ascii="Roboto" w:eastAsiaTheme="minorEastAsia" w:hAnsi="Roboto" w:cs="Arial"/>
          <w:sz w:val="20"/>
          <w:szCs w:val="20"/>
          <w:lang w:val="en-GB" w:eastAsia="en-US"/>
        </w:rPr>
        <w:t>, 1, 1–12.</w:t>
      </w:r>
    </w:p>
    <w:p w:rsidR="00437A29" w:rsidRPr="00CD6982" w:rsidRDefault="00437A29" w:rsidP="00437A29">
      <w:pPr>
        <w:ind w:left="720" w:hanging="720"/>
        <w:rPr>
          <w:rStyle w:val="normaltextrun"/>
          <w:rFonts w:ascii="Roboto" w:eastAsiaTheme="minorEastAsia" w:hAnsi="Roboto" w:cs="Arial"/>
          <w:sz w:val="20"/>
          <w:lang w:val="en-US" w:eastAsia="en-US"/>
        </w:rPr>
      </w:pPr>
      <w:r w:rsidRPr="00CD6982">
        <w:rPr>
          <w:rStyle w:val="normaltextrun"/>
          <w:rFonts w:ascii="Roboto" w:eastAsiaTheme="minorEastAsia" w:hAnsi="Roboto" w:cs="Arial"/>
          <w:sz w:val="20"/>
          <w:lang w:val="en-US" w:eastAsia="en-US"/>
        </w:rPr>
        <w:t xml:space="preserve">Covey, S. R. </w:t>
      </w:r>
      <w:r>
        <w:rPr>
          <w:rStyle w:val="normaltextrun"/>
          <w:rFonts w:ascii="Roboto" w:eastAsiaTheme="minorEastAsia" w:hAnsi="Roboto" w:cs="Arial"/>
          <w:sz w:val="20"/>
          <w:lang w:val="en-US" w:eastAsia="en-US"/>
        </w:rPr>
        <w:t>(</w:t>
      </w:r>
      <w:r w:rsidRPr="00CD6982">
        <w:rPr>
          <w:rStyle w:val="normaltextrun"/>
          <w:rFonts w:ascii="Roboto" w:eastAsiaTheme="minorEastAsia" w:hAnsi="Roboto" w:cs="Arial"/>
          <w:sz w:val="20"/>
          <w:lang w:val="en-US" w:eastAsia="en-US"/>
        </w:rPr>
        <w:t>2008</w:t>
      </w:r>
      <w:r>
        <w:rPr>
          <w:rStyle w:val="normaltextrun"/>
          <w:rFonts w:ascii="Roboto" w:eastAsiaTheme="minorEastAsia" w:hAnsi="Roboto" w:cs="Arial"/>
          <w:sz w:val="20"/>
          <w:lang w:val="en-US" w:eastAsia="en-US"/>
        </w:rPr>
        <w:t>)</w:t>
      </w:r>
      <w:r w:rsidRPr="00CD6982">
        <w:rPr>
          <w:rStyle w:val="normaltextrun"/>
          <w:rFonts w:ascii="Roboto" w:eastAsiaTheme="minorEastAsia" w:hAnsi="Roboto" w:cs="Arial"/>
          <w:sz w:val="20"/>
          <w:lang w:val="en-US" w:eastAsia="en-US"/>
        </w:rPr>
        <w:t xml:space="preserve">. </w:t>
      </w:r>
      <w:r w:rsidRPr="00CD6982">
        <w:rPr>
          <w:rStyle w:val="normaltextrun"/>
          <w:rFonts w:ascii="Roboto" w:eastAsiaTheme="minorEastAsia" w:hAnsi="Roboto" w:cs="Arial"/>
          <w:i/>
          <w:iCs/>
          <w:sz w:val="20"/>
          <w:lang w:val="en-US" w:eastAsia="en-US"/>
        </w:rPr>
        <w:t>The Leader in Me: How Schools and Parents around the World are Inspiring Greatness, One Child at a Time</w:t>
      </w:r>
      <w:r>
        <w:rPr>
          <w:rStyle w:val="normaltextrun"/>
          <w:rFonts w:ascii="Roboto" w:eastAsiaTheme="minorEastAsia" w:hAnsi="Roboto" w:cs="Arial"/>
          <w:i/>
          <w:iCs/>
          <w:sz w:val="20"/>
          <w:lang w:val="en-US" w:eastAsia="en-US"/>
        </w:rPr>
        <w:t>.</w:t>
      </w:r>
      <w:r w:rsidRPr="00CD6982">
        <w:rPr>
          <w:rStyle w:val="normaltextrun"/>
          <w:rFonts w:ascii="Roboto" w:eastAsiaTheme="minorEastAsia" w:hAnsi="Roboto" w:cs="Arial"/>
          <w:sz w:val="20"/>
          <w:lang w:val="en-US" w:eastAsia="en-US"/>
        </w:rPr>
        <w:t xml:space="preserve"> New York: Simon </w:t>
      </w:r>
      <w:r>
        <w:rPr>
          <w:rStyle w:val="normaltextrun"/>
          <w:rFonts w:ascii="Roboto" w:eastAsiaTheme="minorEastAsia" w:hAnsi="Roboto" w:cs="Arial"/>
          <w:sz w:val="20"/>
          <w:lang w:val="en-US" w:eastAsia="en-US"/>
        </w:rPr>
        <w:t>&amp;</w:t>
      </w:r>
      <w:r w:rsidRPr="00CD6982">
        <w:rPr>
          <w:rStyle w:val="normaltextrun"/>
          <w:rFonts w:ascii="Roboto" w:eastAsiaTheme="minorEastAsia" w:hAnsi="Roboto" w:cs="Arial"/>
          <w:sz w:val="20"/>
          <w:lang w:val="en-US" w:eastAsia="en-US"/>
        </w:rPr>
        <w:t xml:space="preserve"> Schuster.</w:t>
      </w:r>
    </w:p>
    <w:p w:rsidR="00F91453" w:rsidRPr="00CD6982" w:rsidRDefault="00F91453" w:rsidP="00156B2F">
      <w:pPr>
        <w:ind w:left="720" w:hanging="720"/>
        <w:rPr>
          <w:rStyle w:val="normaltextrun"/>
          <w:rFonts w:ascii="Roboto" w:eastAsiaTheme="minorEastAsia" w:hAnsi="Roboto" w:cs="Arial"/>
          <w:sz w:val="20"/>
          <w:lang w:val="en-GB" w:eastAsia="en-US"/>
        </w:rPr>
      </w:pPr>
      <w:r w:rsidRPr="00CD6982">
        <w:rPr>
          <w:rStyle w:val="normaltextrun"/>
          <w:rFonts w:ascii="Roboto" w:eastAsiaTheme="minorEastAsia" w:hAnsi="Roboto" w:cs="Arial"/>
          <w:sz w:val="20"/>
          <w:lang w:val="en-GB" w:eastAsia="en-US"/>
        </w:rPr>
        <w:t xml:space="preserve">Covey, S. (2004). The Seven Habits of Highly Effective People. </w:t>
      </w:r>
      <w:r w:rsidR="00437A29" w:rsidRPr="00CD6982">
        <w:rPr>
          <w:rStyle w:val="normaltextrun"/>
          <w:rFonts w:ascii="Roboto" w:eastAsiaTheme="minorEastAsia" w:hAnsi="Roboto" w:cs="Arial"/>
          <w:sz w:val="20"/>
          <w:lang w:val="en-US" w:eastAsia="en-US"/>
        </w:rPr>
        <w:t xml:space="preserve">New York: </w:t>
      </w:r>
      <w:r w:rsidRPr="00CD6982">
        <w:rPr>
          <w:rStyle w:val="normaltextrun"/>
          <w:rFonts w:ascii="Roboto" w:eastAsiaTheme="minorEastAsia" w:hAnsi="Roboto" w:cs="Arial"/>
          <w:sz w:val="20"/>
          <w:lang w:val="en-GB" w:eastAsia="en-US"/>
        </w:rPr>
        <w:t>Simon &amp; Schuster</w:t>
      </w:r>
      <w:r w:rsidR="00437A29">
        <w:rPr>
          <w:rStyle w:val="normaltextrun"/>
          <w:rFonts w:ascii="Roboto" w:eastAsiaTheme="minorEastAsia" w:hAnsi="Roboto" w:cs="Arial"/>
          <w:sz w:val="20"/>
          <w:lang w:val="en-GB" w:eastAsia="en-US"/>
        </w:rPr>
        <w:t>.</w:t>
      </w:r>
    </w:p>
    <w:p w:rsidR="004C2C0E" w:rsidRPr="004C2C0E" w:rsidRDefault="004C2C0E" w:rsidP="004C2C0E">
      <w:pPr>
        <w:shd w:val="clear" w:color="auto" w:fill="FFFFFF"/>
        <w:ind w:left="720" w:hanging="720"/>
        <w:rPr>
          <w:rFonts w:ascii="Roboto" w:hAnsi="Roboto" w:cs="Arial"/>
          <w:color w:val="FF0000"/>
          <w:sz w:val="20"/>
          <w:lang w:eastAsia="de-DE"/>
        </w:rPr>
      </w:pPr>
      <w:r w:rsidRPr="00A375D3">
        <w:rPr>
          <w:rFonts w:ascii="Roboto" w:hAnsi="Roboto" w:cs="Arial"/>
          <w:color w:val="FF0000"/>
          <w:sz w:val="20"/>
          <w:lang w:val="en-GB" w:eastAsia="de-DE"/>
        </w:rPr>
        <w:t xml:space="preserve">Hattie, J. (2013). </w:t>
      </w:r>
      <w:r w:rsidRPr="004C2C0E">
        <w:rPr>
          <w:rFonts w:ascii="Roboto" w:hAnsi="Roboto" w:cs="Arial"/>
          <w:i/>
          <w:color w:val="FF0000"/>
          <w:sz w:val="20"/>
          <w:lang w:eastAsia="de-DE"/>
        </w:rPr>
        <w:t>Lernen sichtbar machen.</w:t>
      </w:r>
      <w:r w:rsidRPr="004C2C0E">
        <w:rPr>
          <w:rFonts w:ascii="Roboto" w:hAnsi="Roboto" w:cs="Arial"/>
          <w:color w:val="FF0000"/>
          <w:sz w:val="20"/>
          <w:lang w:eastAsia="de-DE"/>
        </w:rPr>
        <w:t xml:space="preserve"> Überarbeitete deutschsprachige Ausgabe von "Visible learning", besorgt von Wolfgang Beywl und Klaus Zierer. Baltmannsweiler: Schneider Verlag Hohengehren.</w:t>
      </w:r>
    </w:p>
    <w:p w:rsidR="00A1058C" w:rsidRPr="00CD6982" w:rsidRDefault="00A1058C" w:rsidP="00156B2F">
      <w:pPr>
        <w:ind w:left="720" w:hanging="720"/>
        <w:rPr>
          <w:rStyle w:val="normaltextrun"/>
          <w:rFonts w:ascii="Roboto" w:eastAsiaTheme="minorEastAsia" w:hAnsi="Roboto" w:cs="Arial"/>
          <w:sz w:val="20"/>
          <w:lang w:eastAsia="en-US"/>
        </w:rPr>
      </w:pPr>
      <w:r w:rsidRPr="00CD6982">
        <w:rPr>
          <w:rStyle w:val="normaltextrun"/>
          <w:rFonts w:ascii="Roboto" w:eastAsiaTheme="minorEastAsia" w:hAnsi="Roboto" w:cs="Arial"/>
          <w:sz w:val="20"/>
          <w:lang w:eastAsia="en-US"/>
        </w:rPr>
        <w:t xml:space="preserve">Helmke, A. (2012). </w:t>
      </w:r>
      <w:r w:rsidRPr="00CD6982">
        <w:rPr>
          <w:rStyle w:val="normaltextrun"/>
          <w:rFonts w:ascii="Roboto" w:eastAsiaTheme="minorEastAsia" w:hAnsi="Roboto" w:cs="Arial"/>
          <w:i/>
          <w:iCs/>
          <w:sz w:val="20"/>
          <w:lang w:eastAsia="en-US"/>
        </w:rPr>
        <w:t>Unterrichtsqualität und Lehrerprofessionalität. Diagnose, Evaluation und Verbesserung des Unterrichts</w:t>
      </w:r>
      <w:r w:rsidRPr="00CD6982">
        <w:rPr>
          <w:rStyle w:val="normaltextrun"/>
          <w:rFonts w:ascii="Roboto" w:eastAsiaTheme="minorEastAsia" w:hAnsi="Roboto" w:cs="Arial"/>
          <w:sz w:val="20"/>
          <w:lang w:eastAsia="en-US"/>
        </w:rPr>
        <w:t>. Seelze-Velber: Klett/Kallmeyer.</w:t>
      </w:r>
    </w:p>
    <w:p w:rsidR="00A1058C" w:rsidRPr="00CD6982" w:rsidRDefault="00A1058C" w:rsidP="00156B2F">
      <w:pPr>
        <w:ind w:left="720" w:hanging="720"/>
        <w:rPr>
          <w:rStyle w:val="normaltextrun"/>
          <w:rFonts w:ascii="Roboto" w:eastAsiaTheme="minorEastAsia" w:hAnsi="Roboto" w:cs="Arial"/>
          <w:sz w:val="20"/>
          <w:lang w:eastAsia="en-US"/>
        </w:rPr>
      </w:pPr>
      <w:r w:rsidRPr="00CD6982">
        <w:rPr>
          <w:rStyle w:val="normaltextrun"/>
          <w:rFonts w:ascii="Roboto" w:eastAsiaTheme="minorEastAsia" w:hAnsi="Roboto" w:cs="Arial"/>
          <w:sz w:val="20"/>
          <w:lang w:eastAsia="en-US"/>
        </w:rPr>
        <w:t xml:space="preserve">Hofbauer, C. &amp; Westfall-Greiter, T. (2015). </w:t>
      </w:r>
      <w:r w:rsidRPr="00CD6982">
        <w:rPr>
          <w:rStyle w:val="normaltextrun"/>
          <w:rFonts w:ascii="Roboto" w:eastAsiaTheme="minorEastAsia" w:hAnsi="Roboto" w:cs="Arial"/>
          <w:i/>
          <w:iCs/>
          <w:sz w:val="20"/>
          <w:lang w:eastAsia="en-US"/>
        </w:rPr>
        <w:t xml:space="preserve">School Walkthrough. Ein Werkzeug für kriteriengeleitete Schulentwicklung </w:t>
      </w:r>
      <w:r w:rsidRPr="00CD6982">
        <w:rPr>
          <w:rStyle w:val="normaltextrun"/>
          <w:rFonts w:ascii="Roboto" w:eastAsiaTheme="minorEastAsia" w:hAnsi="Roboto" w:cs="Arial"/>
          <w:sz w:val="20"/>
          <w:lang w:eastAsia="en-US"/>
        </w:rPr>
        <w:t xml:space="preserve">(2. Auflage). Online verfügbar unter </w:t>
      </w:r>
      <w:hyperlink r:id="rId39">
        <w:r w:rsidRPr="00CD6982">
          <w:rPr>
            <w:rStyle w:val="normaltextrun"/>
            <w:rFonts w:ascii="Roboto" w:eastAsiaTheme="minorEastAsia" w:hAnsi="Roboto" w:cs="Arial"/>
            <w:sz w:val="20"/>
            <w:lang w:eastAsia="en-US"/>
          </w:rPr>
          <w:t>www.lernende-schule.at</w:t>
        </w:r>
      </w:hyperlink>
      <w:r w:rsidRPr="00CD6982">
        <w:rPr>
          <w:rStyle w:val="normaltextrun"/>
          <w:rFonts w:ascii="Roboto" w:eastAsiaTheme="minorEastAsia" w:hAnsi="Roboto" w:cs="Arial"/>
          <w:sz w:val="20"/>
          <w:lang w:eastAsia="en-US"/>
        </w:rPr>
        <w:t>.</w:t>
      </w:r>
    </w:p>
    <w:p w:rsidR="00644E2A" w:rsidRPr="00CD6982" w:rsidRDefault="00644E2A" w:rsidP="00156B2F">
      <w:pPr>
        <w:ind w:left="720" w:hanging="720"/>
        <w:rPr>
          <w:rStyle w:val="normaltextrun"/>
          <w:rFonts w:ascii="Roboto" w:eastAsiaTheme="minorEastAsia" w:hAnsi="Roboto" w:cs="Arial"/>
          <w:sz w:val="20"/>
          <w:lang w:val="de-AT" w:eastAsia="en-US"/>
        </w:rPr>
      </w:pPr>
      <w:r w:rsidRPr="00CD6982">
        <w:rPr>
          <w:rStyle w:val="normaltextrun"/>
          <w:rFonts w:ascii="Roboto" w:eastAsiaTheme="minorEastAsia" w:hAnsi="Roboto" w:cs="Arial"/>
          <w:sz w:val="20"/>
          <w:lang w:val="de-AT" w:eastAsia="en-US"/>
        </w:rPr>
        <w:t>Kaiser R., &amp; Kaiser</w:t>
      </w:r>
      <w:r w:rsidR="00540D20" w:rsidRPr="00CD6982">
        <w:rPr>
          <w:rStyle w:val="normaltextrun"/>
          <w:rFonts w:ascii="Roboto" w:eastAsiaTheme="minorEastAsia" w:hAnsi="Roboto" w:cs="Arial"/>
          <w:sz w:val="20"/>
          <w:lang w:val="de-AT" w:eastAsia="en-US"/>
        </w:rPr>
        <w:t xml:space="preserve"> A.</w:t>
      </w:r>
      <w:r w:rsidRPr="00CD6982">
        <w:rPr>
          <w:rStyle w:val="normaltextrun"/>
          <w:rFonts w:ascii="Roboto" w:eastAsiaTheme="minorEastAsia" w:hAnsi="Roboto" w:cs="Arial"/>
          <w:sz w:val="20"/>
          <w:lang w:val="de-AT" w:eastAsia="en-US"/>
        </w:rPr>
        <w:t xml:space="preserve"> </w:t>
      </w:r>
      <w:r w:rsidR="00540D20" w:rsidRPr="00CD6982">
        <w:rPr>
          <w:rStyle w:val="normaltextrun"/>
          <w:rFonts w:ascii="Roboto" w:eastAsiaTheme="minorEastAsia" w:hAnsi="Roboto" w:cs="Arial"/>
          <w:sz w:val="20"/>
          <w:lang w:val="de-AT" w:eastAsia="en-US"/>
        </w:rPr>
        <w:t>(</w:t>
      </w:r>
      <w:r w:rsidR="00A1673B" w:rsidRPr="00CD6982">
        <w:rPr>
          <w:rStyle w:val="normaltextrun"/>
          <w:rFonts w:ascii="Roboto" w:eastAsiaTheme="minorEastAsia" w:hAnsi="Roboto" w:cs="Arial"/>
          <w:sz w:val="20"/>
          <w:lang w:val="de-AT" w:eastAsia="en-US"/>
        </w:rPr>
        <w:t xml:space="preserve">2017). </w:t>
      </w:r>
      <w:r w:rsidRPr="00CD6982">
        <w:rPr>
          <w:rStyle w:val="normaltextrun"/>
          <w:rFonts w:ascii="Roboto" w:eastAsiaTheme="minorEastAsia" w:hAnsi="Roboto" w:cs="Arial"/>
          <w:sz w:val="20"/>
          <w:lang w:val="de-AT" w:eastAsia="en-US"/>
        </w:rPr>
        <w:t xml:space="preserve">Was ist Grundbildung. In </w:t>
      </w:r>
      <w:r w:rsidR="00A1673B" w:rsidRPr="00CD6982">
        <w:rPr>
          <w:rStyle w:val="normaltextrun"/>
          <w:rFonts w:ascii="Roboto" w:eastAsiaTheme="minorEastAsia" w:hAnsi="Roboto" w:cs="Arial"/>
          <w:i/>
          <w:iCs/>
          <w:sz w:val="20"/>
          <w:lang w:val="de-AT" w:eastAsia="en-US"/>
        </w:rPr>
        <w:t xml:space="preserve">Weiterbildung, Zeitschrift für Grundlagen, Praxis und Trends. </w:t>
      </w:r>
      <w:r w:rsidR="00A1673B" w:rsidRPr="00CD6982">
        <w:rPr>
          <w:rStyle w:val="normaltextrun"/>
          <w:rFonts w:ascii="Roboto" w:eastAsiaTheme="minorEastAsia" w:hAnsi="Roboto" w:cs="Arial"/>
          <w:sz w:val="20"/>
          <w:lang w:val="de-AT" w:eastAsia="en-US"/>
        </w:rPr>
        <w:t>1/2017, S. 26-29. Köln: Wolters Kluwer GmbH</w:t>
      </w:r>
    </w:p>
    <w:p w:rsidR="00A1058C" w:rsidRPr="00CD6982" w:rsidRDefault="00A1058C" w:rsidP="00156B2F">
      <w:pPr>
        <w:ind w:left="720" w:hanging="720"/>
        <w:rPr>
          <w:rStyle w:val="normaltextrun"/>
          <w:rFonts w:ascii="Roboto" w:eastAsiaTheme="minorEastAsia" w:hAnsi="Roboto" w:cs="Arial"/>
          <w:sz w:val="20"/>
          <w:lang w:val="en-US" w:eastAsia="en-US"/>
        </w:rPr>
      </w:pPr>
      <w:r w:rsidRPr="00CD6982">
        <w:rPr>
          <w:rStyle w:val="normaltextrun"/>
          <w:rFonts w:ascii="Roboto" w:eastAsiaTheme="minorEastAsia" w:hAnsi="Roboto" w:cs="Arial"/>
          <w:sz w:val="20"/>
          <w:lang w:eastAsia="en-US"/>
        </w:rPr>
        <w:t xml:space="preserve">Landmann, M., Perels, F., Otto, B., Schnick-Vollmer, K. &amp; Schmitz, B. (2015). Selbstregulation und selbstreguliertes Lernen. In E. Wild &amp; J. Möller (Hrsg.), </w:t>
      </w:r>
      <w:r w:rsidRPr="00CD6982">
        <w:rPr>
          <w:rStyle w:val="normaltextrun"/>
          <w:rFonts w:ascii="Roboto" w:eastAsiaTheme="minorEastAsia" w:hAnsi="Roboto" w:cs="Arial"/>
          <w:i/>
          <w:iCs/>
          <w:sz w:val="20"/>
          <w:lang w:eastAsia="en-US"/>
        </w:rPr>
        <w:t>Pädagogische Psychologie</w:t>
      </w:r>
      <w:r w:rsidRPr="00CD6982">
        <w:rPr>
          <w:rStyle w:val="normaltextrun"/>
          <w:rFonts w:ascii="Roboto" w:eastAsiaTheme="minorEastAsia" w:hAnsi="Roboto" w:cs="Arial"/>
          <w:sz w:val="20"/>
          <w:lang w:eastAsia="en-US"/>
        </w:rPr>
        <w:t xml:space="preserve"> (S. 45–66). </w:t>
      </w:r>
      <w:r w:rsidRPr="00CD6982">
        <w:rPr>
          <w:rStyle w:val="normaltextrun"/>
          <w:rFonts w:ascii="Roboto" w:eastAsiaTheme="minorEastAsia" w:hAnsi="Roboto" w:cs="Arial"/>
          <w:sz w:val="20"/>
          <w:lang w:val="en-US" w:eastAsia="en-US"/>
        </w:rPr>
        <w:t>Berlin, Heidelberg: Springer VS.</w:t>
      </w:r>
    </w:p>
    <w:p w:rsidR="00D24FE7" w:rsidRPr="00CD6982" w:rsidRDefault="00D24FE7" w:rsidP="00156B2F">
      <w:pPr>
        <w:ind w:left="720" w:hanging="720"/>
        <w:rPr>
          <w:rStyle w:val="normaltextrun"/>
          <w:rFonts w:ascii="Roboto" w:eastAsiaTheme="minorEastAsia" w:hAnsi="Roboto" w:cs="Arial"/>
          <w:sz w:val="20"/>
          <w:lang w:val="en-US" w:eastAsia="en-US"/>
        </w:rPr>
      </w:pPr>
      <w:r w:rsidRPr="00CD6982">
        <w:rPr>
          <w:rFonts w:ascii="Roboto" w:eastAsiaTheme="minorEastAsia" w:hAnsi="Roboto" w:cs="Arial"/>
          <w:sz w:val="20"/>
          <w:lang w:val="en-US" w:eastAsia="en-US"/>
        </w:rPr>
        <w:t>McChesney, C., Covey, S.</w:t>
      </w:r>
      <w:r w:rsidR="00437A29">
        <w:rPr>
          <w:rFonts w:ascii="Roboto" w:eastAsiaTheme="minorEastAsia" w:hAnsi="Roboto" w:cs="Arial"/>
          <w:sz w:val="20"/>
          <w:lang w:val="en-US" w:eastAsia="en-US"/>
        </w:rPr>
        <w:t xml:space="preserve"> &amp; </w:t>
      </w:r>
      <w:r w:rsidRPr="00CD6982">
        <w:rPr>
          <w:rFonts w:ascii="Roboto" w:eastAsiaTheme="minorEastAsia" w:hAnsi="Roboto" w:cs="Arial"/>
          <w:sz w:val="20"/>
          <w:lang w:val="en-US" w:eastAsia="en-US"/>
        </w:rPr>
        <w:t>Huling, J. (2012)</w:t>
      </w:r>
      <w:r w:rsidR="00437A29">
        <w:rPr>
          <w:rFonts w:ascii="Roboto" w:eastAsiaTheme="minorEastAsia" w:hAnsi="Roboto" w:cs="Arial"/>
          <w:sz w:val="20"/>
          <w:lang w:val="en-US" w:eastAsia="en-US"/>
        </w:rPr>
        <w:t>.</w:t>
      </w:r>
      <w:r w:rsidRPr="00CD6982">
        <w:rPr>
          <w:rFonts w:ascii="Roboto" w:eastAsiaTheme="minorEastAsia" w:hAnsi="Roboto" w:cs="Arial"/>
          <w:sz w:val="20"/>
          <w:lang w:val="en-US" w:eastAsia="en-US"/>
        </w:rPr>
        <w:t xml:space="preserve"> </w:t>
      </w:r>
      <w:r w:rsidRPr="00CD6982">
        <w:rPr>
          <w:rFonts w:ascii="Roboto" w:eastAsiaTheme="minorEastAsia" w:hAnsi="Roboto" w:cs="Arial"/>
          <w:i/>
          <w:iCs/>
          <w:sz w:val="20"/>
          <w:lang w:val="en-US" w:eastAsia="en-US"/>
        </w:rPr>
        <w:t>The 4 disciplines of execution:</w:t>
      </w:r>
      <w:r w:rsidR="00437A29">
        <w:rPr>
          <w:rFonts w:ascii="Roboto" w:eastAsiaTheme="minorEastAsia" w:hAnsi="Roboto" w:cs="Arial"/>
          <w:i/>
          <w:iCs/>
          <w:sz w:val="20"/>
          <w:lang w:val="en-US" w:eastAsia="en-US"/>
        </w:rPr>
        <w:t xml:space="preserve"> </w:t>
      </w:r>
      <w:r w:rsidRPr="00CD6982">
        <w:rPr>
          <w:rFonts w:ascii="Roboto" w:eastAsiaTheme="minorEastAsia" w:hAnsi="Roboto" w:cs="Arial"/>
          <w:i/>
          <w:iCs/>
          <w:sz w:val="20"/>
          <w:lang w:val="en-US" w:eastAsia="en-US"/>
        </w:rPr>
        <w:t>achieving your wildly important goals</w:t>
      </w:r>
      <w:r w:rsidR="00437A29">
        <w:rPr>
          <w:rFonts w:ascii="Roboto" w:eastAsiaTheme="minorEastAsia" w:hAnsi="Roboto" w:cs="Arial"/>
          <w:i/>
          <w:iCs/>
          <w:sz w:val="20"/>
          <w:lang w:val="en-US" w:eastAsia="en-US"/>
        </w:rPr>
        <w:t>.</w:t>
      </w:r>
      <w:r w:rsidRPr="00CD6982">
        <w:rPr>
          <w:rFonts w:ascii="Roboto" w:eastAsiaTheme="minorEastAsia" w:hAnsi="Roboto" w:cs="Arial"/>
          <w:i/>
          <w:iCs/>
          <w:sz w:val="20"/>
          <w:lang w:val="en-US" w:eastAsia="en-US"/>
        </w:rPr>
        <w:t xml:space="preserve"> </w:t>
      </w:r>
      <w:r w:rsidRPr="00CD6982">
        <w:rPr>
          <w:rFonts w:ascii="Roboto" w:eastAsiaTheme="minorEastAsia" w:hAnsi="Roboto" w:cs="Arial"/>
          <w:sz w:val="20"/>
          <w:lang w:val="en-US" w:eastAsia="en-US"/>
        </w:rPr>
        <w:t>New York: Free Press</w:t>
      </w:r>
      <w:r w:rsidR="00437A29">
        <w:rPr>
          <w:rFonts w:ascii="Roboto" w:eastAsiaTheme="minorEastAsia" w:hAnsi="Roboto" w:cs="Arial"/>
          <w:sz w:val="20"/>
          <w:lang w:val="en-US" w:eastAsia="en-US"/>
        </w:rPr>
        <w:t>.</w:t>
      </w:r>
    </w:p>
    <w:p w:rsidR="00A1058C" w:rsidRPr="00CD6982" w:rsidRDefault="00A1058C" w:rsidP="00156B2F">
      <w:pPr>
        <w:ind w:left="720" w:hanging="720"/>
        <w:rPr>
          <w:rStyle w:val="normaltextrun"/>
          <w:rFonts w:ascii="Roboto" w:eastAsiaTheme="minorEastAsia" w:hAnsi="Roboto" w:cs="Arial"/>
          <w:sz w:val="20"/>
          <w:lang w:eastAsia="en-US"/>
        </w:rPr>
      </w:pPr>
      <w:r w:rsidRPr="00CD6982">
        <w:rPr>
          <w:rStyle w:val="normaltextrun"/>
          <w:rFonts w:ascii="Roboto" w:eastAsiaTheme="minorEastAsia" w:hAnsi="Roboto" w:cs="Arial"/>
          <w:sz w:val="20"/>
          <w:lang w:val="en-US" w:eastAsia="en-US"/>
        </w:rPr>
        <w:t xml:space="preserve">Tomlinson, C. A. (2014). </w:t>
      </w:r>
      <w:r w:rsidRPr="00CD6982">
        <w:rPr>
          <w:rStyle w:val="normaltextrun"/>
          <w:rFonts w:ascii="Roboto" w:eastAsiaTheme="minorEastAsia" w:hAnsi="Roboto" w:cs="Arial"/>
          <w:i/>
          <w:iCs/>
          <w:sz w:val="20"/>
          <w:lang w:val="en-GB" w:eastAsia="en-US"/>
        </w:rPr>
        <w:t>The Differentiated Classroom. Responding to the Needs of All Learners.</w:t>
      </w:r>
      <w:r w:rsidRPr="00CD6982">
        <w:rPr>
          <w:rStyle w:val="normaltextrun"/>
          <w:rFonts w:ascii="Roboto" w:eastAsiaTheme="minorEastAsia" w:hAnsi="Roboto" w:cs="Arial"/>
          <w:sz w:val="20"/>
          <w:lang w:val="en-GB" w:eastAsia="en-US"/>
        </w:rPr>
        <w:t xml:space="preserve"> </w:t>
      </w:r>
      <w:r w:rsidRPr="00CD6982">
        <w:rPr>
          <w:rStyle w:val="normaltextrun"/>
          <w:rFonts w:ascii="Roboto" w:eastAsiaTheme="minorEastAsia" w:hAnsi="Roboto" w:cs="Arial"/>
          <w:sz w:val="20"/>
          <w:lang w:eastAsia="en-US"/>
        </w:rPr>
        <w:t>Alexandria: ASCD.</w:t>
      </w:r>
    </w:p>
    <w:p w:rsidR="00A1058C" w:rsidRPr="00CD6982" w:rsidRDefault="00A1058C" w:rsidP="00156B2F">
      <w:pPr>
        <w:rPr>
          <w:rStyle w:val="normaltextrun"/>
          <w:rFonts w:ascii="Roboto" w:eastAsiaTheme="minorEastAsia" w:hAnsi="Roboto" w:cs="Arial"/>
          <w:sz w:val="20"/>
          <w:lang w:val="de-AT" w:eastAsia="en-US"/>
        </w:rPr>
      </w:pPr>
    </w:p>
    <w:p w:rsidR="00A1058C" w:rsidRPr="00CD6982" w:rsidRDefault="00A1058C" w:rsidP="00156B2F">
      <w:pPr>
        <w:rPr>
          <w:rStyle w:val="normaltextrun"/>
          <w:rFonts w:ascii="Roboto" w:eastAsiaTheme="minorEastAsia" w:hAnsi="Roboto" w:cs="Arial"/>
          <w:sz w:val="20"/>
          <w:lang w:eastAsia="en-US"/>
        </w:rPr>
      </w:pPr>
    </w:p>
    <w:p w:rsidR="00A1058C" w:rsidRPr="00156B2F" w:rsidRDefault="000C0B8F" w:rsidP="00156B2F">
      <w:pPr>
        <w:pStyle w:val="berschrift1"/>
        <w:spacing w:after="0"/>
        <w:rPr>
          <w:rStyle w:val="normaltextrun"/>
          <w:b/>
          <w:sz w:val="20"/>
          <w:szCs w:val="20"/>
        </w:rPr>
      </w:pPr>
      <w:bookmarkStart w:id="18" w:name="_Toc13135525"/>
      <w:r w:rsidRPr="00156B2F">
        <w:rPr>
          <w:rStyle w:val="normaltextrun"/>
          <w:b/>
          <w:sz w:val="20"/>
          <w:szCs w:val="20"/>
        </w:rPr>
        <w:t>Projektpartner</w:t>
      </w:r>
      <w:bookmarkEnd w:id="18"/>
    </w:p>
    <w:p w:rsidR="00A1058C" w:rsidRPr="00CD6982" w:rsidRDefault="00A1058C" w:rsidP="00156B2F">
      <w:pPr>
        <w:rPr>
          <w:rStyle w:val="normaltextrun"/>
          <w:rFonts w:ascii="Roboto" w:hAnsi="Roboto"/>
          <w:color w:val="5A5A5A" w:themeColor="text1" w:themeTint="A5"/>
          <w:spacing w:val="15"/>
          <w:sz w:val="20"/>
        </w:rPr>
      </w:pPr>
    </w:p>
    <w:p w:rsidR="00A1058C" w:rsidRPr="00CD6982" w:rsidRDefault="00A1058C" w:rsidP="00156B2F">
      <w:pPr>
        <w:rPr>
          <w:rFonts w:ascii="Roboto" w:eastAsiaTheme="minorEastAsia" w:hAnsi="Roboto" w:cs="Arial"/>
          <w:sz w:val="20"/>
          <w:lang w:val="de-AT" w:eastAsia="en-US"/>
        </w:rPr>
      </w:pPr>
      <w:r w:rsidRPr="00CD6982">
        <w:rPr>
          <w:rFonts w:ascii="Roboto" w:eastAsiaTheme="minorEastAsia" w:hAnsi="Roboto" w:cs="Arial"/>
          <w:sz w:val="20"/>
          <w:lang w:val="de-AT" w:eastAsia="en-US"/>
        </w:rPr>
        <w:t>Das Flexi – Konzept wird seit Projektstart von der Industriellenvereinigung unterstützt.</w:t>
      </w:r>
    </w:p>
    <w:p w:rsidR="00A1058C" w:rsidRPr="00CD6982" w:rsidRDefault="00A1058C" w:rsidP="00156B2F">
      <w:pPr>
        <w:rPr>
          <w:rFonts w:ascii="Roboto" w:eastAsiaTheme="minorEastAsia" w:hAnsi="Roboto" w:cs="Arial"/>
          <w:sz w:val="20"/>
          <w:lang w:val="de-AT" w:eastAsia="en-US"/>
        </w:rPr>
      </w:pPr>
    </w:p>
    <w:p w:rsidR="00A1058C" w:rsidRPr="00CD6982" w:rsidRDefault="00A1058C" w:rsidP="00156B2F">
      <w:pPr>
        <w:rPr>
          <w:rFonts w:ascii="Roboto" w:eastAsiaTheme="minorEastAsia" w:hAnsi="Roboto" w:cs="Arial"/>
          <w:sz w:val="20"/>
          <w:lang w:val="de-AT" w:eastAsia="en-US"/>
        </w:rPr>
      </w:pPr>
      <w:r w:rsidRPr="00CD6982">
        <w:rPr>
          <w:rFonts w:ascii="Roboto" w:eastAsiaTheme="minorEastAsia" w:hAnsi="Roboto" w:cs="Arial"/>
          <w:sz w:val="20"/>
          <w:lang w:val="de-AT" w:eastAsia="en-US"/>
        </w:rPr>
        <w:t xml:space="preserve">                                         </w:t>
      </w:r>
    </w:p>
    <w:p w:rsidR="00A1058C" w:rsidRPr="00CD6982" w:rsidRDefault="00A1058C" w:rsidP="00156B2F">
      <w:pPr>
        <w:rPr>
          <w:rStyle w:val="normaltextrun"/>
          <w:rFonts w:ascii="Roboto" w:eastAsiaTheme="minorEastAsia" w:hAnsi="Roboto" w:cs="Arial"/>
          <w:sz w:val="20"/>
          <w:lang w:val="de-AT" w:eastAsia="en-US"/>
        </w:rPr>
      </w:pPr>
    </w:p>
    <w:p w:rsidR="004728E7" w:rsidRPr="00CD6982" w:rsidRDefault="004728E7" w:rsidP="00156B2F">
      <w:pPr>
        <w:pStyle w:val="berschrift2"/>
        <w:spacing w:before="0"/>
        <w:rPr>
          <w:rFonts w:ascii="Roboto" w:hAnsi="Roboto"/>
          <w:sz w:val="20"/>
          <w:szCs w:val="20"/>
        </w:rPr>
      </w:pPr>
    </w:p>
    <w:sectPr w:rsidR="004728E7" w:rsidRPr="00CD6982" w:rsidSect="00843BE4">
      <w:type w:val="continuous"/>
      <w:pgSz w:w="11904" w:h="16840" w:code="9"/>
      <w:pgMar w:top="1701" w:right="1701" w:bottom="1701" w:left="1701" w:header="839" w:footer="1191"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3D0C" w:rsidRDefault="00A53D0C">
      <w:r>
        <w:separator/>
      </w:r>
    </w:p>
  </w:endnote>
  <w:endnote w:type="continuationSeparator" w:id="0">
    <w:p w:rsidR="00A53D0C" w:rsidRDefault="00A53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E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TE30D7B68t00">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9162478"/>
      <w:docPartObj>
        <w:docPartGallery w:val="Page Numbers (Bottom of Page)"/>
        <w:docPartUnique/>
      </w:docPartObj>
    </w:sdtPr>
    <w:sdtEndPr>
      <w:rPr>
        <w:rFonts w:ascii="Roboto" w:hAnsi="Roboto"/>
        <w:sz w:val="20"/>
      </w:rPr>
    </w:sdtEndPr>
    <w:sdtContent>
      <w:p w:rsidR="00A375D3" w:rsidRPr="00BA7E9F" w:rsidRDefault="00A375D3">
        <w:pPr>
          <w:pStyle w:val="Fuzeile"/>
          <w:jc w:val="right"/>
          <w:rPr>
            <w:rFonts w:ascii="Roboto" w:hAnsi="Roboto"/>
            <w:sz w:val="20"/>
          </w:rPr>
        </w:pPr>
        <w:r w:rsidRPr="00BA7E9F">
          <w:rPr>
            <w:rFonts w:ascii="Roboto" w:hAnsi="Roboto"/>
            <w:sz w:val="20"/>
          </w:rPr>
          <w:fldChar w:fldCharType="begin"/>
        </w:r>
        <w:r w:rsidRPr="00BA7E9F">
          <w:rPr>
            <w:rFonts w:ascii="Roboto" w:hAnsi="Roboto"/>
            <w:sz w:val="20"/>
          </w:rPr>
          <w:instrText>PAGE   \* MERGEFORMAT</w:instrText>
        </w:r>
        <w:r w:rsidRPr="00BA7E9F">
          <w:rPr>
            <w:rFonts w:ascii="Roboto" w:hAnsi="Roboto"/>
            <w:sz w:val="20"/>
          </w:rPr>
          <w:fldChar w:fldCharType="separate"/>
        </w:r>
        <w:r w:rsidR="00343105">
          <w:rPr>
            <w:rFonts w:ascii="Roboto" w:hAnsi="Roboto"/>
            <w:noProof/>
            <w:sz w:val="20"/>
          </w:rPr>
          <w:t>6</w:t>
        </w:r>
        <w:r w:rsidRPr="00BA7E9F">
          <w:rPr>
            <w:rFonts w:ascii="Roboto" w:hAnsi="Roboto"/>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3D0C" w:rsidRDefault="00A53D0C">
      <w:r>
        <w:separator/>
      </w:r>
    </w:p>
  </w:footnote>
  <w:footnote w:type="continuationSeparator" w:id="0">
    <w:p w:rsidR="00A53D0C" w:rsidRDefault="00A53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5D3" w:rsidRDefault="00A375D3">
    <w:r>
      <w:rPr>
        <w:sz w:val="23"/>
      </w:rPr>
      <w:t xml:space="preserve"> </w:t>
    </w:r>
  </w:p>
  <w:p w:rsidR="00A375D3" w:rsidRDefault="00A375D3">
    <w:pPr>
      <w:spacing w:line="276" w:lineRule="auto"/>
      <w:jc w:val="right"/>
    </w:pPr>
    <w:r>
      <w:rPr>
        <w:rFonts w:ascii="Calibri" w:eastAsia="Calibri" w:hAnsi="Calibri" w:cs="Calibri"/>
        <w:noProof/>
        <w:lang w:val="de-AT"/>
      </w:rPr>
      <mc:AlternateContent>
        <mc:Choice Requires="wpg">
          <w:drawing>
            <wp:anchor distT="0" distB="0" distL="114300" distR="114300" simplePos="0" relativeHeight="251659264" behindDoc="0" locked="0" layoutInCell="1" allowOverlap="1" wp14:anchorId="03807651" wp14:editId="7247A4F0">
              <wp:simplePos x="0" y="0"/>
              <wp:positionH relativeFrom="page">
                <wp:posOffset>5282832</wp:posOffset>
              </wp:positionH>
              <wp:positionV relativeFrom="page">
                <wp:posOffset>1330452</wp:posOffset>
              </wp:positionV>
              <wp:extent cx="4764786" cy="377952"/>
              <wp:effectExtent l="0" t="0" r="0" b="0"/>
              <wp:wrapSquare wrapText="bothSides"/>
              <wp:docPr id="17426" name="Group 17426"/>
              <wp:cNvGraphicFramePr/>
              <a:graphic xmlns:a="http://schemas.openxmlformats.org/drawingml/2006/main">
                <a:graphicData uri="http://schemas.microsoft.com/office/word/2010/wordprocessingGroup">
                  <wpg:wgp>
                    <wpg:cNvGrpSpPr/>
                    <wpg:grpSpPr>
                      <a:xfrm>
                        <a:off x="0" y="0"/>
                        <a:ext cx="4764786" cy="377952"/>
                        <a:chOff x="0" y="0"/>
                        <a:chExt cx="4764786" cy="377952"/>
                      </a:xfrm>
                    </wpg:grpSpPr>
                    <wps:wsp>
                      <wps:cNvPr id="17434" name="Rectangle 17434"/>
                      <wps:cNvSpPr/>
                      <wps:spPr>
                        <a:xfrm>
                          <a:off x="1816005" y="60947"/>
                          <a:ext cx="1325680" cy="219984"/>
                        </a:xfrm>
                        <a:prstGeom prst="rect">
                          <a:avLst/>
                        </a:prstGeom>
                        <a:ln>
                          <a:noFill/>
                        </a:ln>
                      </wps:spPr>
                      <wps:txbx>
                        <w:txbxContent>
                          <w:p w:rsidR="00A375D3" w:rsidRDefault="00A375D3">
                            <w:pPr>
                              <w:spacing w:line="276" w:lineRule="auto"/>
                            </w:pPr>
                            <w:r>
                              <w:rPr>
                                <w:sz w:val="23"/>
                              </w:rPr>
                              <w:t xml:space="preserve">Lehrerstunden </w:t>
                            </w:r>
                          </w:p>
                        </w:txbxContent>
                      </wps:txbx>
                      <wps:bodyPr horzOverflow="overflow" vert="horz" lIns="0" tIns="0" rIns="0" bIns="0" rtlCol="0">
                        <a:noAutofit/>
                      </wps:bodyPr>
                    </wps:wsp>
                    <wps:wsp>
                      <wps:cNvPr id="18503" name="Shape 18503"/>
                      <wps:cNvSpPr/>
                      <wps:spPr>
                        <a:xfrm>
                          <a:off x="0" y="0"/>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4" name="Shape 18504"/>
                      <wps:cNvSpPr/>
                      <wps:spPr>
                        <a:xfrm>
                          <a:off x="475869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5" name="Shape 18505"/>
                      <wps:cNvSpPr/>
                      <wps:spPr>
                        <a:xfrm>
                          <a:off x="0" y="280416"/>
                          <a:ext cx="4758690" cy="9144"/>
                        </a:xfrm>
                        <a:custGeom>
                          <a:avLst/>
                          <a:gdLst/>
                          <a:ahLst/>
                          <a:cxnLst/>
                          <a:rect l="0" t="0" r="0" b="0"/>
                          <a:pathLst>
                            <a:path w="4758690" h="9144">
                              <a:moveTo>
                                <a:pt x="0" y="0"/>
                              </a:moveTo>
                              <a:lnTo>
                                <a:pt x="4758690" y="0"/>
                              </a:lnTo>
                              <a:lnTo>
                                <a:pt x="475869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6" name="Shape 18506"/>
                      <wps:cNvSpPr/>
                      <wps:spPr>
                        <a:xfrm>
                          <a:off x="475869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7" name="Shape 18507"/>
                      <wps:cNvSpPr/>
                      <wps:spPr>
                        <a:xfrm>
                          <a:off x="4758690" y="2804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8" name="Shape 18508"/>
                      <wps:cNvSpPr/>
                      <wps:spPr>
                        <a:xfrm>
                          <a:off x="0" y="371856"/>
                          <a:ext cx="4764786" cy="9144"/>
                        </a:xfrm>
                        <a:custGeom>
                          <a:avLst/>
                          <a:gdLst/>
                          <a:ahLst/>
                          <a:cxnLst/>
                          <a:rect l="0" t="0" r="0" b="0"/>
                          <a:pathLst>
                            <a:path w="4764786" h="9144">
                              <a:moveTo>
                                <a:pt x="0" y="0"/>
                              </a:moveTo>
                              <a:lnTo>
                                <a:pt x="4764786" y="0"/>
                              </a:lnTo>
                              <a:lnTo>
                                <a:pt x="47647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09" name="Shape 18509"/>
                      <wps:cNvSpPr/>
                      <wps:spPr>
                        <a:xfrm>
                          <a:off x="475869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807651" id="Group 17426" o:spid="_x0000_s1042" style="position:absolute;left:0;text-align:left;margin-left:415.95pt;margin-top:104.75pt;width:375.2pt;height:29.75pt;z-index:251659264;mso-position-horizontal-relative:page;mso-position-vertical-relative:page" coordsize="47647,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">
              <v:rect id="Rectangle 17434" o:spid="_x0000_s1043" style="position:absolute;left:18160;top:609;width:13256;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" filled="f" stroked="f">
                <v:textbox inset="0,0,0,0">
                  <w:txbxContent>
                    <w:p w:rsidR="00A375D3" w:rsidRDefault="00A375D3">
                      <w:pPr>
                        <w:spacing w:line="276" w:lineRule="auto"/>
                      </w:pPr>
                      <w:r>
                        <w:rPr>
                          <w:sz w:val="23"/>
                        </w:rPr>
                        <w:t xml:space="preserve">Lehrerstunden </w:t>
                      </w:r>
                    </w:p>
                  </w:txbxContent>
                </v:textbox>
              </v:rect>
              <v:shape id="Shape 18503" o:spid="_x0000_s1044" style="position:absolute;width:47647;height:91;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" path="m,l4764786,r,9144l,9144,,e" fillcolor="black" stroked="f" strokeweight="0">
                <v:stroke miterlimit="83231f" joinstyle="miter"/>
                <v:path arrowok="t" textboxrect="0,0,4764786,9144"/>
              </v:shape>
              <v:shape id="Shape 18504" o:spid="_x0000_s1045" style="position:absolute;left:4758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" path="m,l9144,r,9144l,9144,,e" fillcolor="black" stroked="f" strokeweight="0">
                <v:stroke miterlimit="83231f" joinstyle="miter"/>
                <v:path arrowok="t" textboxrect="0,0,9144,9144"/>
              </v:shape>
              <v:shape id="Shape 18505" o:spid="_x0000_s1046" style="position:absolute;top:2804;width:47586;height:91;visibility:visible;mso-wrap-style:square;v-text-anchor:top" coordsize="475869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" path="m,l4758690,r,9144l,9144,,e" fillcolor="black" stroked="f" strokeweight="0">
                <v:stroke miterlimit="83231f" joinstyle="miter"/>
                <v:path arrowok="t" textboxrect="0,0,4758690,9144"/>
              </v:shape>
              <v:shape id="Shape 18506" o:spid="_x0000_s1047" style="position:absolute;left:47586;top:53;width:92;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" path="m,l9144,r,281178l,281178,,e" fillcolor="black" stroked="f" strokeweight="0">
                <v:stroke miterlimit="83231f" joinstyle="miter"/>
                <v:path arrowok="t" textboxrect="0,0,9144,281178"/>
              </v:shape>
              <v:shape id="Shape 18507" o:spid="_x0000_s1048" style="position:absolute;left:47586;top:280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" path="m,l9144,r,9144l,9144,,e" fillcolor="black" stroked="f" strokeweight="0">
                <v:stroke miterlimit="83231f" joinstyle="miter"/>
                <v:path arrowok="t" textboxrect="0,0,9144,9144"/>
              </v:shape>
              <v:shape id="Shape 18508" o:spid="_x0000_s1049" style="position:absolute;top:3718;width:47647;height:92;visibility:visible;mso-wrap-style:square;v-text-anchor:top" coordsize="476478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" path="m,l4764786,r,9144l,9144,,e" fillcolor="black" stroked="f" strokeweight="0">
                <v:stroke miterlimit="83231f" joinstyle="miter"/>
                <v:path arrowok="t" textboxrect="0,0,4764786,9144"/>
              </v:shape>
              <v:shape id="Shape 18509" o:spid="_x0000_s1050" style="position:absolute;left:47586;top:3718;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" path="m,l9144,r,9144l,9144,,e" fillcolor="black" stroked="f" strokeweight="0">
                <v:stroke miterlimit="83231f" joinstyle="miter"/>
                <v:path arrowok="t" textboxrect="0,0,9144,9144"/>
              </v:shape>
              <w10:wrap type="square" anchorx="page" anchory="page"/>
            </v:group>
          </w:pict>
        </mc:Fallback>
      </mc:AlternateContent>
    </w:r>
    <w:r>
      <w:rPr>
        <w:rFonts w:ascii="Calibri" w:eastAsia="Calibri" w:hAnsi="Calibri" w:cs="Calibri"/>
        <w:noProof/>
        <w:lang w:val="de-AT"/>
      </w:rPr>
      <mc:AlternateContent>
        <mc:Choice Requires="wpg">
          <w:drawing>
            <wp:anchor distT="0" distB="0" distL="114300" distR="114300" simplePos="0" relativeHeight="251660288" behindDoc="0" locked="0" layoutInCell="1" allowOverlap="1" wp14:anchorId="418F8F23" wp14:editId="3B73069C">
              <wp:simplePos x="0" y="0"/>
              <wp:positionH relativeFrom="page">
                <wp:posOffset>1014108</wp:posOffset>
              </wp:positionH>
              <wp:positionV relativeFrom="page">
                <wp:posOffset>1330452</wp:posOffset>
              </wp:positionV>
              <wp:extent cx="4011930" cy="377952"/>
              <wp:effectExtent l="0" t="0" r="0" b="0"/>
              <wp:wrapSquare wrapText="bothSides"/>
              <wp:docPr id="17435" name="Group 17435"/>
              <wp:cNvGraphicFramePr/>
              <a:graphic xmlns:a="http://schemas.openxmlformats.org/drawingml/2006/main">
                <a:graphicData uri="http://schemas.microsoft.com/office/word/2010/wordprocessingGroup">
                  <wpg:wgp>
                    <wpg:cNvGrpSpPr/>
                    <wpg:grpSpPr>
                      <a:xfrm>
                        <a:off x="0" y="0"/>
                        <a:ext cx="4011930" cy="377952"/>
                        <a:chOff x="0" y="0"/>
                        <a:chExt cx="4011930" cy="377952"/>
                      </a:xfrm>
                    </wpg:grpSpPr>
                    <wps:wsp>
                      <wps:cNvPr id="17442" name="Rectangle 17442"/>
                      <wps:cNvSpPr/>
                      <wps:spPr>
                        <a:xfrm>
                          <a:off x="1491229" y="60947"/>
                          <a:ext cx="1425415" cy="219984"/>
                        </a:xfrm>
                        <a:prstGeom prst="rect">
                          <a:avLst/>
                        </a:prstGeom>
                        <a:ln>
                          <a:noFill/>
                        </a:ln>
                      </wps:spPr>
                      <wps:txbx>
                        <w:txbxContent>
                          <w:p w:rsidR="00A375D3" w:rsidRDefault="00A375D3">
                            <w:pPr>
                              <w:spacing w:line="276" w:lineRule="auto"/>
                            </w:pPr>
                            <w:r>
                              <w:rPr>
                                <w:sz w:val="23"/>
                              </w:rPr>
                              <w:t xml:space="preserve">Schülerstunden </w:t>
                            </w:r>
                          </w:p>
                        </w:txbxContent>
                      </wps:txbx>
                      <wps:bodyPr horzOverflow="overflow" vert="horz" lIns="0" tIns="0" rIns="0" bIns="0" rtlCol="0">
                        <a:noAutofit/>
                      </wps:bodyPr>
                    </wps:wsp>
                    <wps:wsp>
                      <wps:cNvPr id="18510" name="Shape 185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1" name="Shape 18511"/>
                      <wps:cNvSpPr/>
                      <wps:spPr>
                        <a:xfrm>
                          <a:off x="0" y="0"/>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2" name="Shape 18512"/>
                      <wps:cNvSpPr/>
                      <wps:spPr>
                        <a:xfrm>
                          <a:off x="0" y="5334"/>
                          <a:ext cx="9144" cy="281178"/>
                        </a:xfrm>
                        <a:custGeom>
                          <a:avLst/>
                          <a:gdLst/>
                          <a:ahLst/>
                          <a:cxnLst/>
                          <a:rect l="0" t="0" r="0" b="0"/>
                          <a:pathLst>
                            <a:path w="9144" h="281178">
                              <a:moveTo>
                                <a:pt x="0" y="0"/>
                              </a:moveTo>
                              <a:lnTo>
                                <a:pt x="9144" y="0"/>
                              </a:lnTo>
                              <a:lnTo>
                                <a:pt x="9144" y="281178"/>
                              </a:lnTo>
                              <a:lnTo>
                                <a:pt x="0" y="28117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3" name="Shape 18513"/>
                      <wps:cNvSpPr/>
                      <wps:spPr>
                        <a:xfrm>
                          <a:off x="0" y="280416"/>
                          <a:ext cx="4006596" cy="9144"/>
                        </a:xfrm>
                        <a:custGeom>
                          <a:avLst/>
                          <a:gdLst/>
                          <a:ahLst/>
                          <a:cxnLst/>
                          <a:rect l="0" t="0" r="0" b="0"/>
                          <a:pathLst>
                            <a:path w="4006596" h="9144">
                              <a:moveTo>
                                <a:pt x="0" y="0"/>
                              </a:moveTo>
                              <a:lnTo>
                                <a:pt x="4006596" y="0"/>
                              </a:lnTo>
                              <a:lnTo>
                                <a:pt x="40065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43" name="Rectangle 17443"/>
                      <wps:cNvSpPr/>
                      <wps:spPr>
                        <a:xfrm>
                          <a:off x="70098" y="287265"/>
                          <a:ext cx="27383" cy="109992"/>
                        </a:xfrm>
                        <a:prstGeom prst="rect">
                          <a:avLst/>
                        </a:prstGeom>
                        <a:ln>
                          <a:noFill/>
                        </a:ln>
                      </wps:spPr>
                      <wps:txbx>
                        <w:txbxContent>
                          <w:p w:rsidR="00A375D3" w:rsidRDefault="00A375D3">
                            <w:pPr>
                              <w:spacing w:line="276" w:lineRule="auto"/>
                            </w:pPr>
                            <w:r>
                              <w:rPr>
                                <w:sz w:val="12"/>
                              </w:rPr>
                              <w:t xml:space="preserve"> </w:t>
                            </w:r>
                          </w:p>
                        </w:txbxContent>
                      </wps:txbx>
                      <wps:bodyPr horzOverflow="overflow" vert="horz" lIns="0" tIns="0" rIns="0" bIns="0" rtlCol="0">
                        <a:noAutofit/>
                      </wps:bodyPr>
                    </wps:wsp>
                    <wps:wsp>
                      <wps:cNvPr id="18514" name="Shape 18514"/>
                      <wps:cNvSpPr/>
                      <wps:spPr>
                        <a:xfrm>
                          <a:off x="0" y="3718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515" name="Shape 18515"/>
                      <wps:cNvSpPr/>
                      <wps:spPr>
                        <a:xfrm>
                          <a:off x="0" y="371856"/>
                          <a:ext cx="4011930" cy="9144"/>
                        </a:xfrm>
                        <a:custGeom>
                          <a:avLst/>
                          <a:gdLst/>
                          <a:ahLst/>
                          <a:cxnLst/>
                          <a:rect l="0" t="0" r="0" b="0"/>
                          <a:pathLst>
                            <a:path w="4011930" h="9144">
                              <a:moveTo>
                                <a:pt x="0" y="0"/>
                              </a:moveTo>
                              <a:lnTo>
                                <a:pt x="4011930" y="0"/>
                              </a:lnTo>
                              <a:lnTo>
                                <a:pt x="401193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8F8F23" id="Group 17435" o:spid="_x0000_s1051" style="position:absolute;left:0;text-align:left;margin-left:79.85pt;margin-top:104.75pt;width:315.9pt;height:29.75pt;z-index:251660288;mso-position-horizontal-relative:page;mso-position-vertical-relative:page" coordsize="40119,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">
              <v:rect id="Rectangle 17442" o:spid="_x0000_s1052" style="position:absolute;left:14912;top:609;width:14254;height:2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" filled="f" stroked="f">
                <v:textbox inset="0,0,0,0">
                  <w:txbxContent>
                    <w:p w:rsidR="00A375D3" w:rsidRDefault="00A375D3">
                      <w:pPr>
                        <w:spacing w:line="276" w:lineRule="auto"/>
                      </w:pPr>
                      <w:r>
                        <w:rPr>
                          <w:sz w:val="23"/>
                        </w:rPr>
                        <w:t xml:space="preserve">Schülerstunden </w:t>
                      </w:r>
                    </w:p>
                  </w:txbxContent>
                </v:textbox>
              </v:rect>
              <v:shape id="Shape 18510" o:spid="_x0000_s105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" path="m,l9144,r,9144l,9144,,e" fillcolor="black" stroked="f" strokeweight="0">
                <v:stroke miterlimit="83231f" joinstyle="miter"/>
                <v:path arrowok="t" textboxrect="0,0,9144,9144"/>
              </v:shape>
              <v:shape id="Shape 18511" o:spid="_x0000_s1054" style="position:absolute;width:40119;height:91;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" path="m,l4011930,r,9144l,9144,,e" fillcolor="black" stroked="f" strokeweight="0">
                <v:stroke miterlimit="83231f" joinstyle="miter"/>
                <v:path arrowok="t" textboxrect="0,0,4011930,9144"/>
              </v:shape>
              <v:shape id="Shape 18512" o:spid="_x0000_s1055" style="position:absolute;top:53;width:91;height:2812;visibility:visible;mso-wrap-style:square;v-text-anchor:top" coordsize="9144,281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" path="m,l9144,r,281178l,281178,,e" fillcolor="black" stroked="f" strokeweight="0">
                <v:stroke miterlimit="83231f" joinstyle="miter"/>
                <v:path arrowok="t" textboxrect="0,0,9144,281178"/>
              </v:shape>
              <v:shape id="Shape 18513" o:spid="_x0000_s1056" style="position:absolute;top:2804;width:40065;height:91;visibility:visible;mso-wrap-style:square;v-text-anchor:top" coordsize="400659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" path="m,l4006596,r,9144l,9144,,e" fillcolor="black" stroked="f" strokeweight="0">
                <v:stroke miterlimit="83231f" joinstyle="miter"/>
                <v:path arrowok="t" textboxrect="0,0,4006596,9144"/>
              </v:shape>
              <v:rect id="Rectangle 17443" o:spid="_x0000_s1057" style="position:absolute;left:700;top:2872;width:274;height:1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" filled="f" stroked="f">
                <v:textbox inset="0,0,0,0">
                  <w:txbxContent>
                    <w:p w:rsidR="00A375D3" w:rsidRDefault="00A375D3">
                      <w:pPr>
                        <w:spacing w:line="276" w:lineRule="auto"/>
                      </w:pPr>
                      <w:r>
                        <w:rPr>
                          <w:sz w:val="12"/>
                        </w:rPr>
                        <w:t xml:space="preserve"> </w:t>
                      </w:r>
                    </w:p>
                  </w:txbxContent>
                </v:textbox>
              </v:rect>
              <v:shape id="Shape 18514" o:spid="_x0000_s1058" style="position:absolute;top:3718;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" path="m,l9144,r,9144l,9144,,e" fillcolor="black" stroked="f" strokeweight="0">
                <v:stroke miterlimit="83231f" joinstyle="miter"/>
                <v:path arrowok="t" textboxrect="0,0,9144,9144"/>
              </v:shape>
              <v:shape id="Shape 18515" o:spid="_x0000_s1059" style="position:absolute;top:3718;width:40119;height:92;visibility:visible;mso-wrap-style:square;v-text-anchor:top" coordsize="40119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" path="m,l4011930,r,9144l,9144,,e" fillcolor="black" stroked="f" strokeweight="0">
                <v:stroke miterlimit="83231f" joinstyle="miter"/>
                <v:path arrowok="t" textboxrect="0,0,4011930,9144"/>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BC7C1F"/>
    <w:multiLevelType w:val="multilevel"/>
    <w:tmpl w:val="F4C85DB4"/>
    <w:lvl w:ilvl="0">
      <w:start w:val="1"/>
      <w:numFmt w:val="decimal"/>
      <w:lvlText w:val="%1."/>
      <w:lvlJc w:val="left"/>
      <w:pPr>
        <w:ind w:left="360" w:hanging="360"/>
      </w:pPr>
      <w:rPr>
        <w:rFonts w:hint="default"/>
      </w:rPr>
    </w:lvl>
    <w:lvl w:ilvl="1">
      <w:start w:val="2"/>
      <w:numFmt w:val="decimal"/>
      <w:isLgl/>
      <w:lvlText w:val="%1.%2"/>
      <w:lvlJc w:val="left"/>
      <w:pPr>
        <w:ind w:left="463" w:hanging="463"/>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 w15:restartNumberingAfterBreak="0">
    <w:nsid w:val="383452BF"/>
    <w:multiLevelType w:val="hybridMultilevel"/>
    <w:tmpl w:val="2688AC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C10760F"/>
    <w:multiLevelType w:val="hybridMultilevel"/>
    <w:tmpl w:val="78A8249C"/>
    <w:lvl w:ilvl="0" w:tplc="C79A1134">
      <w:start w:val="1"/>
      <w:numFmt w:val="decimal"/>
      <w:lvlText w:val="%1."/>
      <w:lvlJc w:val="left"/>
      <w:pPr>
        <w:ind w:left="360" w:hanging="360"/>
      </w:pPr>
      <w:rPr>
        <w:rFonts w:hint="default"/>
        <w:sz w:val="24"/>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3" w15:restartNumberingAfterBreak="0">
    <w:nsid w:val="42073FB5"/>
    <w:multiLevelType w:val="multilevel"/>
    <w:tmpl w:val="ACFA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658F6CD0"/>
    <w:multiLevelType w:val="multilevel"/>
    <w:tmpl w:val="58F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138310A"/>
    <w:multiLevelType w:val="hybridMultilevel"/>
    <w:tmpl w:val="0C7A08A0"/>
    <w:lvl w:ilvl="0" w:tplc="D08E74B6">
      <w:start w:val="1"/>
      <w:numFmt w:val="bullet"/>
      <w:lvlText w:val="-"/>
      <w:lvlJc w:val="left"/>
      <w:pPr>
        <w:ind w:left="720" w:hanging="360"/>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058C"/>
    <w:rsid w:val="00020904"/>
    <w:rsid w:val="00021C12"/>
    <w:rsid w:val="000363BA"/>
    <w:rsid w:val="000604F9"/>
    <w:rsid w:val="00084A16"/>
    <w:rsid w:val="00096C9E"/>
    <w:rsid w:val="000A584E"/>
    <w:rsid w:val="000C0B8F"/>
    <w:rsid w:val="000E33AA"/>
    <w:rsid w:val="000F03CC"/>
    <w:rsid w:val="00102D6C"/>
    <w:rsid w:val="001032CD"/>
    <w:rsid w:val="00122424"/>
    <w:rsid w:val="001341CD"/>
    <w:rsid w:val="00155C9F"/>
    <w:rsid w:val="00156B2F"/>
    <w:rsid w:val="001B78D5"/>
    <w:rsid w:val="001C13E3"/>
    <w:rsid w:val="001D5EC3"/>
    <w:rsid w:val="001D7C67"/>
    <w:rsid w:val="00204250"/>
    <w:rsid w:val="00231D65"/>
    <w:rsid w:val="00247089"/>
    <w:rsid w:val="002571D0"/>
    <w:rsid w:val="00284451"/>
    <w:rsid w:val="002B0F2C"/>
    <w:rsid w:val="002C15CC"/>
    <w:rsid w:val="002C4E9C"/>
    <w:rsid w:val="002F2B84"/>
    <w:rsid w:val="002F573F"/>
    <w:rsid w:val="002F6DAE"/>
    <w:rsid w:val="003208E0"/>
    <w:rsid w:val="00330698"/>
    <w:rsid w:val="00334C32"/>
    <w:rsid w:val="00343105"/>
    <w:rsid w:val="00382D2C"/>
    <w:rsid w:val="003930BF"/>
    <w:rsid w:val="004115F0"/>
    <w:rsid w:val="00412C40"/>
    <w:rsid w:val="004179DC"/>
    <w:rsid w:val="00436A3F"/>
    <w:rsid w:val="00437A29"/>
    <w:rsid w:val="004451CF"/>
    <w:rsid w:val="0044733C"/>
    <w:rsid w:val="00454C91"/>
    <w:rsid w:val="00457AEF"/>
    <w:rsid w:val="004728E7"/>
    <w:rsid w:val="00490376"/>
    <w:rsid w:val="00497AC2"/>
    <w:rsid w:val="004A0F98"/>
    <w:rsid w:val="004B1D5A"/>
    <w:rsid w:val="004B2137"/>
    <w:rsid w:val="004B405C"/>
    <w:rsid w:val="004C2C0E"/>
    <w:rsid w:val="004C44C6"/>
    <w:rsid w:val="004D0CDA"/>
    <w:rsid w:val="005048AB"/>
    <w:rsid w:val="0052244A"/>
    <w:rsid w:val="00540066"/>
    <w:rsid w:val="00540D20"/>
    <w:rsid w:val="00544771"/>
    <w:rsid w:val="005559DA"/>
    <w:rsid w:val="00566B7E"/>
    <w:rsid w:val="00573514"/>
    <w:rsid w:val="005A07F7"/>
    <w:rsid w:val="005A2B3C"/>
    <w:rsid w:val="005A2EA5"/>
    <w:rsid w:val="005D0867"/>
    <w:rsid w:val="005E3459"/>
    <w:rsid w:val="005F1D53"/>
    <w:rsid w:val="006031E7"/>
    <w:rsid w:val="006230FE"/>
    <w:rsid w:val="00644E2A"/>
    <w:rsid w:val="00647A4E"/>
    <w:rsid w:val="00665446"/>
    <w:rsid w:val="00670D32"/>
    <w:rsid w:val="006732A8"/>
    <w:rsid w:val="006A55BE"/>
    <w:rsid w:val="006C1EE1"/>
    <w:rsid w:val="006C2997"/>
    <w:rsid w:val="006D07EC"/>
    <w:rsid w:val="006D60CD"/>
    <w:rsid w:val="006F643C"/>
    <w:rsid w:val="00700C88"/>
    <w:rsid w:val="00706FD9"/>
    <w:rsid w:val="0070710F"/>
    <w:rsid w:val="00745587"/>
    <w:rsid w:val="00750E27"/>
    <w:rsid w:val="007703D7"/>
    <w:rsid w:val="007703ED"/>
    <w:rsid w:val="0077248E"/>
    <w:rsid w:val="007B70B0"/>
    <w:rsid w:val="007D1F2A"/>
    <w:rsid w:val="007E4C59"/>
    <w:rsid w:val="007F3E37"/>
    <w:rsid w:val="00843BE4"/>
    <w:rsid w:val="00850184"/>
    <w:rsid w:val="00856832"/>
    <w:rsid w:val="00870FF8"/>
    <w:rsid w:val="00880383"/>
    <w:rsid w:val="008875C2"/>
    <w:rsid w:val="008B4057"/>
    <w:rsid w:val="008D147B"/>
    <w:rsid w:val="008D5C17"/>
    <w:rsid w:val="008E1A5A"/>
    <w:rsid w:val="008F0E57"/>
    <w:rsid w:val="008F502B"/>
    <w:rsid w:val="00925631"/>
    <w:rsid w:val="009343AD"/>
    <w:rsid w:val="00942D46"/>
    <w:rsid w:val="00950647"/>
    <w:rsid w:val="00954AAE"/>
    <w:rsid w:val="009633F2"/>
    <w:rsid w:val="0096579D"/>
    <w:rsid w:val="00967BBD"/>
    <w:rsid w:val="009729E5"/>
    <w:rsid w:val="009811C5"/>
    <w:rsid w:val="00991670"/>
    <w:rsid w:val="00993CB8"/>
    <w:rsid w:val="009B59A4"/>
    <w:rsid w:val="009B713F"/>
    <w:rsid w:val="009B7529"/>
    <w:rsid w:val="009D7549"/>
    <w:rsid w:val="009E068E"/>
    <w:rsid w:val="009F48BB"/>
    <w:rsid w:val="009F5137"/>
    <w:rsid w:val="009F5C4E"/>
    <w:rsid w:val="00A076EE"/>
    <w:rsid w:val="00A1058C"/>
    <w:rsid w:val="00A12BC3"/>
    <w:rsid w:val="00A1673B"/>
    <w:rsid w:val="00A33ABB"/>
    <w:rsid w:val="00A375D3"/>
    <w:rsid w:val="00A4486B"/>
    <w:rsid w:val="00A46BD1"/>
    <w:rsid w:val="00A53D0C"/>
    <w:rsid w:val="00AA0A85"/>
    <w:rsid w:val="00AB0121"/>
    <w:rsid w:val="00AC663E"/>
    <w:rsid w:val="00AD6DED"/>
    <w:rsid w:val="00AE7A42"/>
    <w:rsid w:val="00AF7AF8"/>
    <w:rsid w:val="00B0289D"/>
    <w:rsid w:val="00B15359"/>
    <w:rsid w:val="00B22FB5"/>
    <w:rsid w:val="00B23B75"/>
    <w:rsid w:val="00B333F3"/>
    <w:rsid w:val="00B346B1"/>
    <w:rsid w:val="00B70591"/>
    <w:rsid w:val="00B72785"/>
    <w:rsid w:val="00B96415"/>
    <w:rsid w:val="00BA2D3E"/>
    <w:rsid w:val="00BA5D4E"/>
    <w:rsid w:val="00BA7E9F"/>
    <w:rsid w:val="00BB2F57"/>
    <w:rsid w:val="00BD7953"/>
    <w:rsid w:val="00BD7D8B"/>
    <w:rsid w:val="00C12BE2"/>
    <w:rsid w:val="00C366FF"/>
    <w:rsid w:val="00C672F2"/>
    <w:rsid w:val="00C8411E"/>
    <w:rsid w:val="00C93D6C"/>
    <w:rsid w:val="00CD6982"/>
    <w:rsid w:val="00CE0E79"/>
    <w:rsid w:val="00D20C73"/>
    <w:rsid w:val="00D24FE7"/>
    <w:rsid w:val="00D35481"/>
    <w:rsid w:val="00D36E84"/>
    <w:rsid w:val="00D57101"/>
    <w:rsid w:val="00D63A2E"/>
    <w:rsid w:val="00D91151"/>
    <w:rsid w:val="00DA5C45"/>
    <w:rsid w:val="00DE5646"/>
    <w:rsid w:val="00DF0D85"/>
    <w:rsid w:val="00E0770B"/>
    <w:rsid w:val="00E20366"/>
    <w:rsid w:val="00E35096"/>
    <w:rsid w:val="00E4056A"/>
    <w:rsid w:val="00E50DE0"/>
    <w:rsid w:val="00E61C02"/>
    <w:rsid w:val="00E62E3C"/>
    <w:rsid w:val="00E77BFD"/>
    <w:rsid w:val="00EA7E1B"/>
    <w:rsid w:val="00EE1439"/>
    <w:rsid w:val="00EF6CAA"/>
    <w:rsid w:val="00F06F63"/>
    <w:rsid w:val="00F25023"/>
    <w:rsid w:val="00F301FD"/>
    <w:rsid w:val="00F339F2"/>
    <w:rsid w:val="00F47A83"/>
    <w:rsid w:val="00F64069"/>
    <w:rsid w:val="00F64469"/>
    <w:rsid w:val="00F8166C"/>
    <w:rsid w:val="00F91453"/>
    <w:rsid w:val="00FB332A"/>
    <w:rsid w:val="00FC3742"/>
    <w:rsid w:val="00FF1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E1427"/>
  <w15:chartTrackingRefBased/>
  <w15:docId w15:val="{6EED8E03-4A51-4425-939C-A6235FCBF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1058C"/>
    <w:pPr>
      <w:spacing w:after="0" w:line="240" w:lineRule="auto"/>
    </w:pPr>
    <w:rPr>
      <w:rFonts w:ascii="Times New Roman" w:eastAsia="Times New Roman" w:hAnsi="Times New Roman" w:cs="Times New Roman"/>
      <w:sz w:val="28"/>
      <w:szCs w:val="20"/>
      <w:lang w:val="de-DE" w:eastAsia="de-AT"/>
    </w:rPr>
  </w:style>
  <w:style w:type="paragraph" w:styleId="berschrift1">
    <w:name w:val="heading 1"/>
    <w:basedOn w:val="Standard"/>
    <w:next w:val="Standard"/>
    <w:link w:val="berschrift1Zchn"/>
    <w:qFormat/>
    <w:rsid w:val="00CD6982"/>
    <w:pPr>
      <w:keepNext/>
      <w:widowControl w:val="0"/>
      <w:autoSpaceDE w:val="0"/>
      <w:autoSpaceDN w:val="0"/>
      <w:spacing w:after="480"/>
      <w:jc w:val="both"/>
      <w:outlineLvl w:val="0"/>
    </w:pPr>
    <w:rPr>
      <w:rFonts w:ascii="Roboto" w:hAnsi="Roboto" w:cs="Arial"/>
      <w:iCs/>
      <w:noProof/>
      <w:sz w:val="32"/>
      <w:szCs w:val="24"/>
    </w:rPr>
  </w:style>
  <w:style w:type="paragraph" w:styleId="berschrift2">
    <w:name w:val="heading 2"/>
    <w:basedOn w:val="Standard"/>
    <w:next w:val="Standard"/>
    <w:link w:val="berschrift2Zchn"/>
    <w:uiPriority w:val="9"/>
    <w:unhideWhenUsed/>
    <w:qFormat/>
    <w:rsid w:val="00745587"/>
    <w:pPr>
      <w:keepNext/>
      <w:keepLines/>
      <w:spacing w:before="40"/>
      <w:outlineLvl w:val="1"/>
    </w:pPr>
    <w:rPr>
      <w:rFonts w:asciiTheme="majorHAnsi" w:eastAsiaTheme="majorEastAsia" w:hAnsiTheme="majorHAnsi" w:cstheme="majorBidi"/>
      <w:b/>
      <w:color w:val="1F4E79" w:themeColor="accent1" w:themeShade="80"/>
      <w:sz w:val="36"/>
      <w:szCs w:val="26"/>
    </w:rPr>
  </w:style>
  <w:style w:type="paragraph" w:styleId="berschrift3">
    <w:name w:val="heading 3"/>
    <w:basedOn w:val="Standard"/>
    <w:next w:val="Standard"/>
    <w:link w:val="berschrift3Zchn"/>
    <w:uiPriority w:val="9"/>
    <w:unhideWhenUsed/>
    <w:qFormat/>
    <w:rsid w:val="00F64469"/>
    <w:pPr>
      <w:keepNext/>
      <w:keepLines/>
      <w:spacing w:before="40"/>
      <w:outlineLvl w:val="2"/>
    </w:pPr>
    <w:rPr>
      <w:rFonts w:asciiTheme="majorHAnsi" w:eastAsiaTheme="majorEastAsia" w:hAnsiTheme="majorHAnsi" w:cstheme="majorBidi"/>
      <w:color w:val="1F4D78" w:themeColor="accent1" w:themeShade="7F"/>
      <w:sz w:val="32"/>
      <w:szCs w:val="24"/>
    </w:rPr>
  </w:style>
  <w:style w:type="paragraph" w:styleId="berschrift4">
    <w:name w:val="heading 4"/>
    <w:basedOn w:val="Standard"/>
    <w:next w:val="Standard"/>
    <w:link w:val="berschrift4Zchn"/>
    <w:uiPriority w:val="9"/>
    <w:unhideWhenUsed/>
    <w:qFormat/>
    <w:rsid w:val="005A2B3C"/>
    <w:pPr>
      <w:keepNext/>
      <w:keepLines/>
      <w:spacing w:before="40"/>
      <w:outlineLvl w:val="3"/>
    </w:pPr>
    <w:rPr>
      <w:rFonts w:asciiTheme="majorHAnsi" w:eastAsiaTheme="majorEastAsia" w:hAnsiTheme="majorHAnsi" w:cstheme="majorBidi"/>
      <w:i/>
      <w:iCs/>
      <w:color w:val="2E74B5" w:themeColor="accent1" w:themeShade="BF"/>
    </w:rPr>
  </w:style>
  <w:style w:type="paragraph" w:styleId="berschrift5">
    <w:name w:val="heading 5"/>
    <w:basedOn w:val="Standard"/>
    <w:next w:val="Standard"/>
    <w:link w:val="berschrift5Zchn"/>
    <w:uiPriority w:val="9"/>
    <w:unhideWhenUsed/>
    <w:qFormat/>
    <w:rsid w:val="005559DA"/>
    <w:pPr>
      <w:keepNext/>
      <w:keepLines/>
      <w:spacing w:before="40"/>
      <w:outlineLvl w:val="4"/>
    </w:pPr>
    <w:rPr>
      <w:rFonts w:asciiTheme="majorHAnsi" w:eastAsiaTheme="majorEastAsia" w:hAnsiTheme="majorHAnsi" w:cstheme="majorBidi"/>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CD6982"/>
    <w:rPr>
      <w:rFonts w:ascii="Roboto" w:eastAsia="Times New Roman" w:hAnsi="Roboto" w:cs="Arial"/>
      <w:iCs/>
      <w:noProof/>
      <w:sz w:val="32"/>
      <w:szCs w:val="24"/>
      <w:lang w:val="de-DE" w:eastAsia="de-AT"/>
    </w:rPr>
  </w:style>
  <w:style w:type="character" w:styleId="Hyperlink">
    <w:name w:val="Hyperlink"/>
    <w:uiPriority w:val="99"/>
    <w:rsid w:val="00A1058C"/>
    <w:rPr>
      <w:color w:val="0000FF"/>
      <w:u w:val="single"/>
    </w:rPr>
  </w:style>
  <w:style w:type="paragraph" w:styleId="StandardWeb">
    <w:name w:val="Normal (Web)"/>
    <w:basedOn w:val="Standard"/>
    <w:uiPriority w:val="99"/>
    <w:rsid w:val="00A1058C"/>
    <w:pPr>
      <w:spacing w:before="100" w:beforeAutospacing="1" w:after="100" w:afterAutospacing="1"/>
    </w:pPr>
    <w:rPr>
      <w:sz w:val="24"/>
      <w:szCs w:val="24"/>
      <w:lang w:val="de-AT"/>
    </w:rPr>
  </w:style>
  <w:style w:type="paragraph" w:styleId="Listenabsatz">
    <w:name w:val="List Paragraph"/>
    <w:basedOn w:val="Standard"/>
    <w:uiPriority w:val="34"/>
    <w:qFormat/>
    <w:rsid w:val="00A1058C"/>
    <w:pPr>
      <w:spacing w:after="122" w:line="237" w:lineRule="auto"/>
      <w:ind w:left="720" w:right="-12" w:hanging="357"/>
      <w:contextualSpacing/>
    </w:pPr>
    <w:rPr>
      <w:rFonts w:ascii="Arial" w:eastAsia="Arial" w:hAnsi="Arial" w:cs="Arial"/>
      <w:color w:val="000000"/>
      <w:sz w:val="21"/>
      <w:szCs w:val="22"/>
      <w:lang w:val="de-AT"/>
    </w:rPr>
  </w:style>
  <w:style w:type="paragraph" w:styleId="Fuzeile">
    <w:name w:val="footer"/>
    <w:basedOn w:val="Standard"/>
    <w:link w:val="FuzeileZchn"/>
    <w:uiPriority w:val="99"/>
    <w:unhideWhenUsed/>
    <w:rsid w:val="00A1058C"/>
    <w:pPr>
      <w:tabs>
        <w:tab w:val="center" w:pos="4536"/>
        <w:tab w:val="right" w:pos="9072"/>
      </w:tabs>
    </w:pPr>
  </w:style>
  <w:style w:type="character" w:customStyle="1" w:styleId="FuzeileZchn">
    <w:name w:val="Fußzeile Zchn"/>
    <w:basedOn w:val="Absatz-Standardschriftart"/>
    <w:link w:val="Fuzeile"/>
    <w:uiPriority w:val="99"/>
    <w:rsid w:val="00A1058C"/>
    <w:rPr>
      <w:rFonts w:ascii="Times New Roman" w:eastAsia="Times New Roman" w:hAnsi="Times New Roman" w:cs="Times New Roman"/>
      <w:sz w:val="28"/>
      <w:szCs w:val="20"/>
      <w:lang w:val="de-DE" w:eastAsia="de-AT"/>
    </w:rPr>
  </w:style>
  <w:style w:type="paragraph" w:styleId="IntensivesZitat">
    <w:name w:val="Intense Quote"/>
    <w:basedOn w:val="Standard"/>
    <w:next w:val="Standard"/>
    <w:link w:val="IntensivesZitatZchn"/>
    <w:uiPriority w:val="30"/>
    <w:qFormat/>
    <w:rsid w:val="00A1058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ivesZitatZchn">
    <w:name w:val="Intensives Zitat Zchn"/>
    <w:basedOn w:val="Absatz-Standardschriftart"/>
    <w:link w:val="IntensivesZitat"/>
    <w:uiPriority w:val="30"/>
    <w:rsid w:val="00A1058C"/>
    <w:rPr>
      <w:rFonts w:ascii="Times New Roman" w:eastAsia="Times New Roman" w:hAnsi="Times New Roman" w:cs="Times New Roman"/>
      <w:i/>
      <w:iCs/>
      <w:color w:val="5B9BD5" w:themeColor="accent1"/>
      <w:sz w:val="28"/>
      <w:szCs w:val="20"/>
      <w:lang w:val="de-DE" w:eastAsia="de-AT"/>
    </w:rPr>
  </w:style>
  <w:style w:type="character" w:styleId="IntensiveHervorhebung">
    <w:name w:val="Intense Emphasis"/>
    <w:basedOn w:val="Absatz-Standardschriftart"/>
    <w:uiPriority w:val="21"/>
    <w:qFormat/>
    <w:rsid w:val="00A1058C"/>
    <w:rPr>
      <w:i/>
      <w:iCs/>
      <w:color w:val="5B9BD5" w:themeColor="accent1"/>
    </w:rPr>
  </w:style>
  <w:style w:type="paragraph" w:styleId="Titel">
    <w:name w:val="Title"/>
    <w:basedOn w:val="Standard"/>
    <w:next w:val="Standard"/>
    <w:link w:val="TitelZchn"/>
    <w:qFormat/>
    <w:rsid w:val="00A1058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A1058C"/>
    <w:rPr>
      <w:rFonts w:asciiTheme="majorHAnsi" w:eastAsiaTheme="majorEastAsia" w:hAnsiTheme="majorHAnsi" w:cstheme="majorBidi"/>
      <w:spacing w:val="-10"/>
      <w:kern w:val="28"/>
      <w:sz w:val="56"/>
      <w:szCs w:val="56"/>
      <w:lang w:val="de-DE" w:eastAsia="de-AT"/>
    </w:rPr>
  </w:style>
  <w:style w:type="paragraph" w:styleId="Untertitel">
    <w:name w:val="Subtitle"/>
    <w:basedOn w:val="Standard"/>
    <w:next w:val="Standard"/>
    <w:link w:val="UntertitelZchn"/>
    <w:qFormat/>
    <w:rsid w:val="006C2997"/>
    <w:pPr>
      <w:numPr>
        <w:ilvl w:val="1"/>
      </w:numPr>
    </w:pPr>
    <w:rPr>
      <w:rFonts w:ascii="Roboto" w:eastAsiaTheme="minorEastAsia" w:hAnsi="Roboto" w:cstheme="minorBidi"/>
      <w:sz w:val="24"/>
      <w:szCs w:val="22"/>
    </w:rPr>
  </w:style>
  <w:style w:type="character" w:customStyle="1" w:styleId="UntertitelZchn">
    <w:name w:val="Untertitel Zchn"/>
    <w:basedOn w:val="Absatz-Standardschriftart"/>
    <w:link w:val="Untertitel"/>
    <w:rsid w:val="006C2997"/>
    <w:rPr>
      <w:rFonts w:ascii="Roboto" w:eastAsiaTheme="minorEastAsia" w:hAnsi="Roboto"/>
      <w:sz w:val="24"/>
      <w:lang w:val="de-DE" w:eastAsia="de-AT"/>
    </w:rPr>
  </w:style>
  <w:style w:type="character" w:styleId="Fett">
    <w:name w:val="Strong"/>
    <w:basedOn w:val="Absatz-Standardschriftart"/>
    <w:qFormat/>
    <w:rsid w:val="00A1058C"/>
    <w:rPr>
      <w:b/>
      <w:bCs/>
    </w:rPr>
  </w:style>
  <w:style w:type="paragraph" w:styleId="Verzeichnis1">
    <w:name w:val="toc 1"/>
    <w:basedOn w:val="Standard"/>
    <w:next w:val="Standard"/>
    <w:autoRedefine/>
    <w:uiPriority w:val="39"/>
    <w:unhideWhenUsed/>
    <w:rsid w:val="00A1058C"/>
    <w:pPr>
      <w:shd w:val="clear" w:color="auto" w:fill="F2F2F2" w:themeFill="background1" w:themeFillShade="F2"/>
      <w:tabs>
        <w:tab w:val="right" w:leader="dot" w:pos="9967"/>
      </w:tabs>
      <w:spacing w:after="100"/>
    </w:pPr>
  </w:style>
  <w:style w:type="paragraph" w:styleId="Kopfzeile">
    <w:name w:val="header"/>
    <w:basedOn w:val="Standard"/>
    <w:link w:val="KopfzeileZchn"/>
    <w:unhideWhenUsed/>
    <w:rsid w:val="00A1058C"/>
    <w:pPr>
      <w:tabs>
        <w:tab w:val="center" w:pos="4536"/>
        <w:tab w:val="right" w:pos="9072"/>
      </w:tabs>
    </w:pPr>
  </w:style>
  <w:style w:type="character" w:customStyle="1" w:styleId="KopfzeileZchn">
    <w:name w:val="Kopfzeile Zchn"/>
    <w:basedOn w:val="Absatz-Standardschriftart"/>
    <w:link w:val="Kopfzeile"/>
    <w:rsid w:val="00A1058C"/>
    <w:rPr>
      <w:rFonts w:ascii="Times New Roman" w:eastAsia="Times New Roman" w:hAnsi="Times New Roman" w:cs="Times New Roman"/>
      <w:sz w:val="28"/>
      <w:szCs w:val="20"/>
      <w:lang w:val="de-DE" w:eastAsia="de-AT"/>
    </w:rPr>
  </w:style>
  <w:style w:type="paragraph" w:customStyle="1" w:styleId="paragraph">
    <w:name w:val="paragraph"/>
    <w:basedOn w:val="Standard"/>
    <w:rsid w:val="00A1058C"/>
    <w:pPr>
      <w:spacing w:before="100" w:beforeAutospacing="1" w:after="100" w:afterAutospacing="1"/>
    </w:pPr>
    <w:rPr>
      <w:rFonts w:eastAsiaTheme="minorEastAsia"/>
      <w:sz w:val="24"/>
      <w:szCs w:val="24"/>
      <w:lang w:val="en-GB" w:eastAsia="en-US"/>
    </w:rPr>
  </w:style>
  <w:style w:type="character" w:customStyle="1" w:styleId="normaltextrun">
    <w:name w:val="normaltextrun"/>
    <w:basedOn w:val="Absatz-Standardschriftart"/>
    <w:rsid w:val="00A1058C"/>
  </w:style>
  <w:style w:type="character" w:customStyle="1" w:styleId="spellingerror">
    <w:name w:val="spellingerror"/>
    <w:basedOn w:val="Absatz-Standardschriftart"/>
    <w:rsid w:val="00A1058C"/>
  </w:style>
  <w:style w:type="table" w:customStyle="1" w:styleId="TableGrid0">
    <w:name w:val="Table Grid0"/>
    <w:basedOn w:val="NormaleTabelle"/>
    <w:rsid w:val="00A1058C"/>
    <w:pPr>
      <w:spacing w:after="0" w:line="240" w:lineRule="auto"/>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viBibliographyEntry">
    <w:name w:val="Citavi Bibliography Entry"/>
    <w:basedOn w:val="Standard"/>
    <w:link w:val="CitaviBibliographyEntryZchn"/>
    <w:rsid w:val="00A1058C"/>
    <w:pPr>
      <w:tabs>
        <w:tab w:val="left" w:pos="283"/>
      </w:tabs>
      <w:spacing w:after="120" w:line="360" w:lineRule="auto"/>
      <w:ind w:left="283" w:hanging="283"/>
    </w:pPr>
    <w:rPr>
      <w:rFonts w:ascii="Arial" w:hAnsi="Arial"/>
      <w:sz w:val="22"/>
      <w:szCs w:val="22"/>
      <w:lang w:eastAsia="de-DE"/>
    </w:rPr>
  </w:style>
  <w:style w:type="character" w:customStyle="1" w:styleId="CitaviBibliographyEntryZchn">
    <w:name w:val="Citavi Bibliography Entry Zchn"/>
    <w:link w:val="CitaviBibliographyEntry"/>
    <w:rsid w:val="00A1058C"/>
    <w:rPr>
      <w:rFonts w:ascii="Arial" w:eastAsia="Times New Roman" w:hAnsi="Arial" w:cs="Times New Roman"/>
      <w:lang w:val="de-DE" w:eastAsia="de-DE"/>
    </w:rPr>
  </w:style>
  <w:style w:type="paragraph" w:styleId="Beschriftung">
    <w:name w:val="caption"/>
    <w:basedOn w:val="Standard"/>
    <w:next w:val="Standard"/>
    <w:unhideWhenUsed/>
    <w:qFormat/>
    <w:rsid w:val="00A1058C"/>
    <w:pPr>
      <w:spacing w:after="200"/>
    </w:pPr>
    <w:rPr>
      <w:i/>
      <w:iCs/>
      <w:color w:val="44546A" w:themeColor="text2"/>
      <w:sz w:val="18"/>
      <w:szCs w:val="18"/>
    </w:rPr>
  </w:style>
  <w:style w:type="character" w:customStyle="1" w:styleId="berschrift2Zchn">
    <w:name w:val="Überschrift 2 Zchn"/>
    <w:basedOn w:val="Absatz-Standardschriftart"/>
    <w:link w:val="berschrift2"/>
    <w:uiPriority w:val="9"/>
    <w:rsid w:val="00745587"/>
    <w:rPr>
      <w:rFonts w:asciiTheme="majorHAnsi" w:eastAsiaTheme="majorEastAsia" w:hAnsiTheme="majorHAnsi" w:cstheme="majorBidi"/>
      <w:b/>
      <w:color w:val="1F4E79" w:themeColor="accent1" w:themeShade="80"/>
      <w:sz w:val="36"/>
      <w:szCs w:val="26"/>
      <w:lang w:val="de-DE" w:eastAsia="de-AT"/>
    </w:rPr>
  </w:style>
  <w:style w:type="paragraph" w:styleId="Sprechblasentext">
    <w:name w:val="Balloon Text"/>
    <w:basedOn w:val="Standard"/>
    <w:link w:val="SprechblasentextZchn"/>
    <w:uiPriority w:val="99"/>
    <w:semiHidden/>
    <w:unhideWhenUsed/>
    <w:rsid w:val="00A1058C"/>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1058C"/>
    <w:rPr>
      <w:rFonts w:ascii="Segoe UI" w:eastAsia="Times New Roman" w:hAnsi="Segoe UI" w:cs="Segoe UI"/>
      <w:sz w:val="18"/>
      <w:szCs w:val="18"/>
      <w:lang w:val="de-DE" w:eastAsia="de-AT"/>
    </w:rPr>
  </w:style>
  <w:style w:type="paragraph" w:styleId="Inhaltsverzeichnisberschrift">
    <w:name w:val="TOC Heading"/>
    <w:basedOn w:val="berschrift1"/>
    <w:next w:val="Standard"/>
    <w:uiPriority w:val="39"/>
    <w:unhideWhenUsed/>
    <w:qFormat/>
    <w:rsid w:val="00A1058C"/>
    <w:pPr>
      <w:keepLines/>
      <w:widowControl/>
      <w:autoSpaceDE/>
      <w:autoSpaceDN/>
      <w:spacing w:before="240" w:line="259" w:lineRule="auto"/>
      <w:jc w:val="left"/>
      <w:outlineLvl w:val="9"/>
    </w:pPr>
    <w:rPr>
      <w:rFonts w:asciiTheme="majorHAnsi" w:eastAsiaTheme="majorEastAsia" w:hAnsiTheme="majorHAnsi" w:cstheme="majorBidi"/>
      <w:b/>
      <w:iCs w:val="0"/>
      <w:noProof w:val="0"/>
      <w:color w:val="2E74B5" w:themeColor="accent1" w:themeShade="BF"/>
      <w:szCs w:val="32"/>
      <w:lang w:val="en-GB" w:eastAsia="en-GB"/>
    </w:rPr>
  </w:style>
  <w:style w:type="character" w:customStyle="1" w:styleId="berschrift3Zchn">
    <w:name w:val="Überschrift 3 Zchn"/>
    <w:basedOn w:val="Absatz-Standardschriftart"/>
    <w:link w:val="berschrift3"/>
    <w:uiPriority w:val="9"/>
    <w:rsid w:val="00F64469"/>
    <w:rPr>
      <w:rFonts w:asciiTheme="majorHAnsi" w:eastAsiaTheme="majorEastAsia" w:hAnsiTheme="majorHAnsi" w:cstheme="majorBidi"/>
      <w:color w:val="1F4D78" w:themeColor="accent1" w:themeShade="7F"/>
      <w:sz w:val="32"/>
      <w:szCs w:val="24"/>
      <w:lang w:val="de-DE" w:eastAsia="de-AT"/>
    </w:rPr>
  </w:style>
  <w:style w:type="paragraph" w:styleId="Verzeichnis2">
    <w:name w:val="toc 2"/>
    <w:basedOn w:val="Standard"/>
    <w:next w:val="Standard"/>
    <w:autoRedefine/>
    <w:uiPriority w:val="39"/>
    <w:unhideWhenUsed/>
    <w:rsid w:val="00A1058C"/>
    <w:pPr>
      <w:spacing w:after="100"/>
      <w:ind w:left="280"/>
    </w:pPr>
  </w:style>
  <w:style w:type="paragraph" w:styleId="Verzeichnis3">
    <w:name w:val="toc 3"/>
    <w:basedOn w:val="Standard"/>
    <w:next w:val="Standard"/>
    <w:autoRedefine/>
    <w:uiPriority w:val="39"/>
    <w:unhideWhenUsed/>
    <w:rsid w:val="00A1058C"/>
    <w:pPr>
      <w:spacing w:after="100"/>
      <w:ind w:left="560"/>
    </w:pPr>
  </w:style>
  <w:style w:type="character" w:customStyle="1" w:styleId="berschrift4Zchn">
    <w:name w:val="Überschrift 4 Zchn"/>
    <w:basedOn w:val="Absatz-Standardschriftart"/>
    <w:link w:val="berschrift4"/>
    <w:uiPriority w:val="9"/>
    <w:rsid w:val="005A2B3C"/>
    <w:rPr>
      <w:rFonts w:asciiTheme="majorHAnsi" w:eastAsiaTheme="majorEastAsia" w:hAnsiTheme="majorHAnsi" w:cstheme="majorBidi"/>
      <w:i/>
      <w:iCs/>
      <w:color w:val="2E74B5" w:themeColor="accent1" w:themeShade="BF"/>
      <w:sz w:val="28"/>
      <w:szCs w:val="20"/>
      <w:lang w:val="de-DE" w:eastAsia="de-AT"/>
    </w:rPr>
  </w:style>
  <w:style w:type="character" w:styleId="Hervorhebung">
    <w:name w:val="Emphasis"/>
    <w:basedOn w:val="Absatz-Standardschriftart"/>
    <w:uiPriority w:val="20"/>
    <w:qFormat/>
    <w:rsid w:val="00F91453"/>
    <w:rPr>
      <w:i/>
      <w:iCs/>
    </w:rPr>
  </w:style>
  <w:style w:type="character" w:styleId="Kommentarzeichen">
    <w:name w:val="annotation reference"/>
    <w:basedOn w:val="Absatz-Standardschriftart"/>
    <w:uiPriority w:val="99"/>
    <w:semiHidden/>
    <w:unhideWhenUsed/>
    <w:rsid w:val="007F3E37"/>
    <w:rPr>
      <w:sz w:val="16"/>
      <w:szCs w:val="16"/>
    </w:rPr>
  </w:style>
  <w:style w:type="paragraph" w:styleId="Kommentartext">
    <w:name w:val="annotation text"/>
    <w:basedOn w:val="Standard"/>
    <w:link w:val="KommentartextZchn"/>
    <w:uiPriority w:val="99"/>
    <w:semiHidden/>
    <w:unhideWhenUsed/>
    <w:rsid w:val="007F3E37"/>
    <w:rPr>
      <w:sz w:val="20"/>
    </w:rPr>
  </w:style>
  <w:style w:type="character" w:customStyle="1" w:styleId="KommentartextZchn">
    <w:name w:val="Kommentartext Zchn"/>
    <w:basedOn w:val="Absatz-Standardschriftart"/>
    <w:link w:val="Kommentartext"/>
    <w:uiPriority w:val="99"/>
    <w:semiHidden/>
    <w:rsid w:val="007F3E37"/>
    <w:rPr>
      <w:rFonts w:ascii="Times New Roman" w:eastAsia="Times New Roman" w:hAnsi="Times New Roman" w:cs="Times New Roman"/>
      <w:sz w:val="20"/>
      <w:szCs w:val="20"/>
      <w:lang w:val="de-DE" w:eastAsia="de-AT"/>
    </w:rPr>
  </w:style>
  <w:style w:type="paragraph" w:styleId="Kommentarthema">
    <w:name w:val="annotation subject"/>
    <w:basedOn w:val="Kommentartext"/>
    <w:next w:val="Kommentartext"/>
    <w:link w:val="KommentarthemaZchn"/>
    <w:uiPriority w:val="99"/>
    <w:semiHidden/>
    <w:unhideWhenUsed/>
    <w:rsid w:val="007F3E37"/>
    <w:rPr>
      <w:b/>
      <w:bCs/>
    </w:rPr>
  </w:style>
  <w:style w:type="character" w:customStyle="1" w:styleId="KommentarthemaZchn">
    <w:name w:val="Kommentarthema Zchn"/>
    <w:basedOn w:val="KommentartextZchn"/>
    <w:link w:val="Kommentarthema"/>
    <w:uiPriority w:val="99"/>
    <w:semiHidden/>
    <w:rsid w:val="007F3E37"/>
    <w:rPr>
      <w:rFonts w:ascii="Times New Roman" w:eastAsia="Times New Roman" w:hAnsi="Times New Roman" w:cs="Times New Roman"/>
      <w:b/>
      <w:bCs/>
      <w:sz w:val="20"/>
      <w:szCs w:val="20"/>
      <w:lang w:val="de-DE" w:eastAsia="de-AT"/>
    </w:rPr>
  </w:style>
  <w:style w:type="table" w:styleId="EinfacheTabelle3">
    <w:name w:val="Plain Table 3"/>
    <w:basedOn w:val="NormaleTabelle"/>
    <w:uiPriority w:val="43"/>
    <w:rsid w:val="00A4486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BesuchterLink">
    <w:name w:val="FollowedHyperlink"/>
    <w:basedOn w:val="Absatz-Standardschriftart"/>
    <w:uiPriority w:val="99"/>
    <w:semiHidden/>
    <w:unhideWhenUsed/>
    <w:rsid w:val="00B96415"/>
    <w:rPr>
      <w:color w:val="954F72" w:themeColor="followedHyperlink"/>
      <w:u w:val="single"/>
    </w:rPr>
  </w:style>
  <w:style w:type="table" w:styleId="Tabellenraster">
    <w:name w:val="Table Grid"/>
    <w:basedOn w:val="NormaleTabelle"/>
    <w:uiPriority w:val="39"/>
    <w:rsid w:val="005D08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5Zchn">
    <w:name w:val="Überschrift 5 Zchn"/>
    <w:basedOn w:val="Absatz-Standardschriftart"/>
    <w:link w:val="berschrift5"/>
    <w:uiPriority w:val="9"/>
    <w:rsid w:val="005559DA"/>
    <w:rPr>
      <w:rFonts w:asciiTheme="majorHAnsi" w:eastAsiaTheme="majorEastAsia" w:hAnsiTheme="majorHAnsi" w:cstheme="majorBidi"/>
      <w:color w:val="2E74B5" w:themeColor="accent1" w:themeShade="BF"/>
      <w:sz w:val="28"/>
      <w:szCs w:val="20"/>
      <w:lang w:val="de-DE"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9952823">
      <w:bodyDiv w:val="1"/>
      <w:marLeft w:val="0"/>
      <w:marRight w:val="0"/>
      <w:marTop w:val="0"/>
      <w:marBottom w:val="0"/>
      <w:divBdr>
        <w:top w:val="none" w:sz="0" w:space="0" w:color="auto"/>
        <w:left w:val="none" w:sz="0" w:space="0" w:color="auto"/>
        <w:bottom w:val="none" w:sz="0" w:space="0" w:color="auto"/>
        <w:right w:val="none" w:sz="0" w:space="0" w:color="auto"/>
      </w:divBdr>
    </w:div>
    <w:div w:id="174479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diagramQuickStyle" Target="diagrams/quickStyle1.xml"/><Relationship Id="rId39" Type="http://schemas.openxmlformats.org/officeDocument/2006/relationships/hyperlink" Target="http://www.lernende-schule.at"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mailto:nms@phst.at" TargetMode="External"/><Relationship Id="rId17" Type="http://schemas.openxmlformats.org/officeDocument/2006/relationships/image" Target="media/image6.png"/><Relationship Id="rId25" Type="http://schemas.openxmlformats.org/officeDocument/2006/relationships/diagramLayout" Target="diagrams/layout1.xml"/><Relationship Id="rId33" Type="http://schemas.openxmlformats.org/officeDocument/2006/relationships/chart" Target="charts/chart4.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tinyurl.com/flexifilm2019" TargetMode="External"/><Relationship Id="rId29" Type="http://schemas.openxmlformats.org/officeDocument/2006/relationships/image" Target="media/image12.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ffice@phst.at" TargetMode="External"/><Relationship Id="rId24" Type="http://schemas.openxmlformats.org/officeDocument/2006/relationships/diagramData" Target="diagrams/data1.xml"/><Relationship Id="rId32" Type="http://schemas.openxmlformats.org/officeDocument/2006/relationships/chart" Target="charts/chart3.xml"/><Relationship Id="rId37" Type="http://schemas.openxmlformats.org/officeDocument/2006/relationships/image" Target="media/image13.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image" Target="media/image11.jpeg"/><Relationship Id="rId28" Type="http://schemas.microsoft.com/office/2007/relationships/diagramDrawing" Target="diagrams/drawing1.xml"/><Relationship Id="rId36" Type="http://schemas.openxmlformats.org/officeDocument/2006/relationships/hyperlink" Target="https://www.phst.at/fortbildung/angebote-fuer-schulen/schilfschuelf/" TargetMode="External"/><Relationship Id="rId10" Type="http://schemas.openxmlformats.org/officeDocument/2006/relationships/image" Target="media/image3.jpg"/><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chart" Target="charts/chart1.xml"/><Relationship Id="rId35"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1.xml"/></Relationships>
</file>

<file path=word/charts/_rels/chart5.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Mappe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Schüler des untersuchten Jahrgangs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bar"/>
        <c:grouping val="clustered"/>
        <c:varyColors val="0"/>
        <c:ser>
          <c:idx val="0"/>
          <c:order val="0"/>
          <c:spPr>
            <a:solidFill>
              <a:schemeClr val="accent1"/>
            </a:solidFill>
            <a:ln>
              <a:noFill/>
            </a:ln>
            <a:effectLst/>
          </c:spPr>
          <c:invertIfNegative val="0"/>
          <c:cat>
            <c:strRef>
              <c:f>Tabelle1!$D$3:$D$6</c:f>
              <c:strCache>
                <c:ptCount val="4"/>
                <c:pt idx="0">
                  <c:v>AHS-Reife</c:v>
                </c:pt>
                <c:pt idx="1">
                  <c:v>Abbrecher aus AHS</c:v>
                </c:pt>
                <c:pt idx="2">
                  <c:v>ohne AHS Reife</c:v>
                </c:pt>
                <c:pt idx="3">
                  <c:v>Außerordentlich</c:v>
                </c:pt>
              </c:strCache>
            </c:strRef>
          </c:cat>
          <c:val>
            <c:numRef>
              <c:f>Tabelle1!$E$3:$E$6</c:f>
              <c:numCache>
                <c:formatCode>General</c:formatCode>
                <c:ptCount val="4"/>
                <c:pt idx="0">
                  <c:v>5</c:v>
                </c:pt>
                <c:pt idx="1">
                  <c:v>4</c:v>
                </c:pt>
                <c:pt idx="2">
                  <c:v>8</c:v>
                </c:pt>
                <c:pt idx="3">
                  <c:v>4</c:v>
                </c:pt>
              </c:numCache>
            </c:numRef>
          </c:val>
          <c:extLst>
            <c:ext xmlns:c16="http://schemas.microsoft.com/office/drawing/2014/chart" uri="{C3380CC4-5D6E-409C-BE32-E72D297353CC}">
              <c16:uniqueId val="{00000000-E48E-4711-8BCF-F24546D9D408}"/>
            </c:ext>
          </c:extLst>
        </c:ser>
        <c:dLbls>
          <c:showLegendKey val="0"/>
          <c:showVal val="0"/>
          <c:showCatName val="0"/>
          <c:showSerName val="0"/>
          <c:showPercent val="0"/>
          <c:showBubbleSize val="0"/>
        </c:dLbls>
        <c:gapWidth val="182"/>
        <c:axId val="-1092302288"/>
        <c:axId val="-1092301744"/>
      </c:barChart>
      <c:catAx>
        <c:axId val="-1092302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92301744"/>
        <c:crosses val="autoZero"/>
        <c:auto val="1"/>
        <c:lblAlgn val="ctr"/>
        <c:lblOffset val="100"/>
        <c:noMultiLvlLbl val="0"/>
      </c:catAx>
      <c:valAx>
        <c:axId val="-10923017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1092302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Lesen</a:t>
            </a:r>
          </a:p>
        </c:rich>
      </c:tx>
      <c:layout>
        <c:manualLayout>
          <c:xMode val="edge"/>
          <c:yMode val="edge"/>
          <c:x val="0.30319444444444443"/>
          <c:y val="3.0828510141447031E-2"/>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40625424"/>
        <c:axId val="-1040624336"/>
      </c:barChart>
      <c:catAx>
        <c:axId val="-104062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40624336"/>
        <c:crosses val="autoZero"/>
        <c:auto val="1"/>
        <c:lblAlgn val="ctr"/>
        <c:lblOffset val="100"/>
        <c:noMultiLvlLbl val="0"/>
      </c:catAx>
      <c:valAx>
        <c:axId val="-104062433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406254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 Hören</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Lbls>
            <c:dLbl>
              <c:idx val="0"/>
              <c:layout>
                <c:manualLayout>
                  <c:x val="-4.004004004004004E-3"/>
                  <c:y val="0.10644279759147743"/>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15:layout>
                    <c:manualLayout>
                      <c:w val="8.63061486683534E-2"/>
                      <c:h val="5.5938595910805258E-2"/>
                    </c:manualLayout>
                  </c15:layout>
                </c:ext>
                <c:ext xmlns:c16="http://schemas.microsoft.com/office/drawing/2014/chart" uri="{C3380CC4-5D6E-409C-BE32-E72D297353CC}">
                  <c16:uniqueId val="{00000000-5E45-46AE-A90B-F6164652C7F7}"/>
                </c:ext>
              </c:extLst>
            </c:dLbl>
            <c:dLbl>
              <c:idx val="1"/>
              <c:layout>
                <c:manualLayout>
                  <c:x val="0"/>
                  <c:y val="0.117647058823529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E45-46AE-A90B-F6164652C7F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Tabelle1!$L$27:$L$28</c:f>
              <c:strCache>
                <c:ptCount val="2"/>
                <c:pt idx="0">
                  <c:v>Referenzwert </c:v>
                </c:pt>
                <c:pt idx="1">
                  <c:v>Mittelwert der Klasse </c:v>
                </c:pt>
              </c:strCache>
            </c:strRef>
          </c:cat>
          <c:val>
            <c:numRef>
              <c:f>Tabelle1!$M$27:$M$28</c:f>
              <c:numCache>
                <c:formatCode>0%</c:formatCode>
                <c:ptCount val="2"/>
                <c:pt idx="0">
                  <c:v>0.62</c:v>
                </c:pt>
                <c:pt idx="1">
                  <c:v>0.77</c:v>
                </c:pt>
              </c:numCache>
            </c:numRef>
          </c:val>
          <c:extLst>
            <c:ext xmlns:c16="http://schemas.microsoft.com/office/drawing/2014/chart" uri="{C3380CC4-5D6E-409C-BE32-E72D297353CC}">
              <c16:uniqueId val="{00000002-5E45-46AE-A90B-F6164652C7F7}"/>
            </c:ext>
          </c:extLst>
        </c:ser>
        <c:dLbls>
          <c:showLegendKey val="0"/>
          <c:showVal val="0"/>
          <c:showCatName val="0"/>
          <c:showSerName val="0"/>
          <c:showPercent val="0"/>
          <c:showBubbleSize val="0"/>
        </c:dLbls>
        <c:gapWidth val="100"/>
        <c:overlap val="-24"/>
        <c:axId val="-1040622704"/>
        <c:axId val="-1086886400"/>
      </c:barChart>
      <c:catAx>
        <c:axId val="-1040622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86886400"/>
        <c:crosses val="autoZero"/>
        <c:auto val="1"/>
        <c:lblAlgn val="ctr"/>
        <c:lblOffset val="100"/>
        <c:noMultiLvlLbl val="0"/>
      </c:catAx>
      <c:valAx>
        <c:axId val="-1086886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40622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Deutsch Sprachbewusstsein</a:t>
            </a:r>
          </a:p>
        </c:rich>
      </c:tx>
      <c:layout>
        <c:manualLayout>
          <c:xMode val="edge"/>
          <c:yMode val="edge"/>
          <c:x val="3.7071673733090936E-3"/>
          <c:y val="5.1346998891325666E-3"/>
        </c:manualLayout>
      </c:layout>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manualLayout>
          <c:layoutTarget val="inner"/>
          <c:xMode val="edge"/>
          <c:yMode val="edge"/>
          <c:x val="0.1288376337573188"/>
          <c:y val="0.16490236382322715"/>
          <c:w val="0.83013672521704018"/>
          <c:h val="0.6901938966262311"/>
        </c:manualLayout>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C8A7-4E4C-BA85-96FB0D67A4CA}"/>
              </c:ext>
            </c:extLst>
          </c:dPt>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3-C8A7-4E4C-BA85-96FB0D67A4CA}"/>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extLst>
                <c:ext xmlns:c16="http://schemas.microsoft.com/office/drawing/2014/chart" uri="{C3380CC4-5D6E-409C-BE32-E72D297353CC}">
                  <c16:uniqueId val="{00000001-C8A7-4E4C-BA85-96FB0D67A4CA}"/>
                </c:ext>
              </c:extLst>
            </c:dLbl>
            <c:dLbl>
              <c:idx val="1"/>
              <c:tx>
                <c:rich>
                  <a:bodyPr/>
                  <a:lstStyle/>
                  <a:p>
                    <a:fld id="{B82761A1-F9A1-4AEB-BF8B-C76985496792}" type="VALUE">
                      <a:rPr lang="en-US"/>
                      <a:pPr/>
                      <a:t>[WERT]</a:t>
                    </a:fld>
                    <a:endParaRPr lang="de-AT"/>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8A7-4E4C-BA85-96FB0D67A4C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Tabelle1!$F$21:$F$22</c:f>
              <c:strCache>
                <c:ptCount val="2"/>
                <c:pt idx="0">
                  <c:v>Referenzwert </c:v>
                </c:pt>
                <c:pt idx="1">
                  <c:v>Mittelwert der Klasse </c:v>
                </c:pt>
              </c:strCache>
            </c:strRef>
          </c:cat>
          <c:val>
            <c:numRef>
              <c:f>Tabelle1!$G$21:$G$22</c:f>
              <c:numCache>
                <c:formatCode>0%</c:formatCode>
                <c:ptCount val="2"/>
                <c:pt idx="0">
                  <c:v>0.55000000000000004</c:v>
                </c:pt>
                <c:pt idx="1">
                  <c:v>0.61</c:v>
                </c:pt>
              </c:numCache>
            </c:numRef>
          </c:val>
          <c:extLst>
            <c:ext xmlns:c16="http://schemas.microsoft.com/office/drawing/2014/chart" uri="{C3380CC4-5D6E-409C-BE32-E72D297353CC}">
              <c16:uniqueId val="{00000004-C8A7-4E4C-BA85-96FB0D67A4CA}"/>
            </c:ext>
          </c:extLst>
        </c:ser>
        <c:dLbls>
          <c:dLblPos val="inEnd"/>
          <c:showLegendKey val="0"/>
          <c:showVal val="1"/>
          <c:showCatName val="0"/>
          <c:showSerName val="0"/>
          <c:showPercent val="0"/>
          <c:showBubbleSize val="0"/>
        </c:dLbls>
        <c:gapWidth val="100"/>
        <c:overlap val="-24"/>
        <c:axId val="-1092301200"/>
        <c:axId val="-1092300656"/>
      </c:barChart>
      <c:catAx>
        <c:axId val="-109230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92300656"/>
        <c:crosses val="autoZero"/>
        <c:auto val="1"/>
        <c:lblAlgn val="ctr"/>
        <c:lblOffset val="100"/>
        <c:noMultiLvlLbl val="0"/>
      </c:catAx>
      <c:valAx>
        <c:axId val="-1092300656"/>
        <c:scaling>
          <c:orientation val="minMax"/>
          <c:max val="0.8"/>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923012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Mathematik</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invertIfNegative val="0"/>
          <c:dPt>
            <c:idx val="0"/>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a:outerShdw blurRad="40000" dist="20000" dir="5400000" rotWithShape="0">
                  <a:srgbClr val="000000">
                    <a:alpha val="38000"/>
                  </a:srgbClr>
                </a:outerShdw>
              </a:effectLst>
            </c:spPr>
            <c:extLst>
              <c:ext xmlns:c16="http://schemas.microsoft.com/office/drawing/2014/chart" uri="{C3380CC4-5D6E-409C-BE32-E72D297353CC}">
                <c16:uniqueId val="{00000001-FDBF-4371-ADBB-7B766AAAF7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de-DE"/>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Tabelle1!$I$24:$I$25</c:f>
              <c:strCache>
                <c:ptCount val="2"/>
                <c:pt idx="0">
                  <c:v>Referenzwert </c:v>
                </c:pt>
                <c:pt idx="1">
                  <c:v>Mittelwert der Klasse </c:v>
                </c:pt>
              </c:strCache>
            </c:strRef>
          </c:cat>
          <c:val>
            <c:numRef>
              <c:f>Tabelle1!$J$24:$J$25</c:f>
              <c:numCache>
                <c:formatCode>0%</c:formatCode>
                <c:ptCount val="2"/>
                <c:pt idx="0">
                  <c:v>0.51</c:v>
                </c:pt>
                <c:pt idx="1">
                  <c:v>0.6</c:v>
                </c:pt>
              </c:numCache>
            </c:numRef>
          </c:val>
          <c:extLst>
            <c:ext xmlns:c16="http://schemas.microsoft.com/office/drawing/2014/chart" uri="{C3380CC4-5D6E-409C-BE32-E72D297353CC}">
              <c16:uniqueId val="{00000002-FDBF-4371-ADBB-7B766AAAF7EB}"/>
            </c:ext>
          </c:extLst>
        </c:ser>
        <c:dLbls>
          <c:dLblPos val="inEnd"/>
          <c:showLegendKey val="0"/>
          <c:showVal val="1"/>
          <c:showCatName val="0"/>
          <c:showSerName val="0"/>
          <c:showPercent val="0"/>
          <c:showBubbleSize val="0"/>
        </c:dLbls>
        <c:gapWidth val="100"/>
        <c:overlap val="-24"/>
        <c:axId val="-1086885312"/>
        <c:axId val="-1086884224"/>
      </c:barChart>
      <c:catAx>
        <c:axId val="-108688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86884224"/>
        <c:crosses val="autoZero"/>
        <c:auto val="1"/>
        <c:lblAlgn val="ctr"/>
        <c:lblOffset val="100"/>
        <c:noMultiLvlLbl val="0"/>
      </c:catAx>
      <c:valAx>
        <c:axId val="-108688422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86885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b="1">
                <a:solidFill>
                  <a:schemeClr val="tx1"/>
                </a:solidFill>
              </a:rPr>
              <a:t>Englisch</a:t>
            </a:r>
            <a:r>
              <a:rPr lang="en-GB" baseline="0">
                <a:solidFill>
                  <a:schemeClr val="tx1"/>
                </a:solidFill>
              </a:rPr>
              <a:t> </a:t>
            </a:r>
            <a:r>
              <a:rPr lang="en-GB" b="1" baseline="0">
                <a:solidFill>
                  <a:schemeClr val="tx1"/>
                </a:solidFill>
              </a:rPr>
              <a:t>Lesen</a:t>
            </a:r>
            <a:endParaRPr lang="en-GB" b="1">
              <a:solidFill>
                <a:schemeClr val="tx1"/>
              </a:solidFill>
            </a:endParaRP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de-DE"/>
        </a:p>
      </c:txPr>
    </c:title>
    <c:autoTitleDeleted val="0"/>
    <c:plotArea>
      <c:layout/>
      <c:barChart>
        <c:barDir val="col"/>
        <c:grouping val="clustered"/>
        <c:varyColors val="0"/>
        <c:ser>
          <c:idx val="0"/>
          <c:order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invertIfNegative val="0"/>
          <c:dPt>
            <c:idx val="1"/>
            <c:invertIfNegative val="0"/>
            <c:bubble3D val="0"/>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chemeClr>
                </a:solidFill>
                <a:round/>
              </a:ln>
              <a:effectLst/>
            </c:spPr>
            <c:extLst>
              <c:ext xmlns:c16="http://schemas.microsoft.com/office/drawing/2014/chart" uri="{C3380CC4-5D6E-409C-BE32-E72D297353CC}">
                <c16:uniqueId val="{00000001-DAE6-4BA2-810E-61A3B6FC0E61}"/>
              </c:ext>
            </c:extLst>
          </c:dPt>
          <c:dLbls>
            <c:dLbl>
              <c:idx val="0"/>
              <c:layout>
                <c:manualLayout>
                  <c:x val="0"/>
                  <c:y val="0.10648148148148148"/>
                </c:manualLayout>
              </c:layout>
              <c:tx>
                <c:rich>
                  <a:bodyPr/>
                  <a:lstStyle/>
                  <a:p>
                    <a:fld id="{809E8A64-112A-46D8-9EC1-76A3B4BBE223}" type="VALUE">
                      <a:rPr lang="en-US">
                        <a:solidFill>
                          <a:schemeClr val="tx1"/>
                        </a:solidFill>
                      </a:rPr>
                      <a:pPr/>
                      <a:t>[WERT]</a:t>
                    </a:fld>
                    <a:endParaRPr lang="de-AT"/>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DAE6-4BA2-810E-61A3B6FC0E61}"/>
                </c:ext>
              </c:extLst>
            </c:dLbl>
            <c:dLbl>
              <c:idx val="1"/>
              <c:layout>
                <c:manualLayout>
                  <c:x val="1.2756520168745858E-2"/>
                  <c:y val="0.1828704470328190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solidFill>
                      <a:latin typeface="+mn-lt"/>
                      <a:ea typeface="+mn-ea"/>
                      <a:cs typeface="+mn-cs"/>
                    </a:defRPr>
                  </a:pPr>
                  <a:endParaRPr lang="de-DE"/>
                </a:p>
              </c:txPr>
              <c:showLegendKey val="0"/>
              <c:showVal val="1"/>
              <c:showCatName val="0"/>
              <c:showSerName val="0"/>
              <c:showPercent val="0"/>
              <c:showBubbleSize val="0"/>
              <c:extLst>
                <c:ext xmlns:c15="http://schemas.microsoft.com/office/drawing/2012/chart" uri="{CE6537A1-D6FC-4f65-9D91-7224C49458BB}">
                  <c15:layout>
                    <c:manualLayout>
                      <c:w val="0.10687759774709013"/>
                      <c:h val="0.20826422448266926"/>
                    </c:manualLayout>
                  </c15:layout>
                </c:ext>
                <c:ext xmlns:c16="http://schemas.microsoft.com/office/drawing/2014/chart" uri="{C3380CC4-5D6E-409C-BE32-E72D297353CC}">
                  <c16:uniqueId val="{00000001-DAE6-4BA2-810E-61A3B6FC0E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de-DE"/>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Tabelle1!$I$27:$I$28</c:f>
              <c:strCache>
                <c:ptCount val="2"/>
                <c:pt idx="0">
                  <c:v>Referenzwert </c:v>
                </c:pt>
                <c:pt idx="1">
                  <c:v>Mittelwert der Klasse </c:v>
                </c:pt>
              </c:strCache>
            </c:strRef>
          </c:cat>
          <c:val>
            <c:numRef>
              <c:f>Tabelle1!$J$27:$J$28</c:f>
              <c:numCache>
                <c:formatCode>0%</c:formatCode>
                <c:ptCount val="2"/>
                <c:pt idx="0">
                  <c:v>0.52</c:v>
                </c:pt>
                <c:pt idx="1">
                  <c:v>0.66</c:v>
                </c:pt>
              </c:numCache>
            </c:numRef>
          </c:val>
          <c:extLst>
            <c:ext xmlns:c16="http://schemas.microsoft.com/office/drawing/2014/chart" uri="{C3380CC4-5D6E-409C-BE32-E72D297353CC}">
              <c16:uniqueId val="{00000003-DAE6-4BA2-810E-61A3B6FC0E61}"/>
            </c:ext>
          </c:extLst>
        </c:ser>
        <c:dLbls>
          <c:showLegendKey val="0"/>
          <c:showVal val="0"/>
          <c:showCatName val="0"/>
          <c:showSerName val="0"/>
          <c:showPercent val="0"/>
          <c:showBubbleSize val="0"/>
        </c:dLbls>
        <c:gapWidth val="100"/>
        <c:overlap val="-24"/>
        <c:axId val="-1040618896"/>
        <c:axId val="-1040625968"/>
      </c:barChart>
      <c:catAx>
        <c:axId val="-104061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40625968"/>
        <c:crosses val="autoZero"/>
        <c:auto val="1"/>
        <c:lblAlgn val="ctr"/>
        <c:lblOffset val="100"/>
        <c:noMultiLvlLbl val="0"/>
      </c:catAx>
      <c:valAx>
        <c:axId val="-10406259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crossAx val="-104061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439C238-10B2-4F0F-82D3-0F19426CF73E}" type="doc">
      <dgm:prSet loTypeId="urn:microsoft.com/office/officeart/2005/8/layout/venn1" loCatId="relationship" qsTypeId="urn:microsoft.com/office/officeart/2005/8/quickstyle/simple1" qsCatId="simple" csTypeId="urn:microsoft.com/office/officeart/2005/8/colors/accent5_2" csCatId="accent5" phldr="1"/>
      <dgm:spPr/>
      <dgm:t>
        <a:bodyPr/>
        <a:lstStyle/>
        <a:p>
          <a:endParaRPr lang="en-GB"/>
        </a:p>
      </dgm:t>
    </dgm:pt>
    <dgm:pt modelId="{173DAA0B-0389-44AA-AFF4-9DDD3C8ECDBA}">
      <dgm:prSet phldrT="[Text]"/>
      <dgm:spPr/>
      <dgm:t>
        <a:bodyPr/>
        <a:lstStyle/>
        <a:p>
          <a:pPr algn="ctr"/>
          <a:r>
            <a:rPr lang="en-GB"/>
            <a:t>Sharpen the saw</a:t>
          </a:r>
        </a:p>
      </dgm:t>
    </dgm:pt>
    <dgm:pt modelId="{6F612230-C893-4991-82B3-B7B5BFECBEDA}" type="parTrans" cxnId="{28AC2B64-5831-438C-922C-6F0895980931}">
      <dgm:prSet/>
      <dgm:spPr/>
      <dgm:t>
        <a:bodyPr/>
        <a:lstStyle/>
        <a:p>
          <a:pPr algn="ctr"/>
          <a:endParaRPr lang="en-GB"/>
        </a:p>
      </dgm:t>
    </dgm:pt>
    <dgm:pt modelId="{6631D5C5-A2AE-4240-83D7-04EBF4B9772C}" type="sibTrans" cxnId="{28AC2B64-5831-438C-922C-6F0895980931}">
      <dgm:prSet/>
      <dgm:spPr/>
      <dgm:t>
        <a:bodyPr/>
        <a:lstStyle/>
        <a:p>
          <a:pPr algn="ctr"/>
          <a:endParaRPr lang="en-GB"/>
        </a:p>
      </dgm:t>
    </dgm:pt>
    <dgm:pt modelId="{985756F1-E6D8-405B-B1E2-B2CD1DD901BD}">
      <dgm:prSet phldrT="[Text]"/>
      <dgm:spPr/>
      <dgm:t>
        <a:bodyPr/>
        <a:lstStyle/>
        <a:p>
          <a:pPr algn="ctr"/>
          <a:r>
            <a:rPr lang="en-GB"/>
            <a:t>Synergize</a:t>
          </a:r>
        </a:p>
      </dgm:t>
    </dgm:pt>
    <dgm:pt modelId="{9540E642-D107-4234-8F12-0690F220673D}" type="parTrans" cxnId="{9DFC7063-DBD3-4756-9217-DA802C7BD6F2}">
      <dgm:prSet/>
      <dgm:spPr/>
      <dgm:t>
        <a:bodyPr/>
        <a:lstStyle/>
        <a:p>
          <a:pPr algn="ctr"/>
          <a:endParaRPr lang="en-GB"/>
        </a:p>
      </dgm:t>
    </dgm:pt>
    <dgm:pt modelId="{7180B4B3-D401-41B7-AFB9-9AF1BBBAFD38}" type="sibTrans" cxnId="{9DFC7063-DBD3-4756-9217-DA802C7BD6F2}">
      <dgm:prSet/>
      <dgm:spPr/>
      <dgm:t>
        <a:bodyPr/>
        <a:lstStyle/>
        <a:p>
          <a:pPr algn="ctr"/>
          <a:endParaRPr lang="en-GB"/>
        </a:p>
      </dgm:t>
    </dgm:pt>
    <dgm:pt modelId="{4B1832D7-2B01-405E-B676-47AA1F73316A}">
      <dgm:prSet phldrT="[Text]"/>
      <dgm:spPr/>
      <dgm:t>
        <a:bodyPr/>
        <a:lstStyle/>
        <a:p>
          <a:pPr algn="ctr"/>
          <a:r>
            <a:rPr lang="en-GB"/>
            <a:t>Be proactive!</a:t>
          </a:r>
        </a:p>
      </dgm:t>
    </dgm:pt>
    <dgm:pt modelId="{1146C411-E340-48EC-A36C-199DF2F30BD7}" type="parTrans" cxnId="{7E948A29-C0CF-4936-94C3-6F5A951554F7}">
      <dgm:prSet/>
      <dgm:spPr/>
      <dgm:t>
        <a:bodyPr/>
        <a:lstStyle/>
        <a:p>
          <a:pPr algn="ctr"/>
          <a:endParaRPr lang="en-GB"/>
        </a:p>
      </dgm:t>
    </dgm:pt>
    <dgm:pt modelId="{62DDFCA1-BCFA-41A8-8F36-83CF1401FB71}" type="sibTrans" cxnId="{7E948A29-C0CF-4936-94C3-6F5A951554F7}">
      <dgm:prSet/>
      <dgm:spPr/>
      <dgm:t>
        <a:bodyPr/>
        <a:lstStyle/>
        <a:p>
          <a:pPr algn="ctr"/>
          <a:endParaRPr lang="en-GB"/>
        </a:p>
      </dgm:t>
    </dgm:pt>
    <dgm:pt modelId="{BA42B5A2-3A04-4DC9-AA93-6DD312DF6870}">
      <dgm:prSet/>
      <dgm:spPr/>
      <dgm:t>
        <a:bodyPr/>
        <a:lstStyle/>
        <a:p>
          <a:pPr algn="ctr"/>
          <a:r>
            <a:rPr lang="en-GB"/>
            <a:t>Begin with the end in mind</a:t>
          </a:r>
        </a:p>
      </dgm:t>
    </dgm:pt>
    <dgm:pt modelId="{AA7390B2-E353-45AE-990C-DC2F94EC4A51}" type="parTrans" cxnId="{81723F11-112A-464F-BD37-24AC530DA7B8}">
      <dgm:prSet/>
      <dgm:spPr/>
      <dgm:t>
        <a:bodyPr/>
        <a:lstStyle/>
        <a:p>
          <a:pPr algn="ctr"/>
          <a:endParaRPr lang="en-GB"/>
        </a:p>
      </dgm:t>
    </dgm:pt>
    <dgm:pt modelId="{F8C3A4E8-AC22-4193-9CA5-F8C3CDD621AF}" type="sibTrans" cxnId="{81723F11-112A-464F-BD37-24AC530DA7B8}">
      <dgm:prSet/>
      <dgm:spPr/>
      <dgm:t>
        <a:bodyPr/>
        <a:lstStyle/>
        <a:p>
          <a:pPr algn="ctr"/>
          <a:endParaRPr lang="en-GB"/>
        </a:p>
      </dgm:t>
    </dgm:pt>
    <dgm:pt modelId="{6790433E-9F73-401A-8228-42A576184775}">
      <dgm:prSet/>
      <dgm:spPr/>
      <dgm:t>
        <a:bodyPr/>
        <a:lstStyle/>
        <a:p>
          <a:pPr algn="ctr"/>
          <a:r>
            <a:rPr lang="en-GB"/>
            <a:t>Put first things first</a:t>
          </a:r>
        </a:p>
      </dgm:t>
    </dgm:pt>
    <dgm:pt modelId="{04232224-9F57-49BB-9A3B-9F26F5DDCFAE}" type="parTrans" cxnId="{3110A5FE-3E9B-4B2A-8EE1-3A655FA69572}">
      <dgm:prSet/>
      <dgm:spPr/>
      <dgm:t>
        <a:bodyPr/>
        <a:lstStyle/>
        <a:p>
          <a:pPr algn="ctr"/>
          <a:endParaRPr lang="en-GB"/>
        </a:p>
      </dgm:t>
    </dgm:pt>
    <dgm:pt modelId="{D8875F61-DD2D-49D0-AD05-A809A0A9B067}" type="sibTrans" cxnId="{3110A5FE-3E9B-4B2A-8EE1-3A655FA69572}">
      <dgm:prSet/>
      <dgm:spPr/>
      <dgm:t>
        <a:bodyPr/>
        <a:lstStyle/>
        <a:p>
          <a:pPr algn="ctr"/>
          <a:endParaRPr lang="en-GB"/>
        </a:p>
      </dgm:t>
    </dgm:pt>
    <dgm:pt modelId="{77632C0B-2931-43FE-90A8-0E7E2524CCA3}">
      <dgm:prSet/>
      <dgm:spPr/>
      <dgm:t>
        <a:bodyPr/>
        <a:lstStyle/>
        <a:p>
          <a:pPr algn="ctr"/>
          <a:r>
            <a:rPr lang="en-GB"/>
            <a:t>Seek first to understand then to be understood</a:t>
          </a:r>
        </a:p>
      </dgm:t>
    </dgm:pt>
    <dgm:pt modelId="{5792CE3C-5328-48A1-B6D3-7CE818A22276}" type="parTrans" cxnId="{7A7B9E0A-7839-47CE-ACF6-BD735605557F}">
      <dgm:prSet/>
      <dgm:spPr/>
      <dgm:t>
        <a:bodyPr/>
        <a:lstStyle/>
        <a:p>
          <a:pPr algn="ctr"/>
          <a:endParaRPr lang="en-GB"/>
        </a:p>
      </dgm:t>
    </dgm:pt>
    <dgm:pt modelId="{4203AEB0-C2BD-4B66-8EEA-E3630FCCF993}" type="sibTrans" cxnId="{7A7B9E0A-7839-47CE-ACF6-BD735605557F}">
      <dgm:prSet/>
      <dgm:spPr/>
      <dgm:t>
        <a:bodyPr/>
        <a:lstStyle/>
        <a:p>
          <a:pPr algn="ctr"/>
          <a:endParaRPr lang="en-GB"/>
        </a:p>
      </dgm:t>
    </dgm:pt>
    <dgm:pt modelId="{17B19AF1-A7A7-41A3-89BB-8ECCE56EF94C}">
      <dgm:prSet phldrT="[Text]"/>
      <dgm:spPr/>
      <dgm:t>
        <a:bodyPr/>
        <a:lstStyle/>
        <a:p>
          <a:pPr algn="ctr"/>
          <a:r>
            <a:rPr lang="en-GB"/>
            <a:t>Think win-win </a:t>
          </a:r>
        </a:p>
      </dgm:t>
    </dgm:pt>
    <dgm:pt modelId="{825D5019-8A43-4841-BA75-C23A4A520858}" type="parTrans" cxnId="{0A91A91C-2CD0-4120-B39A-2764125604F1}">
      <dgm:prSet/>
      <dgm:spPr/>
      <dgm:t>
        <a:bodyPr/>
        <a:lstStyle/>
        <a:p>
          <a:pPr algn="ctr"/>
          <a:endParaRPr lang="en-GB"/>
        </a:p>
      </dgm:t>
    </dgm:pt>
    <dgm:pt modelId="{36DB507A-7454-46C4-91C7-1FF7E2344F46}" type="sibTrans" cxnId="{0A91A91C-2CD0-4120-B39A-2764125604F1}">
      <dgm:prSet/>
      <dgm:spPr/>
      <dgm:t>
        <a:bodyPr/>
        <a:lstStyle/>
        <a:p>
          <a:pPr algn="ctr"/>
          <a:endParaRPr lang="en-GB"/>
        </a:p>
      </dgm:t>
    </dgm:pt>
    <dgm:pt modelId="{6C9A4DE8-9CE3-48CC-833D-593BE61D4A33}" type="pres">
      <dgm:prSet presAssocID="{8439C238-10B2-4F0F-82D3-0F19426CF73E}" presName="compositeShape" presStyleCnt="0">
        <dgm:presLayoutVars>
          <dgm:chMax val="7"/>
          <dgm:dir/>
          <dgm:resizeHandles val="exact"/>
        </dgm:presLayoutVars>
      </dgm:prSet>
      <dgm:spPr/>
      <dgm:t>
        <a:bodyPr/>
        <a:lstStyle/>
        <a:p>
          <a:endParaRPr lang="de-DE"/>
        </a:p>
      </dgm:t>
    </dgm:pt>
    <dgm:pt modelId="{A73D950E-EC94-4F09-A708-7DAF815B1B56}" type="pres">
      <dgm:prSet presAssocID="{173DAA0B-0389-44AA-AFF4-9DDD3C8ECDBA}" presName="circ1" presStyleLbl="vennNode1" presStyleIdx="0" presStyleCnt="7"/>
      <dgm:spPr/>
    </dgm:pt>
    <dgm:pt modelId="{E114FE11-30FF-4864-9151-795E4CFE5F6A}" type="pres">
      <dgm:prSet presAssocID="{173DAA0B-0389-44AA-AFF4-9DDD3C8ECDBA}" presName="circ1Tx" presStyleLbl="revTx" presStyleIdx="0" presStyleCnt="0">
        <dgm:presLayoutVars>
          <dgm:chMax val="0"/>
          <dgm:chPref val="0"/>
          <dgm:bulletEnabled val="1"/>
        </dgm:presLayoutVars>
      </dgm:prSet>
      <dgm:spPr/>
      <dgm:t>
        <a:bodyPr/>
        <a:lstStyle/>
        <a:p>
          <a:endParaRPr lang="de-DE"/>
        </a:p>
      </dgm:t>
    </dgm:pt>
    <dgm:pt modelId="{3E5BFF8F-42A9-459F-B073-E66D5ED6928B}" type="pres">
      <dgm:prSet presAssocID="{17B19AF1-A7A7-41A3-89BB-8ECCE56EF94C}" presName="circ2" presStyleLbl="vennNode1" presStyleIdx="1" presStyleCnt="7"/>
      <dgm:spPr/>
    </dgm:pt>
    <dgm:pt modelId="{5A6AC296-BC08-47C0-AD4D-398F929FDBB5}" type="pres">
      <dgm:prSet presAssocID="{17B19AF1-A7A7-41A3-89BB-8ECCE56EF94C}" presName="circ2Tx" presStyleLbl="revTx" presStyleIdx="0" presStyleCnt="0">
        <dgm:presLayoutVars>
          <dgm:chMax val="0"/>
          <dgm:chPref val="0"/>
          <dgm:bulletEnabled val="1"/>
        </dgm:presLayoutVars>
      </dgm:prSet>
      <dgm:spPr/>
      <dgm:t>
        <a:bodyPr/>
        <a:lstStyle/>
        <a:p>
          <a:endParaRPr lang="de-DE"/>
        </a:p>
      </dgm:t>
    </dgm:pt>
    <dgm:pt modelId="{54333502-C5E7-4318-B9AF-722805132D27}" type="pres">
      <dgm:prSet presAssocID="{BA42B5A2-3A04-4DC9-AA93-6DD312DF6870}" presName="circ3" presStyleLbl="vennNode1" presStyleIdx="2" presStyleCnt="7"/>
      <dgm:spPr/>
    </dgm:pt>
    <dgm:pt modelId="{FDED9EEA-4381-482F-A301-A743F438531E}" type="pres">
      <dgm:prSet presAssocID="{BA42B5A2-3A04-4DC9-AA93-6DD312DF6870}" presName="circ3Tx" presStyleLbl="revTx" presStyleIdx="0" presStyleCnt="0">
        <dgm:presLayoutVars>
          <dgm:chMax val="0"/>
          <dgm:chPref val="0"/>
          <dgm:bulletEnabled val="1"/>
        </dgm:presLayoutVars>
      </dgm:prSet>
      <dgm:spPr/>
      <dgm:t>
        <a:bodyPr/>
        <a:lstStyle/>
        <a:p>
          <a:endParaRPr lang="de-DE"/>
        </a:p>
      </dgm:t>
    </dgm:pt>
    <dgm:pt modelId="{A6F8D9A5-E415-4702-ACC4-15D9FB3A219A}" type="pres">
      <dgm:prSet presAssocID="{985756F1-E6D8-405B-B1E2-B2CD1DD901BD}" presName="circ4" presStyleLbl="vennNode1" presStyleIdx="3" presStyleCnt="7"/>
      <dgm:spPr/>
    </dgm:pt>
    <dgm:pt modelId="{E34D282B-07F7-4EF7-84D2-326A9F8A540C}" type="pres">
      <dgm:prSet presAssocID="{985756F1-E6D8-405B-B1E2-B2CD1DD901BD}" presName="circ4Tx" presStyleLbl="revTx" presStyleIdx="0" presStyleCnt="0">
        <dgm:presLayoutVars>
          <dgm:chMax val="0"/>
          <dgm:chPref val="0"/>
          <dgm:bulletEnabled val="1"/>
        </dgm:presLayoutVars>
      </dgm:prSet>
      <dgm:spPr/>
      <dgm:t>
        <a:bodyPr/>
        <a:lstStyle/>
        <a:p>
          <a:endParaRPr lang="de-DE"/>
        </a:p>
      </dgm:t>
    </dgm:pt>
    <dgm:pt modelId="{03561483-61A4-456B-8877-B1122C90BDA3}" type="pres">
      <dgm:prSet presAssocID="{77632C0B-2931-43FE-90A8-0E7E2524CCA3}" presName="circ5" presStyleLbl="vennNode1" presStyleIdx="4" presStyleCnt="7"/>
      <dgm:spPr/>
    </dgm:pt>
    <dgm:pt modelId="{7AE58EA8-6598-4A43-9645-06BCDAFCA20A}" type="pres">
      <dgm:prSet presAssocID="{77632C0B-2931-43FE-90A8-0E7E2524CCA3}" presName="circ5Tx" presStyleLbl="revTx" presStyleIdx="0" presStyleCnt="0">
        <dgm:presLayoutVars>
          <dgm:chMax val="0"/>
          <dgm:chPref val="0"/>
          <dgm:bulletEnabled val="1"/>
        </dgm:presLayoutVars>
      </dgm:prSet>
      <dgm:spPr/>
      <dgm:t>
        <a:bodyPr/>
        <a:lstStyle/>
        <a:p>
          <a:endParaRPr lang="de-DE"/>
        </a:p>
      </dgm:t>
    </dgm:pt>
    <dgm:pt modelId="{7B5F8423-9502-4222-842F-4A5CCF88B0FD}" type="pres">
      <dgm:prSet presAssocID="{6790433E-9F73-401A-8228-42A576184775}" presName="circ6" presStyleLbl="vennNode1" presStyleIdx="5" presStyleCnt="7"/>
      <dgm:spPr/>
    </dgm:pt>
    <dgm:pt modelId="{33D6CC98-DAE1-457E-BBC3-0C7E63DBF53F}" type="pres">
      <dgm:prSet presAssocID="{6790433E-9F73-401A-8228-42A576184775}" presName="circ6Tx" presStyleLbl="revTx" presStyleIdx="0" presStyleCnt="0">
        <dgm:presLayoutVars>
          <dgm:chMax val="0"/>
          <dgm:chPref val="0"/>
          <dgm:bulletEnabled val="1"/>
        </dgm:presLayoutVars>
      </dgm:prSet>
      <dgm:spPr/>
      <dgm:t>
        <a:bodyPr/>
        <a:lstStyle/>
        <a:p>
          <a:endParaRPr lang="de-DE"/>
        </a:p>
      </dgm:t>
    </dgm:pt>
    <dgm:pt modelId="{BC8212B5-94E5-4EEB-9169-1620B3020780}" type="pres">
      <dgm:prSet presAssocID="{4B1832D7-2B01-405E-B676-47AA1F73316A}" presName="circ7" presStyleLbl="vennNode1" presStyleIdx="6" presStyleCnt="7"/>
      <dgm:spPr/>
    </dgm:pt>
    <dgm:pt modelId="{BB4856F9-418F-44B5-A604-E01F011EB19C}" type="pres">
      <dgm:prSet presAssocID="{4B1832D7-2B01-405E-B676-47AA1F73316A}" presName="circ7Tx" presStyleLbl="revTx" presStyleIdx="0" presStyleCnt="0">
        <dgm:presLayoutVars>
          <dgm:chMax val="0"/>
          <dgm:chPref val="0"/>
          <dgm:bulletEnabled val="1"/>
        </dgm:presLayoutVars>
      </dgm:prSet>
      <dgm:spPr/>
      <dgm:t>
        <a:bodyPr/>
        <a:lstStyle/>
        <a:p>
          <a:endParaRPr lang="de-DE"/>
        </a:p>
      </dgm:t>
    </dgm:pt>
  </dgm:ptLst>
  <dgm:cxnLst>
    <dgm:cxn modelId="{714FBE17-FD1B-40C1-B373-055018DBC2AC}" type="presOf" srcId="{BA42B5A2-3A04-4DC9-AA93-6DD312DF6870}" destId="{FDED9EEA-4381-482F-A301-A743F438531E}" srcOrd="0" destOrd="0" presId="urn:microsoft.com/office/officeart/2005/8/layout/venn1"/>
    <dgm:cxn modelId="{81723F11-112A-464F-BD37-24AC530DA7B8}" srcId="{8439C238-10B2-4F0F-82D3-0F19426CF73E}" destId="{BA42B5A2-3A04-4DC9-AA93-6DD312DF6870}" srcOrd="2" destOrd="0" parTransId="{AA7390B2-E353-45AE-990C-DC2F94EC4A51}" sibTransId="{F8C3A4E8-AC22-4193-9CA5-F8C3CDD621AF}"/>
    <dgm:cxn modelId="{CEF2CC91-AC9F-4B7F-8F23-20C756210EBC}" type="presOf" srcId="{8439C238-10B2-4F0F-82D3-0F19426CF73E}" destId="{6C9A4DE8-9CE3-48CC-833D-593BE61D4A33}" srcOrd="0" destOrd="0" presId="urn:microsoft.com/office/officeart/2005/8/layout/venn1"/>
    <dgm:cxn modelId="{F314FEE4-75B8-4E6A-8B66-E7BBF9D9C9C9}" type="presOf" srcId="{17B19AF1-A7A7-41A3-89BB-8ECCE56EF94C}" destId="{5A6AC296-BC08-47C0-AD4D-398F929FDBB5}" srcOrd="0" destOrd="0" presId="urn:microsoft.com/office/officeart/2005/8/layout/venn1"/>
    <dgm:cxn modelId="{9DFC7063-DBD3-4756-9217-DA802C7BD6F2}" srcId="{8439C238-10B2-4F0F-82D3-0F19426CF73E}" destId="{985756F1-E6D8-405B-B1E2-B2CD1DD901BD}" srcOrd="3" destOrd="0" parTransId="{9540E642-D107-4234-8F12-0690F220673D}" sibTransId="{7180B4B3-D401-41B7-AFB9-9AF1BBBAFD38}"/>
    <dgm:cxn modelId="{0A91A91C-2CD0-4120-B39A-2764125604F1}" srcId="{8439C238-10B2-4F0F-82D3-0F19426CF73E}" destId="{17B19AF1-A7A7-41A3-89BB-8ECCE56EF94C}" srcOrd="1" destOrd="0" parTransId="{825D5019-8A43-4841-BA75-C23A4A520858}" sibTransId="{36DB507A-7454-46C4-91C7-1FF7E2344F46}"/>
    <dgm:cxn modelId="{D99AD3BB-8744-4D4D-BF77-61BC7EEB6594}" type="presOf" srcId="{77632C0B-2931-43FE-90A8-0E7E2524CCA3}" destId="{7AE58EA8-6598-4A43-9645-06BCDAFCA20A}" srcOrd="0" destOrd="0" presId="urn:microsoft.com/office/officeart/2005/8/layout/venn1"/>
    <dgm:cxn modelId="{48679333-C5C7-4588-9C41-FA266DB02C7D}" type="presOf" srcId="{985756F1-E6D8-405B-B1E2-B2CD1DD901BD}" destId="{E34D282B-07F7-4EF7-84D2-326A9F8A540C}" srcOrd="0" destOrd="0" presId="urn:microsoft.com/office/officeart/2005/8/layout/venn1"/>
    <dgm:cxn modelId="{95D07A9C-C545-4175-8ABD-E60F10D91500}" type="presOf" srcId="{4B1832D7-2B01-405E-B676-47AA1F73316A}" destId="{BB4856F9-418F-44B5-A604-E01F011EB19C}" srcOrd="0" destOrd="0" presId="urn:microsoft.com/office/officeart/2005/8/layout/venn1"/>
    <dgm:cxn modelId="{3110A5FE-3E9B-4B2A-8EE1-3A655FA69572}" srcId="{8439C238-10B2-4F0F-82D3-0F19426CF73E}" destId="{6790433E-9F73-401A-8228-42A576184775}" srcOrd="5" destOrd="0" parTransId="{04232224-9F57-49BB-9A3B-9F26F5DDCFAE}" sibTransId="{D8875F61-DD2D-49D0-AD05-A809A0A9B067}"/>
    <dgm:cxn modelId="{7A7B9E0A-7839-47CE-ACF6-BD735605557F}" srcId="{8439C238-10B2-4F0F-82D3-0F19426CF73E}" destId="{77632C0B-2931-43FE-90A8-0E7E2524CCA3}" srcOrd="4" destOrd="0" parTransId="{5792CE3C-5328-48A1-B6D3-7CE818A22276}" sibTransId="{4203AEB0-C2BD-4B66-8EEA-E3630FCCF993}"/>
    <dgm:cxn modelId="{AA3F81C1-67FA-41C9-960B-30BDB723AAB8}" type="presOf" srcId="{173DAA0B-0389-44AA-AFF4-9DDD3C8ECDBA}" destId="{E114FE11-30FF-4864-9151-795E4CFE5F6A}" srcOrd="0" destOrd="0" presId="urn:microsoft.com/office/officeart/2005/8/layout/venn1"/>
    <dgm:cxn modelId="{7E948A29-C0CF-4936-94C3-6F5A951554F7}" srcId="{8439C238-10B2-4F0F-82D3-0F19426CF73E}" destId="{4B1832D7-2B01-405E-B676-47AA1F73316A}" srcOrd="6" destOrd="0" parTransId="{1146C411-E340-48EC-A36C-199DF2F30BD7}" sibTransId="{62DDFCA1-BCFA-41A8-8F36-83CF1401FB71}"/>
    <dgm:cxn modelId="{28AC2B64-5831-438C-922C-6F0895980931}" srcId="{8439C238-10B2-4F0F-82D3-0F19426CF73E}" destId="{173DAA0B-0389-44AA-AFF4-9DDD3C8ECDBA}" srcOrd="0" destOrd="0" parTransId="{6F612230-C893-4991-82B3-B7B5BFECBEDA}" sibTransId="{6631D5C5-A2AE-4240-83D7-04EBF4B9772C}"/>
    <dgm:cxn modelId="{E13D8813-AE61-47AC-B4B9-C26F1B51606B}" type="presOf" srcId="{6790433E-9F73-401A-8228-42A576184775}" destId="{33D6CC98-DAE1-457E-BBC3-0C7E63DBF53F}" srcOrd="0" destOrd="0" presId="urn:microsoft.com/office/officeart/2005/8/layout/venn1"/>
    <dgm:cxn modelId="{B7F403B1-03CF-4678-B246-AA4977D52A25}" type="presParOf" srcId="{6C9A4DE8-9CE3-48CC-833D-593BE61D4A33}" destId="{A73D950E-EC94-4F09-A708-7DAF815B1B56}" srcOrd="0" destOrd="0" presId="urn:microsoft.com/office/officeart/2005/8/layout/venn1"/>
    <dgm:cxn modelId="{DDA596D3-6FAF-4172-9343-AE80891D9028}" type="presParOf" srcId="{6C9A4DE8-9CE3-48CC-833D-593BE61D4A33}" destId="{E114FE11-30FF-4864-9151-795E4CFE5F6A}" srcOrd="1" destOrd="0" presId="urn:microsoft.com/office/officeart/2005/8/layout/venn1"/>
    <dgm:cxn modelId="{B214A258-4D97-4B87-99D4-4AFC8CE266B1}" type="presParOf" srcId="{6C9A4DE8-9CE3-48CC-833D-593BE61D4A33}" destId="{3E5BFF8F-42A9-459F-B073-E66D5ED6928B}" srcOrd="2" destOrd="0" presId="urn:microsoft.com/office/officeart/2005/8/layout/venn1"/>
    <dgm:cxn modelId="{41D63960-2E9E-409C-9665-FA5FE2910DCD}" type="presParOf" srcId="{6C9A4DE8-9CE3-48CC-833D-593BE61D4A33}" destId="{5A6AC296-BC08-47C0-AD4D-398F929FDBB5}" srcOrd="3" destOrd="0" presId="urn:microsoft.com/office/officeart/2005/8/layout/venn1"/>
    <dgm:cxn modelId="{BE32225D-B8B8-4DFB-B4CA-D08F79EB7AC4}" type="presParOf" srcId="{6C9A4DE8-9CE3-48CC-833D-593BE61D4A33}" destId="{54333502-C5E7-4318-B9AF-722805132D27}" srcOrd="4" destOrd="0" presId="urn:microsoft.com/office/officeart/2005/8/layout/venn1"/>
    <dgm:cxn modelId="{815C49ED-826D-4760-A7AC-6B3CAFDDD306}" type="presParOf" srcId="{6C9A4DE8-9CE3-48CC-833D-593BE61D4A33}" destId="{FDED9EEA-4381-482F-A301-A743F438531E}" srcOrd="5" destOrd="0" presId="urn:microsoft.com/office/officeart/2005/8/layout/venn1"/>
    <dgm:cxn modelId="{FE74065D-DCDF-4633-90D8-3F54D9370A0C}" type="presParOf" srcId="{6C9A4DE8-9CE3-48CC-833D-593BE61D4A33}" destId="{A6F8D9A5-E415-4702-ACC4-15D9FB3A219A}" srcOrd="6" destOrd="0" presId="urn:microsoft.com/office/officeart/2005/8/layout/venn1"/>
    <dgm:cxn modelId="{578782A1-3E55-4F29-BD03-50CD2CB098BA}" type="presParOf" srcId="{6C9A4DE8-9CE3-48CC-833D-593BE61D4A33}" destId="{E34D282B-07F7-4EF7-84D2-326A9F8A540C}" srcOrd="7" destOrd="0" presId="urn:microsoft.com/office/officeart/2005/8/layout/venn1"/>
    <dgm:cxn modelId="{76A28F44-13EA-454F-A8FC-5613B038969F}" type="presParOf" srcId="{6C9A4DE8-9CE3-48CC-833D-593BE61D4A33}" destId="{03561483-61A4-456B-8877-B1122C90BDA3}" srcOrd="8" destOrd="0" presId="urn:microsoft.com/office/officeart/2005/8/layout/venn1"/>
    <dgm:cxn modelId="{E18713A2-027E-4176-9B9D-80D3F8DE5601}" type="presParOf" srcId="{6C9A4DE8-9CE3-48CC-833D-593BE61D4A33}" destId="{7AE58EA8-6598-4A43-9645-06BCDAFCA20A}" srcOrd="9" destOrd="0" presId="urn:microsoft.com/office/officeart/2005/8/layout/venn1"/>
    <dgm:cxn modelId="{457CDF7F-CEC6-4330-8ADE-86046DE35D45}" type="presParOf" srcId="{6C9A4DE8-9CE3-48CC-833D-593BE61D4A33}" destId="{7B5F8423-9502-4222-842F-4A5CCF88B0FD}" srcOrd="10" destOrd="0" presId="urn:microsoft.com/office/officeart/2005/8/layout/venn1"/>
    <dgm:cxn modelId="{415E1AE1-D197-4A9B-9D50-3653C4A5949B}" type="presParOf" srcId="{6C9A4DE8-9CE3-48CC-833D-593BE61D4A33}" destId="{33D6CC98-DAE1-457E-BBC3-0C7E63DBF53F}" srcOrd="11" destOrd="0" presId="urn:microsoft.com/office/officeart/2005/8/layout/venn1"/>
    <dgm:cxn modelId="{860C617F-ACD1-48C1-8F12-B4F7F95FE221}" type="presParOf" srcId="{6C9A4DE8-9CE3-48CC-833D-593BE61D4A33}" destId="{BC8212B5-94E5-4EEB-9169-1620B3020780}" srcOrd="12" destOrd="0" presId="urn:microsoft.com/office/officeart/2005/8/layout/venn1"/>
    <dgm:cxn modelId="{63BD400B-0D46-4509-99DA-16C1A042C48C}" type="presParOf" srcId="{6C9A4DE8-9CE3-48CC-833D-593BE61D4A33}" destId="{BB4856F9-418F-44B5-A604-E01F011EB19C}" srcOrd="13"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3D950E-EC94-4F09-A708-7DAF815B1B56}">
      <dsp:nvSpPr>
        <dsp:cNvPr id="0" name=""/>
        <dsp:cNvSpPr/>
      </dsp:nvSpPr>
      <dsp:spPr>
        <a:xfrm>
          <a:off x="1889583" y="843922"/>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114FE11-30FF-4864-9151-795E4CFE5F6A}">
      <dsp:nvSpPr>
        <dsp:cNvPr id="0" name=""/>
        <dsp:cNvSpPr/>
      </dsp:nvSpPr>
      <dsp:spPr>
        <a:xfrm>
          <a:off x="1810751" y="0"/>
          <a:ext cx="1238786" cy="66294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Sharpen the saw</a:t>
          </a:r>
        </a:p>
      </dsp:txBody>
      <dsp:txXfrm>
        <a:off x="1810751" y="0"/>
        <a:ext cx="1238786" cy="662940"/>
      </dsp:txXfrm>
    </dsp:sp>
    <dsp:sp modelId="{3E5BFF8F-42A9-459F-B073-E66D5ED6928B}">
      <dsp:nvSpPr>
        <dsp:cNvPr id="0" name=""/>
        <dsp:cNvSpPr/>
      </dsp:nvSpPr>
      <dsp:spPr>
        <a:xfrm>
          <a:off x="2206713" y="996398"/>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5A6AC296-BC08-47C0-AD4D-398F929FDBB5}">
      <dsp:nvSpPr>
        <dsp:cNvPr id="0" name=""/>
        <dsp:cNvSpPr/>
      </dsp:nvSpPr>
      <dsp:spPr>
        <a:xfrm>
          <a:off x="3421174" y="629793"/>
          <a:ext cx="1171216" cy="7292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Think win-win </a:t>
          </a:r>
        </a:p>
      </dsp:txBody>
      <dsp:txXfrm>
        <a:off x="3421174" y="629793"/>
        <a:ext cx="1171216" cy="729234"/>
      </dsp:txXfrm>
    </dsp:sp>
    <dsp:sp modelId="{54333502-C5E7-4318-B9AF-722805132D27}">
      <dsp:nvSpPr>
        <dsp:cNvPr id="0" name=""/>
        <dsp:cNvSpPr/>
      </dsp:nvSpPr>
      <dsp:spPr>
        <a:xfrm>
          <a:off x="2284643" y="1339470"/>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FDED9EEA-4381-482F-A301-A743F438531E}">
      <dsp:nvSpPr>
        <dsp:cNvPr id="0" name=""/>
        <dsp:cNvSpPr/>
      </dsp:nvSpPr>
      <dsp:spPr>
        <a:xfrm>
          <a:off x="3533790" y="1557909"/>
          <a:ext cx="1148692" cy="77895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Begin with the end in mind</a:t>
          </a:r>
        </a:p>
      </dsp:txBody>
      <dsp:txXfrm>
        <a:off x="3533790" y="1557909"/>
        <a:ext cx="1148692" cy="778954"/>
      </dsp:txXfrm>
    </dsp:sp>
    <dsp:sp modelId="{A6F8D9A5-E415-4702-ACC4-15D9FB3A219A}">
      <dsp:nvSpPr>
        <dsp:cNvPr id="0" name=""/>
        <dsp:cNvSpPr/>
      </dsp:nvSpPr>
      <dsp:spPr>
        <a:xfrm>
          <a:off x="2065266" y="1614590"/>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E34D282B-07F7-4EF7-84D2-326A9F8A540C}">
      <dsp:nvSpPr>
        <dsp:cNvPr id="0" name=""/>
        <dsp:cNvSpPr/>
      </dsp:nvSpPr>
      <dsp:spPr>
        <a:xfrm>
          <a:off x="3038276" y="2602039"/>
          <a:ext cx="1238786" cy="7126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Synergize</a:t>
          </a:r>
        </a:p>
      </dsp:txBody>
      <dsp:txXfrm>
        <a:off x="3038276" y="2602039"/>
        <a:ext cx="1238786" cy="712660"/>
      </dsp:txXfrm>
    </dsp:sp>
    <dsp:sp modelId="{03561483-61A4-456B-8877-B1122C90BDA3}">
      <dsp:nvSpPr>
        <dsp:cNvPr id="0" name=""/>
        <dsp:cNvSpPr/>
      </dsp:nvSpPr>
      <dsp:spPr>
        <a:xfrm>
          <a:off x="1713901" y="1614590"/>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7AE58EA8-6598-4A43-9645-06BCDAFCA20A}">
      <dsp:nvSpPr>
        <dsp:cNvPr id="0" name=""/>
        <dsp:cNvSpPr/>
      </dsp:nvSpPr>
      <dsp:spPr>
        <a:xfrm>
          <a:off x="583227" y="2602039"/>
          <a:ext cx="1238786" cy="712660"/>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Seek first to understand then to be understood</a:t>
          </a:r>
        </a:p>
      </dsp:txBody>
      <dsp:txXfrm>
        <a:off x="583227" y="2602039"/>
        <a:ext cx="1238786" cy="712660"/>
      </dsp:txXfrm>
    </dsp:sp>
    <dsp:sp modelId="{7B5F8423-9502-4222-842F-4A5CCF88B0FD}">
      <dsp:nvSpPr>
        <dsp:cNvPr id="0" name=""/>
        <dsp:cNvSpPr/>
      </dsp:nvSpPr>
      <dsp:spPr>
        <a:xfrm>
          <a:off x="1494523" y="1339470"/>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33D6CC98-DAE1-457E-BBC3-0C7E63DBF53F}">
      <dsp:nvSpPr>
        <dsp:cNvPr id="0" name=""/>
        <dsp:cNvSpPr/>
      </dsp:nvSpPr>
      <dsp:spPr>
        <a:xfrm>
          <a:off x="177806" y="1557909"/>
          <a:ext cx="1148692" cy="77895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Put first things first</a:t>
          </a:r>
        </a:p>
      </dsp:txBody>
      <dsp:txXfrm>
        <a:off x="177806" y="1557909"/>
        <a:ext cx="1148692" cy="778954"/>
      </dsp:txXfrm>
    </dsp:sp>
    <dsp:sp modelId="{BC8212B5-94E5-4EEB-9169-1620B3020780}">
      <dsp:nvSpPr>
        <dsp:cNvPr id="0" name=""/>
        <dsp:cNvSpPr/>
      </dsp:nvSpPr>
      <dsp:spPr>
        <a:xfrm>
          <a:off x="1572454" y="996398"/>
          <a:ext cx="1081122" cy="1081255"/>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sp>
    <dsp:sp modelId="{BB4856F9-418F-44B5-A604-E01F011EB19C}">
      <dsp:nvSpPr>
        <dsp:cNvPr id="0" name=""/>
        <dsp:cNvSpPr/>
      </dsp:nvSpPr>
      <dsp:spPr>
        <a:xfrm>
          <a:off x="267899" y="629793"/>
          <a:ext cx="1171216" cy="729234"/>
        </a:xfrm>
        <a:prstGeom prst="rect">
          <a:avLst/>
        </a:prstGeom>
        <a:noFill/>
        <a:ln>
          <a:noFill/>
        </a:ln>
        <a:effectLst/>
        <a:sp3d/>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r>
            <a:rPr lang="en-GB" sz="1300" kern="1200"/>
            <a:t>Be proactive!</a:t>
          </a:r>
        </a:p>
      </dsp:txBody>
      <dsp:txXfrm>
        <a:off x="267899" y="629793"/>
        <a:ext cx="1171216" cy="729234"/>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0.64</cdr:x>
      <cdr:y>0.30447</cdr:y>
    </cdr:from>
    <cdr:to>
      <cdr:x>0.84923</cdr:x>
      <cdr:y>0.87873</cdr:y>
    </cdr:to>
    <cdr:sp macro="" textlink="">
      <cdr:nvSpPr>
        <cdr:cNvPr id="2" name="Rechteck 1"/>
        <cdr:cNvSpPr/>
      </cdr:nvSpPr>
      <cdr:spPr>
        <a:xfrm xmlns:a="http://schemas.openxmlformats.org/drawingml/2006/main">
          <a:off x="1981200" y="752475"/>
          <a:ext cx="647700" cy="1419225"/>
        </a:xfrm>
        <a:prstGeom xmlns:a="http://schemas.openxmlformats.org/drawingml/2006/main" prst="rect">
          <a:avLst/>
        </a:prstGeom>
        <a:gradFill xmlns:a="http://schemas.openxmlformats.org/drawingml/2006/main">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ctr"/>
          <a:r>
            <a:rPr lang="en-US" sz="1050">
              <a:solidFill>
                <a:sysClr val="windowText" lastClr="000000"/>
              </a:solidFill>
            </a:rPr>
            <a:t>67%</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B6121-6020-47F8-94B3-19275A3F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4755</Words>
  <Characters>29960</Characters>
  <Application>Microsoft Office Word</Application>
  <DocSecurity>0</DocSecurity>
  <Lines>249</Lines>
  <Paragraphs>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Bergmann</dc:creator>
  <cp:keywords/>
  <dc:description/>
  <cp:lastModifiedBy>Wagner Andrea</cp:lastModifiedBy>
  <cp:revision>3</cp:revision>
  <cp:lastPrinted>2019-09-12T12:25:00Z</cp:lastPrinted>
  <dcterms:created xsi:type="dcterms:W3CDTF">2019-09-12T11:40:00Z</dcterms:created>
  <dcterms:modified xsi:type="dcterms:W3CDTF">2019-09-12T12:51:00Z</dcterms:modified>
</cp:coreProperties>
</file>