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FF9" w:rsidRDefault="004C5FF9" w:rsidP="004C5FF9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12"/>
          <w:szCs w:val="12"/>
        </w:rPr>
      </w:pPr>
      <w:r>
        <w:rPr>
          <w:rFonts w:ascii="LucidaGrande" w:hAnsi="LucidaGrande" w:cs="LucidaGrande"/>
          <w:sz w:val="12"/>
          <w:szCs w:val="12"/>
        </w:rPr>
        <w:t>Fi</w:t>
      </w:r>
      <w:r>
        <w:rPr>
          <w:rFonts w:ascii="LucidaGrande" w:hAnsi="LucidaGrande" w:cs="LucidaGrande"/>
          <w:sz w:val="12"/>
          <w:szCs w:val="12"/>
        </w:rPr>
        <w:t>r</w:t>
      </w:r>
      <w:r>
        <w:rPr>
          <w:rFonts w:ascii="LucidaGrande" w:hAnsi="LucidaGrande" w:cs="LucidaGrande"/>
          <w:sz w:val="12"/>
          <w:szCs w:val="12"/>
        </w:rPr>
        <w:t>st Activity.</w:t>
      </w:r>
    </w:p>
    <w:p w:rsidR="004C5FF9" w:rsidRDefault="004C5FF9" w:rsidP="004C5FF9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12"/>
          <w:szCs w:val="12"/>
        </w:rPr>
      </w:pPr>
      <w:r>
        <w:rPr>
          <w:rFonts w:ascii="LucidaGrande" w:hAnsi="LucidaGrande" w:cs="LucidaGrande"/>
          <w:sz w:val="12"/>
          <w:szCs w:val="12"/>
        </w:rPr>
        <w:t xml:space="preserve">For this next activity, I want you to pair up with someone you </w:t>
      </w:r>
      <w:proofErr w:type="gramStart"/>
      <w:r>
        <w:rPr>
          <w:rFonts w:ascii="LucidaGrande" w:hAnsi="LucidaGrande" w:cs="LucidaGrande"/>
          <w:sz w:val="12"/>
          <w:szCs w:val="12"/>
        </w:rPr>
        <w:t>haven’t</w:t>
      </w:r>
      <w:proofErr w:type="gramEnd"/>
      <w:r>
        <w:rPr>
          <w:rFonts w:ascii="LucidaGrande" w:hAnsi="LucidaGrande" w:cs="LucidaGrande"/>
          <w:sz w:val="12"/>
          <w:szCs w:val="12"/>
        </w:rPr>
        <w:t xml:space="preserve"> worked</w:t>
      </w:r>
    </w:p>
    <w:p w:rsidR="004C5FF9" w:rsidRDefault="004C5FF9" w:rsidP="004C5FF9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12"/>
          <w:szCs w:val="12"/>
        </w:rPr>
      </w:pPr>
      <w:proofErr w:type="gramStart"/>
      <w:r>
        <w:rPr>
          <w:rFonts w:ascii="LucidaGrande" w:hAnsi="LucidaGrande" w:cs="LucidaGrande"/>
          <w:sz w:val="12"/>
          <w:szCs w:val="12"/>
        </w:rPr>
        <w:t>with</w:t>
      </w:r>
      <w:proofErr w:type="gramEnd"/>
      <w:r>
        <w:rPr>
          <w:rFonts w:ascii="LucidaGrande" w:hAnsi="LucidaGrande" w:cs="LucidaGrande"/>
          <w:sz w:val="12"/>
          <w:szCs w:val="12"/>
        </w:rPr>
        <w:t xml:space="preserve"> today. Decide which one of you will be “A” and which one of you will be</w:t>
      </w:r>
    </w:p>
    <w:p w:rsidR="004C5FF9" w:rsidRDefault="004C5FF9" w:rsidP="004C5FF9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12"/>
          <w:szCs w:val="12"/>
        </w:rPr>
      </w:pPr>
      <w:r>
        <w:rPr>
          <w:rFonts w:ascii="LucidaGrande" w:hAnsi="LucidaGrande" w:cs="LucidaGrande"/>
          <w:sz w:val="12"/>
          <w:szCs w:val="12"/>
        </w:rPr>
        <w:t xml:space="preserve">“B.” A’s: Stand still with a clenched fist. B’s: You have 45 seconds to get </w:t>
      </w:r>
      <w:proofErr w:type="gramStart"/>
      <w:r>
        <w:rPr>
          <w:rFonts w:ascii="LucidaGrande" w:hAnsi="LucidaGrande" w:cs="LucidaGrande"/>
          <w:sz w:val="12"/>
          <w:szCs w:val="12"/>
        </w:rPr>
        <w:t>your</w:t>
      </w:r>
      <w:proofErr w:type="gramEnd"/>
    </w:p>
    <w:p w:rsidR="004B4E83" w:rsidRDefault="004C5FF9" w:rsidP="004C5FF9">
      <w:pPr>
        <w:rPr>
          <w:rFonts w:ascii="LucidaGrande" w:hAnsi="LucidaGrande" w:cs="LucidaGrande"/>
          <w:sz w:val="12"/>
          <w:szCs w:val="12"/>
        </w:rPr>
      </w:pPr>
      <w:proofErr w:type="gramStart"/>
      <w:r>
        <w:rPr>
          <w:rFonts w:ascii="LucidaGrande" w:hAnsi="LucidaGrande" w:cs="LucidaGrande"/>
          <w:sz w:val="12"/>
          <w:szCs w:val="12"/>
        </w:rPr>
        <w:t>partner’s</w:t>
      </w:r>
      <w:proofErr w:type="gramEnd"/>
      <w:r>
        <w:rPr>
          <w:rFonts w:ascii="LucidaGrande" w:hAnsi="LucidaGrande" w:cs="LucidaGrande"/>
          <w:sz w:val="12"/>
          <w:szCs w:val="12"/>
        </w:rPr>
        <w:t xml:space="preserve"> hand unclenched. Go!</w:t>
      </w:r>
    </w:p>
    <w:p w:rsidR="004C5FF9" w:rsidRDefault="004C5FF9" w:rsidP="004C5FF9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12"/>
          <w:szCs w:val="12"/>
        </w:rPr>
      </w:pPr>
      <w:r>
        <w:rPr>
          <w:rFonts w:ascii="LucidaGrande" w:hAnsi="LucidaGrande" w:cs="LucidaGrande"/>
          <w:sz w:val="12"/>
          <w:szCs w:val="12"/>
        </w:rPr>
        <w:t xml:space="preserve">(When </w:t>
      </w:r>
      <w:proofErr w:type="gramStart"/>
      <w:r>
        <w:rPr>
          <w:rFonts w:ascii="LucidaGrande" w:hAnsi="LucidaGrande" w:cs="LucidaGrande"/>
          <w:sz w:val="12"/>
          <w:szCs w:val="12"/>
        </w:rPr>
        <w:t>time’s</w:t>
      </w:r>
      <w:proofErr w:type="gramEnd"/>
      <w:r>
        <w:rPr>
          <w:rFonts w:ascii="LucidaGrande" w:hAnsi="LucidaGrande" w:cs="LucidaGrande"/>
          <w:sz w:val="12"/>
          <w:szCs w:val="12"/>
        </w:rPr>
        <w:t xml:space="preserve"> up, signal participants to switch roles and stop then after 45</w:t>
      </w:r>
    </w:p>
    <w:p w:rsidR="004C5FF9" w:rsidRDefault="004C5FF9" w:rsidP="004C5FF9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12"/>
          <w:szCs w:val="12"/>
        </w:rPr>
      </w:pPr>
      <w:proofErr w:type="gramStart"/>
      <w:r>
        <w:rPr>
          <w:rFonts w:ascii="LucidaGrande" w:hAnsi="LucidaGrande" w:cs="LucidaGrande"/>
          <w:sz w:val="12"/>
          <w:szCs w:val="12"/>
        </w:rPr>
        <w:t>seconds</w:t>
      </w:r>
      <w:proofErr w:type="gramEnd"/>
      <w:r>
        <w:rPr>
          <w:rFonts w:ascii="LucidaGrande" w:hAnsi="LucidaGrande" w:cs="LucidaGrande"/>
          <w:sz w:val="12"/>
          <w:szCs w:val="12"/>
        </w:rPr>
        <w:t xml:space="preserve">. Then have </w:t>
      </w:r>
      <w:proofErr w:type="gramStart"/>
      <w:r>
        <w:rPr>
          <w:rFonts w:ascii="LucidaGrande" w:hAnsi="LucidaGrande" w:cs="LucidaGrande"/>
          <w:sz w:val="12"/>
          <w:szCs w:val="12"/>
        </w:rPr>
        <w:t>them</w:t>
      </w:r>
      <w:proofErr w:type="gramEnd"/>
      <w:r>
        <w:rPr>
          <w:rFonts w:ascii="LucidaGrande" w:hAnsi="LucidaGrande" w:cs="LucidaGrande"/>
          <w:sz w:val="12"/>
          <w:szCs w:val="12"/>
        </w:rPr>
        <w:t xml:space="preserve"> return to their seats.)</w:t>
      </w:r>
    </w:p>
    <w:p w:rsidR="004C5FF9" w:rsidRDefault="004C5FF9" w:rsidP="004C5FF9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12"/>
          <w:szCs w:val="12"/>
        </w:rPr>
      </w:pPr>
      <w:r>
        <w:rPr>
          <w:rFonts w:ascii="LucidaGrande" w:hAnsi="LucidaGrande" w:cs="LucidaGrande"/>
          <w:sz w:val="12"/>
          <w:szCs w:val="12"/>
        </w:rPr>
        <w:t>Ask.</w:t>
      </w:r>
    </w:p>
    <w:p w:rsidR="004C5FF9" w:rsidRPr="004C5FF9" w:rsidRDefault="004C5FF9" w:rsidP="004C5FF9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12"/>
          <w:szCs w:val="12"/>
        </w:rPr>
      </w:pPr>
      <w:r w:rsidRPr="004C5FF9">
        <w:rPr>
          <w:rFonts w:ascii="LucidaGrande" w:hAnsi="LucidaGrande" w:cs="LucidaGrande"/>
          <w:sz w:val="12"/>
          <w:szCs w:val="12"/>
        </w:rPr>
        <w:t>How many of you were engaged in a competitive mind-set when you</w:t>
      </w:r>
      <w:r w:rsidRPr="004C5FF9">
        <w:rPr>
          <w:rFonts w:ascii="LucidaGrande" w:hAnsi="LucidaGrande" w:cs="LucidaGrande"/>
          <w:sz w:val="12"/>
          <w:szCs w:val="12"/>
        </w:rPr>
        <w:t xml:space="preserve"> </w:t>
      </w:r>
      <w:r w:rsidRPr="004C5FF9">
        <w:rPr>
          <w:rFonts w:ascii="LucidaGrande" w:hAnsi="LucidaGrande" w:cs="LucidaGrande"/>
          <w:sz w:val="12"/>
          <w:szCs w:val="12"/>
        </w:rPr>
        <w:t>started the activity?</w:t>
      </w:r>
    </w:p>
    <w:p w:rsidR="004C5FF9" w:rsidRPr="004C5FF9" w:rsidRDefault="004C5FF9" w:rsidP="004C5FF9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12"/>
          <w:szCs w:val="12"/>
        </w:rPr>
      </w:pPr>
      <w:r w:rsidRPr="004C5FF9">
        <w:rPr>
          <w:rFonts w:ascii="LucidaGrande" w:hAnsi="LucidaGrande" w:cs="LucidaGrande"/>
          <w:sz w:val="12"/>
          <w:szCs w:val="12"/>
        </w:rPr>
        <w:t>Did anyone simply ask the other person to open his or her fist?</w:t>
      </w:r>
    </w:p>
    <w:p w:rsidR="004C5FF9" w:rsidRPr="004C5FF9" w:rsidRDefault="004C5FF9" w:rsidP="004C5FF9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12"/>
          <w:szCs w:val="12"/>
        </w:rPr>
      </w:pPr>
      <w:r w:rsidRPr="004C5FF9">
        <w:rPr>
          <w:rFonts w:ascii="LucidaGrande" w:hAnsi="LucidaGrande" w:cs="LucidaGrande"/>
          <w:sz w:val="12"/>
          <w:szCs w:val="12"/>
        </w:rPr>
        <w:t>What are some other areas of your life where competition typically</w:t>
      </w:r>
      <w:r w:rsidRPr="004C5FF9">
        <w:rPr>
          <w:rFonts w:ascii="LucidaGrande" w:hAnsi="LucidaGrande" w:cs="LucidaGrande"/>
          <w:sz w:val="12"/>
          <w:szCs w:val="12"/>
        </w:rPr>
        <w:t xml:space="preserve"> </w:t>
      </w:r>
      <w:r w:rsidRPr="004C5FF9">
        <w:rPr>
          <w:rFonts w:ascii="LucidaGrande" w:hAnsi="LucidaGrande" w:cs="LucidaGrande"/>
          <w:sz w:val="12"/>
          <w:szCs w:val="12"/>
        </w:rPr>
        <w:t>occurs?</w:t>
      </w:r>
    </w:p>
    <w:p w:rsidR="004C5FF9" w:rsidRDefault="004C5FF9" w:rsidP="004C5FF9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12"/>
          <w:szCs w:val="12"/>
        </w:rPr>
      </w:pPr>
      <w:r>
        <w:rPr>
          <w:rFonts w:ascii="LucidaGrande" w:hAnsi="LucidaGrande" w:cs="LucidaGrande"/>
          <w:sz w:val="12"/>
          <w:szCs w:val="12"/>
        </w:rPr>
        <w:t>(Sports, family, some friendships, school, etc.)</w:t>
      </w:r>
    </w:p>
    <w:p w:rsidR="004C5FF9" w:rsidRDefault="004C5FF9" w:rsidP="004C5FF9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12"/>
          <w:szCs w:val="12"/>
        </w:rPr>
      </w:pPr>
    </w:p>
    <w:p w:rsidR="004C5FF9" w:rsidRDefault="004C5FF9" w:rsidP="004C5FF9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12"/>
          <w:szCs w:val="12"/>
        </w:rPr>
      </w:pPr>
      <w:r>
        <w:rPr>
          <w:rFonts w:ascii="LucidaGrande" w:hAnsi="LucidaGrande" w:cs="LucidaGrande"/>
          <w:sz w:val="12"/>
          <w:szCs w:val="12"/>
        </w:rPr>
        <w:t>Habit 4: Think Win-Win says that everyone can win. Now, you might say, “Get</w:t>
      </w:r>
      <w:r>
        <w:rPr>
          <w:rFonts w:ascii="LucidaGrande" w:hAnsi="LucidaGrande" w:cs="LucidaGrande"/>
          <w:sz w:val="12"/>
          <w:szCs w:val="12"/>
        </w:rPr>
        <w:t xml:space="preserve"> </w:t>
      </w:r>
      <w:r>
        <w:rPr>
          <w:rFonts w:ascii="LucidaGrande" w:hAnsi="LucidaGrande" w:cs="LucidaGrande"/>
          <w:sz w:val="12"/>
          <w:szCs w:val="12"/>
        </w:rPr>
        <w:t xml:space="preserve">real, everyone can’t always win.” Habit 4 teaches that list really </w:t>
      </w:r>
      <w:proofErr w:type="gramStart"/>
      <w:r>
        <w:rPr>
          <w:rFonts w:ascii="LucidaGrande" w:hAnsi="LucidaGrande" w:cs="LucidaGrande"/>
          <w:sz w:val="12"/>
          <w:szCs w:val="12"/>
        </w:rPr>
        <w:t>isn’t</w:t>
      </w:r>
      <w:proofErr w:type="gramEnd"/>
      <w:r>
        <w:rPr>
          <w:rFonts w:ascii="LucidaGrande" w:hAnsi="LucidaGrande" w:cs="LucidaGrande"/>
          <w:sz w:val="12"/>
          <w:szCs w:val="12"/>
        </w:rPr>
        <w:t xml:space="preserve"> about</w:t>
      </w:r>
      <w:r>
        <w:rPr>
          <w:rFonts w:ascii="LucidaGrande" w:hAnsi="LucidaGrande" w:cs="LucidaGrande"/>
          <w:sz w:val="12"/>
          <w:szCs w:val="12"/>
        </w:rPr>
        <w:t xml:space="preserve"> </w:t>
      </w:r>
      <w:r>
        <w:rPr>
          <w:rFonts w:ascii="LucidaGrande" w:hAnsi="LucidaGrande" w:cs="LucidaGrande"/>
          <w:sz w:val="12"/>
          <w:szCs w:val="12"/>
        </w:rPr>
        <w:t>competition or getting ahead of others. It may be that way in business, sports,</w:t>
      </w:r>
      <w:r>
        <w:rPr>
          <w:rFonts w:ascii="LucidaGrande" w:hAnsi="LucidaGrande" w:cs="LucidaGrande"/>
          <w:sz w:val="12"/>
          <w:szCs w:val="12"/>
        </w:rPr>
        <w:t xml:space="preserve"> </w:t>
      </w:r>
      <w:r>
        <w:rPr>
          <w:rFonts w:ascii="LucidaGrande" w:hAnsi="LucidaGrande" w:cs="LucidaGrande"/>
          <w:sz w:val="12"/>
          <w:szCs w:val="12"/>
        </w:rPr>
        <w:t xml:space="preserve">and school, but those are merely institutions </w:t>
      </w:r>
      <w:proofErr w:type="gramStart"/>
      <w:r>
        <w:rPr>
          <w:rFonts w:ascii="LucidaGrande" w:hAnsi="LucidaGrande" w:cs="LucidaGrande"/>
          <w:sz w:val="12"/>
          <w:szCs w:val="12"/>
        </w:rPr>
        <w:t>we’re</w:t>
      </w:r>
      <w:proofErr w:type="gramEnd"/>
      <w:r>
        <w:rPr>
          <w:rFonts w:ascii="LucidaGrande" w:hAnsi="LucidaGrande" w:cs="LucidaGrande"/>
          <w:sz w:val="12"/>
          <w:szCs w:val="12"/>
        </w:rPr>
        <w:t xml:space="preserve"> created. </w:t>
      </w:r>
      <w:proofErr w:type="gramStart"/>
      <w:r>
        <w:rPr>
          <w:rFonts w:ascii="LucidaGrande" w:hAnsi="LucidaGrande" w:cs="LucidaGrande"/>
          <w:sz w:val="12"/>
          <w:szCs w:val="12"/>
        </w:rPr>
        <w:t>It’s</w:t>
      </w:r>
      <w:proofErr w:type="gramEnd"/>
      <w:r>
        <w:rPr>
          <w:rFonts w:ascii="LucidaGrande" w:hAnsi="LucidaGrande" w:cs="LucidaGrande"/>
          <w:sz w:val="12"/>
          <w:szCs w:val="12"/>
        </w:rPr>
        <w:t xml:space="preserve"> certainly not</w:t>
      </w:r>
      <w:r>
        <w:rPr>
          <w:rFonts w:ascii="LucidaGrande" w:hAnsi="LucidaGrande" w:cs="LucidaGrande"/>
          <w:sz w:val="12"/>
          <w:szCs w:val="12"/>
        </w:rPr>
        <w:t xml:space="preserve"> </w:t>
      </w:r>
      <w:r>
        <w:rPr>
          <w:rFonts w:ascii="LucidaGrande" w:hAnsi="LucidaGrande" w:cs="LucidaGrande"/>
          <w:sz w:val="12"/>
          <w:szCs w:val="12"/>
        </w:rPr>
        <w:t>that way in relationships. Think how silly it would be to say, “Who’s winning in</w:t>
      </w:r>
      <w:r>
        <w:rPr>
          <w:rFonts w:ascii="LucidaGrande" w:hAnsi="LucidaGrande" w:cs="LucidaGrande"/>
          <w:sz w:val="12"/>
          <w:szCs w:val="12"/>
        </w:rPr>
        <w:t xml:space="preserve"> </w:t>
      </w:r>
      <w:r>
        <w:rPr>
          <w:rFonts w:ascii="LucidaGrande" w:hAnsi="LucidaGrande" w:cs="LucidaGrande"/>
          <w:sz w:val="12"/>
          <w:szCs w:val="12"/>
        </w:rPr>
        <w:t>your relationship—you or your friend?”</w:t>
      </w:r>
    </w:p>
    <w:p w:rsidR="004C5FF9" w:rsidRDefault="004C5FF9" w:rsidP="004C5FF9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12"/>
          <w:szCs w:val="12"/>
        </w:rPr>
      </w:pPr>
      <w:bookmarkStart w:id="0" w:name="_GoBack"/>
      <w:bookmarkEnd w:id="0"/>
    </w:p>
    <w:p w:rsidR="004C5FF9" w:rsidRDefault="004C5FF9" w:rsidP="004C5FF9"/>
    <w:sectPr w:rsidR="004C5FF9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Grand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044CB"/>
    <w:multiLevelType w:val="hybridMultilevel"/>
    <w:tmpl w:val="A3DCA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FF9"/>
    <w:rsid w:val="002B0F2C"/>
    <w:rsid w:val="004C5FF9"/>
    <w:rsid w:val="008D147B"/>
    <w:rsid w:val="00BD7953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8CACA1-E3DA-405B-A5D7-D2B6E795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C5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2018-08-31T14:30:00Z</dcterms:created>
  <dcterms:modified xsi:type="dcterms:W3CDTF">2018-08-31T14:33:00Z</dcterms:modified>
</cp:coreProperties>
</file>