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BA" w:rsidRPr="00357A63" w:rsidRDefault="003D2A37" w:rsidP="00A540BA">
      <w:pPr>
        <w:pStyle w:val="Title"/>
      </w:pPr>
      <w:r>
        <w:t>1</w:t>
      </w:r>
      <w:r w:rsidR="00B64EB0">
        <w:t>.</w:t>
      </w:r>
      <w:bookmarkStart w:id="0" w:name="_GoBack"/>
      <w:bookmarkEnd w:id="0"/>
      <w:r>
        <w:t xml:space="preserve"> </w:t>
      </w:r>
      <w:proofErr w:type="spellStart"/>
      <w:r w:rsidR="008E0178">
        <w:rPr>
          <w:lang w:val="el-GR"/>
        </w:rPr>
        <w:t>Λεξοντόμινο</w:t>
      </w:r>
      <w:proofErr w:type="spellEnd"/>
      <w:r w:rsidR="008E0178">
        <w:t xml:space="preserve"> - Lehrerkommentar</w:t>
      </w:r>
      <w:r w:rsidR="00A540BA">
        <w:t xml:space="preserve">  </w:t>
      </w:r>
    </w:p>
    <w:p w:rsidR="00A540BA" w:rsidRDefault="00A540BA"/>
    <w:p w:rsidR="00A540BA" w:rsidRDefault="008E0178" w:rsidP="00F57F69">
      <w:pPr>
        <w:pStyle w:val="Heading2"/>
      </w:pPr>
      <w:r>
        <w:t>Ziel</w:t>
      </w:r>
    </w:p>
    <w:p w:rsidR="00A540BA" w:rsidRDefault="00A540BA" w:rsidP="00A540BA">
      <w:r>
        <w:t>Mit Hilfe des Dominospiels sollen die Kursteilnehmer sich mit dem griechischen Alphabet und häufigen Lautverbindungen vertraut machen und bekannte Worte lesen lernen.</w:t>
      </w:r>
    </w:p>
    <w:p w:rsidR="00A540BA" w:rsidRDefault="00392041" w:rsidP="00F57F69">
      <w:pPr>
        <w:pStyle w:val="Heading2"/>
      </w:pPr>
      <w:r>
        <w:t>Spiela</w:t>
      </w:r>
      <w:r w:rsidR="008E0178">
        <w:t>nleitung</w:t>
      </w:r>
    </w:p>
    <w:p w:rsidR="00A540BA" w:rsidRDefault="00A540BA" w:rsidP="00A540BA">
      <w:r>
        <w:t>Schneiden Sie die die Dominokärtchen aus.  Die Teilnehmer arbeiten in Kleingruppen (3-4). Die Kärtchen werden in der Gruppe ausgeteilt. Ein Spieler legt eine Karte nieder und liest die beiden W</w:t>
      </w:r>
      <w:r w:rsidR="00F57F69">
        <w:t>örter</w:t>
      </w:r>
      <w:r>
        <w:t xml:space="preserve">. Der nächste Spieler in der Runde darf eine passende Karte anlegen. Hat er/sie keine passende Karte ist der dritte Spieler an der Reihe… </w:t>
      </w:r>
    </w:p>
    <w:p w:rsidR="00A540BA" w:rsidRDefault="00A540BA" w:rsidP="00A540BA">
      <w:r>
        <w:t>Wer zuerst alle Karten abgelegt hat, hat das Spiel gewonnen.</w:t>
      </w:r>
    </w:p>
    <w:p w:rsidR="00A540BA" w:rsidRDefault="008E0178" w:rsidP="00A540BA">
      <w:r>
        <w:t>Weisen Sie die Kursteilnehmer</w:t>
      </w:r>
      <w:r w:rsidR="00F57F69">
        <w:t xml:space="preserve"> darauf hin, die Wörter immer laut und deutlich vorzulesen wenn eine Karte abgelegt wird und auf die Betonung der Wörter zu </w:t>
      </w:r>
      <w:r>
        <w:t>a</w:t>
      </w:r>
      <w:r w:rsidR="00F57F69">
        <w:t>chten. Wir haben die betonten Laute zusätzlich durch Fettdruck hervorgehoben.</w:t>
      </w:r>
    </w:p>
    <w:p w:rsidR="00F57F69" w:rsidRDefault="00F57F69" w:rsidP="00A540BA">
      <w:r>
        <w:t>Wir haben bei diesem Spiel bewu</w:t>
      </w:r>
      <w:r w:rsidR="008E0178">
        <w:t>ss</w:t>
      </w:r>
      <w:r>
        <w:t>t Wörter gewählt, die den Lernenden bereits aus dem Deutschen oder als Fremdworte bekannt sind. Auf diese Weise können die Lernenden die neue Schrift mit altbekannten Inhalten verknüpfen und dadurch besser behalten. Zusätzlich wird bei diesem Einstieg ein erstes Erfolgserlebnis ermöglicht und die Angst vor der neuen Schrift reduziert.</w:t>
      </w:r>
    </w:p>
    <w:p w:rsidR="00357A63" w:rsidRDefault="00357A63" w:rsidP="00A540BA">
      <w:r>
        <w:rPr>
          <w:noProof/>
          <w:lang w:eastAsia="de-AT"/>
        </w:rPr>
        <w:drawing>
          <wp:inline distT="0" distB="0" distL="0" distR="0" wp14:anchorId="6C0542E9" wp14:editId="20E4D56A">
            <wp:extent cx="2291754" cy="13436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2475"/>
                    <a:stretch/>
                  </pic:blipFill>
                  <pic:spPr bwMode="auto">
                    <a:xfrm>
                      <a:off x="0" y="0"/>
                      <a:ext cx="2295448" cy="134584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de-AT"/>
        </w:rPr>
        <w:drawing>
          <wp:inline distT="0" distB="0" distL="0" distR="0" wp14:anchorId="026CF477" wp14:editId="5E618CFB">
            <wp:extent cx="2266950" cy="134514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66950" cy="1345148"/>
                    </a:xfrm>
                    <a:prstGeom prst="rect">
                      <a:avLst/>
                    </a:prstGeom>
                  </pic:spPr>
                </pic:pic>
              </a:graphicData>
            </a:graphic>
          </wp:inline>
        </w:drawing>
      </w:r>
    </w:p>
    <w:p w:rsidR="00357A63" w:rsidRPr="00A540BA" w:rsidRDefault="00357A63" w:rsidP="00A540BA">
      <w:r>
        <w:rPr>
          <w:noProof/>
          <w:lang w:eastAsia="de-AT"/>
        </w:rPr>
        <w:drawing>
          <wp:anchor distT="0" distB="0" distL="114300" distR="114300" simplePos="0" relativeHeight="251658240" behindDoc="0" locked="0" layoutInCell="1" allowOverlap="1">
            <wp:simplePos x="0" y="0"/>
            <wp:positionH relativeFrom="column">
              <wp:posOffset>3052391</wp:posOffset>
            </wp:positionH>
            <wp:positionV relativeFrom="paragraph">
              <wp:posOffset>284481</wp:posOffset>
            </wp:positionV>
            <wp:extent cx="1919455" cy="1143505"/>
            <wp:effectExtent l="6985"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519"/>
                    <a:stretch/>
                  </pic:blipFill>
                  <pic:spPr bwMode="auto">
                    <a:xfrm rot="5400000">
                      <a:off x="0" y="0"/>
                      <a:ext cx="1919455" cy="1143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57A63" w:rsidRPr="00A540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BA"/>
    <w:rsid w:val="000A4ACD"/>
    <w:rsid w:val="000F4556"/>
    <w:rsid w:val="00357A63"/>
    <w:rsid w:val="00392041"/>
    <w:rsid w:val="003D2A37"/>
    <w:rsid w:val="008E0178"/>
    <w:rsid w:val="008E64DE"/>
    <w:rsid w:val="00A540BA"/>
    <w:rsid w:val="00AA00B6"/>
    <w:rsid w:val="00B64EB0"/>
    <w:rsid w:val="00DC3A9B"/>
    <w:rsid w:val="00ED236F"/>
    <w:rsid w:val="00F370AE"/>
    <w:rsid w:val="00F57F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4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7F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B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540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0B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57F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5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4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7F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B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540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0B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57F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5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11</cp:revision>
  <cp:lastPrinted>2013-05-30T19:08:00Z</cp:lastPrinted>
  <dcterms:created xsi:type="dcterms:W3CDTF">2013-05-11T07:46:00Z</dcterms:created>
  <dcterms:modified xsi:type="dcterms:W3CDTF">2013-05-30T19:08:00Z</dcterms:modified>
</cp:coreProperties>
</file>