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39" w:rsidRDefault="00720F1E" w:rsidP="003C0339">
      <w:pPr>
        <w:pStyle w:val="Title"/>
        <w:rPr>
          <w:lang w:val="de-DE"/>
        </w:rPr>
      </w:pPr>
      <w:r>
        <w:rPr>
          <w:lang w:val="de-DE"/>
        </w:rPr>
        <w:t xml:space="preserve">14. </w:t>
      </w:r>
      <w:r w:rsidR="00E217D2">
        <w:rPr>
          <w:lang w:val="de-DE"/>
        </w:rPr>
        <w:t>Sich</w:t>
      </w:r>
      <w:r w:rsidR="00E217D2" w:rsidRPr="00E217D2">
        <w:rPr>
          <w:lang w:val="de-DE"/>
        </w:rPr>
        <w:t xml:space="preserve"> </w:t>
      </w:r>
      <w:r w:rsidR="00E217D2">
        <w:rPr>
          <w:lang w:val="de-DE"/>
        </w:rPr>
        <w:t>verabreden</w:t>
      </w:r>
      <w:r w:rsidR="00E217D2" w:rsidRPr="00E217D2">
        <w:rPr>
          <w:lang w:val="de-DE"/>
        </w:rPr>
        <w:t xml:space="preserve">: </w:t>
      </w:r>
      <w:r w:rsidR="00E217D2">
        <w:rPr>
          <w:lang w:val="el-GR"/>
        </w:rPr>
        <w:t>Πάμε</w:t>
      </w:r>
      <w:r w:rsidR="00E217D2" w:rsidRPr="00E217D2">
        <w:rPr>
          <w:lang w:val="de-DE"/>
        </w:rPr>
        <w:t xml:space="preserve"> </w:t>
      </w:r>
      <w:r w:rsidR="00E217D2">
        <w:rPr>
          <w:lang w:val="el-GR"/>
        </w:rPr>
        <w:t>Σινεμά</w:t>
      </w:r>
      <w:r w:rsidR="003C0339">
        <w:rPr>
          <w:lang w:val="de-AT"/>
        </w:rPr>
        <w:t xml:space="preserve">  </w:t>
      </w:r>
      <w:r w:rsidR="003C0339">
        <w:rPr>
          <w:lang w:val="de-DE"/>
        </w:rPr>
        <w:t>Lehrerkommentar</w:t>
      </w:r>
    </w:p>
    <w:p w:rsidR="003C0339" w:rsidRDefault="00E217D2">
      <w:pPr>
        <w:rPr>
          <w:rStyle w:val="Heading2Char"/>
          <w:lang w:val="de-DE"/>
        </w:rPr>
      </w:pPr>
      <w:r w:rsidRPr="00720F1E">
        <w:rPr>
          <w:rStyle w:val="Heading2Char"/>
          <w:lang w:val="de-DE"/>
        </w:rPr>
        <w:t>Ziel</w:t>
      </w:r>
    </w:p>
    <w:p w:rsidR="00E217D2" w:rsidRDefault="00E217D2">
      <w:pPr>
        <w:rPr>
          <w:lang w:val="de-DE"/>
        </w:rPr>
      </w:pPr>
      <w:r>
        <w:rPr>
          <w:lang w:val="de-DE"/>
        </w:rPr>
        <w:t>Die Wochentage und Uhrzeit nennen und verstehen können. Typische Freizeitaktivitäten mit Freunden arrangieren können.</w:t>
      </w:r>
      <w:r w:rsidR="004B746D">
        <w:rPr>
          <w:lang w:val="de-DE"/>
        </w:rPr>
        <w:t xml:space="preserve"> </w:t>
      </w:r>
      <w:r>
        <w:rPr>
          <w:lang w:val="de-DE"/>
        </w:rPr>
        <w:t>Vorschläge machen, akzeptieren oder begründet ablehnen.</w:t>
      </w:r>
    </w:p>
    <w:p w:rsidR="003C0339" w:rsidRDefault="003C0339">
      <w:pPr>
        <w:rPr>
          <w:rStyle w:val="Heading2Char"/>
          <w:lang w:val="de-DE"/>
        </w:rPr>
      </w:pPr>
      <w:r>
        <w:rPr>
          <w:rStyle w:val="Heading2Char"/>
          <w:lang w:val="de-DE"/>
        </w:rPr>
        <w:t>Vorbereitung</w:t>
      </w:r>
    </w:p>
    <w:p w:rsidR="00E217D2" w:rsidRDefault="00E217D2" w:rsidP="003C0339">
      <w:pPr>
        <w:spacing w:before="0"/>
        <w:rPr>
          <w:lang w:val="de-DE"/>
        </w:rPr>
      </w:pPr>
      <w:r>
        <w:rPr>
          <w:lang w:val="de-DE"/>
        </w:rPr>
        <w:t xml:space="preserve">Kopieren Sie Rollenkarten A und B </w:t>
      </w:r>
      <w:r w:rsidR="004B746D">
        <w:rPr>
          <w:lang w:val="de-DE"/>
        </w:rPr>
        <w:t xml:space="preserve"> und eventuell die „Erste Hilfe Karte“ </w:t>
      </w:r>
      <w:r>
        <w:rPr>
          <w:lang w:val="de-DE"/>
        </w:rPr>
        <w:t xml:space="preserve">für die Kursteilnehmer. Weisen Sie die Teilnehmer darauf hin, ihre Karten nicht zu zeigen. </w:t>
      </w:r>
    </w:p>
    <w:p w:rsidR="003C0339" w:rsidRDefault="004B746D">
      <w:pPr>
        <w:rPr>
          <w:rStyle w:val="Heading2Char"/>
          <w:lang w:val="de-DE"/>
        </w:rPr>
      </w:pPr>
      <w:r w:rsidRPr="00720F1E">
        <w:rPr>
          <w:rStyle w:val="Heading2Char"/>
          <w:lang w:val="de-DE"/>
        </w:rPr>
        <w:t>Spielanleitung</w:t>
      </w:r>
    </w:p>
    <w:p w:rsidR="00E217D2" w:rsidRDefault="00E217D2" w:rsidP="003C0339">
      <w:pPr>
        <w:spacing w:before="0"/>
        <w:rPr>
          <w:lang w:val="de-DE"/>
        </w:rPr>
      </w:pPr>
      <w:r>
        <w:rPr>
          <w:lang w:val="de-DE"/>
        </w:rPr>
        <w:t>Das Ziel der Übung ist es</w:t>
      </w:r>
      <w:r w:rsidR="004B746D">
        <w:rPr>
          <w:lang w:val="de-DE"/>
        </w:rPr>
        <w:t>,</w:t>
      </w:r>
      <w:r>
        <w:rPr>
          <w:lang w:val="de-DE"/>
        </w:rPr>
        <w:t xml:space="preserve"> einen Termin für einen gemeinsamen Kinobesuch zu finden. Zu diesem Zweck machen die Teilnehmer</w:t>
      </w:r>
      <w:r w:rsidR="003C0339">
        <w:rPr>
          <w:lang w:val="de-DE"/>
        </w:rPr>
        <w:t xml:space="preserve"> </w:t>
      </w:r>
      <w:r>
        <w:rPr>
          <w:lang w:val="de-DE"/>
        </w:rPr>
        <w:t>abwechselnd Vorsc</w:t>
      </w:r>
      <w:r w:rsidR="004B746D">
        <w:rPr>
          <w:lang w:val="de-DE"/>
        </w:rPr>
        <w:t>hläge für geeignete Zeitpunkte bis sie einen Termin finden an dem beide, laut Kalender, frei sind.</w:t>
      </w:r>
    </w:p>
    <w:p w:rsidR="003C0339" w:rsidRDefault="004B746D">
      <w:pPr>
        <w:rPr>
          <w:rStyle w:val="Heading2Char"/>
          <w:lang w:val="de-DE"/>
        </w:rPr>
      </w:pPr>
      <w:r w:rsidRPr="00720F1E">
        <w:rPr>
          <w:rStyle w:val="Heading2Char"/>
          <w:lang w:val="de-DE"/>
        </w:rPr>
        <w:t>Lösung</w:t>
      </w:r>
    </w:p>
    <w:p w:rsidR="004B746D" w:rsidRDefault="004B746D" w:rsidP="003C0339">
      <w:pPr>
        <w:spacing w:before="0"/>
        <w:rPr>
          <w:lang w:val="de-DE"/>
        </w:rPr>
      </w:pPr>
      <w:r>
        <w:rPr>
          <w:lang w:val="de-DE"/>
        </w:rPr>
        <w:t>Nur der Sonntag ist in beiden Kalendern frei.</w:t>
      </w:r>
    </w:p>
    <w:p w:rsidR="003C0339" w:rsidRDefault="004B746D">
      <w:pPr>
        <w:rPr>
          <w:rStyle w:val="Heading2Char"/>
          <w:lang w:val="de-DE"/>
        </w:rPr>
      </w:pPr>
      <w:r w:rsidRPr="004B746D">
        <w:rPr>
          <w:rStyle w:val="Heading2Char"/>
          <w:lang w:val="de-DE"/>
        </w:rPr>
        <w:t>Tipp</w:t>
      </w:r>
    </w:p>
    <w:p w:rsidR="004B746D" w:rsidRDefault="004B746D" w:rsidP="003C0339">
      <w:pPr>
        <w:spacing w:before="0"/>
        <w:rPr>
          <w:b/>
          <w:lang w:val="de-DE"/>
        </w:rPr>
      </w:pPr>
      <w:r>
        <w:rPr>
          <w:lang w:val="de-DE"/>
        </w:rPr>
        <w:t>Ermuntern Sie die Teilnehmer so viele zusätzliche Details wie möglich einzubauen. Zum</w:t>
      </w:r>
      <w:r w:rsidRPr="004B746D">
        <w:rPr>
          <w:lang w:val="el-GR"/>
        </w:rPr>
        <w:t xml:space="preserve"> </w:t>
      </w:r>
      <w:r>
        <w:rPr>
          <w:lang w:val="de-DE"/>
        </w:rPr>
        <w:t>Beispiel</w:t>
      </w:r>
      <w:r w:rsidRPr="004B746D">
        <w:rPr>
          <w:lang w:val="el-GR"/>
        </w:rPr>
        <w:t xml:space="preserve">:  </w:t>
      </w:r>
      <w:r w:rsidR="00C9388F">
        <w:rPr>
          <w:b/>
          <w:lang w:val="el-GR"/>
        </w:rPr>
        <w:t>Την Τρίτη κάνω γυμναστική στο σ</w:t>
      </w:r>
      <w:r w:rsidR="005A1035">
        <w:rPr>
          <w:b/>
          <w:lang w:val="el-GR"/>
        </w:rPr>
        <w:t>κ</w:t>
      </w:r>
      <w:r w:rsidRPr="004B746D">
        <w:rPr>
          <w:b/>
          <w:lang w:val="el-GR"/>
        </w:rPr>
        <w:t>ολείο του Μάρτιν. Πάω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εκεί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με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την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Ελένη</w:t>
      </w:r>
      <w:r w:rsidRPr="00720F1E">
        <w:rPr>
          <w:b/>
          <w:lang w:val="de-DE"/>
        </w:rPr>
        <w:t>…</w:t>
      </w:r>
    </w:p>
    <w:p w:rsidR="004B746D" w:rsidRPr="004B746D" w:rsidRDefault="004B746D">
      <w:pPr>
        <w:rPr>
          <w:lang w:val="de-DE"/>
        </w:rPr>
      </w:pPr>
      <w:r>
        <w:rPr>
          <w:lang w:val="de-DE"/>
        </w:rPr>
        <w:t>Verweisen Sie auf die „Erste Hilfe Karte“ und gehen Sie eventuell noch einmal mögliche Formulierungen durch.</w:t>
      </w:r>
    </w:p>
    <w:p w:rsidR="004B746D" w:rsidRPr="001B6808" w:rsidRDefault="004B746D" w:rsidP="004B746D">
      <w:pPr>
        <w:rPr>
          <w:lang w:val="de-DE"/>
        </w:rPr>
      </w:pPr>
      <w:r>
        <w:rPr>
          <w:lang w:val="de-DE"/>
        </w:rPr>
        <w:t xml:space="preserve">Erinnern Sie die Teilnehmer daran, ausschließlich </w:t>
      </w:r>
      <w:r w:rsidRPr="00987030">
        <w:rPr>
          <w:rFonts w:cstheme="minorHAnsi"/>
          <w:b/>
          <w:sz w:val="24"/>
          <w:lang w:val="el-GR"/>
        </w:rPr>
        <w:t>Ελληνικά</w:t>
      </w:r>
      <w:r w:rsidRPr="00987030">
        <w:rPr>
          <w:rFonts w:cstheme="minorHAnsi"/>
          <w:b/>
          <w:sz w:val="24"/>
          <w:lang w:val="de-DE"/>
        </w:rPr>
        <w:t xml:space="preserve"> </w:t>
      </w:r>
      <w:r w:rsidRPr="005A1035">
        <w:rPr>
          <w:rFonts w:cstheme="minorHAnsi"/>
          <w:b/>
          <w:sz w:val="24"/>
          <w:lang w:val="el-GR"/>
        </w:rPr>
        <w:t>και</w:t>
      </w:r>
      <w:r w:rsidRPr="005A1035">
        <w:rPr>
          <w:rFonts w:cstheme="minorHAnsi"/>
          <w:b/>
          <w:sz w:val="24"/>
          <w:lang w:val="de-DE"/>
        </w:rPr>
        <w:t xml:space="preserve"> </w:t>
      </w:r>
      <w:r w:rsidR="005A1035" w:rsidRPr="00023F72">
        <w:rPr>
          <w:b/>
          <w:noProof/>
          <w:sz w:val="24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8DC0" wp14:editId="01C7DD2A">
                <wp:simplePos x="0" y="0"/>
                <wp:positionH relativeFrom="column">
                  <wp:posOffset>2771140</wp:posOffset>
                </wp:positionH>
                <wp:positionV relativeFrom="paragraph">
                  <wp:posOffset>-3950970</wp:posOffset>
                </wp:positionV>
                <wp:extent cx="9690" cy="209550"/>
                <wp:effectExtent l="0" t="0" r="28575" b="1905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" cy="209550"/>
                        </a:xfrm>
                        <a:custGeom>
                          <a:avLst/>
                          <a:gdLst>
                            <a:gd name="connsiteX0" fmla="*/ 165 w 9690"/>
                            <a:gd name="connsiteY0" fmla="*/ 0 h 209550"/>
                            <a:gd name="connsiteX1" fmla="*/ 9690 w 9690"/>
                            <a:gd name="connsiteY1" fmla="*/ 47625 h 209550"/>
                            <a:gd name="connsiteX2" fmla="*/ 165 w 9690"/>
                            <a:gd name="connsiteY2" fmla="*/ 190500 h 209550"/>
                            <a:gd name="connsiteX3" fmla="*/ 165 w 9690"/>
                            <a:gd name="connsiteY3" fmla="*/ 20955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690" h="209550">
                              <a:moveTo>
                                <a:pt x="165" y="0"/>
                              </a:moveTo>
                              <a:cubicBezTo>
                                <a:pt x="3340" y="15875"/>
                                <a:pt x="9690" y="31436"/>
                                <a:pt x="9690" y="47625"/>
                              </a:cubicBezTo>
                              <a:cubicBezTo>
                                <a:pt x="9690" y="95356"/>
                                <a:pt x="2968" y="142852"/>
                                <a:pt x="165" y="190500"/>
                              </a:cubicBezTo>
                              <a:cubicBezTo>
                                <a:pt x="-208" y="196839"/>
                                <a:pt x="165" y="203200"/>
                                <a:pt x="165" y="2095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218.2pt;margin-top:-311.1pt;width: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" path="m165,c3340,15875,9690,31436,9690,47625v,47731,-6722,95227,-9525,142875c-208,196839,165,203200,165,209550e" filled="f" strokecolor="#243f60 [1604]" strokeweight="2pt">
                <v:path arrowok="t" o:connecttype="custom" o:connectlocs="165,0;9690,47625;165,190500;165,209550" o:connectangles="0,0,0,0"/>
              </v:shape>
            </w:pict>
          </mc:Fallback>
        </mc:AlternateContent>
      </w:r>
      <w:r w:rsidR="005A1035" w:rsidRPr="00023F72">
        <w:rPr>
          <w:b/>
          <w:sz w:val="24"/>
          <w:lang w:val="el-GR"/>
        </w:rPr>
        <w:t>Χειρονομίες</w:t>
      </w:r>
      <w:r w:rsidRPr="00A11DF2">
        <w:rPr>
          <w:rFonts w:cstheme="minorHAnsi"/>
          <w:sz w:val="24"/>
          <w:lang w:val="de-DE"/>
        </w:rPr>
        <w:t xml:space="preserve"> </w:t>
      </w:r>
      <w:r w:rsidRPr="00A11DF2">
        <w:rPr>
          <w:rFonts w:cstheme="minorHAnsi"/>
          <w:noProof/>
          <w:lang w:val="de-AT" w:eastAsia="de-AT"/>
        </w:rPr>
        <w:drawing>
          <wp:inline distT="0" distB="0" distL="0" distR="0" wp14:anchorId="7CFE0190" wp14:editId="378EF723">
            <wp:extent cx="776104" cy="695325"/>
            <wp:effectExtent l="0" t="0" r="5080" b="0"/>
            <wp:docPr id="1" name="Picture 1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59" cy="7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lang w:val="de-DE"/>
        </w:rPr>
        <w:t>zu verwenden</w:t>
      </w:r>
      <w:r>
        <w:rPr>
          <w:rFonts w:cstheme="minorHAnsi"/>
          <w:lang w:val="de-DE"/>
        </w:rPr>
        <w:t>.</w:t>
      </w:r>
    </w:p>
    <w:p w:rsidR="004B746D" w:rsidRPr="005A1035" w:rsidRDefault="003C0339" w:rsidP="003C0339">
      <w:pPr>
        <w:pStyle w:val="Heading2"/>
        <w:rPr>
          <w:lang w:val="de-AT"/>
        </w:rPr>
      </w:pPr>
      <w:r>
        <w:rPr>
          <w:lang w:val="de-AT"/>
        </w:rPr>
        <w:t>Zusätzliche Variante</w:t>
      </w:r>
    </w:p>
    <w:p w:rsidR="005A1035" w:rsidRPr="005A1035" w:rsidRDefault="005A1035" w:rsidP="003C0339">
      <w:pPr>
        <w:spacing w:before="0"/>
        <w:rPr>
          <w:lang w:val="de-AT"/>
        </w:rPr>
      </w:pPr>
      <w:r>
        <w:rPr>
          <w:lang w:val="de-AT"/>
        </w:rPr>
        <w:t>Ermutigen Sie die Teilnehmer</w:t>
      </w:r>
      <w:r w:rsidR="003C0339">
        <w:rPr>
          <w:lang w:val="de-AT"/>
        </w:rPr>
        <w:t>/-i</w:t>
      </w:r>
      <w:bookmarkStart w:id="0" w:name="_GoBack"/>
      <w:bookmarkEnd w:id="0"/>
      <w:r>
        <w:rPr>
          <w:lang w:val="de-AT"/>
        </w:rPr>
        <w:t xml:space="preserve">nnen anschließend zu zweit oder zu dritt wirklich einen Termin zu finden, an dem eine gemeinsame Aktivität möglich wäre.  Dabei werden die eigenen Verpflichtungen auf Griechisch benannt. </w:t>
      </w:r>
    </w:p>
    <w:sectPr w:rsidR="005A1035" w:rsidRPr="005A1035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2"/>
    <w:rsid w:val="00023F72"/>
    <w:rsid w:val="003C0339"/>
    <w:rsid w:val="004B746D"/>
    <w:rsid w:val="004E6E5E"/>
    <w:rsid w:val="005A1035"/>
    <w:rsid w:val="00720F1E"/>
    <w:rsid w:val="0096337A"/>
    <w:rsid w:val="00C52624"/>
    <w:rsid w:val="00C9388F"/>
    <w:rsid w:val="00E217D2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D2"/>
    <w:pPr>
      <w:spacing w:before="24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7D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D2"/>
    <w:pPr>
      <w:spacing w:before="24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7D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dcterms:created xsi:type="dcterms:W3CDTF">2011-07-26T20:05:00Z</dcterms:created>
  <dcterms:modified xsi:type="dcterms:W3CDTF">2013-05-30T17:58:00Z</dcterms:modified>
</cp:coreProperties>
</file>