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tbl>
      <w:tblPr>
        <w:tblStyle w:val="GridTable4-Accent1"/>
        <w:tblW w:w="9322" w:type="dxa"/>
        <w:tblLayout w:type="fixed"/>
        <w:tblLook w:val="04A0" w:firstRow="1" w:lastRow="0" w:firstColumn="1" w:lastColumn="0" w:noHBand="0" w:noVBand="1"/>
      </w:tblPr>
      <w:tblGrid>
        <w:gridCol w:w="2689"/>
        <w:gridCol w:w="2835"/>
        <w:gridCol w:w="1984"/>
        <w:gridCol w:w="1814"/>
      </w:tblGrid>
      <w:tr w:rsidRPr="001E2440" w:rsidR="001E2440" w:rsidTr="114E214D" w14:paraId="7E29A55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  <w:gridSpan w:val="4"/>
            <w:tcMar/>
          </w:tcPr>
          <w:p w:rsidRPr="001E2440" w:rsidR="001E2440" w:rsidP="00D810DE" w:rsidRDefault="00BB255D" w14:paraId="4EFA94C2" w14:textId="7D15608B">
            <w:pPr>
              <w:spacing w:after="200" w:line="276" w:lineRule="auto"/>
              <w:jc w:val="both"/>
              <w:rPr>
                <w:b w:val="0"/>
                <w:bCs w:val="0"/>
                <w:color w:val="auto"/>
              </w:rPr>
            </w:pPr>
            <w:r>
              <w:rPr>
                <w:color w:val="auto"/>
                <w:lang w:val="el-GR"/>
              </w:rPr>
              <w:t>Συγγραφική ομάδα</w:t>
            </w:r>
            <w:r w:rsidR="001E2440">
              <w:rPr>
                <w:color w:val="auto"/>
                <w:lang w:val="de-AT"/>
              </w:rPr>
              <w:t xml:space="preserve">: </w:t>
            </w:r>
            <w:r w:rsidRPr="001E2440" w:rsidR="001E2440">
              <w:rPr>
                <w:color w:val="auto"/>
                <w:lang w:val="de-AT"/>
              </w:rPr>
              <w:t xml:space="preserve"> </w:t>
            </w:r>
            <w:proofErr w:type="spellStart"/>
            <w:r w:rsidRPr="001E2440" w:rsidR="001E2440">
              <w:rPr>
                <w:i/>
                <w:iCs/>
                <w:color w:val="auto"/>
                <w:sz w:val="36"/>
                <w:szCs w:val="36"/>
              </w:rPr>
              <w:t>Μιλάμε</w:t>
            </w:r>
            <w:proofErr w:type="spellEnd"/>
          </w:p>
        </w:tc>
      </w:tr>
      <w:tr w:rsidRPr="001E2440" w:rsidR="006C147A" w:rsidTr="114E214D" w14:paraId="5D366CC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Mar/>
          </w:tcPr>
          <w:p w:rsidRPr="006C147A" w:rsidR="006C147A" w:rsidP="006C147A" w:rsidRDefault="006C147A" w14:paraId="214B2007" w14:textId="77777777">
            <w:pPr>
              <w:jc w:val="both"/>
              <w:rPr>
                <w:b w:val="0"/>
                <w:bCs w:val="0"/>
              </w:rPr>
            </w:pPr>
            <w:r>
              <w:rPr>
                <w:lang w:val="el-GR"/>
              </w:rPr>
              <w:t>Μαργαρίτα</w:t>
            </w:r>
            <w:r w:rsidRPr="006C147A">
              <w:t xml:space="preserve"> </w:t>
            </w:r>
            <w:r>
              <w:rPr>
                <w:lang w:val="el-GR"/>
              </w:rPr>
              <w:t>Καστανάρα</w:t>
            </w:r>
            <w:r w:rsidRPr="006C147A">
              <w:t>-Baumgartner</w:t>
            </w:r>
          </w:p>
          <w:p w:rsidRPr="00FF42A1" w:rsidR="006C147A" w:rsidP="006C147A" w:rsidRDefault="006C147A" w14:paraId="5A187BF7" w14:textId="77777777">
            <w:pPr>
              <w:jc w:val="both"/>
              <w:rPr>
                <w:b w:val="0"/>
                <w:bCs w:val="0"/>
              </w:rPr>
            </w:pPr>
            <w:proofErr w:type="spellStart"/>
            <w:r w:rsidRPr="00FF42A1">
              <w:rPr>
                <w:b w:val="0"/>
                <w:bCs w:val="0"/>
              </w:rPr>
              <w:t>Brockmanngasse</w:t>
            </w:r>
            <w:proofErr w:type="spellEnd"/>
            <w:r w:rsidRPr="00FF42A1">
              <w:rPr>
                <w:b w:val="0"/>
                <w:bCs w:val="0"/>
              </w:rPr>
              <w:t xml:space="preserve"> 7,</w:t>
            </w:r>
          </w:p>
          <w:p w:rsidRPr="00FF42A1" w:rsidR="006C147A" w:rsidP="006C147A" w:rsidRDefault="006C147A" w14:paraId="7858A13F" w14:textId="7ABBF4AE">
            <w:pPr>
              <w:jc w:val="both"/>
              <w:rPr>
                <w:b w:val="0"/>
                <w:bCs w:val="0"/>
              </w:rPr>
            </w:pPr>
            <w:r w:rsidR="114E214D">
              <w:rPr>
                <w:b w:val="0"/>
                <w:bCs w:val="0"/>
              </w:rPr>
              <w:t>a</w:t>
            </w:r>
            <w:r w:rsidR="114E214D">
              <w:rPr>
                <w:b w:val="0"/>
                <w:bCs w:val="0"/>
              </w:rPr>
              <w:t>8010 Graz</w:t>
            </w:r>
          </w:p>
          <w:p w:rsidRPr="00FF42A1" w:rsidR="006C147A" w:rsidP="006C147A" w:rsidRDefault="006C147A" w14:paraId="7B2EEB04" w14:textId="77777777">
            <w:pPr>
              <w:jc w:val="both"/>
              <w:rPr>
                <w:b w:val="0"/>
                <w:bCs w:val="0"/>
              </w:rPr>
            </w:pPr>
            <w:r w:rsidRPr="00FF42A1">
              <w:rPr>
                <w:b w:val="0"/>
                <w:bCs w:val="0"/>
              </w:rPr>
              <w:t>Austria</w:t>
            </w:r>
          </w:p>
          <w:p w:rsidRPr="008714E4" w:rsidR="006C147A" w:rsidP="006C147A" w:rsidRDefault="001145A2" w14:paraId="51FADF7B" w14:textId="41D3744E">
            <w:pPr>
              <w:jc w:val="both"/>
              <w:rPr>
                <w:b w:val="0"/>
                <w:bCs w:val="0"/>
                <w:lang w:val="de-AT"/>
              </w:rPr>
            </w:pPr>
            <w:hyperlink w:history="1" r:id="rId7">
              <w:r w:rsidRPr="008714E4" w:rsidR="00B2415C">
                <w:rPr>
                  <w:rStyle w:val="Hyperlink"/>
                  <w:b w:val="0"/>
                  <w:bCs w:val="0"/>
                  <w:lang w:val="de-AT"/>
                </w:rPr>
                <w:t>mkastanara@hotmail.com</w:t>
              </w:r>
            </w:hyperlink>
          </w:p>
          <w:p w:rsidRPr="001E2440" w:rsidR="006C147A" w:rsidP="006C147A" w:rsidRDefault="006C147A" w14:paraId="693303F3" w14:textId="205C423C">
            <w:pPr>
              <w:jc w:val="both"/>
              <w:rPr>
                <w:b w:val="0"/>
                <w:bCs w:val="0"/>
                <w:lang w:val="de-AT"/>
              </w:rPr>
            </w:pPr>
            <w:r w:rsidRPr="00FF42A1">
              <w:rPr>
                <w:b w:val="0"/>
                <w:bCs w:val="0"/>
                <w:lang w:val="el-GR"/>
              </w:rPr>
              <w:t>Τηλ</w:t>
            </w:r>
            <w:r w:rsidRPr="00FF42A1">
              <w:rPr>
                <w:b w:val="0"/>
                <w:bCs w:val="0"/>
                <w:lang w:val="de-AT"/>
              </w:rPr>
              <w:t>: +43 664 6589844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35" w:type="dxa"/>
            <w:tcMar/>
          </w:tcPr>
          <w:p w:rsidR="006C147A" w:rsidP="006C147A" w:rsidRDefault="006C147A" w14:paraId="0B49634F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Ευστρατία Καστανάρα</w:t>
            </w:r>
          </w:p>
          <w:p w:rsidR="006C147A" w:rsidP="006C147A" w:rsidRDefault="006C147A" w14:paraId="19737890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l-GR"/>
              </w:rPr>
            </w:pPr>
          </w:p>
          <w:p w:rsidR="006C147A" w:rsidP="006C147A" w:rsidRDefault="006C147A" w14:paraId="7DE4DBE3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l-GR"/>
              </w:rPr>
            </w:pPr>
          </w:p>
          <w:p w:rsidRPr="00095085" w:rsidR="006C147A" w:rsidP="006C147A" w:rsidRDefault="006C147A" w14:paraId="4FD4A0C7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l-GR"/>
              </w:rPr>
            </w:pPr>
            <w:r>
              <w:rPr>
                <w:lang w:val="de-AT"/>
              </w:rPr>
              <w:t>Brockmanngasse</w:t>
            </w:r>
            <w:r w:rsidRPr="00095085">
              <w:rPr>
                <w:lang w:val="el-GR"/>
              </w:rPr>
              <w:t xml:space="preserve"> 26,</w:t>
            </w:r>
          </w:p>
          <w:p w:rsidRPr="00095085" w:rsidR="006C147A" w:rsidP="006C147A" w:rsidRDefault="006C147A" w14:paraId="2B28E250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l-GR"/>
              </w:rPr>
            </w:pPr>
            <w:r w:rsidRPr="00095085">
              <w:rPr>
                <w:lang w:val="el-GR"/>
              </w:rPr>
              <w:t xml:space="preserve">8010 </w:t>
            </w:r>
            <w:r>
              <w:rPr>
                <w:lang w:val="de-AT"/>
              </w:rPr>
              <w:t>Graz</w:t>
            </w:r>
          </w:p>
          <w:p w:rsidRPr="00095085" w:rsidR="006C147A" w:rsidP="006C147A" w:rsidRDefault="006C147A" w14:paraId="5A7EDFBE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l-GR"/>
              </w:rPr>
            </w:pPr>
            <w:r>
              <w:rPr>
                <w:lang w:val="de-AT"/>
              </w:rPr>
              <w:t>Austria</w:t>
            </w:r>
          </w:p>
          <w:p w:rsidRPr="006C147A" w:rsidR="006C147A" w:rsidP="006C147A" w:rsidRDefault="001145A2" w14:paraId="505A5D34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l-GR"/>
              </w:rPr>
            </w:pPr>
            <w:hyperlink w:history="1" r:id="rId8">
              <w:r w:rsidRPr="00CD0097" w:rsidR="006C147A">
                <w:rPr>
                  <w:rStyle w:val="Hyperlink"/>
                  <w:lang w:val="de-AT"/>
                </w:rPr>
                <w:t>e</w:t>
              </w:r>
              <w:r w:rsidRPr="00CD0097" w:rsidR="006C147A">
                <w:rPr>
                  <w:rStyle w:val="Hyperlink"/>
                  <w:lang w:val="el-GR"/>
                </w:rPr>
                <w:t>.</w:t>
              </w:r>
              <w:r w:rsidRPr="00CD0097" w:rsidR="006C147A">
                <w:rPr>
                  <w:rStyle w:val="Hyperlink"/>
                  <w:lang w:val="de-AT"/>
                </w:rPr>
                <w:t>kastanara</w:t>
              </w:r>
              <w:r w:rsidRPr="00CD0097" w:rsidR="006C147A">
                <w:rPr>
                  <w:rStyle w:val="Hyperlink"/>
                  <w:lang w:val="el-GR"/>
                </w:rPr>
                <w:t>@</w:t>
              </w:r>
              <w:r w:rsidRPr="00CD0097" w:rsidR="006C147A">
                <w:rPr>
                  <w:rStyle w:val="Hyperlink"/>
                  <w:lang w:val="de-AT"/>
                </w:rPr>
                <w:t>hotmail</w:t>
              </w:r>
              <w:r w:rsidRPr="00CD0097" w:rsidR="006C147A">
                <w:rPr>
                  <w:rStyle w:val="Hyperlink"/>
                  <w:lang w:val="el-GR"/>
                </w:rPr>
                <w:t>.</w:t>
              </w:r>
              <w:r w:rsidRPr="00CD0097" w:rsidR="006C147A">
                <w:rPr>
                  <w:rStyle w:val="Hyperlink"/>
                  <w:lang w:val="de-AT"/>
                </w:rPr>
                <w:t>com</w:t>
              </w:r>
            </w:hyperlink>
          </w:p>
          <w:p w:rsidRPr="006C147A" w:rsidR="006C147A" w:rsidP="006C147A" w:rsidRDefault="006C147A" w14:paraId="63540447" w14:textId="74A14F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  <w:lang w:val="el-GR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84" w:type="dxa"/>
            <w:tcMar/>
          </w:tcPr>
          <w:p w:rsidRPr="006C147A" w:rsidR="006C147A" w:rsidP="006C147A" w:rsidRDefault="006C147A" w14:paraId="3A9EFD3E" w14:textId="14746B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de-AT"/>
              </w:rPr>
            </w:pPr>
            <w:r w:rsidRPr="006C147A">
              <w:rPr>
                <w:b/>
                <w:bCs/>
                <w:lang w:val="de-AT"/>
              </w:rPr>
              <w:t>Dr. Elisabeth Poelzleitner</w:t>
            </w:r>
          </w:p>
          <w:p w:rsidRPr="006C147A" w:rsidR="006C147A" w:rsidP="006C147A" w:rsidRDefault="006C147A" w14:paraId="00661097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AT"/>
              </w:rPr>
            </w:pPr>
          </w:p>
          <w:p w:rsidRPr="006C147A" w:rsidR="006C147A" w:rsidP="006C147A" w:rsidRDefault="006C147A" w14:paraId="669714E5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AT"/>
              </w:rPr>
            </w:pPr>
            <w:r w:rsidRPr="006C147A">
              <w:rPr>
                <w:lang w:val="de-AT"/>
              </w:rPr>
              <w:t xml:space="preserve">Scheigergasse 74, </w:t>
            </w:r>
          </w:p>
          <w:p w:rsidRPr="006C147A" w:rsidR="006C147A" w:rsidP="006C147A" w:rsidRDefault="006C147A" w14:paraId="4D097D31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AT"/>
              </w:rPr>
            </w:pPr>
            <w:r w:rsidRPr="006C147A">
              <w:rPr>
                <w:lang w:val="de-AT"/>
              </w:rPr>
              <w:t>8010 Graz</w:t>
            </w:r>
          </w:p>
          <w:p w:rsidRPr="006C147A" w:rsidR="006C147A" w:rsidP="006C147A" w:rsidRDefault="006C147A" w14:paraId="0014AD87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AT"/>
              </w:rPr>
            </w:pPr>
            <w:r w:rsidRPr="006C147A">
              <w:rPr>
                <w:lang w:val="de-AT"/>
              </w:rPr>
              <w:t>Austria</w:t>
            </w:r>
          </w:p>
          <w:p w:rsidRPr="006C147A" w:rsidR="006C147A" w:rsidP="006C147A" w:rsidRDefault="001145A2" w14:paraId="3451B6A9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AT"/>
              </w:rPr>
            </w:pPr>
            <w:hyperlink w:history="1" r:id="rId9">
              <w:r w:rsidRPr="006C147A" w:rsidR="006C147A">
                <w:rPr>
                  <w:rStyle w:val="Hyperlink"/>
                  <w:lang w:val="de-AT"/>
                </w:rPr>
                <w:t>lis@polzleitner.net</w:t>
              </w:r>
            </w:hyperlink>
          </w:p>
          <w:p w:rsidRPr="006C147A" w:rsidR="006C147A" w:rsidP="006C147A" w:rsidRDefault="006C147A" w14:paraId="208761D0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AT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14" w:type="dxa"/>
            <w:tcMar/>
          </w:tcPr>
          <w:p w:rsidRPr="001E2440" w:rsidR="006C147A" w:rsidP="006C147A" w:rsidRDefault="006C147A" w14:paraId="04C03824" w14:textId="54F5F51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31F80BB5" wp14:editId="4976AA4F">
                  <wp:extent cx="1179768" cy="1390015"/>
                  <wp:effectExtent l="0" t="0" r="1905" b="63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236" r="6677" b="8052"/>
                          <a:stretch/>
                        </pic:blipFill>
                        <pic:spPr bwMode="auto">
                          <a:xfrm>
                            <a:off x="0" y="0"/>
                            <a:ext cx="1204133" cy="1418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2440" w:rsidP="00D810DE" w:rsidRDefault="001E2440" w14:paraId="2B5444D7" w14:textId="77777777">
      <w:pPr>
        <w:jc w:val="both"/>
        <w:rPr>
          <w:lang w:val="de-AT"/>
        </w:rPr>
      </w:pPr>
    </w:p>
    <w:p w:rsidRPr="00BC5CB0" w:rsidR="005E4CAE" w:rsidP="00D810DE" w:rsidRDefault="00BC5CB0" w14:paraId="6E25972A" w14:textId="68BAC520">
      <w:pPr>
        <w:pBdr>
          <w:bottom w:val="single" w:color="auto" w:sz="4" w:space="1"/>
        </w:pBdr>
        <w:jc w:val="both"/>
        <w:rPr>
          <w:b/>
          <w:bCs/>
          <w:lang w:val="el-GR"/>
        </w:rPr>
      </w:pPr>
      <w:r>
        <w:rPr>
          <w:b/>
          <w:bCs/>
          <w:lang w:val="el-GR"/>
        </w:rPr>
        <w:t>Θέμα</w:t>
      </w:r>
      <w:r w:rsidRPr="00BC5CB0" w:rsidR="005E4CAE">
        <w:rPr>
          <w:b/>
          <w:bCs/>
          <w:lang w:val="el-GR"/>
        </w:rPr>
        <w:t xml:space="preserve">: </w:t>
      </w:r>
      <w:r w:rsidR="00933F8A">
        <w:rPr>
          <w:b/>
          <w:bCs/>
          <w:lang w:val="el-GR"/>
        </w:rPr>
        <w:t xml:space="preserve">Παιχνίδια επικοινωνίας </w:t>
      </w:r>
      <w:r>
        <w:rPr>
          <w:b/>
          <w:bCs/>
          <w:lang w:val="el-GR"/>
        </w:rPr>
        <w:t>για</w:t>
      </w:r>
      <w:r w:rsidRPr="00BC5CB0">
        <w:rPr>
          <w:b/>
          <w:bCs/>
          <w:lang w:val="el-GR"/>
        </w:rPr>
        <w:t xml:space="preserve"> </w:t>
      </w:r>
      <w:r>
        <w:rPr>
          <w:b/>
          <w:bCs/>
          <w:lang w:val="el-GR"/>
        </w:rPr>
        <w:t>τη</w:t>
      </w:r>
      <w:r w:rsidRPr="00BC5CB0">
        <w:rPr>
          <w:b/>
          <w:bCs/>
          <w:lang w:val="el-GR"/>
        </w:rPr>
        <w:t xml:space="preserve"> </w:t>
      </w:r>
      <w:r>
        <w:rPr>
          <w:b/>
          <w:bCs/>
          <w:lang w:val="el-GR"/>
        </w:rPr>
        <w:t>διδασκαλία</w:t>
      </w:r>
      <w:r w:rsidRPr="00BC5CB0">
        <w:rPr>
          <w:b/>
          <w:bCs/>
          <w:lang w:val="el-GR"/>
        </w:rPr>
        <w:t xml:space="preserve"> </w:t>
      </w:r>
      <w:r>
        <w:rPr>
          <w:b/>
          <w:bCs/>
          <w:lang w:val="el-GR"/>
        </w:rPr>
        <w:t>ελληνικών</w:t>
      </w:r>
    </w:p>
    <w:p w:rsidRPr="004877F8" w:rsidR="005E4CAE" w:rsidP="00D810DE" w:rsidRDefault="007D5173" w14:paraId="0B5A348C" w14:textId="3EC148D5">
      <w:pPr>
        <w:jc w:val="right"/>
        <w:rPr>
          <w:lang w:val="el-GR"/>
        </w:rPr>
      </w:pPr>
      <w:r>
        <w:rPr>
          <w:lang w:val="el-GR"/>
        </w:rPr>
        <w:t>Γκρατς</w:t>
      </w:r>
      <w:r w:rsidRPr="00532D65" w:rsidR="005E4CAE">
        <w:rPr>
          <w:lang w:val="el-GR"/>
        </w:rPr>
        <w:t xml:space="preserve">, </w:t>
      </w:r>
      <w:r>
        <w:rPr>
          <w:lang w:val="el-GR"/>
        </w:rPr>
        <w:t>στις</w:t>
      </w:r>
      <w:r w:rsidRPr="00532D65" w:rsidR="005E4CAE">
        <w:rPr>
          <w:lang w:val="el-GR"/>
        </w:rPr>
        <w:t xml:space="preserve"> </w:t>
      </w:r>
      <w:r w:rsidRPr="004877F8" w:rsidR="006C147A">
        <w:rPr>
          <w:lang w:val="el-GR"/>
        </w:rPr>
        <w:t xml:space="preserve"> 20.06.2019</w:t>
      </w:r>
    </w:p>
    <w:p w:rsidRPr="00532D65" w:rsidR="00592C0F" w:rsidP="00D810DE" w:rsidRDefault="00DA6EB2" w14:paraId="0D86EF05" w14:textId="45DDAF8A">
      <w:pPr>
        <w:jc w:val="both"/>
        <w:rPr>
          <w:lang w:val="el-GR"/>
        </w:rPr>
      </w:pPr>
      <w:r>
        <w:rPr>
          <w:lang w:val="el-GR"/>
        </w:rPr>
        <w:t xml:space="preserve">Αγαπητή ομάδα του </w:t>
      </w:r>
      <w:r w:rsidR="0052098D">
        <w:rPr>
          <w:lang w:val="el-GR"/>
        </w:rPr>
        <w:t>Ε</w:t>
      </w:r>
      <w:r>
        <w:rPr>
          <w:lang w:val="el-GR"/>
        </w:rPr>
        <w:t xml:space="preserve">κδοτικού </w:t>
      </w:r>
      <w:r w:rsidR="0052098D">
        <w:rPr>
          <w:lang w:val="el-GR"/>
        </w:rPr>
        <w:t>Ο</w:t>
      </w:r>
      <w:r>
        <w:rPr>
          <w:lang w:val="el-GR"/>
        </w:rPr>
        <w:t>ίκου</w:t>
      </w:r>
      <w:r w:rsidRPr="00532D65" w:rsidR="00592C0F">
        <w:rPr>
          <w:lang w:val="el-GR"/>
        </w:rPr>
        <w:t>,</w:t>
      </w:r>
    </w:p>
    <w:p w:rsidRPr="00F06D54" w:rsidR="005F133A" w:rsidP="00D810DE" w:rsidRDefault="00532D65" w14:paraId="2907F2BC" w14:textId="42F6AA44">
      <w:pPr>
        <w:jc w:val="both"/>
        <w:rPr>
          <w:lang w:val="el-GR"/>
        </w:rPr>
      </w:pPr>
      <w:r>
        <w:rPr>
          <w:lang w:val="el-GR"/>
        </w:rPr>
        <w:t>Η</w:t>
      </w:r>
      <w:r w:rsidRPr="00532D65">
        <w:rPr>
          <w:lang w:val="el-GR"/>
        </w:rPr>
        <w:t xml:space="preserve"> </w:t>
      </w:r>
      <w:r>
        <w:rPr>
          <w:lang w:val="el-GR"/>
        </w:rPr>
        <w:t>εκμάθηση</w:t>
      </w:r>
      <w:r w:rsidRPr="00532D65">
        <w:rPr>
          <w:lang w:val="el-GR"/>
        </w:rPr>
        <w:t xml:space="preserve"> </w:t>
      </w:r>
      <w:r>
        <w:rPr>
          <w:lang w:val="el-GR"/>
        </w:rPr>
        <w:t>των</w:t>
      </w:r>
      <w:r w:rsidRPr="00532D65">
        <w:rPr>
          <w:lang w:val="el-GR"/>
        </w:rPr>
        <w:t xml:space="preserve"> </w:t>
      </w:r>
      <w:r>
        <w:rPr>
          <w:lang w:val="el-GR"/>
        </w:rPr>
        <w:t>νέων</w:t>
      </w:r>
      <w:r w:rsidRPr="00532D65">
        <w:rPr>
          <w:lang w:val="el-GR"/>
        </w:rPr>
        <w:t xml:space="preserve"> </w:t>
      </w:r>
      <w:r w:rsidR="001B6FDB">
        <w:rPr>
          <w:lang w:val="el-GR"/>
        </w:rPr>
        <w:t>ε</w:t>
      </w:r>
      <w:r>
        <w:rPr>
          <w:lang w:val="el-GR"/>
        </w:rPr>
        <w:t>λληνικών</w:t>
      </w:r>
      <w:r w:rsidRPr="00532D65">
        <w:rPr>
          <w:lang w:val="el-GR"/>
        </w:rPr>
        <w:t xml:space="preserve"> </w:t>
      </w:r>
      <w:r>
        <w:rPr>
          <w:lang w:val="el-GR"/>
        </w:rPr>
        <w:t>αποτελεί</w:t>
      </w:r>
      <w:r w:rsidRPr="00532D65">
        <w:rPr>
          <w:lang w:val="el-GR"/>
        </w:rPr>
        <w:t xml:space="preserve"> </w:t>
      </w:r>
      <w:r>
        <w:rPr>
          <w:lang w:val="el-GR"/>
        </w:rPr>
        <w:t>τόσο</w:t>
      </w:r>
      <w:r w:rsidRPr="00532D65">
        <w:rPr>
          <w:lang w:val="el-GR"/>
        </w:rPr>
        <w:t xml:space="preserve"> </w:t>
      </w:r>
      <w:r>
        <w:rPr>
          <w:lang w:val="el-GR"/>
        </w:rPr>
        <w:t>για</w:t>
      </w:r>
      <w:r w:rsidRPr="00532D65">
        <w:rPr>
          <w:lang w:val="el-GR"/>
        </w:rPr>
        <w:t xml:space="preserve"> </w:t>
      </w:r>
      <w:r>
        <w:rPr>
          <w:lang w:val="el-GR"/>
        </w:rPr>
        <w:t>τους</w:t>
      </w:r>
      <w:r w:rsidRPr="00532D65">
        <w:rPr>
          <w:lang w:val="el-GR"/>
        </w:rPr>
        <w:t xml:space="preserve"> </w:t>
      </w:r>
      <w:r>
        <w:rPr>
          <w:lang w:val="el-GR"/>
        </w:rPr>
        <w:t>ταξιδιώτες</w:t>
      </w:r>
      <w:r w:rsidRPr="00532D65">
        <w:rPr>
          <w:lang w:val="el-GR"/>
        </w:rPr>
        <w:t xml:space="preserve">, </w:t>
      </w:r>
      <w:r>
        <w:rPr>
          <w:lang w:val="el-GR"/>
        </w:rPr>
        <w:t>όσο</w:t>
      </w:r>
      <w:r w:rsidRPr="00532D65">
        <w:rPr>
          <w:lang w:val="el-GR"/>
        </w:rPr>
        <w:t xml:space="preserve"> </w:t>
      </w:r>
      <w:r>
        <w:rPr>
          <w:lang w:val="el-GR"/>
        </w:rPr>
        <w:t>και</w:t>
      </w:r>
      <w:r w:rsidRPr="00532D65">
        <w:rPr>
          <w:lang w:val="el-GR"/>
        </w:rPr>
        <w:t xml:space="preserve"> </w:t>
      </w:r>
      <w:r>
        <w:rPr>
          <w:lang w:val="el-GR"/>
        </w:rPr>
        <w:t>για τους μετανάστες μία μεγάλη πρόκληση.</w:t>
      </w:r>
      <w:r w:rsidR="00553DCF">
        <w:rPr>
          <w:lang w:val="el-GR"/>
        </w:rPr>
        <w:t xml:space="preserve"> Δυστυχώς</w:t>
      </w:r>
      <w:r w:rsidRPr="00651F8E" w:rsidR="00553DCF">
        <w:rPr>
          <w:lang w:val="el-GR"/>
        </w:rPr>
        <w:t xml:space="preserve"> </w:t>
      </w:r>
      <w:r w:rsidR="00553DCF">
        <w:rPr>
          <w:lang w:val="el-GR"/>
        </w:rPr>
        <w:t>υπάρχει</w:t>
      </w:r>
      <w:r w:rsidRPr="00651F8E" w:rsidR="00553DCF">
        <w:rPr>
          <w:lang w:val="el-GR"/>
        </w:rPr>
        <w:t xml:space="preserve"> </w:t>
      </w:r>
      <w:r w:rsidR="00553DCF">
        <w:rPr>
          <w:lang w:val="el-GR"/>
        </w:rPr>
        <w:t>ελάχιστο</w:t>
      </w:r>
      <w:r w:rsidRPr="00651F8E" w:rsidR="00553DCF">
        <w:rPr>
          <w:lang w:val="el-GR"/>
        </w:rPr>
        <w:t xml:space="preserve"> </w:t>
      </w:r>
      <w:r w:rsidR="00553DCF">
        <w:rPr>
          <w:lang w:val="el-GR"/>
        </w:rPr>
        <w:t>διδακτικό</w:t>
      </w:r>
      <w:r w:rsidRPr="00651F8E" w:rsidR="00553DCF">
        <w:rPr>
          <w:lang w:val="el-GR"/>
        </w:rPr>
        <w:t xml:space="preserve"> </w:t>
      </w:r>
      <w:r w:rsidR="00553DCF">
        <w:rPr>
          <w:lang w:val="el-GR"/>
        </w:rPr>
        <w:t>υλικό</w:t>
      </w:r>
      <w:r w:rsidRPr="00651F8E" w:rsidR="00553DCF">
        <w:rPr>
          <w:lang w:val="el-GR"/>
        </w:rPr>
        <w:t xml:space="preserve"> </w:t>
      </w:r>
      <w:r w:rsidR="00651F8E">
        <w:rPr>
          <w:lang w:val="el-GR"/>
        </w:rPr>
        <w:t>και</w:t>
      </w:r>
      <w:r w:rsidRPr="00651F8E" w:rsidR="00651F8E">
        <w:rPr>
          <w:lang w:val="el-GR"/>
        </w:rPr>
        <w:t xml:space="preserve"> </w:t>
      </w:r>
      <w:r w:rsidR="00651F8E">
        <w:rPr>
          <w:lang w:val="el-GR"/>
        </w:rPr>
        <w:t>υλικό</w:t>
      </w:r>
      <w:r w:rsidRPr="00651F8E" w:rsidR="00651F8E">
        <w:rPr>
          <w:lang w:val="el-GR"/>
        </w:rPr>
        <w:t xml:space="preserve"> </w:t>
      </w:r>
      <w:r w:rsidR="00651F8E">
        <w:rPr>
          <w:lang w:val="el-GR"/>
        </w:rPr>
        <w:t>ασκήσεων</w:t>
      </w:r>
      <w:r w:rsidRPr="00651F8E" w:rsidR="00651F8E">
        <w:rPr>
          <w:lang w:val="el-GR"/>
        </w:rPr>
        <w:t xml:space="preserve"> </w:t>
      </w:r>
      <w:r w:rsidR="00651F8E">
        <w:rPr>
          <w:lang w:val="el-GR"/>
        </w:rPr>
        <w:t>για</w:t>
      </w:r>
      <w:r w:rsidRPr="00651F8E" w:rsidR="00651F8E">
        <w:rPr>
          <w:lang w:val="el-GR"/>
        </w:rPr>
        <w:t xml:space="preserve"> </w:t>
      </w:r>
      <w:r w:rsidR="00651F8E">
        <w:rPr>
          <w:lang w:val="el-GR"/>
        </w:rPr>
        <w:t>τη</w:t>
      </w:r>
      <w:r w:rsidRPr="00651F8E" w:rsidR="00651F8E">
        <w:rPr>
          <w:lang w:val="el-GR"/>
        </w:rPr>
        <w:t xml:space="preserve"> </w:t>
      </w:r>
      <w:r w:rsidR="00651F8E">
        <w:rPr>
          <w:lang w:val="el-GR"/>
        </w:rPr>
        <w:t>δεξιότητα της</w:t>
      </w:r>
      <w:r w:rsidRPr="00651F8E" w:rsidR="00592C0F">
        <w:rPr>
          <w:lang w:val="el-GR"/>
        </w:rPr>
        <w:t xml:space="preserve"> „</w:t>
      </w:r>
      <w:r w:rsidR="00651F8E">
        <w:rPr>
          <w:lang w:val="el-GR"/>
        </w:rPr>
        <w:t>Ομιλίας</w:t>
      </w:r>
      <w:r w:rsidRPr="00651F8E" w:rsidR="00592C0F">
        <w:rPr>
          <w:lang w:val="el-GR"/>
        </w:rPr>
        <w:t xml:space="preserve">“. </w:t>
      </w:r>
      <w:r w:rsidR="004C6EE8">
        <w:rPr>
          <w:lang w:val="el-GR"/>
        </w:rPr>
        <w:t>Τα</w:t>
      </w:r>
      <w:r w:rsidRPr="009B00C6" w:rsidR="004C6EE8">
        <w:rPr>
          <w:lang w:val="el-GR"/>
        </w:rPr>
        <w:t xml:space="preserve"> </w:t>
      </w:r>
      <w:r w:rsidR="004C6EE8">
        <w:rPr>
          <w:lang w:val="el-GR"/>
        </w:rPr>
        <w:t>υπάρχοντα</w:t>
      </w:r>
      <w:r w:rsidRPr="009B00C6" w:rsidR="004C6EE8">
        <w:rPr>
          <w:lang w:val="el-GR"/>
        </w:rPr>
        <w:t xml:space="preserve"> </w:t>
      </w:r>
      <w:r w:rsidR="004C6EE8">
        <w:rPr>
          <w:lang w:val="el-GR"/>
        </w:rPr>
        <w:t>βιβλία</w:t>
      </w:r>
      <w:r w:rsidRPr="009B00C6" w:rsidR="004C6EE8">
        <w:rPr>
          <w:lang w:val="el-GR"/>
        </w:rPr>
        <w:t xml:space="preserve"> </w:t>
      </w:r>
      <w:r w:rsidR="004C6EE8">
        <w:rPr>
          <w:lang w:val="el-GR"/>
        </w:rPr>
        <w:t>διδασκαλίας</w:t>
      </w:r>
      <w:r w:rsidRPr="009B00C6" w:rsidR="004C6EE8">
        <w:rPr>
          <w:lang w:val="el-GR"/>
        </w:rPr>
        <w:t xml:space="preserve"> </w:t>
      </w:r>
      <w:r w:rsidR="004C6EE8">
        <w:rPr>
          <w:lang w:val="el-GR"/>
        </w:rPr>
        <w:t>των</w:t>
      </w:r>
      <w:r w:rsidRPr="009B00C6" w:rsidR="004C6EE8">
        <w:rPr>
          <w:lang w:val="el-GR"/>
        </w:rPr>
        <w:t xml:space="preserve"> </w:t>
      </w:r>
      <w:r w:rsidR="004C6EE8">
        <w:rPr>
          <w:lang w:val="el-GR"/>
        </w:rPr>
        <w:t>νέων</w:t>
      </w:r>
      <w:r w:rsidRPr="009B00C6" w:rsidR="004C6EE8">
        <w:rPr>
          <w:lang w:val="el-GR"/>
        </w:rPr>
        <w:t xml:space="preserve"> </w:t>
      </w:r>
      <w:r w:rsidR="004C6EE8">
        <w:rPr>
          <w:lang w:val="el-GR"/>
        </w:rPr>
        <w:t>ελληνικών</w:t>
      </w:r>
      <w:r w:rsidRPr="009B00C6" w:rsidR="004C6EE8">
        <w:rPr>
          <w:lang w:val="el-GR"/>
        </w:rPr>
        <w:t xml:space="preserve"> </w:t>
      </w:r>
      <w:r w:rsidR="004C6EE8">
        <w:rPr>
          <w:lang w:val="el-GR"/>
        </w:rPr>
        <w:t>παρουσιάζουν</w:t>
      </w:r>
      <w:r w:rsidRPr="009B00C6" w:rsidR="004C6EE8">
        <w:rPr>
          <w:lang w:val="el-GR"/>
        </w:rPr>
        <w:t xml:space="preserve"> </w:t>
      </w:r>
      <w:r w:rsidR="004C6EE8">
        <w:rPr>
          <w:lang w:val="el-GR"/>
        </w:rPr>
        <w:t>μεν</w:t>
      </w:r>
      <w:r w:rsidRPr="009B00C6" w:rsidR="004C6EE8">
        <w:rPr>
          <w:lang w:val="el-GR"/>
        </w:rPr>
        <w:t xml:space="preserve"> </w:t>
      </w:r>
      <w:r w:rsidR="004C6EE8">
        <w:rPr>
          <w:lang w:val="el-GR"/>
        </w:rPr>
        <w:t>το</w:t>
      </w:r>
      <w:r w:rsidRPr="009B00C6" w:rsidR="004C6EE8">
        <w:rPr>
          <w:lang w:val="el-GR"/>
        </w:rPr>
        <w:t xml:space="preserve"> </w:t>
      </w:r>
      <w:r w:rsidR="004C6EE8">
        <w:rPr>
          <w:lang w:val="el-GR"/>
        </w:rPr>
        <w:t>απαραίτητο</w:t>
      </w:r>
      <w:r w:rsidRPr="009B00C6" w:rsidR="004C6EE8">
        <w:rPr>
          <w:lang w:val="el-GR"/>
        </w:rPr>
        <w:t xml:space="preserve"> </w:t>
      </w:r>
      <w:r w:rsidR="004C6EE8">
        <w:rPr>
          <w:lang w:val="el-GR"/>
        </w:rPr>
        <w:t>λεξιλόγιο</w:t>
      </w:r>
      <w:r w:rsidRPr="009B00C6" w:rsidR="004C6EE8">
        <w:rPr>
          <w:lang w:val="el-GR"/>
        </w:rPr>
        <w:t xml:space="preserve"> </w:t>
      </w:r>
      <w:r w:rsidR="004C6EE8">
        <w:rPr>
          <w:lang w:val="el-GR"/>
        </w:rPr>
        <w:t>και</w:t>
      </w:r>
      <w:r w:rsidRPr="009B00C6" w:rsidR="004C6EE8">
        <w:rPr>
          <w:lang w:val="el-GR"/>
        </w:rPr>
        <w:t xml:space="preserve"> </w:t>
      </w:r>
      <w:r w:rsidR="004C6EE8">
        <w:rPr>
          <w:lang w:val="el-GR"/>
        </w:rPr>
        <w:t>τις</w:t>
      </w:r>
      <w:r w:rsidRPr="009B00C6" w:rsidR="004C6EE8">
        <w:rPr>
          <w:lang w:val="el-GR"/>
        </w:rPr>
        <w:t xml:space="preserve"> </w:t>
      </w:r>
      <w:r w:rsidR="004C6EE8">
        <w:rPr>
          <w:lang w:val="el-GR"/>
        </w:rPr>
        <w:t>γλωσσικές</w:t>
      </w:r>
      <w:r w:rsidRPr="009B00C6" w:rsidR="004C6EE8">
        <w:rPr>
          <w:lang w:val="el-GR"/>
        </w:rPr>
        <w:t xml:space="preserve"> </w:t>
      </w:r>
      <w:r w:rsidR="004C6EE8">
        <w:rPr>
          <w:lang w:val="el-GR"/>
        </w:rPr>
        <w:t>δομές</w:t>
      </w:r>
      <w:r w:rsidRPr="00FD53FB" w:rsidR="00FD53FB">
        <w:rPr>
          <w:lang w:val="el-GR"/>
        </w:rPr>
        <w:t xml:space="preserve">, </w:t>
      </w:r>
      <w:r w:rsidR="00FD53FB">
        <w:rPr>
          <w:lang w:val="el-GR"/>
        </w:rPr>
        <w:t>ό</w:t>
      </w:r>
      <w:r w:rsidR="00E20446">
        <w:rPr>
          <w:lang w:val="el-GR"/>
        </w:rPr>
        <w:t>μως</w:t>
      </w:r>
      <w:r w:rsidRPr="00E20446" w:rsidR="00E20446">
        <w:rPr>
          <w:lang w:val="el-GR"/>
        </w:rPr>
        <w:t xml:space="preserve"> </w:t>
      </w:r>
      <w:r w:rsidR="00E20446">
        <w:rPr>
          <w:lang w:val="el-GR"/>
        </w:rPr>
        <w:t>για</w:t>
      </w:r>
      <w:r w:rsidRPr="00E20446" w:rsidR="00E20446">
        <w:rPr>
          <w:lang w:val="el-GR"/>
        </w:rPr>
        <w:t xml:space="preserve"> </w:t>
      </w:r>
      <w:r w:rsidR="00E20446">
        <w:rPr>
          <w:lang w:val="el-GR"/>
        </w:rPr>
        <w:t>τη</w:t>
      </w:r>
      <w:r w:rsidRPr="00E20446" w:rsidR="00E20446">
        <w:rPr>
          <w:lang w:val="el-GR"/>
        </w:rPr>
        <w:t xml:space="preserve"> </w:t>
      </w:r>
      <w:r w:rsidR="00E20446">
        <w:rPr>
          <w:lang w:val="el-GR"/>
        </w:rPr>
        <w:t>διαδικασία</w:t>
      </w:r>
      <w:r w:rsidRPr="00E20446" w:rsidR="00E20446">
        <w:rPr>
          <w:lang w:val="el-GR"/>
        </w:rPr>
        <w:t xml:space="preserve"> </w:t>
      </w:r>
      <w:r w:rsidR="00E20446">
        <w:rPr>
          <w:lang w:val="el-GR"/>
        </w:rPr>
        <w:t>της</w:t>
      </w:r>
      <w:r w:rsidRPr="00E20446" w:rsidR="00E20446">
        <w:rPr>
          <w:lang w:val="el-GR"/>
        </w:rPr>
        <w:t xml:space="preserve"> </w:t>
      </w:r>
      <w:r w:rsidR="00E20446">
        <w:rPr>
          <w:lang w:val="el-GR"/>
        </w:rPr>
        <w:t>εξάσκησης</w:t>
      </w:r>
      <w:r w:rsidRPr="00E20446" w:rsidR="00E20446">
        <w:rPr>
          <w:lang w:val="el-GR"/>
        </w:rPr>
        <w:t xml:space="preserve"> </w:t>
      </w:r>
      <w:r w:rsidR="00E20446">
        <w:rPr>
          <w:lang w:val="el-GR"/>
        </w:rPr>
        <w:t>υπάρχει</w:t>
      </w:r>
      <w:r w:rsidRPr="00E20446" w:rsidR="00E20446">
        <w:rPr>
          <w:lang w:val="el-GR"/>
        </w:rPr>
        <w:t xml:space="preserve"> </w:t>
      </w:r>
      <w:r w:rsidR="00E20446">
        <w:rPr>
          <w:lang w:val="el-GR"/>
        </w:rPr>
        <w:t>τις</w:t>
      </w:r>
      <w:r w:rsidRPr="00E20446" w:rsidR="00E20446">
        <w:rPr>
          <w:lang w:val="el-GR"/>
        </w:rPr>
        <w:t xml:space="preserve"> </w:t>
      </w:r>
      <w:r w:rsidR="00E20446">
        <w:rPr>
          <w:lang w:val="el-GR"/>
        </w:rPr>
        <w:t>περισσότερες φορές πολύ λίγο υλικό.</w:t>
      </w:r>
      <w:r w:rsidR="00CE34E5">
        <w:rPr>
          <w:lang w:val="el-GR"/>
        </w:rPr>
        <w:t xml:space="preserve"> Αυτό</w:t>
      </w:r>
      <w:r w:rsidRPr="00CE34E5" w:rsidR="00CE34E5">
        <w:rPr>
          <w:lang w:val="el-GR"/>
        </w:rPr>
        <w:t xml:space="preserve"> </w:t>
      </w:r>
      <w:r w:rsidR="00CE34E5">
        <w:rPr>
          <w:lang w:val="el-GR"/>
        </w:rPr>
        <w:t>το</w:t>
      </w:r>
      <w:r w:rsidRPr="00CE34E5" w:rsidR="00CE34E5">
        <w:rPr>
          <w:lang w:val="el-GR"/>
        </w:rPr>
        <w:t xml:space="preserve"> </w:t>
      </w:r>
      <w:r w:rsidR="00CE34E5">
        <w:rPr>
          <w:lang w:val="el-GR"/>
        </w:rPr>
        <w:t>κενό</w:t>
      </w:r>
      <w:r w:rsidRPr="00CE34E5" w:rsidR="00CE34E5">
        <w:rPr>
          <w:lang w:val="el-GR"/>
        </w:rPr>
        <w:t xml:space="preserve"> </w:t>
      </w:r>
      <w:r w:rsidR="00CE34E5">
        <w:rPr>
          <w:lang w:val="el-GR"/>
        </w:rPr>
        <w:t>θελήσαμε</w:t>
      </w:r>
      <w:r w:rsidRPr="00CE34E5" w:rsidR="00CE34E5">
        <w:rPr>
          <w:lang w:val="el-GR"/>
        </w:rPr>
        <w:t xml:space="preserve"> </w:t>
      </w:r>
      <w:r w:rsidR="00CE34E5">
        <w:rPr>
          <w:lang w:val="el-GR"/>
        </w:rPr>
        <w:t>να</w:t>
      </w:r>
      <w:r w:rsidRPr="00CE34E5" w:rsidR="00CE34E5">
        <w:rPr>
          <w:lang w:val="el-GR"/>
        </w:rPr>
        <w:t xml:space="preserve"> </w:t>
      </w:r>
      <w:r w:rsidR="00CE34E5">
        <w:rPr>
          <w:lang w:val="el-GR"/>
        </w:rPr>
        <w:t>καλύψουμε</w:t>
      </w:r>
      <w:r w:rsidRPr="00CE34E5" w:rsidR="00CE34E5">
        <w:rPr>
          <w:lang w:val="el-GR"/>
        </w:rPr>
        <w:t xml:space="preserve"> </w:t>
      </w:r>
      <w:r w:rsidR="00CE34E5">
        <w:rPr>
          <w:lang w:val="el-GR"/>
        </w:rPr>
        <w:t>και</w:t>
      </w:r>
      <w:r w:rsidRPr="00CE34E5" w:rsidR="00CE34E5">
        <w:rPr>
          <w:lang w:val="el-GR"/>
        </w:rPr>
        <w:t xml:space="preserve"> </w:t>
      </w:r>
      <w:r w:rsidR="00CE34E5">
        <w:rPr>
          <w:lang w:val="el-GR"/>
        </w:rPr>
        <w:t>δημιουργήσαμε</w:t>
      </w:r>
      <w:r w:rsidRPr="00CE34E5" w:rsidR="00CE34E5">
        <w:rPr>
          <w:lang w:val="el-GR"/>
        </w:rPr>
        <w:t xml:space="preserve"> 20  </w:t>
      </w:r>
      <w:r w:rsidR="00CE34E5">
        <w:rPr>
          <w:lang w:val="el-GR"/>
        </w:rPr>
        <w:t>Παιχνίδια</w:t>
      </w:r>
      <w:r w:rsidRPr="00CE34E5" w:rsidR="00CE34E5">
        <w:rPr>
          <w:lang w:val="el-GR"/>
        </w:rPr>
        <w:t xml:space="preserve"> </w:t>
      </w:r>
      <w:r w:rsidR="00C8737E">
        <w:rPr>
          <w:lang w:val="el-GR"/>
        </w:rPr>
        <w:t xml:space="preserve">επικοινωνίας </w:t>
      </w:r>
      <w:r w:rsidR="00CE34E5">
        <w:rPr>
          <w:lang w:val="el-GR"/>
        </w:rPr>
        <w:t>για</w:t>
      </w:r>
      <w:r w:rsidRPr="00CE34E5" w:rsidR="00CE34E5">
        <w:rPr>
          <w:lang w:val="el-GR"/>
        </w:rPr>
        <w:t xml:space="preserve"> </w:t>
      </w:r>
      <w:r w:rsidR="00CE34E5">
        <w:rPr>
          <w:lang w:val="el-GR"/>
        </w:rPr>
        <w:t>τη</w:t>
      </w:r>
      <w:r w:rsidRPr="00CE34E5" w:rsidR="00CE34E5">
        <w:rPr>
          <w:lang w:val="el-GR"/>
        </w:rPr>
        <w:t xml:space="preserve"> </w:t>
      </w:r>
      <w:r w:rsidR="00CE34E5">
        <w:rPr>
          <w:lang w:val="el-GR"/>
        </w:rPr>
        <w:t>διδασκαλία</w:t>
      </w:r>
      <w:r w:rsidRPr="00CE34E5" w:rsidR="00CE34E5">
        <w:rPr>
          <w:lang w:val="el-GR"/>
        </w:rPr>
        <w:t xml:space="preserve"> </w:t>
      </w:r>
      <w:r w:rsidR="00CE34E5">
        <w:rPr>
          <w:lang w:val="el-GR"/>
        </w:rPr>
        <w:t>ελληνικών</w:t>
      </w:r>
      <w:r w:rsidRPr="00CE34E5" w:rsidR="00CE34E5">
        <w:rPr>
          <w:lang w:val="el-GR"/>
        </w:rPr>
        <w:t xml:space="preserve">, </w:t>
      </w:r>
      <w:r w:rsidR="00CE34E5">
        <w:rPr>
          <w:lang w:val="el-GR"/>
        </w:rPr>
        <w:t xml:space="preserve">τα οποία θα βοηθήσουν τους μαθητές των επιπέδων </w:t>
      </w:r>
      <w:r w:rsidR="00592C0F">
        <w:rPr>
          <w:lang w:val="de-AT"/>
        </w:rPr>
        <w:t>A</w:t>
      </w:r>
      <w:r w:rsidRPr="00CE34E5" w:rsidR="00592C0F">
        <w:rPr>
          <w:lang w:val="el-GR"/>
        </w:rPr>
        <w:t xml:space="preserve">1 – </w:t>
      </w:r>
      <w:r w:rsidR="00592C0F">
        <w:rPr>
          <w:lang w:val="de-AT"/>
        </w:rPr>
        <w:t>A</w:t>
      </w:r>
      <w:r w:rsidRPr="00CE34E5" w:rsidR="00592C0F">
        <w:rPr>
          <w:lang w:val="el-GR"/>
        </w:rPr>
        <w:t>2</w:t>
      </w:r>
      <w:r w:rsidR="00CE34E5">
        <w:rPr>
          <w:lang w:val="el-GR"/>
        </w:rPr>
        <w:t xml:space="preserve"> να εξελίξουν τις επικοινωνιακές τους δεξιότητες. </w:t>
      </w:r>
      <w:r w:rsidRPr="00CE34E5" w:rsidR="00592C0F">
        <w:rPr>
          <w:lang w:val="el-GR"/>
        </w:rPr>
        <w:t xml:space="preserve"> </w:t>
      </w:r>
      <w:r w:rsidR="000D6322">
        <w:rPr>
          <w:lang w:val="el-GR"/>
        </w:rPr>
        <w:t>Η</w:t>
      </w:r>
      <w:r w:rsidRPr="00F06D54" w:rsidR="000D6322">
        <w:rPr>
          <w:lang w:val="el-GR"/>
        </w:rPr>
        <w:t xml:space="preserve"> </w:t>
      </w:r>
      <w:r w:rsidR="000D6322">
        <w:rPr>
          <w:lang w:val="el-GR"/>
        </w:rPr>
        <w:t>συλλογή</w:t>
      </w:r>
      <w:r w:rsidRPr="00F06D54" w:rsidR="000D6322">
        <w:rPr>
          <w:lang w:val="el-GR"/>
        </w:rPr>
        <w:t xml:space="preserve"> </w:t>
      </w:r>
      <w:r w:rsidR="000D6322">
        <w:rPr>
          <w:lang w:val="el-GR"/>
        </w:rPr>
        <w:t>μας</w:t>
      </w:r>
      <w:r w:rsidRPr="00F06D54" w:rsidR="000D6322">
        <w:rPr>
          <w:lang w:val="el-GR"/>
        </w:rPr>
        <w:t xml:space="preserve"> </w:t>
      </w:r>
      <w:r w:rsidRPr="00F06D54" w:rsidR="005F133A">
        <w:rPr>
          <w:lang w:val="el-GR"/>
        </w:rPr>
        <w:t xml:space="preserve"> </w:t>
      </w:r>
      <w:r w:rsidRPr="00F06D54" w:rsidR="005F133A">
        <w:rPr>
          <w:b/>
          <w:bCs/>
          <w:i/>
          <w:iCs/>
          <w:lang w:val="el-GR"/>
        </w:rPr>
        <w:t xml:space="preserve">Μιλάμε </w:t>
      </w:r>
      <w:r w:rsidR="000D6322">
        <w:rPr>
          <w:lang w:val="el-GR"/>
        </w:rPr>
        <w:t>δεν</w:t>
      </w:r>
      <w:r w:rsidRPr="00F06D54" w:rsidR="000D6322">
        <w:rPr>
          <w:lang w:val="el-GR"/>
        </w:rPr>
        <w:t xml:space="preserve"> </w:t>
      </w:r>
      <w:r w:rsidR="000D6322">
        <w:rPr>
          <w:lang w:val="el-GR"/>
        </w:rPr>
        <w:t>αντικαθιστά</w:t>
      </w:r>
      <w:r w:rsidRPr="00F06D54" w:rsidR="000D6322">
        <w:rPr>
          <w:lang w:val="el-GR"/>
        </w:rPr>
        <w:t xml:space="preserve"> </w:t>
      </w:r>
      <w:r w:rsidR="000D6322">
        <w:rPr>
          <w:lang w:val="el-GR"/>
        </w:rPr>
        <w:t>κάποιο</w:t>
      </w:r>
      <w:r w:rsidRPr="00F06D54" w:rsidR="000D6322">
        <w:rPr>
          <w:lang w:val="el-GR"/>
        </w:rPr>
        <w:t xml:space="preserve"> </w:t>
      </w:r>
      <w:r w:rsidR="000D6322">
        <w:rPr>
          <w:lang w:val="el-GR"/>
        </w:rPr>
        <w:t>βιβλίο</w:t>
      </w:r>
      <w:r w:rsidRPr="00F06D54" w:rsidR="000D6322">
        <w:rPr>
          <w:lang w:val="el-GR"/>
        </w:rPr>
        <w:t xml:space="preserve"> </w:t>
      </w:r>
      <w:r w:rsidR="000D6322">
        <w:rPr>
          <w:lang w:val="el-GR"/>
        </w:rPr>
        <w:t>διδασκαλίας</w:t>
      </w:r>
      <w:r w:rsidRPr="00F06D54" w:rsidR="008D73D9">
        <w:rPr>
          <w:lang w:val="el-GR"/>
        </w:rPr>
        <w:t xml:space="preserve">, </w:t>
      </w:r>
      <w:r w:rsidR="00F06D54">
        <w:rPr>
          <w:lang w:val="el-GR"/>
        </w:rPr>
        <w:t xml:space="preserve">αλλά θα μπορούσε να χρησιμοποιηθεί ως πρόσθετο υλικό  στα νέα, προσανατολισμένα </w:t>
      </w:r>
      <w:r w:rsidRPr="00D211B3" w:rsidR="00F06D54">
        <w:rPr>
          <w:lang w:val="el-GR"/>
        </w:rPr>
        <w:t xml:space="preserve">στο </w:t>
      </w:r>
      <w:r w:rsidRPr="00D211B3" w:rsidR="00D211B3">
        <w:rPr>
          <w:lang w:val="el-GR"/>
        </w:rPr>
        <w:t xml:space="preserve">Κοινό </w:t>
      </w:r>
      <w:r w:rsidRPr="00D211B3" w:rsidR="00C8301F">
        <w:rPr>
          <w:lang w:val="el-GR"/>
        </w:rPr>
        <w:t>Ευρωπαϊκό</w:t>
      </w:r>
      <w:r w:rsidRPr="00D211B3" w:rsidR="00D211B3">
        <w:rPr>
          <w:lang w:val="el-GR"/>
        </w:rPr>
        <w:t xml:space="preserve"> Πλαίσιο Αναφοράς για τις ξένες γλώσσες</w:t>
      </w:r>
      <w:r w:rsidRPr="00F06D54" w:rsidR="005F133A">
        <w:rPr>
          <w:lang w:val="el-GR"/>
        </w:rPr>
        <w:t xml:space="preserve"> </w:t>
      </w:r>
      <w:r w:rsidR="00F06D54">
        <w:rPr>
          <w:lang w:val="el-GR"/>
        </w:rPr>
        <w:t>βιβλία εκμάθησης. Όλα</w:t>
      </w:r>
      <w:r w:rsidRPr="00F06D54" w:rsidR="00F06D54">
        <w:rPr>
          <w:lang w:val="el-GR"/>
        </w:rPr>
        <w:t xml:space="preserve"> </w:t>
      </w:r>
      <w:r w:rsidR="00F06D54">
        <w:rPr>
          <w:lang w:val="el-GR"/>
        </w:rPr>
        <w:t>τα</w:t>
      </w:r>
      <w:r w:rsidRPr="00F06D54" w:rsidR="00F06D54">
        <w:rPr>
          <w:lang w:val="el-GR"/>
        </w:rPr>
        <w:t xml:space="preserve"> </w:t>
      </w:r>
      <w:r w:rsidR="00F06D54">
        <w:rPr>
          <w:lang w:val="el-GR"/>
        </w:rPr>
        <w:t>παιχνίδια</w:t>
      </w:r>
      <w:r w:rsidRPr="00F06D54" w:rsidR="00F06D54">
        <w:rPr>
          <w:lang w:val="el-GR"/>
        </w:rPr>
        <w:t xml:space="preserve"> </w:t>
      </w:r>
      <w:r w:rsidR="00F06D54">
        <w:rPr>
          <w:lang w:val="el-GR"/>
        </w:rPr>
        <w:t>δοκιμάστηκαν</w:t>
      </w:r>
      <w:r w:rsidRPr="00F06D54" w:rsidR="00F06D54">
        <w:rPr>
          <w:lang w:val="el-GR"/>
        </w:rPr>
        <w:t xml:space="preserve"> </w:t>
      </w:r>
      <w:r w:rsidR="00F06D54">
        <w:rPr>
          <w:lang w:val="el-GR"/>
        </w:rPr>
        <w:t>επανειλημμένως</w:t>
      </w:r>
      <w:r w:rsidRPr="00F06D54" w:rsidR="00F06D54">
        <w:rPr>
          <w:lang w:val="el-GR"/>
        </w:rPr>
        <w:t xml:space="preserve"> </w:t>
      </w:r>
      <w:r w:rsidR="00F06D54">
        <w:rPr>
          <w:lang w:val="el-GR"/>
        </w:rPr>
        <w:t>στα</w:t>
      </w:r>
      <w:r w:rsidRPr="00F06D54" w:rsidR="00F06D54">
        <w:rPr>
          <w:lang w:val="el-GR"/>
        </w:rPr>
        <w:t xml:space="preserve"> </w:t>
      </w:r>
      <w:r w:rsidR="00F06D54">
        <w:rPr>
          <w:lang w:val="el-GR"/>
        </w:rPr>
        <w:t>μαθήματα</w:t>
      </w:r>
      <w:r w:rsidRPr="00F06D54" w:rsidR="00F06D54">
        <w:rPr>
          <w:lang w:val="el-GR"/>
        </w:rPr>
        <w:t xml:space="preserve"> </w:t>
      </w:r>
      <w:r w:rsidR="00F06D54">
        <w:rPr>
          <w:lang w:val="el-GR"/>
        </w:rPr>
        <w:t>ελληνικής</w:t>
      </w:r>
      <w:r w:rsidRPr="00F06D54" w:rsidR="00F06D54">
        <w:rPr>
          <w:lang w:val="el-GR"/>
        </w:rPr>
        <w:t xml:space="preserve"> </w:t>
      </w:r>
      <w:r w:rsidR="00F06D54">
        <w:rPr>
          <w:lang w:val="el-GR"/>
        </w:rPr>
        <w:t>γλώσσας</w:t>
      </w:r>
      <w:r w:rsidRPr="00F06D54" w:rsidR="00F06D54">
        <w:rPr>
          <w:lang w:val="el-GR"/>
        </w:rPr>
        <w:t xml:space="preserve"> </w:t>
      </w:r>
      <w:r w:rsidR="00F06D54">
        <w:rPr>
          <w:lang w:val="el-GR"/>
        </w:rPr>
        <w:t>της  Μαργαρίτας Καστανάρα</w:t>
      </w:r>
      <w:r w:rsidRPr="00F06D54" w:rsidR="00AD5844">
        <w:rPr>
          <w:lang w:val="el-GR"/>
        </w:rPr>
        <w:t>-</w:t>
      </w:r>
      <w:r w:rsidR="007054EE">
        <w:rPr>
          <w:lang w:val="de-AT"/>
        </w:rPr>
        <w:t>Baumgartner</w:t>
      </w:r>
      <w:r w:rsidRPr="007054EE" w:rsidR="007054EE">
        <w:rPr>
          <w:lang w:val="el-GR"/>
        </w:rPr>
        <w:t xml:space="preserve"> </w:t>
      </w:r>
      <w:r w:rsidR="00F06D54">
        <w:rPr>
          <w:lang w:val="el-GR"/>
        </w:rPr>
        <w:t>και της  Ευστρατίας Καστανάρα και εκτιμήθηκαν ιδιαιτέρως από τους συμμετέχοντες.</w:t>
      </w:r>
      <w:r w:rsidRPr="00F06D54" w:rsidR="00AD5844">
        <w:rPr>
          <w:lang w:val="el-GR"/>
        </w:rPr>
        <w:t xml:space="preserve"> </w:t>
      </w:r>
    </w:p>
    <w:p w:rsidR="001A6A25" w:rsidP="00D810DE" w:rsidRDefault="008D153E" w14:paraId="1A672B3A" w14:textId="77777777">
      <w:pPr>
        <w:jc w:val="both"/>
        <w:rPr>
          <w:lang w:val="el-GR"/>
        </w:rPr>
      </w:pPr>
      <w:r w:rsidRPr="008D153E">
        <w:rPr>
          <w:lang w:val="de-AT"/>
        </w:rPr>
        <w:t>To</w:t>
      </w:r>
      <w:r w:rsidRPr="0098560B">
        <w:rPr>
          <w:lang w:val="el-GR"/>
        </w:rPr>
        <w:t xml:space="preserve"> </w:t>
      </w:r>
      <w:r w:rsidRPr="0098560B" w:rsidR="00E06091">
        <w:rPr>
          <w:b/>
          <w:bCs/>
          <w:i/>
          <w:iCs/>
          <w:lang w:val="el-GR"/>
        </w:rPr>
        <w:t xml:space="preserve">Μιλάμε </w:t>
      </w:r>
      <w:r>
        <w:rPr>
          <w:lang w:val="el-GR"/>
        </w:rPr>
        <w:t>ξεκινά</w:t>
      </w:r>
      <w:r w:rsidRPr="0098560B">
        <w:rPr>
          <w:lang w:val="el-GR"/>
        </w:rPr>
        <w:t xml:space="preserve"> </w:t>
      </w:r>
      <w:r>
        <w:rPr>
          <w:lang w:val="el-GR"/>
        </w:rPr>
        <w:t>με</w:t>
      </w:r>
      <w:r w:rsidRPr="0098560B">
        <w:rPr>
          <w:lang w:val="el-GR"/>
        </w:rPr>
        <w:t xml:space="preserve"> </w:t>
      </w:r>
      <w:r>
        <w:rPr>
          <w:lang w:val="el-GR"/>
        </w:rPr>
        <w:t>μία</w:t>
      </w:r>
      <w:r w:rsidRPr="0098560B">
        <w:rPr>
          <w:lang w:val="el-GR"/>
        </w:rPr>
        <w:t xml:space="preserve"> </w:t>
      </w:r>
      <w:r>
        <w:rPr>
          <w:lang w:val="el-GR"/>
        </w:rPr>
        <w:t>εισαγωγή</w:t>
      </w:r>
      <w:r w:rsidRPr="0098560B">
        <w:rPr>
          <w:lang w:val="el-GR"/>
        </w:rPr>
        <w:t xml:space="preserve">, </w:t>
      </w:r>
      <w:r w:rsidR="0098560B">
        <w:rPr>
          <w:lang w:val="el-GR"/>
        </w:rPr>
        <w:t>στην</w:t>
      </w:r>
      <w:r w:rsidRPr="0098560B" w:rsidR="0098560B">
        <w:rPr>
          <w:lang w:val="el-GR"/>
        </w:rPr>
        <w:t xml:space="preserve"> </w:t>
      </w:r>
      <w:r w:rsidR="0098560B">
        <w:rPr>
          <w:lang w:val="el-GR"/>
        </w:rPr>
        <w:t>οποία</w:t>
      </w:r>
      <w:r w:rsidRPr="0098560B" w:rsidR="0098560B">
        <w:rPr>
          <w:lang w:val="el-GR"/>
        </w:rPr>
        <w:t xml:space="preserve"> </w:t>
      </w:r>
      <w:r w:rsidR="00935D43">
        <w:rPr>
          <w:lang w:val="el-GR"/>
        </w:rPr>
        <w:t>συνοψίζονται</w:t>
      </w:r>
      <w:r w:rsidRPr="0098560B" w:rsidR="0098560B">
        <w:rPr>
          <w:lang w:val="el-GR"/>
        </w:rPr>
        <w:t xml:space="preserve"> </w:t>
      </w:r>
      <w:r w:rsidR="00ED63E3">
        <w:rPr>
          <w:lang w:val="el-GR"/>
        </w:rPr>
        <w:t xml:space="preserve">με κατανοητό τρόπο </w:t>
      </w:r>
      <w:r w:rsidR="00935D43">
        <w:rPr>
          <w:lang w:val="el-GR"/>
        </w:rPr>
        <w:t xml:space="preserve">για αρχάριους </w:t>
      </w:r>
      <w:r w:rsidR="0098560B">
        <w:rPr>
          <w:lang w:val="el-GR"/>
        </w:rPr>
        <w:t>τα</w:t>
      </w:r>
      <w:r w:rsidRPr="0098560B" w:rsidR="0098560B">
        <w:rPr>
          <w:lang w:val="el-GR"/>
        </w:rPr>
        <w:t xml:space="preserve"> </w:t>
      </w:r>
      <w:r w:rsidR="0098560B">
        <w:rPr>
          <w:lang w:val="el-GR"/>
        </w:rPr>
        <w:t>νέα ευρήματα της έρευνας της διδασκαλίας γλωσσών</w:t>
      </w:r>
      <w:r w:rsidRPr="0098560B" w:rsidR="00E06091">
        <w:rPr>
          <w:lang w:val="el-GR"/>
        </w:rPr>
        <w:t xml:space="preserve">. </w:t>
      </w:r>
      <w:r w:rsidR="00AE6863">
        <w:rPr>
          <w:lang w:val="el-GR"/>
        </w:rPr>
        <w:t>Ακολουθούν</w:t>
      </w:r>
      <w:r w:rsidRPr="00AE6863" w:rsidR="00AE6863">
        <w:rPr>
          <w:lang w:val="el-GR"/>
        </w:rPr>
        <w:t xml:space="preserve"> 20  </w:t>
      </w:r>
      <w:r w:rsidR="00AE6863">
        <w:rPr>
          <w:lang w:val="el-GR"/>
        </w:rPr>
        <w:t>παιχνίδια</w:t>
      </w:r>
      <w:r w:rsidRPr="00AE6863" w:rsidR="00AE6863">
        <w:rPr>
          <w:lang w:val="el-GR"/>
        </w:rPr>
        <w:t xml:space="preserve"> </w:t>
      </w:r>
      <w:r w:rsidR="00EA721D">
        <w:rPr>
          <w:lang w:val="el-GR"/>
        </w:rPr>
        <w:t xml:space="preserve">επικοινωνίας </w:t>
      </w:r>
      <w:r w:rsidR="00AE6863">
        <w:rPr>
          <w:lang w:val="el-GR"/>
        </w:rPr>
        <w:t>σε</w:t>
      </w:r>
      <w:r w:rsidRPr="00AE6863" w:rsidR="00AE6863">
        <w:rPr>
          <w:lang w:val="el-GR"/>
        </w:rPr>
        <w:t xml:space="preserve"> </w:t>
      </w:r>
      <w:r w:rsidR="00AE6863">
        <w:rPr>
          <w:lang w:val="el-GR"/>
        </w:rPr>
        <w:t>συνηθισμένα</w:t>
      </w:r>
      <w:r w:rsidRPr="00AE6863" w:rsidR="00AE6863">
        <w:rPr>
          <w:lang w:val="el-GR"/>
        </w:rPr>
        <w:t xml:space="preserve"> </w:t>
      </w:r>
      <w:r w:rsidR="00AE6863">
        <w:rPr>
          <w:lang w:val="el-GR"/>
        </w:rPr>
        <w:t xml:space="preserve">θέματα των γλωσσικών επιπέδων </w:t>
      </w:r>
      <w:r w:rsidRPr="00AE6863" w:rsidR="00E06091">
        <w:rPr>
          <w:lang w:val="el-GR"/>
        </w:rPr>
        <w:t xml:space="preserve"> </w:t>
      </w:r>
      <w:r w:rsidRPr="00E06091" w:rsidR="00E06091">
        <w:rPr>
          <w:lang w:val="de-AT"/>
        </w:rPr>
        <w:t>A</w:t>
      </w:r>
      <w:r w:rsidRPr="00AE6863" w:rsidR="00E06091">
        <w:rPr>
          <w:lang w:val="el-GR"/>
        </w:rPr>
        <w:t xml:space="preserve">1 </w:t>
      </w:r>
      <w:r w:rsidR="00AE6863">
        <w:rPr>
          <w:lang w:val="el-GR"/>
        </w:rPr>
        <w:t>και</w:t>
      </w:r>
      <w:r w:rsidRPr="00AE6863" w:rsidR="00E06091">
        <w:rPr>
          <w:lang w:val="el-GR"/>
        </w:rPr>
        <w:t xml:space="preserve"> </w:t>
      </w:r>
      <w:r w:rsidRPr="00E06091" w:rsidR="00E06091">
        <w:rPr>
          <w:lang w:val="de-AT"/>
        </w:rPr>
        <w:t>A</w:t>
      </w:r>
      <w:r w:rsidRPr="00AE6863" w:rsidR="00E06091">
        <w:rPr>
          <w:lang w:val="el-GR"/>
        </w:rPr>
        <w:t xml:space="preserve">2 </w:t>
      </w:r>
      <w:r w:rsidR="00AE6863">
        <w:rPr>
          <w:lang w:val="el-GR"/>
        </w:rPr>
        <w:t xml:space="preserve">του </w:t>
      </w:r>
      <w:r w:rsidR="00C8301F">
        <w:rPr>
          <w:lang w:val="el-GR"/>
        </w:rPr>
        <w:t>Κοινού Ευρωπαϊκού Πλαισίου Αναφοράς για τις ξένες γλώσσες</w:t>
      </w:r>
      <w:r w:rsidRPr="00AE6863" w:rsidR="00E06091">
        <w:rPr>
          <w:lang w:val="el-GR"/>
        </w:rPr>
        <w:t xml:space="preserve">. </w:t>
      </w:r>
      <w:r w:rsidR="00F279CB">
        <w:rPr>
          <w:lang w:val="el-GR"/>
        </w:rPr>
        <w:t>Για</w:t>
      </w:r>
      <w:r w:rsidRPr="00F279CB" w:rsidR="005F4FC1">
        <w:rPr>
          <w:lang w:val="el-GR"/>
        </w:rPr>
        <w:t xml:space="preserve"> </w:t>
      </w:r>
      <w:r w:rsidR="005F4FC1">
        <w:rPr>
          <w:lang w:val="el-GR"/>
        </w:rPr>
        <w:t>κάθε</w:t>
      </w:r>
      <w:r w:rsidRPr="00F279CB" w:rsidR="005F4FC1">
        <w:rPr>
          <w:lang w:val="el-GR"/>
        </w:rPr>
        <w:t xml:space="preserve"> </w:t>
      </w:r>
      <w:r w:rsidR="005F4FC1">
        <w:rPr>
          <w:lang w:val="el-GR"/>
        </w:rPr>
        <w:t>παιχνίδι</w:t>
      </w:r>
      <w:r w:rsidRPr="00F279CB" w:rsidR="005F4FC1">
        <w:rPr>
          <w:lang w:val="el-GR"/>
        </w:rPr>
        <w:t xml:space="preserve"> </w:t>
      </w:r>
      <w:r w:rsidR="005F4FC1">
        <w:rPr>
          <w:lang w:val="el-GR"/>
        </w:rPr>
        <w:t>έχουμε</w:t>
      </w:r>
      <w:r w:rsidRPr="00F279CB" w:rsidR="005F4FC1">
        <w:rPr>
          <w:lang w:val="el-GR"/>
        </w:rPr>
        <w:t xml:space="preserve"> </w:t>
      </w:r>
      <w:r w:rsidR="00F279CB">
        <w:rPr>
          <w:lang w:val="el-GR"/>
        </w:rPr>
        <w:t>συντάξει</w:t>
      </w:r>
      <w:r w:rsidRPr="00F279CB" w:rsidR="00F279CB">
        <w:rPr>
          <w:lang w:val="el-GR"/>
        </w:rPr>
        <w:t xml:space="preserve"> </w:t>
      </w:r>
      <w:r w:rsidR="00F279CB">
        <w:rPr>
          <w:lang w:val="el-GR"/>
        </w:rPr>
        <w:t>μία</w:t>
      </w:r>
      <w:r w:rsidRPr="00F279CB" w:rsidR="00F279CB">
        <w:rPr>
          <w:lang w:val="el-GR"/>
        </w:rPr>
        <w:t xml:space="preserve"> </w:t>
      </w:r>
      <w:r w:rsidR="00F279CB">
        <w:rPr>
          <w:lang w:val="el-GR"/>
        </w:rPr>
        <w:t>αναλυτικότατη</w:t>
      </w:r>
      <w:r w:rsidRPr="00F279CB" w:rsidR="00F279CB">
        <w:rPr>
          <w:lang w:val="el-GR"/>
        </w:rPr>
        <w:t xml:space="preserve"> </w:t>
      </w:r>
      <w:r w:rsidR="00F279CB">
        <w:rPr>
          <w:lang w:val="el-GR"/>
        </w:rPr>
        <w:t>σημείωση</w:t>
      </w:r>
      <w:r w:rsidRPr="00F279CB" w:rsidR="00F279CB">
        <w:rPr>
          <w:lang w:val="el-GR"/>
        </w:rPr>
        <w:t xml:space="preserve"> </w:t>
      </w:r>
      <w:r w:rsidR="00F279CB">
        <w:rPr>
          <w:lang w:val="el-GR"/>
        </w:rPr>
        <w:t>για</w:t>
      </w:r>
      <w:r w:rsidRPr="00F279CB" w:rsidR="00F279CB">
        <w:rPr>
          <w:lang w:val="el-GR"/>
        </w:rPr>
        <w:t xml:space="preserve"> </w:t>
      </w:r>
      <w:r w:rsidR="00F279CB">
        <w:rPr>
          <w:lang w:val="el-GR"/>
        </w:rPr>
        <w:t>τους διδάσκοντες</w:t>
      </w:r>
      <w:r w:rsidRPr="00F279CB" w:rsidR="00F279CB">
        <w:rPr>
          <w:lang w:val="el-GR"/>
        </w:rPr>
        <w:t xml:space="preserve">, </w:t>
      </w:r>
      <w:r w:rsidR="00F279CB">
        <w:rPr>
          <w:lang w:val="el-GR"/>
        </w:rPr>
        <w:t>η</w:t>
      </w:r>
      <w:r w:rsidRPr="00F279CB" w:rsidR="00F279CB">
        <w:rPr>
          <w:lang w:val="el-GR"/>
        </w:rPr>
        <w:t xml:space="preserve"> </w:t>
      </w:r>
      <w:r w:rsidR="00F279CB">
        <w:rPr>
          <w:lang w:val="el-GR"/>
        </w:rPr>
        <w:t>οποία στοχεύει να τους βοηθήσει να χρησιμοποιήσουν το υλικό με τον πιο εποικοδομητικό τρόπο.</w:t>
      </w:r>
      <w:r w:rsidRPr="00F279CB" w:rsidR="00400539">
        <w:rPr>
          <w:lang w:val="el-GR"/>
        </w:rPr>
        <w:t xml:space="preserve"> </w:t>
      </w:r>
    </w:p>
    <w:p w:rsidRPr="00D33BAD" w:rsidR="005F133A" w:rsidP="00D810DE" w:rsidRDefault="00437D37" w14:paraId="3485F1DD" w14:textId="1887AEA8">
      <w:pPr>
        <w:jc w:val="both"/>
        <w:rPr>
          <w:lang w:val="el-GR"/>
        </w:rPr>
      </w:pPr>
      <w:r>
        <w:rPr>
          <w:lang w:val="el-GR"/>
        </w:rPr>
        <w:t>Έχουμε</w:t>
      </w:r>
      <w:r w:rsidRPr="003B1B06">
        <w:rPr>
          <w:lang w:val="el-GR"/>
        </w:rPr>
        <w:t xml:space="preserve"> </w:t>
      </w:r>
      <w:r>
        <w:rPr>
          <w:lang w:val="el-GR"/>
        </w:rPr>
        <w:t>συντάξει</w:t>
      </w:r>
      <w:r w:rsidRPr="003B1B06">
        <w:rPr>
          <w:lang w:val="el-GR"/>
        </w:rPr>
        <w:t xml:space="preserve"> </w:t>
      </w:r>
      <w:r>
        <w:rPr>
          <w:lang w:val="el-GR"/>
        </w:rPr>
        <w:t>τη</w:t>
      </w:r>
      <w:r w:rsidRPr="003B1B06">
        <w:rPr>
          <w:lang w:val="el-GR"/>
        </w:rPr>
        <w:t xml:space="preserve"> </w:t>
      </w:r>
      <w:r>
        <w:rPr>
          <w:lang w:val="el-GR"/>
        </w:rPr>
        <w:t>Συλλογή</w:t>
      </w:r>
      <w:r w:rsidRPr="003B1B06" w:rsidR="00E06091">
        <w:rPr>
          <w:lang w:val="el-GR"/>
        </w:rPr>
        <w:t xml:space="preserve"> </w:t>
      </w:r>
      <w:r w:rsidRPr="003B1B06" w:rsidR="00E06091">
        <w:rPr>
          <w:b/>
          <w:bCs/>
          <w:i/>
          <w:iCs/>
          <w:lang w:val="el-GR"/>
        </w:rPr>
        <w:t>Μιλάμε</w:t>
      </w:r>
      <w:r w:rsidRPr="003B1B06">
        <w:rPr>
          <w:b/>
          <w:bCs/>
          <w:i/>
          <w:iCs/>
          <w:lang w:val="el-GR"/>
        </w:rPr>
        <w:t xml:space="preserve"> </w:t>
      </w:r>
      <w:r>
        <w:rPr>
          <w:lang w:val="el-GR"/>
        </w:rPr>
        <w:t>σε</w:t>
      </w:r>
      <w:r w:rsidRPr="003B1B06">
        <w:rPr>
          <w:lang w:val="el-GR"/>
        </w:rPr>
        <w:t xml:space="preserve"> </w:t>
      </w:r>
      <w:r>
        <w:rPr>
          <w:lang w:val="el-GR"/>
        </w:rPr>
        <w:t>δύο</w:t>
      </w:r>
      <w:r w:rsidRPr="003B1B06">
        <w:rPr>
          <w:lang w:val="el-GR"/>
        </w:rPr>
        <w:t xml:space="preserve"> </w:t>
      </w:r>
      <w:r>
        <w:rPr>
          <w:lang w:val="el-GR"/>
        </w:rPr>
        <w:t>εκδοχές</w:t>
      </w:r>
      <w:r w:rsidRPr="003B1B06" w:rsidR="00E06091">
        <w:rPr>
          <w:lang w:val="el-GR"/>
        </w:rPr>
        <w:t xml:space="preserve">: </w:t>
      </w:r>
      <w:r w:rsidR="003B1B06">
        <w:rPr>
          <w:lang w:val="el-GR"/>
        </w:rPr>
        <w:t>Η</w:t>
      </w:r>
      <w:r w:rsidRPr="003B1B06" w:rsidR="003B1B06">
        <w:rPr>
          <w:lang w:val="el-GR"/>
        </w:rPr>
        <w:t xml:space="preserve"> </w:t>
      </w:r>
      <w:r w:rsidR="003B1B06">
        <w:rPr>
          <w:lang w:val="el-GR"/>
        </w:rPr>
        <w:t>μία</w:t>
      </w:r>
      <w:r w:rsidRPr="003B1B06" w:rsidR="003B1B06">
        <w:rPr>
          <w:lang w:val="el-GR"/>
        </w:rPr>
        <w:t xml:space="preserve"> </w:t>
      </w:r>
      <w:r w:rsidR="003B1B06">
        <w:rPr>
          <w:lang w:val="el-GR"/>
        </w:rPr>
        <w:t>εκδοχή</w:t>
      </w:r>
      <w:r w:rsidRPr="003B1B06" w:rsidR="003B1B06">
        <w:rPr>
          <w:lang w:val="el-GR"/>
        </w:rPr>
        <w:t xml:space="preserve"> </w:t>
      </w:r>
      <w:r w:rsidR="003B1B06">
        <w:rPr>
          <w:lang w:val="el-GR"/>
        </w:rPr>
        <w:t>απευθύνεται σε γερμανόφωνους μαθητές, που επιθυμούν να μάθουν ελληνικά για τις διακοπές.</w:t>
      </w:r>
      <w:r w:rsidR="00D33BAD">
        <w:rPr>
          <w:lang w:val="el-GR"/>
        </w:rPr>
        <w:t xml:space="preserve"> Η</w:t>
      </w:r>
      <w:r w:rsidRPr="00D33BAD" w:rsidR="00D33BAD">
        <w:rPr>
          <w:lang w:val="el-GR"/>
        </w:rPr>
        <w:t xml:space="preserve"> </w:t>
      </w:r>
      <w:r w:rsidR="00D33BAD">
        <w:rPr>
          <w:lang w:val="el-GR"/>
        </w:rPr>
        <w:t>εισαγωγή</w:t>
      </w:r>
      <w:r w:rsidRPr="00D33BAD" w:rsidR="00D33BAD">
        <w:rPr>
          <w:lang w:val="el-GR"/>
        </w:rPr>
        <w:t xml:space="preserve"> </w:t>
      </w:r>
      <w:r w:rsidR="00D33BAD">
        <w:rPr>
          <w:lang w:val="el-GR"/>
        </w:rPr>
        <w:t>και</w:t>
      </w:r>
      <w:r w:rsidRPr="00D33BAD" w:rsidR="00D33BAD">
        <w:rPr>
          <w:lang w:val="el-GR"/>
        </w:rPr>
        <w:t xml:space="preserve"> </w:t>
      </w:r>
      <w:r w:rsidR="00D33BAD">
        <w:rPr>
          <w:lang w:val="el-GR"/>
        </w:rPr>
        <w:t>οι</w:t>
      </w:r>
      <w:r w:rsidRPr="00D33BAD" w:rsidR="00D33BAD">
        <w:rPr>
          <w:lang w:val="el-GR"/>
        </w:rPr>
        <w:t xml:space="preserve"> </w:t>
      </w:r>
      <w:r w:rsidR="00D33BAD">
        <w:rPr>
          <w:lang w:val="el-GR"/>
        </w:rPr>
        <w:t>επεξηγηματικές</w:t>
      </w:r>
      <w:r w:rsidRPr="00D33BAD" w:rsidR="00D33BAD">
        <w:rPr>
          <w:lang w:val="el-GR"/>
        </w:rPr>
        <w:t xml:space="preserve"> </w:t>
      </w:r>
      <w:r w:rsidR="00D33BAD">
        <w:rPr>
          <w:lang w:val="el-GR"/>
        </w:rPr>
        <w:t>οδηγίες</w:t>
      </w:r>
      <w:r w:rsidRPr="00D33BAD" w:rsidR="00D33BAD">
        <w:rPr>
          <w:lang w:val="el-GR"/>
        </w:rPr>
        <w:t xml:space="preserve"> </w:t>
      </w:r>
      <w:r w:rsidR="00D33BAD">
        <w:rPr>
          <w:lang w:val="el-GR"/>
        </w:rPr>
        <w:t>παιχνιδιού</w:t>
      </w:r>
      <w:r w:rsidRPr="00D33BAD" w:rsidR="00D33BAD">
        <w:rPr>
          <w:lang w:val="el-GR"/>
        </w:rPr>
        <w:t xml:space="preserve"> </w:t>
      </w:r>
      <w:r w:rsidR="00D33BAD">
        <w:rPr>
          <w:lang w:val="el-GR"/>
        </w:rPr>
        <w:t>σε</w:t>
      </w:r>
      <w:r w:rsidRPr="00D33BAD" w:rsidR="00D33BAD">
        <w:rPr>
          <w:lang w:val="el-GR"/>
        </w:rPr>
        <w:t xml:space="preserve"> </w:t>
      </w:r>
      <w:r w:rsidR="00D33BAD">
        <w:rPr>
          <w:lang w:val="el-GR"/>
        </w:rPr>
        <w:t>αυτήν</w:t>
      </w:r>
      <w:r w:rsidRPr="00D33BAD" w:rsidR="00D33BAD">
        <w:rPr>
          <w:lang w:val="el-GR"/>
        </w:rPr>
        <w:t xml:space="preserve"> </w:t>
      </w:r>
      <w:r w:rsidR="00D33BAD">
        <w:rPr>
          <w:lang w:val="el-GR"/>
        </w:rPr>
        <w:t>την</w:t>
      </w:r>
      <w:r w:rsidRPr="00D33BAD" w:rsidR="00D33BAD">
        <w:rPr>
          <w:lang w:val="el-GR"/>
        </w:rPr>
        <w:t xml:space="preserve"> </w:t>
      </w:r>
      <w:r w:rsidR="00D33BAD">
        <w:rPr>
          <w:lang w:val="el-GR"/>
        </w:rPr>
        <w:t>εκδοχή</w:t>
      </w:r>
      <w:r w:rsidRPr="00D33BAD" w:rsidR="00D33BAD">
        <w:rPr>
          <w:lang w:val="el-GR"/>
        </w:rPr>
        <w:t xml:space="preserve"> </w:t>
      </w:r>
      <w:r w:rsidR="00D33BAD">
        <w:rPr>
          <w:lang w:val="el-GR"/>
        </w:rPr>
        <w:t>είναι</w:t>
      </w:r>
      <w:r w:rsidRPr="00D33BAD" w:rsidR="00D33BAD">
        <w:rPr>
          <w:lang w:val="el-GR"/>
        </w:rPr>
        <w:t xml:space="preserve"> </w:t>
      </w:r>
      <w:r w:rsidR="00D33BAD">
        <w:rPr>
          <w:lang w:val="el-GR"/>
        </w:rPr>
        <w:t>γραμμένες στα γερμανικά.</w:t>
      </w:r>
      <w:r w:rsidRPr="00D33BAD" w:rsidR="00E06091">
        <w:rPr>
          <w:lang w:val="el-GR"/>
        </w:rPr>
        <w:t xml:space="preserve"> </w:t>
      </w:r>
      <w:r w:rsidR="00D33BAD">
        <w:rPr>
          <w:lang w:val="el-GR"/>
        </w:rPr>
        <w:t>Αυτό</w:t>
      </w:r>
      <w:r w:rsidRPr="00D33BAD" w:rsidR="00D33BAD">
        <w:rPr>
          <w:lang w:val="el-GR"/>
        </w:rPr>
        <w:t xml:space="preserve"> </w:t>
      </w:r>
      <w:r w:rsidR="00D33BAD">
        <w:rPr>
          <w:lang w:val="el-GR"/>
        </w:rPr>
        <w:t>καθιστά</w:t>
      </w:r>
      <w:r w:rsidRPr="00D33BAD" w:rsidR="00D33BAD">
        <w:rPr>
          <w:lang w:val="el-GR"/>
        </w:rPr>
        <w:t xml:space="preserve">  </w:t>
      </w:r>
      <w:r w:rsidR="00D33BAD">
        <w:rPr>
          <w:lang w:val="el-GR"/>
        </w:rPr>
        <w:t>εφικτό</w:t>
      </w:r>
      <w:r w:rsidRPr="00D33BAD" w:rsidR="00D33BAD">
        <w:rPr>
          <w:lang w:val="el-GR"/>
        </w:rPr>
        <w:t xml:space="preserve"> </w:t>
      </w:r>
      <w:r w:rsidR="00D33BAD">
        <w:rPr>
          <w:lang w:val="el-GR"/>
        </w:rPr>
        <w:t>στους</w:t>
      </w:r>
      <w:r w:rsidRPr="00D33BAD" w:rsidR="00D33BAD">
        <w:rPr>
          <w:lang w:val="el-GR"/>
        </w:rPr>
        <w:t xml:space="preserve"> </w:t>
      </w:r>
      <w:r w:rsidR="00D33BAD">
        <w:rPr>
          <w:lang w:val="el-GR"/>
        </w:rPr>
        <w:t>μαθητές</w:t>
      </w:r>
      <w:r w:rsidRPr="00D33BAD" w:rsidR="00D33BAD">
        <w:rPr>
          <w:lang w:val="el-GR"/>
        </w:rPr>
        <w:t xml:space="preserve">, </w:t>
      </w:r>
      <w:r w:rsidR="00D33BAD">
        <w:rPr>
          <w:lang w:val="el-GR"/>
        </w:rPr>
        <w:t>να</w:t>
      </w:r>
      <w:r w:rsidRPr="00D33BAD" w:rsidR="00D33BAD">
        <w:rPr>
          <w:lang w:val="el-GR"/>
        </w:rPr>
        <w:t xml:space="preserve"> </w:t>
      </w:r>
      <w:r w:rsidR="00D33BAD">
        <w:rPr>
          <w:lang w:val="el-GR"/>
        </w:rPr>
        <w:t>κατανοήσουν</w:t>
      </w:r>
      <w:r w:rsidRPr="00D33BAD" w:rsidR="00D33BAD">
        <w:rPr>
          <w:lang w:val="el-GR"/>
        </w:rPr>
        <w:t xml:space="preserve"> </w:t>
      </w:r>
      <w:r w:rsidR="00D33BAD">
        <w:rPr>
          <w:lang w:val="el-GR"/>
        </w:rPr>
        <w:t>επίσης τους</w:t>
      </w:r>
      <w:r w:rsidRPr="00D33BAD" w:rsidR="00D33BAD">
        <w:rPr>
          <w:lang w:val="el-GR"/>
        </w:rPr>
        <w:t xml:space="preserve"> </w:t>
      </w:r>
      <w:r w:rsidR="00D33BAD">
        <w:rPr>
          <w:lang w:val="el-GR"/>
        </w:rPr>
        <w:t>θεωρητικούς</w:t>
      </w:r>
      <w:r w:rsidRPr="00D33BAD" w:rsidR="00D33BAD">
        <w:rPr>
          <w:lang w:val="el-GR"/>
        </w:rPr>
        <w:t xml:space="preserve"> </w:t>
      </w:r>
      <w:r w:rsidR="00D33BAD">
        <w:rPr>
          <w:lang w:val="el-GR"/>
        </w:rPr>
        <w:t>συλλογισμούς.</w:t>
      </w:r>
    </w:p>
    <w:p w:rsidRPr="00C47C19" w:rsidR="00E06091" w:rsidP="00D810DE" w:rsidRDefault="00C47C19" w14:paraId="7431A3FA" w14:textId="775ACD19">
      <w:pPr>
        <w:jc w:val="both"/>
        <w:rPr>
          <w:lang w:val="el-GR"/>
        </w:rPr>
      </w:pPr>
      <w:r>
        <w:rPr>
          <w:lang w:val="el-GR"/>
        </w:rPr>
        <w:t>Για</w:t>
      </w:r>
      <w:r w:rsidRPr="00C47C19">
        <w:rPr>
          <w:lang w:val="el-GR"/>
        </w:rPr>
        <w:t xml:space="preserve"> </w:t>
      </w:r>
      <w:r>
        <w:rPr>
          <w:lang w:val="el-GR"/>
        </w:rPr>
        <w:t>τη</w:t>
      </w:r>
      <w:r w:rsidRPr="00C47C19">
        <w:rPr>
          <w:lang w:val="el-GR"/>
        </w:rPr>
        <w:t xml:space="preserve"> </w:t>
      </w:r>
      <w:r>
        <w:rPr>
          <w:lang w:val="el-GR"/>
        </w:rPr>
        <w:t>χρήση</w:t>
      </w:r>
      <w:r w:rsidRPr="00C47C19">
        <w:rPr>
          <w:lang w:val="el-GR"/>
        </w:rPr>
        <w:t xml:space="preserve"> </w:t>
      </w:r>
      <w:r>
        <w:rPr>
          <w:lang w:val="el-GR"/>
        </w:rPr>
        <w:t>σε</w:t>
      </w:r>
      <w:r w:rsidRPr="00C47C19">
        <w:rPr>
          <w:lang w:val="el-GR"/>
        </w:rPr>
        <w:t xml:space="preserve"> </w:t>
      </w:r>
      <w:r>
        <w:rPr>
          <w:lang w:val="el-GR"/>
        </w:rPr>
        <w:t>διαφορετικά</w:t>
      </w:r>
      <w:r w:rsidRPr="00C47C19">
        <w:rPr>
          <w:lang w:val="el-GR"/>
        </w:rPr>
        <w:t xml:space="preserve"> </w:t>
      </w:r>
      <w:r>
        <w:rPr>
          <w:lang w:val="el-GR"/>
        </w:rPr>
        <w:t xml:space="preserve">πλαίσια </w:t>
      </w:r>
      <w:r w:rsidRPr="00C47C19" w:rsidR="00E06091">
        <w:rPr>
          <w:lang w:val="el-GR"/>
        </w:rPr>
        <w:t>(</w:t>
      </w:r>
      <w:r>
        <w:rPr>
          <w:lang w:val="el-GR"/>
        </w:rPr>
        <w:t>για</w:t>
      </w:r>
      <w:r w:rsidRPr="00C47C19">
        <w:rPr>
          <w:lang w:val="el-GR"/>
        </w:rPr>
        <w:t xml:space="preserve"> </w:t>
      </w:r>
      <w:r>
        <w:rPr>
          <w:lang w:val="el-GR"/>
        </w:rPr>
        <w:t>παράδειγμα</w:t>
      </w:r>
      <w:r w:rsidRPr="00C47C19">
        <w:rPr>
          <w:lang w:val="el-GR"/>
        </w:rPr>
        <w:t xml:space="preserve"> </w:t>
      </w:r>
      <w:r>
        <w:rPr>
          <w:lang w:val="el-GR"/>
        </w:rPr>
        <w:t>για</w:t>
      </w:r>
      <w:r w:rsidRPr="00C47C19">
        <w:rPr>
          <w:lang w:val="el-GR"/>
        </w:rPr>
        <w:t xml:space="preserve"> </w:t>
      </w:r>
      <w:r>
        <w:rPr>
          <w:lang w:val="el-GR"/>
        </w:rPr>
        <w:t>τη</w:t>
      </w:r>
      <w:r w:rsidRPr="00C47C19">
        <w:rPr>
          <w:lang w:val="el-GR"/>
        </w:rPr>
        <w:t xml:space="preserve"> </w:t>
      </w:r>
      <w:r>
        <w:rPr>
          <w:lang w:val="el-GR"/>
        </w:rPr>
        <w:t>διδασκαλία</w:t>
      </w:r>
      <w:r w:rsidRPr="00C47C19">
        <w:rPr>
          <w:lang w:val="el-GR"/>
        </w:rPr>
        <w:t xml:space="preserve"> </w:t>
      </w:r>
      <w:r>
        <w:rPr>
          <w:lang w:val="el-GR"/>
        </w:rPr>
        <w:t>μεταναστών</w:t>
      </w:r>
      <w:r w:rsidRPr="00C47C19">
        <w:rPr>
          <w:lang w:val="el-GR"/>
        </w:rPr>
        <w:t xml:space="preserve"> </w:t>
      </w:r>
      <w:r>
        <w:rPr>
          <w:lang w:val="el-GR"/>
        </w:rPr>
        <w:t>και</w:t>
      </w:r>
      <w:r w:rsidRPr="00C47C19">
        <w:rPr>
          <w:lang w:val="el-GR"/>
        </w:rPr>
        <w:t xml:space="preserve"> </w:t>
      </w:r>
      <w:r>
        <w:rPr>
          <w:lang w:val="el-GR"/>
        </w:rPr>
        <w:t>μεταναστριών</w:t>
      </w:r>
      <w:r w:rsidRPr="00C47C19">
        <w:rPr>
          <w:lang w:val="el-GR"/>
        </w:rPr>
        <w:t xml:space="preserve"> </w:t>
      </w:r>
      <w:r>
        <w:rPr>
          <w:lang w:val="el-GR"/>
        </w:rPr>
        <w:t>στην</w:t>
      </w:r>
      <w:r w:rsidRPr="00C47C19">
        <w:rPr>
          <w:lang w:val="el-GR"/>
        </w:rPr>
        <w:t xml:space="preserve"> </w:t>
      </w:r>
      <w:r>
        <w:rPr>
          <w:lang w:val="el-GR"/>
        </w:rPr>
        <w:t>Ελλάδα</w:t>
      </w:r>
      <w:r w:rsidRPr="00C47C19">
        <w:rPr>
          <w:lang w:val="el-GR"/>
        </w:rPr>
        <w:t xml:space="preserve">, </w:t>
      </w:r>
      <w:r>
        <w:rPr>
          <w:lang w:val="el-GR"/>
        </w:rPr>
        <w:t>ή</w:t>
      </w:r>
      <w:r w:rsidRPr="00C47C19">
        <w:rPr>
          <w:lang w:val="el-GR"/>
        </w:rPr>
        <w:t xml:space="preserve"> </w:t>
      </w:r>
      <w:r>
        <w:rPr>
          <w:lang w:val="el-GR"/>
        </w:rPr>
        <w:t>για</w:t>
      </w:r>
      <w:r w:rsidRPr="00C47C19">
        <w:rPr>
          <w:lang w:val="el-GR"/>
        </w:rPr>
        <w:t xml:space="preserve"> </w:t>
      </w:r>
      <w:r>
        <w:rPr>
          <w:lang w:val="el-GR"/>
        </w:rPr>
        <w:t>μαθήματα</w:t>
      </w:r>
      <w:r w:rsidRPr="00C47C19">
        <w:rPr>
          <w:lang w:val="el-GR"/>
        </w:rPr>
        <w:t xml:space="preserve"> </w:t>
      </w:r>
      <w:r>
        <w:rPr>
          <w:lang w:val="el-GR"/>
        </w:rPr>
        <w:t>γλώσσας</w:t>
      </w:r>
      <w:r w:rsidRPr="00C47C19">
        <w:rPr>
          <w:lang w:val="el-GR"/>
        </w:rPr>
        <w:t xml:space="preserve"> </w:t>
      </w:r>
      <w:r>
        <w:rPr>
          <w:lang w:val="el-GR"/>
        </w:rPr>
        <w:t>στο</w:t>
      </w:r>
      <w:r w:rsidRPr="00C47C19">
        <w:rPr>
          <w:lang w:val="el-GR"/>
        </w:rPr>
        <w:t xml:space="preserve"> </w:t>
      </w:r>
      <w:r>
        <w:rPr>
          <w:lang w:val="el-GR"/>
        </w:rPr>
        <w:t>διεθνή</w:t>
      </w:r>
      <w:r w:rsidRPr="00C47C19">
        <w:rPr>
          <w:lang w:val="el-GR"/>
        </w:rPr>
        <w:t xml:space="preserve"> </w:t>
      </w:r>
      <w:r>
        <w:rPr>
          <w:lang w:val="el-GR"/>
        </w:rPr>
        <w:t>χώρο</w:t>
      </w:r>
      <w:r w:rsidRPr="00C47C19">
        <w:rPr>
          <w:lang w:val="el-GR"/>
        </w:rPr>
        <w:t>)</w:t>
      </w:r>
      <w:r>
        <w:rPr>
          <w:lang w:val="el-GR"/>
        </w:rPr>
        <w:t xml:space="preserve"> συντάξαμε μία ελληνική εκδοχή, στην οποία είναι και οι θεωρητικοί συλλογισμοί και οι σημειώσεις για τους διδάσκοντες μεταφρασμένες στα ελληνικά.</w:t>
      </w:r>
    </w:p>
    <w:p w:rsidRPr="000E093A" w:rsidR="00E06091" w:rsidP="00D810DE" w:rsidRDefault="005A294D" w14:paraId="7128126D" w14:textId="1203C183">
      <w:pPr>
        <w:jc w:val="both"/>
        <w:rPr>
          <w:b/>
          <w:bCs/>
          <w:lang w:val="el-GR"/>
        </w:rPr>
      </w:pPr>
      <w:r>
        <w:rPr>
          <w:b/>
          <w:bCs/>
          <w:lang w:val="el-GR"/>
        </w:rPr>
        <w:t>Σχετικά</w:t>
      </w:r>
      <w:r w:rsidRPr="000E093A">
        <w:rPr>
          <w:b/>
          <w:bCs/>
          <w:lang w:val="el-GR"/>
        </w:rPr>
        <w:t xml:space="preserve"> </w:t>
      </w:r>
      <w:r>
        <w:rPr>
          <w:b/>
          <w:bCs/>
          <w:lang w:val="el-GR"/>
        </w:rPr>
        <w:t>με</w:t>
      </w:r>
      <w:r w:rsidRPr="000E093A">
        <w:rPr>
          <w:b/>
          <w:bCs/>
          <w:lang w:val="el-GR"/>
        </w:rPr>
        <w:t xml:space="preserve"> </w:t>
      </w:r>
      <w:r>
        <w:rPr>
          <w:b/>
          <w:bCs/>
          <w:lang w:val="el-GR"/>
        </w:rPr>
        <w:t>τις</w:t>
      </w:r>
      <w:r w:rsidRPr="000E093A">
        <w:rPr>
          <w:b/>
          <w:bCs/>
          <w:lang w:val="el-GR"/>
        </w:rPr>
        <w:t xml:space="preserve"> </w:t>
      </w:r>
      <w:r>
        <w:rPr>
          <w:b/>
          <w:bCs/>
          <w:lang w:val="el-GR"/>
        </w:rPr>
        <w:t>συγγραφείς</w:t>
      </w:r>
      <w:r w:rsidRPr="000E093A" w:rsidR="00E06091">
        <w:rPr>
          <w:b/>
          <w:bCs/>
          <w:lang w:val="el-GR"/>
        </w:rPr>
        <w:t>:</w:t>
      </w:r>
    </w:p>
    <w:p w:rsidRPr="000E093A" w:rsidR="00E06091" w:rsidP="00D810DE" w:rsidRDefault="00095085" w14:paraId="2424E1EF" w14:textId="2A204F07">
      <w:pPr>
        <w:jc w:val="both"/>
        <w:rPr>
          <w:lang w:val="el-GR"/>
        </w:rPr>
      </w:pPr>
      <w:r>
        <w:rPr>
          <w:lang w:val="de-AT"/>
        </w:rPr>
        <w:t>H</w:t>
      </w:r>
      <w:r w:rsidRPr="000E093A">
        <w:rPr>
          <w:lang w:val="el-GR"/>
        </w:rPr>
        <w:t xml:space="preserve"> </w:t>
      </w:r>
      <w:r w:rsidR="00AC3DED">
        <w:rPr>
          <w:lang w:val="de-AT"/>
        </w:rPr>
        <w:t>Dr</w:t>
      </w:r>
      <w:r w:rsidRPr="000E093A" w:rsidR="00AC3DED">
        <w:rPr>
          <w:lang w:val="el-GR"/>
        </w:rPr>
        <w:t xml:space="preserve">. </w:t>
      </w:r>
      <w:r w:rsidRPr="00E06091" w:rsidR="00E06091">
        <w:rPr>
          <w:lang w:val="de-AT"/>
        </w:rPr>
        <w:t>Elisabeth</w:t>
      </w:r>
      <w:r w:rsidRPr="000E093A" w:rsidR="00E06091">
        <w:rPr>
          <w:lang w:val="el-GR"/>
        </w:rPr>
        <w:t xml:space="preserve"> </w:t>
      </w:r>
      <w:r w:rsidRPr="00E06091" w:rsidR="00E06091">
        <w:rPr>
          <w:lang w:val="de-AT"/>
        </w:rPr>
        <w:t>P</w:t>
      </w:r>
      <w:r w:rsidR="00AC3DED">
        <w:rPr>
          <w:lang w:val="de-AT"/>
        </w:rPr>
        <w:t>oe</w:t>
      </w:r>
      <w:r w:rsidRPr="00E06091" w:rsidR="00E06091">
        <w:rPr>
          <w:lang w:val="de-AT"/>
        </w:rPr>
        <w:t>lzleitner</w:t>
      </w:r>
      <w:r w:rsidRPr="000E093A" w:rsidR="00E06091">
        <w:rPr>
          <w:lang w:val="el-GR"/>
        </w:rPr>
        <w:t xml:space="preserve"> </w:t>
      </w:r>
      <w:r>
        <w:rPr>
          <w:lang w:val="el-GR"/>
        </w:rPr>
        <w:t>είναι</w:t>
      </w:r>
      <w:r w:rsidRPr="000E093A">
        <w:rPr>
          <w:lang w:val="el-GR"/>
        </w:rPr>
        <w:t xml:space="preserve"> </w:t>
      </w:r>
      <w:r>
        <w:rPr>
          <w:lang w:val="el-GR"/>
        </w:rPr>
        <w:t>ειδικός</w:t>
      </w:r>
      <w:r w:rsidRPr="000E093A">
        <w:rPr>
          <w:lang w:val="el-GR"/>
        </w:rPr>
        <w:t xml:space="preserve"> </w:t>
      </w:r>
      <w:r>
        <w:rPr>
          <w:lang w:val="el-GR"/>
        </w:rPr>
        <w:t>στη</w:t>
      </w:r>
      <w:r w:rsidRPr="000E093A">
        <w:rPr>
          <w:lang w:val="el-GR"/>
        </w:rPr>
        <w:t xml:space="preserve"> </w:t>
      </w:r>
      <w:r>
        <w:rPr>
          <w:lang w:val="el-GR"/>
        </w:rPr>
        <w:t>διδασκαλία</w:t>
      </w:r>
      <w:r w:rsidRPr="000E093A">
        <w:rPr>
          <w:lang w:val="el-GR"/>
        </w:rPr>
        <w:t xml:space="preserve"> </w:t>
      </w:r>
      <w:r>
        <w:rPr>
          <w:lang w:val="el-GR"/>
        </w:rPr>
        <w:t>ξένων</w:t>
      </w:r>
      <w:r w:rsidRPr="000E093A">
        <w:rPr>
          <w:lang w:val="el-GR"/>
        </w:rPr>
        <w:t xml:space="preserve"> </w:t>
      </w:r>
      <w:r>
        <w:rPr>
          <w:lang w:val="el-GR"/>
        </w:rPr>
        <w:t>γλωσσών</w:t>
      </w:r>
      <w:r w:rsidRPr="000E093A">
        <w:rPr>
          <w:lang w:val="el-GR"/>
        </w:rPr>
        <w:t xml:space="preserve">. </w:t>
      </w:r>
      <w:r>
        <w:rPr>
          <w:lang w:val="el-GR"/>
        </w:rPr>
        <w:t>Διδάσκει</w:t>
      </w:r>
      <w:r w:rsidRPr="00095085">
        <w:rPr>
          <w:lang w:val="el-GR"/>
        </w:rPr>
        <w:t xml:space="preserve"> </w:t>
      </w:r>
      <w:r>
        <w:rPr>
          <w:lang w:val="el-GR"/>
        </w:rPr>
        <w:t>Διδακτική</w:t>
      </w:r>
      <w:r w:rsidRPr="00095085">
        <w:rPr>
          <w:lang w:val="el-GR"/>
        </w:rPr>
        <w:t xml:space="preserve"> </w:t>
      </w:r>
      <w:r>
        <w:rPr>
          <w:lang w:val="el-GR"/>
        </w:rPr>
        <w:t>Αγγλικής</w:t>
      </w:r>
      <w:r w:rsidRPr="00095085">
        <w:rPr>
          <w:lang w:val="el-GR"/>
        </w:rPr>
        <w:t xml:space="preserve"> </w:t>
      </w:r>
      <w:r>
        <w:rPr>
          <w:lang w:val="el-GR"/>
        </w:rPr>
        <w:t>Γλώσσας</w:t>
      </w:r>
      <w:r w:rsidRPr="00095085">
        <w:rPr>
          <w:lang w:val="el-GR"/>
        </w:rPr>
        <w:t xml:space="preserve"> </w:t>
      </w:r>
      <w:r>
        <w:rPr>
          <w:lang w:val="el-GR"/>
        </w:rPr>
        <w:t>στο</w:t>
      </w:r>
      <w:r w:rsidRPr="00095085">
        <w:rPr>
          <w:lang w:val="el-GR"/>
        </w:rPr>
        <w:t xml:space="preserve"> </w:t>
      </w:r>
      <w:r>
        <w:rPr>
          <w:lang w:val="el-GR"/>
        </w:rPr>
        <w:t>Πανεπιστήμιο</w:t>
      </w:r>
      <w:r w:rsidRPr="00095085">
        <w:rPr>
          <w:lang w:val="el-GR"/>
        </w:rPr>
        <w:t xml:space="preserve"> </w:t>
      </w:r>
      <w:r>
        <w:rPr>
          <w:lang w:val="el-GR"/>
        </w:rPr>
        <w:t>του</w:t>
      </w:r>
      <w:r w:rsidRPr="00095085">
        <w:rPr>
          <w:lang w:val="el-GR"/>
        </w:rPr>
        <w:t xml:space="preserve"> </w:t>
      </w:r>
      <w:r>
        <w:rPr>
          <w:lang w:val="el-GR"/>
        </w:rPr>
        <w:t>Γκρατς</w:t>
      </w:r>
      <w:r w:rsidRPr="00095085">
        <w:rPr>
          <w:lang w:val="el-GR"/>
        </w:rPr>
        <w:t xml:space="preserve">, </w:t>
      </w:r>
      <w:r>
        <w:rPr>
          <w:lang w:val="el-GR"/>
        </w:rPr>
        <w:t>καθώς</w:t>
      </w:r>
      <w:r w:rsidRPr="00095085">
        <w:rPr>
          <w:lang w:val="el-GR"/>
        </w:rPr>
        <w:t xml:space="preserve"> </w:t>
      </w:r>
      <w:r>
        <w:rPr>
          <w:lang w:val="el-GR"/>
        </w:rPr>
        <w:t>και</w:t>
      </w:r>
      <w:r w:rsidRPr="00095085">
        <w:rPr>
          <w:lang w:val="el-GR"/>
        </w:rPr>
        <w:t xml:space="preserve"> </w:t>
      </w:r>
      <w:r>
        <w:rPr>
          <w:lang w:val="el-GR"/>
        </w:rPr>
        <w:t>στην</w:t>
      </w:r>
      <w:r w:rsidRPr="00095085">
        <w:rPr>
          <w:lang w:val="el-GR"/>
        </w:rPr>
        <w:t xml:space="preserve"> </w:t>
      </w:r>
      <w:r>
        <w:rPr>
          <w:lang w:val="el-GR"/>
        </w:rPr>
        <w:t>Ανώτατη</w:t>
      </w:r>
      <w:r w:rsidRPr="00095085">
        <w:rPr>
          <w:lang w:val="el-GR"/>
        </w:rPr>
        <w:t xml:space="preserve"> </w:t>
      </w:r>
      <w:r>
        <w:rPr>
          <w:lang w:val="el-GR"/>
        </w:rPr>
        <w:t>Παιδαγωγική</w:t>
      </w:r>
      <w:r w:rsidRPr="00095085">
        <w:rPr>
          <w:lang w:val="el-GR"/>
        </w:rPr>
        <w:t xml:space="preserve"> </w:t>
      </w:r>
      <w:r>
        <w:rPr>
          <w:lang w:val="el-GR"/>
        </w:rPr>
        <w:t>Σχολή</w:t>
      </w:r>
      <w:r w:rsidRPr="00095085">
        <w:rPr>
          <w:lang w:val="el-GR"/>
        </w:rPr>
        <w:t xml:space="preserve"> </w:t>
      </w:r>
      <w:r>
        <w:rPr>
          <w:lang w:val="el-GR"/>
        </w:rPr>
        <w:t>της</w:t>
      </w:r>
      <w:r w:rsidRPr="00095085">
        <w:rPr>
          <w:lang w:val="el-GR"/>
        </w:rPr>
        <w:t xml:space="preserve"> </w:t>
      </w:r>
      <w:r>
        <w:rPr>
          <w:lang w:val="el-GR"/>
        </w:rPr>
        <w:lastRenderedPageBreak/>
        <w:t xml:space="preserve">Στυρίας. </w:t>
      </w:r>
      <w:r w:rsidRPr="00095085">
        <w:rPr>
          <w:lang w:val="el-GR"/>
        </w:rPr>
        <w:t xml:space="preserve"> </w:t>
      </w:r>
      <w:r>
        <w:rPr>
          <w:lang w:val="el-GR"/>
        </w:rPr>
        <w:t>Διδάσκει</w:t>
      </w:r>
      <w:r w:rsidRPr="00FF2FE7">
        <w:rPr>
          <w:lang w:val="el-GR"/>
        </w:rPr>
        <w:t xml:space="preserve"> </w:t>
      </w:r>
      <w:r>
        <w:rPr>
          <w:lang w:val="el-GR"/>
        </w:rPr>
        <w:t>επιπλέον</w:t>
      </w:r>
      <w:r w:rsidRPr="00FF2FE7">
        <w:rPr>
          <w:lang w:val="el-GR"/>
        </w:rPr>
        <w:t xml:space="preserve"> </w:t>
      </w:r>
      <w:r>
        <w:rPr>
          <w:lang w:val="el-GR"/>
        </w:rPr>
        <w:t>Αγγλικά</w:t>
      </w:r>
      <w:r w:rsidRPr="00FF2FE7">
        <w:rPr>
          <w:lang w:val="el-GR"/>
        </w:rPr>
        <w:t xml:space="preserve"> </w:t>
      </w:r>
      <w:r>
        <w:rPr>
          <w:lang w:val="el-GR"/>
        </w:rPr>
        <w:t>στη</w:t>
      </w:r>
      <w:r w:rsidRPr="00FF2FE7">
        <w:rPr>
          <w:lang w:val="el-GR"/>
        </w:rPr>
        <w:t xml:space="preserve"> </w:t>
      </w:r>
      <w:r>
        <w:rPr>
          <w:lang w:val="el-GR"/>
        </w:rPr>
        <w:t>Δευτεροβάθμια</w:t>
      </w:r>
      <w:r w:rsidRPr="00FF2FE7">
        <w:rPr>
          <w:lang w:val="el-GR"/>
        </w:rPr>
        <w:t xml:space="preserve"> </w:t>
      </w:r>
      <w:r>
        <w:rPr>
          <w:lang w:val="el-GR"/>
        </w:rPr>
        <w:t>Εκπαίδευση</w:t>
      </w:r>
      <w:r w:rsidRPr="00FF2FE7">
        <w:rPr>
          <w:lang w:val="el-GR"/>
        </w:rPr>
        <w:t xml:space="preserve"> </w:t>
      </w:r>
      <w:r w:rsidR="00FF2FE7">
        <w:rPr>
          <w:lang w:val="el-GR"/>
        </w:rPr>
        <w:t>και</w:t>
      </w:r>
      <w:r w:rsidRPr="00FF2FE7" w:rsidR="00FF2FE7">
        <w:rPr>
          <w:lang w:val="el-GR"/>
        </w:rPr>
        <w:t xml:space="preserve"> </w:t>
      </w:r>
      <w:r w:rsidR="00FF2FE7">
        <w:rPr>
          <w:lang w:val="el-GR"/>
        </w:rPr>
        <w:t>διεξάγει</w:t>
      </w:r>
      <w:r w:rsidRPr="00FF2FE7" w:rsidR="00FF2FE7">
        <w:rPr>
          <w:lang w:val="el-GR"/>
        </w:rPr>
        <w:t xml:space="preserve"> </w:t>
      </w:r>
      <w:r w:rsidR="00FF2FE7">
        <w:rPr>
          <w:lang w:val="el-GR"/>
        </w:rPr>
        <w:t xml:space="preserve">συστηματικά σεμινάρια για τη Διδακτική Ξένων Γλωσσών. </w:t>
      </w:r>
      <w:r w:rsidR="00C055FF">
        <w:rPr>
          <w:lang w:val="el-GR"/>
        </w:rPr>
        <w:t>Η</w:t>
      </w:r>
      <w:r w:rsidRPr="00C055FF" w:rsidR="00C055FF">
        <w:rPr>
          <w:lang w:val="el-GR"/>
        </w:rPr>
        <w:t xml:space="preserve"> </w:t>
      </w:r>
      <w:r w:rsidR="00A37F4C">
        <w:rPr>
          <w:lang w:val="de-AT"/>
        </w:rPr>
        <w:t>Elisabeth</w:t>
      </w:r>
      <w:r w:rsidRPr="00C055FF" w:rsidR="00C055FF">
        <w:rPr>
          <w:lang w:val="el-GR"/>
        </w:rPr>
        <w:t xml:space="preserve"> </w:t>
      </w:r>
      <w:r w:rsidRPr="00E06091" w:rsidR="00E06091">
        <w:rPr>
          <w:lang w:val="de-AT"/>
        </w:rPr>
        <w:t>P</w:t>
      </w:r>
      <w:r w:rsidR="00AC3DED">
        <w:rPr>
          <w:lang w:val="de-AT"/>
        </w:rPr>
        <w:t>oe</w:t>
      </w:r>
      <w:r w:rsidRPr="00E06091" w:rsidR="00E06091">
        <w:rPr>
          <w:lang w:val="de-AT"/>
        </w:rPr>
        <w:t>lzeitner</w:t>
      </w:r>
      <w:r w:rsidRPr="00C055FF" w:rsidR="00E06091">
        <w:rPr>
          <w:lang w:val="el-GR"/>
        </w:rPr>
        <w:t xml:space="preserve"> </w:t>
      </w:r>
      <w:r w:rsidR="00C055FF">
        <w:rPr>
          <w:lang w:val="el-GR"/>
        </w:rPr>
        <w:t>αγαπάει</w:t>
      </w:r>
      <w:r w:rsidRPr="00C055FF" w:rsidR="00C055FF">
        <w:rPr>
          <w:lang w:val="el-GR"/>
        </w:rPr>
        <w:t xml:space="preserve"> </w:t>
      </w:r>
      <w:r w:rsidR="00C055FF">
        <w:rPr>
          <w:lang w:val="el-GR"/>
        </w:rPr>
        <w:t>την</w:t>
      </w:r>
      <w:r w:rsidRPr="00C055FF" w:rsidR="00C055FF">
        <w:rPr>
          <w:lang w:val="el-GR"/>
        </w:rPr>
        <w:t xml:space="preserve"> </w:t>
      </w:r>
      <w:r w:rsidR="00C055FF">
        <w:rPr>
          <w:lang w:val="el-GR"/>
        </w:rPr>
        <w:t>Ελλάδα</w:t>
      </w:r>
      <w:r w:rsidRPr="00C055FF" w:rsidR="00C055FF">
        <w:rPr>
          <w:lang w:val="el-GR"/>
        </w:rPr>
        <w:t xml:space="preserve"> </w:t>
      </w:r>
      <w:r w:rsidR="00C055FF">
        <w:rPr>
          <w:lang w:val="el-GR"/>
        </w:rPr>
        <w:t>και</w:t>
      </w:r>
      <w:r w:rsidRPr="00C055FF" w:rsidR="00C055FF">
        <w:rPr>
          <w:lang w:val="el-GR"/>
        </w:rPr>
        <w:t xml:space="preserve"> </w:t>
      </w:r>
      <w:r w:rsidR="00C055FF">
        <w:rPr>
          <w:lang w:val="el-GR"/>
        </w:rPr>
        <w:t>προσπαθεί</w:t>
      </w:r>
      <w:r w:rsidRPr="00C055FF" w:rsidR="00C055FF">
        <w:rPr>
          <w:lang w:val="el-GR"/>
        </w:rPr>
        <w:t xml:space="preserve"> </w:t>
      </w:r>
      <w:r w:rsidR="00C055FF">
        <w:rPr>
          <w:lang w:val="el-GR"/>
        </w:rPr>
        <w:t>εδώ</w:t>
      </w:r>
      <w:r w:rsidRPr="00C055FF" w:rsidR="00C055FF">
        <w:rPr>
          <w:lang w:val="el-GR"/>
        </w:rPr>
        <w:t xml:space="preserve"> </w:t>
      </w:r>
      <w:r w:rsidR="00C055FF">
        <w:rPr>
          <w:lang w:val="el-GR"/>
        </w:rPr>
        <w:t>και</w:t>
      </w:r>
      <w:r w:rsidRPr="00C055FF" w:rsidR="00C055FF">
        <w:rPr>
          <w:lang w:val="el-GR"/>
        </w:rPr>
        <w:t xml:space="preserve"> </w:t>
      </w:r>
      <w:r w:rsidR="00C055FF">
        <w:rPr>
          <w:lang w:val="el-GR"/>
        </w:rPr>
        <w:t>αρκετά</w:t>
      </w:r>
      <w:r w:rsidRPr="00C055FF" w:rsidR="00C055FF">
        <w:rPr>
          <w:lang w:val="el-GR"/>
        </w:rPr>
        <w:t xml:space="preserve"> </w:t>
      </w:r>
      <w:r w:rsidR="00C055FF">
        <w:rPr>
          <w:lang w:val="el-GR"/>
        </w:rPr>
        <w:t xml:space="preserve">χρόνια να μάθει και η ίδια καλά </w:t>
      </w:r>
      <w:r w:rsidR="00967804">
        <w:rPr>
          <w:lang w:val="el-GR"/>
        </w:rPr>
        <w:t>ε</w:t>
      </w:r>
      <w:r w:rsidR="00C055FF">
        <w:rPr>
          <w:lang w:val="el-GR"/>
        </w:rPr>
        <w:t>λληνικά.</w:t>
      </w:r>
      <w:r w:rsidR="00C03469">
        <w:rPr>
          <w:lang w:val="el-GR"/>
        </w:rPr>
        <w:t xml:space="preserve"> Στα</w:t>
      </w:r>
      <w:r w:rsidRPr="003744A7" w:rsidR="00C03469">
        <w:rPr>
          <w:lang w:val="el-GR"/>
        </w:rPr>
        <w:t xml:space="preserve"> </w:t>
      </w:r>
      <w:r w:rsidR="00C03469">
        <w:rPr>
          <w:lang w:val="el-GR"/>
        </w:rPr>
        <w:t>πλαίσια</w:t>
      </w:r>
      <w:r w:rsidRPr="003744A7" w:rsidR="00C03469">
        <w:rPr>
          <w:lang w:val="el-GR"/>
        </w:rPr>
        <w:t xml:space="preserve"> </w:t>
      </w:r>
      <w:r w:rsidR="00C03469">
        <w:rPr>
          <w:lang w:val="el-GR"/>
        </w:rPr>
        <w:t>αυτής</w:t>
      </w:r>
      <w:r w:rsidRPr="003744A7" w:rsidR="00C03469">
        <w:rPr>
          <w:lang w:val="el-GR"/>
        </w:rPr>
        <w:t xml:space="preserve"> </w:t>
      </w:r>
      <w:r w:rsidR="003744A7">
        <w:rPr>
          <w:lang w:val="el-GR"/>
        </w:rPr>
        <w:t>της</w:t>
      </w:r>
      <w:r w:rsidRPr="003744A7" w:rsidR="003744A7">
        <w:rPr>
          <w:lang w:val="el-GR"/>
        </w:rPr>
        <w:t xml:space="preserve"> </w:t>
      </w:r>
      <w:r w:rsidR="003744A7">
        <w:rPr>
          <w:lang w:val="el-GR"/>
        </w:rPr>
        <w:t>προσπάθειας</w:t>
      </w:r>
      <w:r w:rsidRPr="003744A7" w:rsidR="003744A7">
        <w:rPr>
          <w:lang w:val="el-GR"/>
        </w:rPr>
        <w:t xml:space="preserve">, </w:t>
      </w:r>
      <w:r w:rsidR="003744A7">
        <w:rPr>
          <w:lang w:val="el-GR"/>
        </w:rPr>
        <w:t>διαπίστωσε</w:t>
      </w:r>
      <w:r w:rsidRPr="003744A7" w:rsidR="003744A7">
        <w:rPr>
          <w:lang w:val="el-GR"/>
        </w:rPr>
        <w:t xml:space="preserve">, </w:t>
      </w:r>
      <w:r w:rsidR="003744A7">
        <w:rPr>
          <w:lang w:val="el-GR"/>
        </w:rPr>
        <w:t>ότι</w:t>
      </w:r>
      <w:r w:rsidRPr="003744A7" w:rsidR="003744A7">
        <w:rPr>
          <w:lang w:val="el-GR"/>
        </w:rPr>
        <w:t xml:space="preserve"> </w:t>
      </w:r>
      <w:r w:rsidR="003744A7">
        <w:rPr>
          <w:lang w:val="el-GR"/>
        </w:rPr>
        <w:t>οι</w:t>
      </w:r>
      <w:r w:rsidRPr="003744A7" w:rsidR="003744A7">
        <w:rPr>
          <w:lang w:val="el-GR"/>
        </w:rPr>
        <w:t xml:space="preserve"> </w:t>
      </w:r>
      <w:r w:rsidR="003744A7">
        <w:rPr>
          <w:lang w:val="el-GR"/>
        </w:rPr>
        <w:t>περισσότεροι</w:t>
      </w:r>
      <w:r w:rsidRPr="003744A7" w:rsidR="003744A7">
        <w:rPr>
          <w:lang w:val="el-GR"/>
        </w:rPr>
        <w:t xml:space="preserve"> </w:t>
      </w:r>
      <w:r w:rsidR="003744A7">
        <w:rPr>
          <w:lang w:val="el-GR"/>
        </w:rPr>
        <w:t>διδάσκοντες</w:t>
      </w:r>
      <w:r w:rsidRPr="003744A7" w:rsidR="003744A7">
        <w:rPr>
          <w:lang w:val="el-GR"/>
        </w:rPr>
        <w:t xml:space="preserve"> </w:t>
      </w:r>
      <w:r w:rsidR="003744A7">
        <w:rPr>
          <w:lang w:val="el-GR"/>
        </w:rPr>
        <w:t>ελληνικών</w:t>
      </w:r>
      <w:r w:rsidRPr="003744A7" w:rsidR="003744A7">
        <w:rPr>
          <w:lang w:val="el-GR"/>
        </w:rPr>
        <w:t xml:space="preserve"> </w:t>
      </w:r>
      <w:r w:rsidR="003744A7">
        <w:rPr>
          <w:lang w:val="el-GR"/>
        </w:rPr>
        <w:t>με</w:t>
      </w:r>
      <w:r w:rsidRPr="003744A7" w:rsidR="003744A7">
        <w:rPr>
          <w:lang w:val="el-GR"/>
        </w:rPr>
        <w:t xml:space="preserve"> </w:t>
      </w:r>
      <w:r w:rsidR="003744A7">
        <w:rPr>
          <w:lang w:val="el-GR"/>
        </w:rPr>
        <w:t>τα</w:t>
      </w:r>
      <w:r w:rsidRPr="003744A7" w:rsidR="003744A7">
        <w:rPr>
          <w:lang w:val="el-GR"/>
        </w:rPr>
        <w:t xml:space="preserve"> </w:t>
      </w:r>
      <w:r w:rsidR="003744A7">
        <w:rPr>
          <w:lang w:val="el-GR"/>
        </w:rPr>
        <w:t>ελληνικά</w:t>
      </w:r>
      <w:r w:rsidRPr="003744A7" w:rsidR="003744A7">
        <w:rPr>
          <w:lang w:val="el-GR"/>
        </w:rPr>
        <w:t xml:space="preserve"> </w:t>
      </w:r>
      <w:r w:rsidR="003744A7">
        <w:rPr>
          <w:lang w:val="el-GR"/>
        </w:rPr>
        <w:t>ως</w:t>
      </w:r>
      <w:r w:rsidRPr="003744A7" w:rsidR="003744A7">
        <w:rPr>
          <w:lang w:val="el-GR"/>
        </w:rPr>
        <w:t xml:space="preserve"> </w:t>
      </w:r>
      <w:r w:rsidR="003744A7">
        <w:rPr>
          <w:lang w:val="el-GR"/>
        </w:rPr>
        <w:t>μητρική</w:t>
      </w:r>
      <w:r w:rsidRPr="003744A7" w:rsidR="003744A7">
        <w:rPr>
          <w:lang w:val="el-GR"/>
        </w:rPr>
        <w:t xml:space="preserve"> </w:t>
      </w:r>
      <w:r w:rsidR="003744A7">
        <w:rPr>
          <w:lang w:val="el-GR"/>
        </w:rPr>
        <w:t xml:space="preserve">γλώσσα δεν έχουν γνώση των μοντέρνων μεθόδων </w:t>
      </w:r>
      <w:r w:rsidR="00300C02">
        <w:rPr>
          <w:lang w:val="el-GR"/>
        </w:rPr>
        <w:t xml:space="preserve">διδασκαλίας γλωσσών και δυστυχώς δεν υπάρχει και υποστηρικτικό υλικό </w:t>
      </w:r>
      <w:r w:rsidR="00502456">
        <w:rPr>
          <w:lang w:val="el-GR"/>
        </w:rPr>
        <w:t xml:space="preserve">για τη συγκεκριμένη ομάδα ενδιαφερομένων. </w:t>
      </w:r>
      <w:r w:rsidRPr="003744A7" w:rsidR="00E06091">
        <w:rPr>
          <w:lang w:val="el-GR"/>
        </w:rPr>
        <w:t xml:space="preserve"> </w:t>
      </w:r>
      <w:r w:rsidR="00282E18">
        <w:rPr>
          <w:lang w:val="el-GR"/>
        </w:rPr>
        <w:t>Για</w:t>
      </w:r>
      <w:r w:rsidRPr="00282E18" w:rsidR="00282E18">
        <w:rPr>
          <w:lang w:val="el-GR"/>
        </w:rPr>
        <w:t xml:space="preserve"> </w:t>
      </w:r>
      <w:r w:rsidR="00282E18">
        <w:rPr>
          <w:lang w:val="el-GR"/>
        </w:rPr>
        <w:t>αυτό</w:t>
      </w:r>
      <w:r w:rsidRPr="00282E18" w:rsidR="00282E18">
        <w:rPr>
          <w:lang w:val="el-GR"/>
        </w:rPr>
        <w:t xml:space="preserve"> </w:t>
      </w:r>
      <w:r w:rsidR="00282E18">
        <w:rPr>
          <w:lang w:val="el-GR"/>
        </w:rPr>
        <w:t>το</w:t>
      </w:r>
      <w:r w:rsidRPr="00282E18" w:rsidR="00282E18">
        <w:rPr>
          <w:lang w:val="el-GR"/>
        </w:rPr>
        <w:t xml:space="preserve"> </w:t>
      </w:r>
      <w:r w:rsidR="00282E18">
        <w:rPr>
          <w:lang w:val="el-GR"/>
        </w:rPr>
        <w:t>λόγο</w:t>
      </w:r>
      <w:r w:rsidRPr="00282E18" w:rsidR="00282E18">
        <w:rPr>
          <w:lang w:val="el-GR"/>
        </w:rPr>
        <w:t xml:space="preserve"> </w:t>
      </w:r>
      <w:r w:rsidR="00282E18">
        <w:rPr>
          <w:lang w:val="el-GR"/>
        </w:rPr>
        <w:t>πήραμε</w:t>
      </w:r>
      <w:r w:rsidRPr="00282E18" w:rsidR="00282E18">
        <w:rPr>
          <w:lang w:val="el-GR"/>
        </w:rPr>
        <w:t xml:space="preserve"> </w:t>
      </w:r>
      <w:r w:rsidR="00282E18">
        <w:rPr>
          <w:lang w:val="el-GR"/>
        </w:rPr>
        <w:t>κατά</w:t>
      </w:r>
      <w:r w:rsidRPr="00282E18" w:rsidR="00282E18">
        <w:rPr>
          <w:lang w:val="el-GR"/>
        </w:rPr>
        <w:t xml:space="preserve"> </w:t>
      </w:r>
      <w:r w:rsidR="00282E18">
        <w:rPr>
          <w:lang w:val="el-GR"/>
        </w:rPr>
        <w:t>κάποιο</w:t>
      </w:r>
      <w:r w:rsidRPr="00282E18" w:rsidR="00282E18">
        <w:rPr>
          <w:lang w:val="el-GR"/>
        </w:rPr>
        <w:t xml:space="preserve"> </w:t>
      </w:r>
      <w:r w:rsidR="00282E18">
        <w:rPr>
          <w:lang w:val="el-GR"/>
        </w:rPr>
        <w:t>τρόπο</w:t>
      </w:r>
      <w:r w:rsidRPr="00282E18" w:rsidR="00282E18">
        <w:rPr>
          <w:lang w:val="el-GR"/>
        </w:rPr>
        <w:t xml:space="preserve"> </w:t>
      </w:r>
      <w:r w:rsidR="00282E18">
        <w:rPr>
          <w:lang w:val="el-GR"/>
        </w:rPr>
        <w:t>την</w:t>
      </w:r>
      <w:r w:rsidRPr="00282E18" w:rsidR="00282E18">
        <w:rPr>
          <w:lang w:val="el-GR"/>
        </w:rPr>
        <w:t xml:space="preserve"> </w:t>
      </w:r>
      <w:r w:rsidR="00282E18">
        <w:rPr>
          <w:lang w:val="el-GR"/>
        </w:rPr>
        <w:t>κατάσταση</w:t>
      </w:r>
      <w:r w:rsidRPr="00282E18" w:rsidR="00282E18">
        <w:rPr>
          <w:lang w:val="el-GR"/>
        </w:rPr>
        <w:t xml:space="preserve"> </w:t>
      </w:r>
      <w:r w:rsidR="00282E18">
        <w:rPr>
          <w:lang w:val="el-GR"/>
        </w:rPr>
        <w:t>στα</w:t>
      </w:r>
      <w:r w:rsidRPr="00282E18" w:rsidR="00282E18">
        <w:rPr>
          <w:lang w:val="el-GR"/>
        </w:rPr>
        <w:t xml:space="preserve"> </w:t>
      </w:r>
      <w:r w:rsidR="00282E18">
        <w:rPr>
          <w:lang w:val="el-GR"/>
        </w:rPr>
        <w:t>χέρια</w:t>
      </w:r>
      <w:r w:rsidRPr="00282E18" w:rsidR="00282E18">
        <w:rPr>
          <w:lang w:val="el-GR"/>
        </w:rPr>
        <w:t xml:space="preserve"> </w:t>
      </w:r>
      <w:r w:rsidR="00282E18">
        <w:rPr>
          <w:lang w:val="el-GR"/>
        </w:rPr>
        <w:t>μας</w:t>
      </w:r>
      <w:r w:rsidRPr="00282E18" w:rsidR="00282E18">
        <w:rPr>
          <w:lang w:val="el-GR"/>
        </w:rPr>
        <w:t xml:space="preserve"> </w:t>
      </w:r>
      <w:r w:rsidR="00282E18">
        <w:rPr>
          <w:lang w:val="el-GR"/>
        </w:rPr>
        <w:t xml:space="preserve">και προσπαθήσαμε να καλύψουμε αυτό το κενό. </w:t>
      </w:r>
      <w:r w:rsidRPr="00282E18" w:rsidR="00E06091">
        <w:rPr>
          <w:lang w:val="el-GR"/>
        </w:rPr>
        <w:t xml:space="preserve"> </w:t>
      </w:r>
      <w:r w:rsidRPr="002D201F" w:rsidR="00E06091">
        <w:rPr>
          <w:lang w:val="el-GR"/>
        </w:rPr>
        <w:br/>
      </w:r>
      <w:r w:rsidR="002D201F">
        <w:rPr>
          <w:lang w:val="el-GR"/>
        </w:rPr>
        <w:t>Η</w:t>
      </w:r>
      <w:r w:rsidRPr="006E53CC" w:rsidR="002D201F">
        <w:rPr>
          <w:lang w:val="el-GR"/>
        </w:rPr>
        <w:t xml:space="preserve"> </w:t>
      </w:r>
      <w:r w:rsidR="002D201F">
        <w:rPr>
          <w:lang w:val="el-GR"/>
        </w:rPr>
        <w:t>Μαργαρίτα</w:t>
      </w:r>
      <w:r w:rsidRPr="006E53CC" w:rsidR="00AD5844">
        <w:rPr>
          <w:lang w:val="el-GR"/>
        </w:rPr>
        <w:t xml:space="preserve"> </w:t>
      </w:r>
      <w:r w:rsidR="002D201F">
        <w:rPr>
          <w:lang w:val="el-GR"/>
        </w:rPr>
        <w:t>Καστανάρα</w:t>
      </w:r>
      <w:r w:rsidRPr="006E53CC" w:rsidR="00AD5844">
        <w:rPr>
          <w:lang w:val="el-GR"/>
        </w:rPr>
        <w:t>-</w:t>
      </w:r>
      <w:r w:rsidRPr="00AD5844" w:rsidR="00AD5844">
        <w:rPr>
          <w:lang w:val="de-AT"/>
        </w:rPr>
        <w:t>Baumgartner</w:t>
      </w:r>
      <w:r w:rsidRPr="006E53CC" w:rsidR="00AD5844">
        <w:rPr>
          <w:lang w:val="el-GR"/>
        </w:rPr>
        <w:t xml:space="preserve"> </w:t>
      </w:r>
      <w:r w:rsidR="002D201F">
        <w:rPr>
          <w:lang w:val="el-GR"/>
        </w:rPr>
        <w:t>είναι</w:t>
      </w:r>
      <w:r w:rsidRPr="006E53CC" w:rsidR="002D201F">
        <w:rPr>
          <w:lang w:val="el-GR"/>
        </w:rPr>
        <w:t xml:space="preserve"> </w:t>
      </w:r>
      <w:r w:rsidR="002D201F">
        <w:rPr>
          <w:lang w:val="el-GR"/>
        </w:rPr>
        <w:t>Ελληνίδα</w:t>
      </w:r>
      <w:r w:rsidRPr="006E53CC" w:rsidR="002D201F">
        <w:rPr>
          <w:lang w:val="el-GR"/>
        </w:rPr>
        <w:t xml:space="preserve"> </w:t>
      </w:r>
      <w:r w:rsidR="002D201F">
        <w:rPr>
          <w:lang w:val="el-GR"/>
        </w:rPr>
        <w:t>και</w:t>
      </w:r>
      <w:r w:rsidRPr="006E53CC" w:rsidR="002D201F">
        <w:rPr>
          <w:lang w:val="el-GR"/>
        </w:rPr>
        <w:t xml:space="preserve"> </w:t>
      </w:r>
      <w:r w:rsidR="002D201F">
        <w:rPr>
          <w:lang w:val="el-GR"/>
        </w:rPr>
        <w:t>έχει</w:t>
      </w:r>
      <w:r w:rsidRPr="006E53CC" w:rsidR="002D201F">
        <w:rPr>
          <w:lang w:val="el-GR"/>
        </w:rPr>
        <w:t xml:space="preserve"> </w:t>
      </w:r>
      <w:r w:rsidR="002D201F">
        <w:rPr>
          <w:lang w:val="el-GR"/>
        </w:rPr>
        <w:t>σπουδάσει</w:t>
      </w:r>
      <w:r w:rsidRPr="006E53CC" w:rsidR="002D201F">
        <w:rPr>
          <w:lang w:val="el-GR"/>
        </w:rPr>
        <w:t xml:space="preserve"> </w:t>
      </w:r>
      <w:r w:rsidR="005A0571">
        <w:rPr>
          <w:lang w:val="el-GR"/>
        </w:rPr>
        <w:t>Ψ</w:t>
      </w:r>
      <w:r w:rsidR="002D201F">
        <w:rPr>
          <w:lang w:val="el-GR"/>
        </w:rPr>
        <w:t>υχολογία</w:t>
      </w:r>
      <w:r w:rsidRPr="006E53CC" w:rsidR="002D201F">
        <w:rPr>
          <w:lang w:val="el-GR"/>
        </w:rPr>
        <w:t xml:space="preserve"> </w:t>
      </w:r>
      <w:r w:rsidR="002D201F">
        <w:rPr>
          <w:lang w:val="el-GR"/>
        </w:rPr>
        <w:t>στη</w:t>
      </w:r>
      <w:r w:rsidRPr="006E53CC" w:rsidR="002D201F">
        <w:rPr>
          <w:lang w:val="el-GR"/>
        </w:rPr>
        <w:t xml:space="preserve"> </w:t>
      </w:r>
      <w:r w:rsidR="002D201F">
        <w:rPr>
          <w:lang w:val="el-GR"/>
        </w:rPr>
        <w:t>Θεσσαλονίκη</w:t>
      </w:r>
      <w:r w:rsidRPr="006E53CC" w:rsidR="002D201F">
        <w:rPr>
          <w:lang w:val="el-GR"/>
        </w:rPr>
        <w:t>.</w:t>
      </w:r>
      <w:r w:rsidR="006E53CC">
        <w:rPr>
          <w:lang w:val="el-GR"/>
        </w:rPr>
        <w:t xml:space="preserve"> </w:t>
      </w:r>
      <w:r w:rsidR="00C3130E">
        <w:rPr>
          <w:lang w:val="el-GR"/>
        </w:rPr>
        <w:t>Εργάζεται</w:t>
      </w:r>
      <w:r w:rsidRPr="00C3130E" w:rsidR="00C3130E">
        <w:rPr>
          <w:lang w:val="el-GR"/>
        </w:rPr>
        <w:t xml:space="preserve"> </w:t>
      </w:r>
      <w:r w:rsidR="00C3130E">
        <w:rPr>
          <w:lang w:val="el-GR"/>
        </w:rPr>
        <w:t>στον</w:t>
      </w:r>
      <w:r w:rsidRPr="00C3130E" w:rsidR="00C3130E">
        <w:rPr>
          <w:lang w:val="el-GR"/>
        </w:rPr>
        <w:t xml:space="preserve"> </w:t>
      </w:r>
      <w:r w:rsidR="00C3130E">
        <w:rPr>
          <w:lang w:val="el-GR"/>
        </w:rPr>
        <w:t>τομέα</w:t>
      </w:r>
      <w:r w:rsidRPr="00C3130E" w:rsidR="00AD5844">
        <w:rPr>
          <w:lang w:val="el-GR"/>
        </w:rPr>
        <w:t xml:space="preserve"> "</w:t>
      </w:r>
      <w:r w:rsidR="00C3130E">
        <w:rPr>
          <w:lang w:val="el-GR"/>
        </w:rPr>
        <w:t>Ενσωμάτωση</w:t>
      </w:r>
      <w:r w:rsidRPr="00C3130E" w:rsidR="00C3130E">
        <w:rPr>
          <w:lang w:val="el-GR"/>
        </w:rPr>
        <w:t xml:space="preserve"> </w:t>
      </w:r>
      <w:r w:rsidR="00C3130E">
        <w:rPr>
          <w:lang w:val="el-GR"/>
        </w:rPr>
        <w:t>και</w:t>
      </w:r>
      <w:r w:rsidRPr="00C3130E" w:rsidR="00C3130E">
        <w:rPr>
          <w:lang w:val="el-GR"/>
        </w:rPr>
        <w:t xml:space="preserve"> </w:t>
      </w:r>
      <w:r w:rsidR="00C3130E">
        <w:rPr>
          <w:lang w:val="el-GR"/>
        </w:rPr>
        <w:t>Πολυπολιτισμικότητα</w:t>
      </w:r>
      <w:r w:rsidRPr="00C3130E" w:rsidR="00AD5844">
        <w:rPr>
          <w:lang w:val="el-GR"/>
        </w:rPr>
        <w:t xml:space="preserve">" </w:t>
      </w:r>
      <w:r w:rsidR="00C3130E">
        <w:rPr>
          <w:lang w:val="el-GR"/>
        </w:rPr>
        <w:t>στο</w:t>
      </w:r>
      <w:r w:rsidRPr="00C3130E" w:rsidR="00C3130E">
        <w:rPr>
          <w:lang w:val="el-GR"/>
        </w:rPr>
        <w:t xml:space="preserve"> </w:t>
      </w:r>
      <w:r w:rsidR="00C3130E">
        <w:rPr>
          <w:lang w:val="el-GR"/>
        </w:rPr>
        <w:t>Γκρατς</w:t>
      </w:r>
      <w:r w:rsidRPr="00C3130E" w:rsidR="00C3130E">
        <w:rPr>
          <w:lang w:val="el-GR"/>
        </w:rPr>
        <w:t xml:space="preserve"> </w:t>
      </w:r>
      <w:r w:rsidR="00C3130E">
        <w:rPr>
          <w:lang w:val="el-GR"/>
        </w:rPr>
        <w:t>και</w:t>
      </w:r>
      <w:r w:rsidRPr="00C3130E" w:rsidR="00C3130E">
        <w:rPr>
          <w:lang w:val="el-GR"/>
        </w:rPr>
        <w:t xml:space="preserve"> </w:t>
      </w:r>
      <w:r w:rsidR="00C3130E">
        <w:rPr>
          <w:lang w:val="el-GR"/>
        </w:rPr>
        <w:t>διδάσκει</w:t>
      </w:r>
      <w:r w:rsidRPr="00C3130E" w:rsidR="00C3130E">
        <w:rPr>
          <w:lang w:val="el-GR"/>
        </w:rPr>
        <w:t xml:space="preserve"> </w:t>
      </w:r>
      <w:r w:rsidR="00C3130E">
        <w:rPr>
          <w:lang w:val="el-GR"/>
        </w:rPr>
        <w:t xml:space="preserve">εδώ και πολλά χρόνια </w:t>
      </w:r>
      <w:r w:rsidR="009A6499">
        <w:rPr>
          <w:lang w:val="el-GR"/>
        </w:rPr>
        <w:t>ε</w:t>
      </w:r>
      <w:r w:rsidR="00C3130E">
        <w:rPr>
          <w:lang w:val="el-GR"/>
        </w:rPr>
        <w:t>λληνικά σε τμήματα ενηλίκων</w:t>
      </w:r>
      <w:r w:rsidRPr="00C3130E" w:rsidR="00AD5844">
        <w:rPr>
          <w:lang w:val="el-GR"/>
        </w:rPr>
        <w:t xml:space="preserve"> (</w:t>
      </w:r>
      <w:r w:rsidR="00C3130E">
        <w:rPr>
          <w:lang w:val="el-GR"/>
        </w:rPr>
        <w:t xml:space="preserve">στο </w:t>
      </w:r>
      <w:r w:rsidRPr="00AD5844" w:rsidR="00AD5844">
        <w:rPr>
          <w:lang w:val="de-AT"/>
        </w:rPr>
        <w:t>Urania</w:t>
      </w:r>
      <w:r w:rsidRPr="00C3130E" w:rsidR="00AD5844">
        <w:rPr>
          <w:lang w:val="el-GR"/>
        </w:rPr>
        <w:t>,</w:t>
      </w:r>
      <w:r w:rsidR="00C3130E">
        <w:rPr>
          <w:lang w:val="el-GR"/>
        </w:rPr>
        <w:t>στο</w:t>
      </w:r>
      <w:r w:rsidRPr="00C3130E" w:rsidR="00AD5844">
        <w:rPr>
          <w:lang w:val="el-GR"/>
        </w:rPr>
        <w:t xml:space="preserve"> </w:t>
      </w:r>
      <w:r w:rsidR="005A0571">
        <w:rPr>
          <w:lang w:val="el-GR"/>
        </w:rPr>
        <w:t>Λαϊκό</w:t>
      </w:r>
      <w:r w:rsidR="00C3130E">
        <w:rPr>
          <w:lang w:val="el-GR"/>
        </w:rPr>
        <w:t xml:space="preserve"> Πανεπιστήμιο, αλλά και στο Κέντρο Γλωσσών του Πανεπιστημίου</w:t>
      </w:r>
      <w:r w:rsidRPr="00C3130E" w:rsidR="00AD5844">
        <w:rPr>
          <w:lang w:val="el-GR"/>
        </w:rPr>
        <w:t>).</w:t>
      </w:r>
      <w:r w:rsidRPr="00C3130E" w:rsidR="005F133A">
        <w:rPr>
          <w:lang w:val="el-GR"/>
        </w:rPr>
        <w:t xml:space="preserve"> </w:t>
      </w:r>
      <w:r w:rsidR="005A0571">
        <w:rPr>
          <w:lang w:val="el-GR"/>
        </w:rPr>
        <w:t>Ως</w:t>
      </w:r>
      <w:r w:rsidRPr="005A0571" w:rsidR="005A0571">
        <w:rPr>
          <w:lang w:val="el-GR"/>
        </w:rPr>
        <w:t xml:space="preserve"> </w:t>
      </w:r>
      <w:r w:rsidR="005A0571">
        <w:rPr>
          <w:lang w:val="el-GR"/>
        </w:rPr>
        <w:t>ψυχολόγος</w:t>
      </w:r>
      <w:r w:rsidRPr="005A0571" w:rsidR="005A0571">
        <w:rPr>
          <w:lang w:val="el-GR"/>
        </w:rPr>
        <w:t xml:space="preserve"> </w:t>
      </w:r>
      <w:r w:rsidR="005A0571">
        <w:rPr>
          <w:lang w:val="el-GR"/>
        </w:rPr>
        <w:t>ενδιαφερόταν</w:t>
      </w:r>
      <w:r w:rsidRPr="005A0571" w:rsidR="005A0571">
        <w:rPr>
          <w:lang w:val="el-GR"/>
        </w:rPr>
        <w:t xml:space="preserve"> </w:t>
      </w:r>
      <w:r w:rsidR="005A0571">
        <w:rPr>
          <w:lang w:val="el-GR"/>
        </w:rPr>
        <w:t>η</w:t>
      </w:r>
      <w:r w:rsidRPr="005A0571" w:rsidR="005A0571">
        <w:rPr>
          <w:lang w:val="el-GR"/>
        </w:rPr>
        <w:t xml:space="preserve"> </w:t>
      </w:r>
      <w:r w:rsidR="005A0571">
        <w:rPr>
          <w:lang w:val="el-GR"/>
        </w:rPr>
        <w:t>Μαργαρίτα</w:t>
      </w:r>
      <w:r w:rsidRPr="005A0571" w:rsidR="005A0571">
        <w:rPr>
          <w:lang w:val="el-GR"/>
        </w:rPr>
        <w:t xml:space="preserve"> </w:t>
      </w:r>
      <w:r w:rsidR="005A0571">
        <w:rPr>
          <w:lang w:val="el-GR"/>
        </w:rPr>
        <w:t>Καστανάρα</w:t>
      </w:r>
      <w:r w:rsidRPr="005A0571" w:rsidR="005F133A">
        <w:rPr>
          <w:lang w:val="el-GR"/>
        </w:rPr>
        <w:t>-</w:t>
      </w:r>
      <w:r w:rsidRPr="005F133A" w:rsidR="005F133A">
        <w:rPr>
          <w:lang w:val="de-AT"/>
        </w:rPr>
        <w:t>Baumgartner</w:t>
      </w:r>
      <w:r w:rsidRPr="005A0571" w:rsidR="005A0571">
        <w:rPr>
          <w:lang w:val="el-GR"/>
        </w:rPr>
        <w:t xml:space="preserve"> </w:t>
      </w:r>
      <w:r w:rsidR="005A0571">
        <w:rPr>
          <w:lang w:val="el-GR"/>
        </w:rPr>
        <w:t>εξ</w:t>
      </w:r>
      <w:r w:rsidRPr="005A0571" w:rsidR="005A0571">
        <w:rPr>
          <w:lang w:val="el-GR"/>
        </w:rPr>
        <w:t xml:space="preserve"> </w:t>
      </w:r>
      <w:r w:rsidR="005A0571">
        <w:rPr>
          <w:lang w:val="el-GR"/>
        </w:rPr>
        <w:t>αρχής</w:t>
      </w:r>
      <w:r w:rsidRPr="005A0571" w:rsidR="005A0571">
        <w:rPr>
          <w:lang w:val="el-GR"/>
        </w:rPr>
        <w:t xml:space="preserve"> </w:t>
      </w:r>
      <w:r w:rsidR="005A0571">
        <w:rPr>
          <w:lang w:val="el-GR"/>
        </w:rPr>
        <w:t>για</w:t>
      </w:r>
      <w:r w:rsidRPr="005A0571" w:rsidR="005A0571">
        <w:rPr>
          <w:lang w:val="el-GR"/>
        </w:rPr>
        <w:t xml:space="preserve"> </w:t>
      </w:r>
      <w:r w:rsidR="005A0571">
        <w:rPr>
          <w:lang w:val="el-GR"/>
        </w:rPr>
        <w:t>τα</w:t>
      </w:r>
      <w:r w:rsidRPr="005A0571" w:rsidR="005A0571">
        <w:rPr>
          <w:lang w:val="el-GR"/>
        </w:rPr>
        <w:t xml:space="preserve"> </w:t>
      </w:r>
      <w:r w:rsidR="005A0571">
        <w:rPr>
          <w:lang w:val="el-GR"/>
        </w:rPr>
        <w:t>νέα</w:t>
      </w:r>
      <w:r w:rsidRPr="005A0571" w:rsidR="005A0571">
        <w:rPr>
          <w:lang w:val="el-GR"/>
        </w:rPr>
        <w:t xml:space="preserve"> </w:t>
      </w:r>
      <w:r w:rsidR="005A0571">
        <w:rPr>
          <w:lang w:val="el-GR"/>
        </w:rPr>
        <w:t>ευρήματα</w:t>
      </w:r>
      <w:r w:rsidRPr="005A0571" w:rsidR="005A0571">
        <w:rPr>
          <w:lang w:val="el-GR"/>
        </w:rPr>
        <w:t xml:space="preserve"> </w:t>
      </w:r>
      <w:r w:rsidR="005A0571">
        <w:rPr>
          <w:lang w:val="el-GR"/>
        </w:rPr>
        <w:t>της</w:t>
      </w:r>
      <w:r w:rsidRPr="005A0571" w:rsidR="005A0571">
        <w:rPr>
          <w:lang w:val="el-GR"/>
        </w:rPr>
        <w:t xml:space="preserve"> </w:t>
      </w:r>
      <w:r w:rsidR="005A0571">
        <w:rPr>
          <w:lang w:val="el-GR"/>
        </w:rPr>
        <w:t xml:space="preserve">Έρευνας της Διδασκαλίας Γλωσσών και υπήρξε έτσι η ιδανική συνεργάτιδα για αυτό το Πρότζεκτ. </w:t>
      </w:r>
      <w:r w:rsidRPr="005A0571" w:rsidR="005F133A">
        <w:rPr>
          <w:lang w:val="el-GR"/>
        </w:rPr>
        <w:br/>
      </w:r>
      <w:r w:rsidR="005A0571">
        <w:rPr>
          <w:lang w:val="el-GR"/>
        </w:rPr>
        <w:t>Η</w:t>
      </w:r>
      <w:r w:rsidRPr="005A0571" w:rsidR="005F133A">
        <w:rPr>
          <w:lang w:val="el-GR"/>
        </w:rPr>
        <w:t xml:space="preserve"> </w:t>
      </w:r>
      <w:r w:rsidR="005A0571">
        <w:rPr>
          <w:lang w:val="el-GR"/>
        </w:rPr>
        <w:t>Ευστρατία</w:t>
      </w:r>
      <w:r w:rsidRPr="005A0571" w:rsidR="005F133A">
        <w:rPr>
          <w:lang w:val="el-GR"/>
        </w:rPr>
        <w:t xml:space="preserve"> </w:t>
      </w:r>
      <w:r w:rsidR="005A0571">
        <w:rPr>
          <w:lang w:val="el-GR"/>
        </w:rPr>
        <w:t>Καστανάρα</w:t>
      </w:r>
      <w:r w:rsidRPr="005A0571" w:rsidR="005A0571">
        <w:rPr>
          <w:lang w:val="el-GR"/>
        </w:rPr>
        <w:t xml:space="preserve"> </w:t>
      </w:r>
      <w:r w:rsidR="005A0571">
        <w:rPr>
          <w:lang w:val="el-GR"/>
        </w:rPr>
        <w:t>είναι</w:t>
      </w:r>
      <w:r w:rsidRPr="005A0571" w:rsidR="005A0571">
        <w:rPr>
          <w:lang w:val="el-GR"/>
        </w:rPr>
        <w:t xml:space="preserve"> </w:t>
      </w:r>
      <w:r w:rsidR="005A0571">
        <w:rPr>
          <w:lang w:val="el-GR"/>
        </w:rPr>
        <w:t>Ελληνίδα</w:t>
      </w:r>
      <w:r w:rsidRPr="005A0571" w:rsidR="005A0571">
        <w:rPr>
          <w:lang w:val="el-GR"/>
        </w:rPr>
        <w:t xml:space="preserve"> </w:t>
      </w:r>
      <w:r w:rsidR="005A0571">
        <w:rPr>
          <w:lang w:val="el-GR"/>
        </w:rPr>
        <w:t xml:space="preserve">και έχει σπουδάσει Νομική στη Θεσσαλονίκη. </w:t>
      </w:r>
      <w:r w:rsidRPr="005A0571" w:rsidR="005F133A">
        <w:rPr>
          <w:lang w:val="el-GR"/>
        </w:rPr>
        <w:t xml:space="preserve"> </w:t>
      </w:r>
      <w:r w:rsidR="00272267">
        <w:rPr>
          <w:lang w:val="el-GR"/>
        </w:rPr>
        <w:t>Εργάζεται</w:t>
      </w:r>
      <w:r w:rsidRPr="00272267" w:rsidR="00272267">
        <w:rPr>
          <w:lang w:val="el-GR"/>
        </w:rPr>
        <w:t xml:space="preserve"> </w:t>
      </w:r>
      <w:r w:rsidR="00272267">
        <w:rPr>
          <w:lang w:val="el-GR"/>
        </w:rPr>
        <w:t>στον</w:t>
      </w:r>
      <w:r w:rsidRPr="00272267" w:rsidR="00272267">
        <w:rPr>
          <w:lang w:val="el-GR"/>
        </w:rPr>
        <w:t xml:space="preserve"> </w:t>
      </w:r>
      <w:r w:rsidR="00272267">
        <w:rPr>
          <w:lang w:val="el-GR"/>
        </w:rPr>
        <w:t>τομέα</w:t>
      </w:r>
      <w:r w:rsidR="00EE4C9A">
        <w:rPr>
          <w:lang w:val="el-GR"/>
        </w:rPr>
        <w:t xml:space="preserve"> </w:t>
      </w:r>
      <w:r w:rsidRPr="00272267" w:rsidR="00272267">
        <w:rPr>
          <w:lang w:val="el-GR"/>
        </w:rPr>
        <w:t xml:space="preserve"> </w:t>
      </w:r>
      <w:r w:rsidR="00272267">
        <w:rPr>
          <w:lang w:val="el-GR"/>
        </w:rPr>
        <w:t>περίθαλψης</w:t>
      </w:r>
      <w:r w:rsidRPr="00272267" w:rsidR="00272267">
        <w:rPr>
          <w:lang w:val="el-GR"/>
        </w:rPr>
        <w:t xml:space="preserve"> </w:t>
      </w:r>
      <w:r w:rsidR="00272267">
        <w:rPr>
          <w:lang w:val="el-GR"/>
        </w:rPr>
        <w:t>προσφύγων</w:t>
      </w:r>
      <w:r w:rsidRPr="00272267" w:rsidR="00272267">
        <w:rPr>
          <w:lang w:val="el-GR"/>
        </w:rPr>
        <w:t xml:space="preserve"> </w:t>
      </w:r>
      <w:r w:rsidR="00272267">
        <w:rPr>
          <w:lang w:val="el-GR"/>
        </w:rPr>
        <w:t>στο</w:t>
      </w:r>
      <w:r w:rsidRPr="00272267" w:rsidR="00272267">
        <w:rPr>
          <w:lang w:val="el-GR"/>
        </w:rPr>
        <w:t xml:space="preserve"> </w:t>
      </w:r>
      <w:r w:rsidR="00272267">
        <w:rPr>
          <w:lang w:val="el-GR"/>
        </w:rPr>
        <w:t>Γκρατς</w:t>
      </w:r>
      <w:r w:rsidRPr="00272267" w:rsidR="00272267">
        <w:rPr>
          <w:lang w:val="el-GR"/>
        </w:rPr>
        <w:t xml:space="preserve"> </w:t>
      </w:r>
      <w:r w:rsidR="00272267">
        <w:rPr>
          <w:lang w:val="el-GR"/>
        </w:rPr>
        <w:t>και</w:t>
      </w:r>
      <w:r w:rsidRPr="00272267" w:rsidR="00272267">
        <w:rPr>
          <w:lang w:val="el-GR"/>
        </w:rPr>
        <w:t xml:space="preserve"> </w:t>
      </w:r>
      <w:r w:rsidR="00272267">
        <w:rPr>
          <w:lang w:val="el-GR"/>
        </w:rPr>
        <w:t>διδάσκει</w:t>
      </w:r>
      <w:r w:rsidRPr="00272267" w:rsidR="00272267">
        <w:rPr>
          <w:lang w:val="el-GR"/>
        </w:rPr>
        <w:t xml:space="preserve"> </w:t>
      </w:r>
      <w:r w:rsidR="00272267">
        <w:rPr>
          <w:lang w:val="el-GR"/>
        </w:rPr>
        <w:t>εδώ</w:t>
      </w:r>
      <w:r w:rsidRPr="00272267" w:rsidR="00272267">
        <w:rPr>
          <w:lang w:val="el-GR"/>
        </w:rPr>
        <w:t xml:space="preserve"> </w:t>
      </w:r>
      <w:r w:rsidR="00272267">
        <w:rPr>
          <w:lang w:val="el-GR"/>
        </w:rPr>
        <w:t>και</w:t>
      </w:r>
      <w:r w:rsidRPr="00272267" w:rsidR="00272267">
        <w:rPr>
          <w:lang w:val="el-GR"/>
        </w:rPr>
        <w:t xml:space="preserve"> </w:t>
      </w:r>
      <w:r w:rsidR="00272267">
        <w:rPr>
          <w:lang w:val="el-GR"/>
        </w:rPr>
        <w:t>πολλά</w:t>
      </w:r>
      <w:r w:rsidRPr="00272267" w:rsidR="00272267">
        <w:rPr>
          <w:lang w:val="el-GR"/>
        </w:rPr>
        <w:t xml:space="preserve"> </w:t>
      </w:r>
      <w:r w:rsidR="00272267">
        <w:rPr>
          <w:lang w:val="el-GR"/>
        </w:rPr>
        <w:t xml:space="preserve">χρόνια με επιτυχία </w:t>
      </w:r>
      <w:r w:rsidR="009A6499">
        <w:rPr>
          <w:lang w:val="el-GR"/>
        </w:rPr>
        <w:t>ε</w:t>
      </w:r>
      <w:r w:rsidR="00272267">
        <w:rPr>
          <w:lang w:val="el-GR"/>
        </w:rPr>
        <w:t>λληνικά σε τμήματα ενηλίκων. Η</w:t>
      </w:r>
      <w:r w:rsidRPr="00523696" w:rsidR="00272267">
        <w:rPr>
          <w:lang w:val="el-GR"/>
        </w:rPr>
        <w:t xml:space="preserve"> </w:t>
      </w:r>
      <w:r w:rsidR="00272267">
        <w:rPr>
          <w:lang w:val="el-GR"/>
        </w:rPr>
        <w:t>Ευστρατία</w:t>
      </w:r>
      <w:r w:rsidRPr="00523696" w:rsidR="00272267">
        <w:rPr>
          <w:lang w:val="el-GR"/>
        </w:rPr>
        <w:t xml:space="preserve"> </w:t>
      </w:r>
      <w:r w:rsidR="00272267">
        <w:rPr>
          <w:lang w:val="el-GR"/>
        </w:rPr>
        <w:t>Καστανάρα</w:t>
      </w:r>
      <w:r w:rsidRPr="00523696" w:rsidR="00523696">
        <w:rPr>
          <w:lang w:val="el-GR"/>
        </w:rPr>
        <w:t xml:space="preserve"> </w:t>
      </w:r>
      <w:r w:rsidR="00523696">
        <w:rPr>
          <w:lang w:val="el-GR"/>
        </w:rPr>
        <w:t>μετέφρασε</w:t>
      </w:r>
      <w:r w:rsidRPr="00523696" w:rsidR="00523696">
        <w:rPr>
          <w:lang w:val="el-GR"/>
        </w:rPr>
        <w:t xml:space="preserve"> </w:t>
      </w:r>
      <w:r w:rsidR="00523696">
        <w:rPr>
          <w:lang w:val="el-GR"/>
        </w:rPr>
        <w:t>τη</w:t>
      </w:r>
      <w:r w:rsidRPr="00523696" w:rsidR="00523696">
        <w:rPr>
          <w:lang w:val="el-GR"/>
        </w:rPr>
        <w:t xml:space="preserve"> </w:t>
      </w:r>
      <w:r w:rsidR="00523696">
        <w:rPr>
          <w:lang w:val="el-GR"/>
        </w:rPr>
        <w:t>θεωρητική</w:t>
      </w:r>
      <w:r w:rsidRPr="00523696" w:rsidR="00523696">
        <w:rPr>
          <w:lang w:val="el-GR"/>
        </w:rPr>
        <w:t xml:space="preserve"> </w:t>
      </w:r>
      <w:r w:rsidR="00523696">
        <w:rPr>
          <w:lang w:val="el-GR"/>
        </w:rPr>
        <w:t>εισαγωγή</w:t>
      </w:r>
      <w:r w:rsidRPr="00523696" w:rsidR="00523696">
        <w:rPr>
          <w:lang w:val="el-GR"/>
        </w:rPr>
        <w:t xml:space="preserve"> </w:t>
      </w:r>
      <w:r w:rsidR="00523696">
        <w:rPr>
          <w:lang w:val="el-GR"/>
        </w:rPr>
        <w:t>και</w:t>
      </w:r>
      <w:r w:rsidRPr="00523696" w:rsidR="00523696">
        <w:rPr>
          <w:lang w:val="el-GR"/>
        </w:rPr>
        <w:t xml:space="preserve"> </w:t>
      </w:r>
      <w:r w:rsidR="00523696">
        <w:rPr>
          <w:lang w:val="el-GR"/>
        </w:rPr>
        <w:t xml:space="preserve">τις οδηγίες </w:t>
      </w:r>
      <w:r w:rsidR="00122760">
        <w:rPr>
          <w:lang w:val="el-GR"/>
        </w:rPr>
        <w:t xml:space="preserve">των παιχνιδιών στα ελληνικά. </w:t>
      </w:r>
    </w:p>
    <w:p w:rsidRPr="00465A73" w:rsidR="00AC3DED" w:rsidP="00D810DE" w:rsidRDefault="00465A73" w14:paraId="01BA046F" w14:textId="02C43E67">
      <w:pPr>
        <w:jc w:val="both"/>
        <w:rPr>
          <w:lang w:val="el-GR"/>
        </w:rPr>
      </w:pPr>
      <w:r>
        <w:rPr>
          <w:lang w:val="el-GR"/>
        </w:rPr>
        <w:t>Πιστεύουμε</w:t>
      </w:r>
      <w:r w:rsidRPr="00465A73">
        <w:rPr>
          <w:lang w:val="el-GR"/>
        </w:rPr>
        <w:t xml:space="preserve">, </w:t>
      </w:r>
      <w:r>
        <w:rPr>
          <w:lang w:val="el-GR"/>
        </w:rPr>
        <w:t>ότι</w:t>
      </w:r>
      <w:r w:rsidRPr="00465A73">
        <w:rPr>
          <w:lang w:val="el-GR"/>
        </w:rPr>
        <w:t xml:space="preserve"> </w:t>
      </w:r>
      <w:r>
        <w:rPr>
          <w:lang w:val="el-GR"/>
        </w:rPr>
        <w:t>η</w:t>
      </w:r>
      <w:r w:rsidRPr="00465A73">
        <w:rPr>
          <w:lang w:val="el-GR"/>
        </w:rPr>
        <w:t xml:space="preserve"> </w:t>
      </w:r>
      <w:r>
        <w:rPr>
          <w:lang w:val="el-GR"/>
        </w:rPr>
        <w:t>συλλογή</w:t>
      </w:r>
      <w:r w:rsidRPr="00465A73">
        <w:rPr>
          <w:lang w:val="el-GR"/>
        </w:rPr>
        <w:t xml:space="preserve"> </w:t>
      </w:r>
      <w:r w:rsidRPr="00465A73" w:rsidR="00AC3DED">
        <w:rPr>
          <w:b/>
          <w:bCs/>
          <w:i/>
          <w:iCs/>
          <w:lang w:val="el-GR"/>
        </w:rPr>
        <w:t>Μιλάμε</w:t>
      </w:r>
      <w:r w:rsidRPr="00465A73" w:rsidR="00AC3DED">
        <w:rPr>
          <w:lang w:val="el-GR"/>
        </w:rPr>
        <w:t xml:space="preserve"> </w:t>
      </w:r>
      <w:r>
        <w:rPr>
          <w:lang w:val="el-GR"/>
        </w:rPr>
        <w:t>θα</w:t>
      </w:r>
      <w:r w:rsidRPr="00465A73">
        <w:rPr>
          <w:lang w:val="el-GR"/>
        </w:rPr>
        <w:t xml:space="preserve"> </w:t>
      </w:r>
      <w:r>
        <w:rPr>
          <w:lang w:val="el-GR"/>
        </w:rPr>
        <w:t>ταίριαζε</w:t>
      </w:r>
      <w:r w:rsidRPr="00465A73">
        <w:rPr>
          <w:lang w:val="el-GR"/>
        </w:rPr>
        <w:t xml:space="preserve"> </w:t>
      </w:r>
      <w:r>
        <w:rPr>
          <w:lang w:val="el-GR"/>
        </w:rPr>
        <w:t>εξαιρετικά</w:t>
      </w:r>
      <w:r w:rsidRPr="00465A73">
        <w:rPr>
          <w:lang w:val="el-GR"/>
        </w:rPr>
        <w:t xml:space="preserve"> </w:t>
      </w:r>
      <w:r>
        <w:rPr>
          <w:lang w:val="el-GR"/>
        </w:rPr>
        <w:t>στο</w:t>
      </w:r>
      <w:r w:rsidRPr="00465A73">
        <w:rPr>
          <w:lang w:val="el-GR"/>
        </w:rPr>
        <w:t xml:space="preserve"> </w:t>
      </w:r>
      <w:r>
        <w:rPr>
          <w:lang w:val="el-GR"/>
        </w:rPr>
        <w:t>πρόγραμμα</w:t>
      </w:r>
      <w:r w:rsidRPr="00465A73">
        <w:rPr>
          <w:lang w:val="el-GR"/>
        </w:rPr>
        <w:t xml:space="preserve"> </w:t>
      </w:r>
      <w:r>
        <w:rPr>
          <w:lang w:val="el-GR"/>
        </w:rPr>
        <w:t>του</w:t>
      </w:r>
      <w:r w:rsidRPr="00465A73">
        <w:rPr>
          <w:lang w:val="el-GR"/>
        </w:rPr>
        <w:t xml:space="preserve"> </w:t>
      </w:r>
      <w:r>
        <w:rPr>
          <w:lang w:val="el-GR"/>
        </w:rPr>
        <w:t>εκδοτικού</w:t>
      </w:r>
      <w:r w:rsidRPr="00465A73">
        <w:rPr>
          <w:lang w:val="el-GR"/>
        </w:rPr>
        <w:t xml:space="preserve"> </w:t>
      </w:r>
      <w:r>
        <w:rPr>
          <w:lang w:val="el-GR"/>
        </w:rPr>
        <w:t>οίκου</w:t>
      </w:r>
      <w:r w:rsidRPr="00465A73">
        <w:rPr>
          <w:lang w:val="el-GR"/>
        </w:rPr>
        <w:t xml:space="preserve"> </w:t>
      </w:r>
      <w:r>
        <w:rPr>
          <w:lang w:val="el-GR"/>
        </w:rPr>
        <w:t>σας</w:t>
      </w:r>
      <w:r w:rsidRPr="00465A73">
        <w:rPr>
          <w:lang w:val="el-GR"/>
        </w:rPr>
        <w:t xml:space="preserve"> </w:t>
      </w:r>
      <w:r>
        <w:rPr>
          <w:lang w:val="el-GR"/>
        </w:rPr>
        <w:t>και</w:t>
      </w:r>
      <w:r w:rsidRPr="00465A73">
        <w:rPr>
          <w:lang w:val="el-GR"/>
        </w:rPr>
        <w:t xml:space="preserve"> </w:t>
      </w:r>
      <w:r>
        <w:rPr>
          <w:lang w:val="el-GR"/>
        </w:rPr>
        <w:t>θα</w:t>
      </w:r>
      <w:r w:rsidRPr="00465A73">
        <w:rPr>
          <w:lang w:val="el-GR"/>
        </w:rPr>
        <w:t xml:space="preserve"> </w:t>
      </w:r>
      <w:r>
        <w:rPr>
          <w:lang w:val="el-GR"/>
        </w:rPr>
        <w:t>συνέβαλλε</w:t>
      </w:r>
      <w:r w:rsidRPr="00465A73">
        <w:rPr>
          <w:lang w:val="el-GR"/>
        </w:rPr>
        <w:t xml:space="preserve"> </w:t>
      </w:r>
      <w:r>
        <w:rPr>
          <w:lang w:val="el-GR"/>
        </w:rPr>
        <w:t xml:space="preserve">σημαντικά στη διάδοση των </w:t>
      </w:r>
      <w:r w:rsidR="009A6499">
        <w:rPr>
          <w:lang w:val="el-GR"/>
        </w:rPr>
        <w:t>ν</w:t>
      </w:r>
      <w:r>
        <w:rPr>
          <w:lang w:val="el-GR"/>
        </w:rPr>
        <w:t xml:space="preserve">έων </w:t>
      </w:r>
      <w:r w:rsidR="009A6499">
        <w:rPr>
          <w:lang w:val="el-GR"/>
        </w:rPr>
        <w:t>ε</w:t>
      </w:r>
      <w:r>
        <w:rPr>
          <w:lang w:val="el-GR"/>
        </w:rPr>
        <w:t>λληνικών.</w:t>
      </w:r>
    </w:p>
    <w:p w:rsidRPr="00FC1A2F" w:rsidR="00AC3DED" w:rsidP="00D810DE" w:rsidRDefault="007D22B9" w14:paraId="5360FE6A" w14:textId="6B8BD0E1">
      <w:pPr>
        <w:jc w:val="both"/>
        <w:rPr>
          <w:lang w:val="el-GR"/>
        </w:rPr>
      </w:pPr>
      <w:r>
        <w:rPr>
          <w:lang w:val="el-GR"/>
        </w:rPr>
        <w:t>Σας</w:t>
      </w:r>
      <w:r w:rsidRPr="00FC1A2F">
        <w:rPr>
          <w:lang w:val="el-GR"/>
        </w:rPr>
        <w:t xml:space="preserve"> </w:t>
      </w:r>
      <w:r>
        <w:rPr>
          <w:lang w:val="el-GR"/>
        </w:rPr>
        <w:t>στέλνουμε</w:t>
      </w:r>
      <w:r w:rsidRPr="00FC1A2F">
        <w:rPr>
          <w:lang w:val="el-GR"/>
        </w:rPr>
        <w:t xml:space="preserve"> </w:t>
      </w:r>
      <w:r>
        <w:rPr>
          <w:lang w:val="el-GR"/>
        </w:rPr>
        <w:t>σε</w:t>
      </w:r>
      <w:r w:rsidRPr="00FC1A2F">
        <w:rPr>
          <w:lang w:val="el-GR"/>
        </w:rPr>
        <w:t xml:space="preserve"> </w:t>
      </w:r>
      <w:r>
        <w:rPr>
          <w:lang w:val="el-GR"/>
        </w:rPr>
        <w:t>συνημμένο</w:t>
      </w:r>
      <w:r w:rsidRPr="00FC1A2F">
        <w:rPr>
          <w:lang w:val="el-GR"/>
        </w:rPr>
        <w:t xml:space="preserve"> </w:t>
      </w:r>
      <w:r>
        <w:rPr>
          <w:lang w:val="el-GR"/>
        </w:rPr>
        <w:t>αρχείο</w:t>
      </w:r>
      <w:r w:rsidRPr="00FC1A2F">
        <w:rPr>
          <w:lang w:val="el-GR"/>
        </w:rPr>
        <w:t xml:space="preserve"> </w:t>
      </w:r>
      <w:r>
        <w:rPr>
          <w:lang w:val="el-GR"/>
        </w:rPr>
        <w:t>μία</w:t>
      </w:r>
      <w:r w:rsidRPr="00FC1A2F" w:rsidR="00AD5844">
        <w:rPr>
          <w:lang w:val="el-GR"/>
        </w:rPr>
        <w:t xml:space="preserve"> </w:t>
      </w:r>
      <w:r w:rsidRPr="00AD5844" w:rsidR="00AD5844">
        <w:rPr>
          <w:lang w:val="de-AT"/>
        </w:rPr>
        <w:t>pdf</w:t>
      </w:r>
      <w:r w:rsidRPr="00FC1A2F" w:rsidR="00AD5844">
        <w:rPr>
          <w:lang w:val="el-GR"/>
        </w:rPr>
        <w:t xml:space="preserve"> </w:t>
      </w:r>
      <w:r w:rsidR="00FC1A2F">
        <w:rPr>
          <w:lang w:val="el-GR"/>
        </w:rPr>
        <w:t xml:space="preserve">εκδοχή </w:t>
      </w:r>
      <w:r w:rsidR="003803AF">
        <w:rPr>
          <w:lang w:val="el-GR"/>
        </w:rPr>
        <w:t xml:space="preserve">του </w:t>
      </w:r>
      <w:r w:rsidRPr="00FC1A2F" w:rsidR="00AD5844">
        <w:rPr>
          <w:b/>
          <w:bCs/>
          <w:i/>
          <w:iCs/>
          <w:lang w:val="el-GR"/>
        </w:rPr>
        <w:t xml:space="preserve">Μιλάμε, </w:t>
      </w:r>
      <w:r w:rsidR="003803AF">
        <w:rPr>
          <w:lang w:val="el-GR"/>
        </w:rPr>
        <w:t>έτσι ώστε να έχετε την ευκαιρία να γνωρίσετε το υλικό μας.</w:t>
      </w:r>
    </w:p>
    <w:p w:rsidRPr="00161CB3" w:rsidR="00C1280E" w:rsidP="00D810DE" w:rsidRDefault="009C2D05" w14:paraId="5DCC0CD3" w14:textId="04021842">
      <w:pPr>
        <w:jc w:val="both"/>
        <w:rPr>
          <w:lang w:val="el-GR"/>
        </w:rPr>
      </w:pPr>
      <w:r>
        <w:rPr>
          <w:lang w:val="el-GR"/>
        </w:rPr>
        <w:t>Προκειμένου</w:t>
      </w:r>
      <w:r w:rsidRPr="009C2D05">
        <w:rPr>
          <w:lang w:val="el-GR"/>
        </w:rPr>
        <w:t xml:space="preserve"> </w:t>
      </w:r>
      <w:r>
        <w:rPr>
          <w:lang w:val="el-GR"/>
        </w:rPr>
        <w:t>να</w:t>
      </w:r>
      <w:r w:rsidRPr="009C2D05">
        <w:rPr>
          <w:lang w:val="el-GR"/>
        </w:rPr>
        <w:t xml:space="preserve"> </w:t>
      </w:r>
      <w:r>
        <w:rPr>
          <w:lang w:val="el-GR"/>
        </w:rPr>
        <w:t>είναι</w:t>
      </w:r>
      <w:r w:rsidRPr="009C2D05">
        <w:rPr>
          <w:lang w:val="el-GR"/>
        </w:rPr>
        <w:t xml:space="preserve"> </w:t>
      </w:r>
      <w:r>
        <w:rPr>
          <w:lang w:val="el-GR"/>
        </w:rPr>
        <w:t>πρακτικό</w:t>
      </w:r>
      <w:r w:rsidRPr="009C2D05">
        <w:rPr>
          <w:lang w:val="el-GR"/>
        </w:rPr>
        <w:t xml:space="preserve"> </w:t>
      </w:r>
      <w:r>
        <w:rPr>
          <w:lang w:val="el-GR"/>
        </w:rPr>
        <w:t>το</w:t>
      </w:r>
      <w:r w:rsidRPr="009C2D05" w:rsidR="00AD5844">
        <w:rPr>
          <w:lang w:val="el-GR"/>
        </w:rPr>
        <w:t xml:space="preserve"> </w:t>
      </w:r>
      <w:r w:rsidRPr="009C2D05" w:rsidR="00AD5844">
        <w:rPr>
          <w:b/>
          <w:bCs/>
          <w:i/>
          <w:iCs/>
          <w:lang w:val="el-GR"/>
        </w:rPr>
        <w:t>Μιλάμε</w:t>
      </w:r>
      <w:r>
        <w:rPr>
          <w:b/>
          <w:bCs/>
          <w:i/>
          <w:iCs/>
          <w:lang w:val="el-GR"/>
        </w:rPr>
        <w:t>,</w:t>
      </w:r>
      <w:r w:rsidRPr="009C2D05" w:rsidR="00AD5844">
        <w:rPr>
          <w:lang w:val="el-GR"/>
        </w:rPr>
        <w:t xml:space="preserve"> </w:t>
      </w:r>
      <w:r>
        <w:rPr>
          <w:lang w:val="el-GR"/>
        </w:rPr>
        <w:t>θα</w:t>
      </w:r>
      <w:r w:rsidRPr="009C2D05">
        <w:rPr>
          <w:lang w:val="el-GR"/>
        </w:rPr>
        <w:t xml:space="preserve"> </w:t>
      </w:r>
      <w:r>
        <w:rPr>
          <w:lang w:val="el-GR"/>
        </w:rPr>
        <w:t>μπορούσε</w:t>
      </w:r>
      <w:r w:rsidRPr="009C2D05">
        <w:rPr>
          <w:lang w:val="el-GR"/>
        </w:rPr>
        <w:t xml:space="preserve"> </w:t>
      </w:r>
      <w:r>
        <w:rPr>
          <w:lang w:val="el-GR"/>
        </w:rPr>
        <w:t>ιδανικά</w:t>
      </w:r>
      <w:r w:rsidRPr="009C2D05">
        <w:rPr>
          <w:lang w:val="el-GR"/>
        </w:rPr>
        <w:t xml:space="preserve"> </w:t>
      </w:r>
      <w:r>
        <w:rPr>
          <w:lang w:val="el-GR"/>
        </w:rPr>
        <w:t>να</w:t>
      </w:r>
      <w:r w:rsidRPr="009C2D05">
        <w:rPr>
          <w:lang w:val="el-GR"/>
        </w:rPr>
        <w:t xml:space="preserve"> </w:t>
      </w:r>
      <w:r>
        <w:rPr>
          <w:lang w:val="el-GR"/>
        </w:rPr>
        <w:t>εκδοθεί</w:t>
      </w:r>
      <w:r w:rsidRPr="009C2D05">
        <w:rPr>
          <w:lang w:val="el-GR"/>
        </w:rPr>
        <w:t xml:space="preserve"> </w:t>
      </w:r>
      <w:r>
        <w:rPr>
          <w:lang w:val="el-GR"/>
        </w:rPr>
        <w:t>σε μέγεθος Α4</w:t>
      </w:r>
      <w:r w:rsidR="00194574">
        <w:rPr>
          <w:lang w:val="el-GR"/>
        </w:rPr>
        <w:t>,</w:t>
      </w:r>
      <w:r>
        <w:rPr>
          <w:lang w:val="el-GR"/>
        </w:rPr>
        <w:t xml:space="preserve"> σε εκτύπωση τουλάχιστον δύο χρωμάτων</w:t>
      </w:r>
      <w:r w:rsidRPr="009C2D05" w:rsidR="00AD5844">
        <w:rPr>
          <w:lang w:val="el-GR"/>
        </w:rPr>
        <w:t xml:space="preserve">, </w:t>
      </w:r>
      <w:r w:rsidR="007A0AAD">
        <w:rPr>
          <w:lang w:val="el-GR"/>
        </w:rPr>
        <w:t>έτσι ώστε οι διδάσκοντες να μπορούν απλώς να φωτοτυπήσουν τις κάρτες και τα επιτραπέζια παιχνίδια.</w:t>
      </w:r>
      <w:r w:rsidRPr="009C2D05" w:rsidR="00AD5844">
        <w:rPr>
          <w:lang w:val="el-GR"/>
        </w:rPr>
        <w:t xml:space="preserve"> </w:t>
      </w:r>
      <w:r w:rsidRPr="003A483F" w:rsidR="00161CB3">
        <w:rPr>
          <w:lang w:val="el-GR"/>
        </w:rPr>
        <w:t xml:space="preserve">Ακόμη καλύτερη θα ήταν μία εκδοχή για τον διδάσκοντα </w:t>
      </w:r>
      <w:r w:rsidRPr="003A483F" w:rsidR="006C147A">
        <w:rPr>
          <w:lang w:val="el-GR"/>
        </w:rPr>
        <w:t xml:space="preserve">συνοδευομένη από </w:t>
      </w:r>
      <w:r w:rsidRPr="003A483F" w:rsidR="00161CB3">
        <w:rPr>
          <w:lang w:val="el-GR"/>
        </w:rPr>
        <w:t xml:space="preserve">ένα </w:t>
      </w:r>
      <w:r w:rsidRPr="003A483F" w:rsidR="00AD5844">
        <w:rPr>
          <w:lang w:val="de-AT"/>
        </w:rPr>
        <w:t>CD</w:t>
      </w:r>
      <w:r w:rsidRPr="003A483F" w:rsidR="00AD5844">
        <w:rPr>
          <w:lang w:val="el-GR"/>
        </w:rPr>
        <w:t xml:space="preserve"> </w:t>
      </w:r>
      <w:r w:rsidRPr="003A483F" w:rsidR="00161CB3">
        <w:rPr>
          <w:lang w:val="el-GR"/>
        </w:rPr>
        <w:t xml:space="preserve">με το υλικό για τους μαθητές που μπορεί να </w:t>
      </w:r>
      <w:r w:rsidRPr="003A483F" w:rsidR="006C147A">
        <w:rPr>
          <w:lang w:val="el-GR"/>
        </w:rPr>
        <w:t>εκ</w:t>
      </w:r>
      <w:r w:rsidRPr="003A483F" w:rsidR="00161CB3">
        <w:rPr>
          <w:lang w:val="el-GR"/>
        </w:rPr>
        <w:t>τυπ</w:t>
      </w:r>
      <w:r w:rsidRPr="003A483F" w:rsidR="006C147A">
        <w:rPr>
          <w:lang w:val="el-GR"/>
        </w:rPr>
        <w:t>ω</w:t>
      </w:r>
      <w:r w:rsidRPr="003A483F" w:rsidR="00161CB3">
        <w:rPr>
          <w:lang w:val="el-GR"/>
        </w:rPr>
        <w:t>θεί.</w:t>
      </w:r>
      <w:bookmarkStart w:name="_GoBack" w:id="0"/>
      <w:bookmarkEnd w:id="0"/>
      <w:r w:rsidRPr="00161CB3" w:rsidR="00AD5844">
        <w:rPr>
          <w:lang w:val="el-GR"/>
        </w:rPr>
        <w:t xml:space="preserve"> </w:t>
      </w:r>
      <w:r w:rsidR="00771B4F">
        <w:rPr>
          <w:lang w:val="el-GR"/>
        </w:rPr>
        <w:t>Όλα</w:t>
      </w:r>
      <w:r w:rsidRPr="00161CB3" w:rsidR="00771B4F">
        <w:rPr>
          <w:lang w:val="el-GR"/>
        </w:rPr>
        <w:t xml:space="preserve"> </w:t>
      </w:r>
      <w:r w:rsidR="00771B4F">
        <w:rPr>
          <w:lang w:val="el-GR"/>
        </w:rPr>
        <w:t>αυτά</w:t>
      </w:r>
      <w:r w:rsidRPr="00161CB3" w:rsidR="00771B4F">
        <w:rPr>
          <w:lang w:val="el-GR"/>
        </w:rPr>
        <w:t xml:space="preserve"> </w:t>
      </w:r>
      <w:r w:rsidR="00771B4F">
        <w:rPr>
          <w:lang w:val="el-GR"/>
        </w:rPr>
        <w:t>ωστόσο</w:t>
      </w:r>
      <w:r w:rsidRPr="00161CB3" w:rsidR="00771B4F">
        <w:rPr>
          <w:lang w:val="el-GR"/>
        </w:rPr>
        <w:t xml:space="preserve"> </w:t>
      </w:r>
      <w:r w:rsidR="00771B4F">
        <w:rPr>
          <w:lang w:val="el-GR"/>
        </w:rPr>
        <w:t>αποτελούν</w:t>
      </w:r>
      <w:r w:rsidRPr="00161CB3" w:rsidR="00771B4F">
        <w:rPr>
          <w:lang w:val="el-GR"/>
        </w:rPr>
        <w:t xml:space="preserve"> </w:t>
      </w:r>
      <w:r w:rsidR="00771B4F">
        <w:rPr>
          <w:lang w:val="el-GR"/>
        </w:rPr>
        <w:t>λεπτομέρειες</w:t>
      </w:r>
      <w:r w:rsidRPr="00161CB3" w:rsidR="00771B4F">
        <w:rPr>
          <w:lang w:val="el-GR"/>
        </w:rPr>
        <w:t xml:space="preserve">, </w:t>
      </w:r>
      <w:r w:rsidR="00771B4F">
        <w:rPr>
          <w:lang w:val="el-GR"/>
        </w:rPr>
        <w:t>οι</w:t>
      </w:r>
      <w:r w:rsidRPr="00161CB3" w:rsidR="00771B4F">
        <w:rPr>
          <w:lang w:val="el-GR"/>
        </w:rPr>
        <w:t xml:space="preserve"> </w:t>
      </w:r>
      <w:r w:rsidR="00771B4F">
        <w:rPr>
          <w:lang w:val="el-GR"/>
        </w:rPr>
        <w:t>οποίες</w:t>
      </w:r>
      <w:r w:rsidRPr="00161CB3" w:rsidR="00771B4F">
        <w:rPr>
          <w:lang w:val="el-GR"/>
        </w:rPr>
        <w:t xml:space="preserve"> </w:t>
      </w:r>
      <w:r w:rsidR="00771B4F">
        <w:rPr>
          <w:lang w:val="el-GR"/>
        </w:rPr>
        <w:t>θα</w:t>
      </w:r>
      <w:r w:rsidRPr="00161CB3" w:rsidR="00771B4F">
        <w:rPr>
          <w:lang w:val="el-GR"/>
        </w:rPr>
        <w:t xml:space="preserve"> </w:t>
      </w:r>
      <w:r w:rsidR="00771B4F">
        <w:rPr>
          <w:lang w:val="el-GR"/>
        </w:rPr>
        <w:t>πρέπει</w:t>
      </w:r>
      <w:r w:rsidRPr="00161CB3" w:rsidR="00771B4F">
        <w:rPr>
          <w:lang w:val="el-GR"/>
        </w:rPr>
        <w:t xml:space="preserve"> </w:t>
      </w:r>
      <w:r w:rsidR="00771B4F">
        <w:rPr>
          <w:lang w:val="el-GR"/>
        </w:rPr>
        <w:t>σίγουρα</w:t>
      </w:r>
      <w:r w:rsidRPr="00161CB3" w:rsidR="00771B4F">
        <w:rPr>
          <w:lang w:val="el-GR"/>
        </w:rPr>
        <w:t xml:space="preserve"> </w:t>
      </w:r>
      <w:r w:rsidR="00771B4F">
        <w:rPr>
          <w:lang w:val="el-GR"/>
        </w:rPr>
        <w:t>να</w:t>
      </w:r>
      <w:r w:rsidRPr="00161CB3" w:rsidR="00771B4F">
        <w:rPr>
          <w:lang w:val="el-GR"/>
        </w:rPr>
        <w:t xml:space="preserve"> </w:t>
      </w:r>
      <w:r w:rsidR="00771B4F">
        <w:rPr>
          <w:lang w:val="el-GR"/>
        </w:rPr>
        <w:t>συζητηθούν</w:t>
      </w:r>
      <w:r w:rsidRPr="00161CB3" w:rsidR="00771B4F">
        <w:rPr>
          <w:lang w:val="el-GR"/>
        </w:rPr>
        <w:t xml:space="preserve"> </w:t>
      </w:r>
      <w:r w:rsidR="00771B4F">
        <w:rPr>
          <w:lang w:val="el-GR"/>
        </w:rPr>
        <w:t>διεξοδικότερα</w:t>
      </w:r>
      <w:r w:rsidRPr="00161CB3" w:rsidR="00771B4F">
        <w:rPr>
          <w:lang w:val="el-GR"/>
        </w:rPr>
        <w:t>.</w:t>
      </w:r>
    </w:p>
    <w:p w:rsidRPr="00526969" w:rsidR="005E4CAE" w:rsidP="00D810DE" w:rsidRDefault="00AD5844" w14:paraId="4C817756" w14:textId="28EC577B">
      <w:pPr>
        <w:jc w:val="both"/>
        <w:rPr>
          <w:lang w:val="el-GR"/>
        </w:rPr>
      </w:pPr>
      <w:r w:rsidRPr="00161CB3">
        <w:rPr>
          <w:lang w:val="el-GR"/>
        </w:rPr>
        <w:br/>
      </w:r>
      <w:r w:rsidR="00526969">
        <w:rPr>
          <w:lang w:val="el-GR"/>
        </w:rPr>
        <w:t>Θα</w:t>
      </w:r>
      <w:r w:rsidRPr="00526969" w:rsidR="00526969">
        <w:rPr>
          <w:lang w:val="el-GR"/>
        </w:rPr>
        <w:t xml:space="preserve"> </w:t>
      </w:r>
      <w:r w:rsidR="00526969">
        <w:rPr>
          <w:lang w:val="el-GR"/>
        </w:rPr>
        <w:t>χαιρόμασταν</w:t>
      </w:r>
      <w:r w:rsidRPr="00526969" w:rsidR="00526969">
        <w:rPr>
          <w:lang w:val="el-GR"/>
        </w:rPr>
        <w:t xml:space="preserve">, </w:t>
      </w:r>
      <w:r w:rsidR="00526969">
        <w:rPr>
          <w:lang w:val="el-GR"/>
        </w:rPr>
        <w:t>αν</w:t>
      </w:r>
      <w:r w:rsidRPr="00526969" w:rsidR="00526969">
        <w:rPr>
          <w:lang w:val="el-GR"/>
        </w:rPr>
        <w:t xml:space="preserve"> </w:t>
      </w:r>
      <w:r w:rsidR="00526969">
        <w:rPr>
          <w:lang w:val="el-GR"/>
        </w:rPr>
        <w:t>ενδιαφερόσασταν</w:t>
      </w:r>
      <w:r w:rsidRPr="00526969" w:rsidR="00526969">
        <w:rPr>
          <w:lang w:val="el-GR"/>
        </w:rPr>
        <w:t xml:space="preserve"> </w:t>
      </w:r>
      <w:r w:rsidR="00526969">
        <w:rPr>
          <w:lang w:val="el-GR"/>
        </w:rPr>
        <w:t>να</w:t>
      </w:r>
      <w:r w:rsidRPr="00526969" w:rsidR="00526969">
        <w:rPr>
          <w:lang w:val="el-GR"/>
        </w:rPr>
        <w:t xml:space="preserve"> </w:t>
      </w:r>
      <w:r w:rsidR="00526969">
        <w:rPr>
          <w:lang w:val="el-GR"/>
        </w:rPr>
        <w:t>συμπεριλάβετε</w:t>
      </w:r>
      <w:r w:rsidRPr="00526969" w:rsidR="00526969">
        <w:rPr>
          <w:lang w:val="el-GR"/>
        </w:rPr>
        <w:t xml:space="preserve"> </w:t>
      </w:r>
      <w:r w:rsidR="00526969">
        <w:rPr>
          <w:lang w:val="el-GR"/>
        </w:rPr>
        <w:t>το</w:t>
      </w:r>
      <w:r w:rsidRPr="00526969">
        <w:rPr>
          <w:lang w:val="el-GR"/>
        </w:rPr>
        <w:t xml:space="preserve"> </w:t>
      </w:r>
      <w:r w:rsidRPr="00526969">
        <w:rPr>
          <w:b/>
          <w:bCs/>
          <w:i/>
          <w:iCs/>
          <w:lang w:val="el-GR"/>
        </w:rPr>
        <w:t xml:space="preserve">Μιλάμε </w:t>
      </w:r>
      <w:r w:rsidR="00526969">
        <w:rPr>
          <w:lang w:val="el-GR"/>
        </w:rPr>
        <w:t>στο εκδοτικό σας πρόγραμμα</w:t>
      </w:r>
      <w:r w:rsidRPr="00526969">
        <w:rPr>
          <w:lang w:val="el-GR"/>
        </w:rPr>
        <w:t>.</w:t>
      </w:r>
    </w:p>
    <w:p w:rsidR="00ED236F" w:rsidP="00D810DE" w:rsidRDefault="00AD5844" w14:paraId="1575108F" w14:textId="33F3C0BA">
      <w:pPr>
        <w:jc w:val="both"/>
        <w:rPr>
          <w:lang w:val="el-GR"/>
        </w:rPr>
      </w:pPr>
      <w:r w:rsidRPr="003D40EF">
        <w:rPr>
          <w:lang w:val="el-GR"/>
        </w:rPr>
        <w:br/>
      </w:r>
      <w:r w:rsidR="003D40EF">
        <w:rPr>
          <w:lang w:val="el-GR"/>
        </w:rPr>
        <w:t>Μαργαρίτα</w:t>
      </w:r>
      <w:r w:rsidRPr="003D40EF">
        <w:rPr>
          <w:lang w:val="el-GR"/>
        </w:rPr>
        <w:t xml:space="preserve"> </w:t>
      </w:r>
      <w:r w:rsidR="003D40EF">
        <w:rPr>
          <w:lang w:val="el-GR"/>
        </w:rPr>
        <w:t>Καστανάρα</w:t>
      </w:r>
      <w:r w:rsidRPr="003D40EF">
        <w:rPr>
          <w:lang w:val="el-GR"/>
        </w:rPr>
        <w:t>-</w:t>
      </w:r>
      <w:r w:rsidR="00140E3C">
        <w:rPr>
          <w:lang w:val="de-AT"/>
        </w:rPr>
        <w:t>Baumgartner</w:t>
      </w:r>
      <w:r w:rsidR="00F22ECB">
        <w:rPr>
          <w:lang w:val="el-GR"/>
        </w:rPr>
        <w:t xml:space="preserve"> </w:t>
      </w:r>
      <w:r w:rsidR="006C147A">
        <w:rPr>
          <w:lang w:val="el-GR"/>
        </w:rPr>
        <w:t xml:space="preserve">, </w:t>
      </w:r>
      <w:r w:rsidR="003D40EF">
        <w:rPr>
          <w:lang w:val="el-GR"/>
        </w:rPr>
        <w:t>Ευστρατία Καστανάρα</w:t>
      </w:r>
      <w:r w:rsidR="006C147A">
        <w:rPr>
          <w:lang w:val="el-GR"/>
        </w:rPr>
        <w:t xml:space="preserve"> και </w:t>
      </w:r>
      <w:r w:rsidRPr="006C147A" w:rsidR="006C147A">
        <w:rPr>
          <w:lang w:val="de-AT"/>
        </w:rPr>
        <w:t>Elisabeth</w:t>
      </w:r>
      <w:r w:rsidRPr="006C147A" w:rsidR="006C147A">
        <w:rPr>
          <w:lang w:val="el-GR"/>
        </w:rPr>
        <w:t xml:space="preserve"> </w:t>
      </w:r>
      <w:r w:rsidRPr="006C147A" w:rsidR="006C147A">
        <w:rPr>
          <w:lang w:val="de-AT"/>
        </w:rPr>
        <w:t>Poelzleitner</w:t>
      </w:r>
      <w:r w:rsidRPr="006C147A" w:rsidR="006C147A">
        <w:rPr>
          <w:lang w:val="el-GR"/>
        </w:rPr>
        <w:t>,</w:t>
      </w:r>
    </w:p>
    <w:p w:rsidRPr="004877F8" w:rsidR="00325B5A" w:rsidP="00D810DE" w:rsidRDefault="004877F8" w14:paraId="75D98ABF" w14:textId="54EACE97">
      <w:pPr>
        <w:jc w:val="both"/>
        <w:rPr>
          <w:b/>
          <w:bCs/>
          <w:lang w:val="el-GR"/>
        </w:rPr>
      </w:pPr>
      <w:r w:rsidRPr="004877F8">
        <w:rPr>
          <w:b/>
          <w:bCs/>
          <w:lang w:val="el-GR"/>
        </w:rPr>
        <w:t xml:space="preserve">Μιλάμε στα Ελληνικά  </w:t>
      </w:r>
    </w:p>
    <w:p w:rsidRPr="00325B5A" w:rsidR="004877F8" w:rsidP="00D810DE" w:rsidRDefault="001145A2" w14:paraId="34925AD9" w14:textId="73C48337">
      <w:pPr>
        <w:jc w:val="both"/>
        <w:rPr>
          <w:lang w:val="el-GR"/>
        </w:rPr>
      </w:pPr>
      <w:hyperlink w:history="1" r:id="rId11">
        <w:r w:rsidRPr="00325B5A" w:rsidR="00325B5A">
          <w:rPr>
            <w:rStyle w:val="Hyperlink"/>
            <w:lang w:val="el-GR"/>
          </w:rPr>
          <w:t>http://www.polzleitner.com/epep/Greek/Greek-our-book/Milame/Milame-all-Greek/Milame-all-Greek-final.pdf</w:t>
        </w:r>
      </w:hyperlink>
    </w:p>
    <w:p w:rsidRPr="004877F8" w:rsidR="004877F8" w:rsidP="00D810DE" w:rsidRDefault="004877F8" w14:paraId="576CEFE1" w14:textId="33205BEA">
      <w:pPr>
        <w:jc w:val="both"/>
        <w:rPr>
          <w:b/>
          <w:bCs/>
          <w:lang w:val="el-GR"/>
        </w:rPr>
      </w:pPr>
      <w:r w:rsidRPr="004877F8">
        <w:rPr>
          <w:b/>
          <w:bCs/>
          <w:lang w:val="el-GR"/>
        </w:rPr>
        <w:t>Μιλάμε στα Γερμανικά</w:t>
      </w:r>
    </w:p>
    <w:p w:rsidRPr="004877F8" w:rsidR="004877F8" w:rsidP="00D810DE" w:rsidRDefault="001145A2" w14:paraId="5E588A33" w14:textId="00B24228">
      <w:pPr>
        <w:jc w:val="both"/>
        <w:rPr>
          <w:lang w:val="el-GR"/>
        </w:rPr>
      </w:pPr>
      <w:hyperlink w:history="1" r:id="rId12">
        <w:r w:rsidRPr="00325B5A" w:rsidR="00325B5A">
          <w:rPr>
            <w:rStyle w:val="Hyperlink"/>
            <w:lang w:val="el-GR"/>
          </w:rPr>
          <w:t>http://www.polzleitner.com/epep/Greek/Greek-our-book/Milame/Milame-all-German/Milame-German-2019.pdf</w:t>
        </w:r>
      </w:hyperlink>
    </w:p>
    <w:sectPr w:rsidRPr="004877F8" w:rsidR="004877F8" w:rsidSect="001E2440">
      <w:headerReference w:type="default" r:id="rId13"/>
      <w:pgSz w:w="11906" w:h="16838" w:orient="portrait"/>
      <w:pgMar w:top="568" w:right="1417" w:bottom="1134" w:left="1417" w:header="65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45A2" w:rsidP="00AC4BB2" w:rsidRDefault="001145A2" w14:paraId="3A919096" w14:textId="77777777">
      <w:pPr>
        <w:spacing w:after="0" w:line="240" w:lineRule="auto"/>
      </w:pPr>
      <w:r>
        <w:separator/>
      </w:r>
    </w:p>
  </w:endnote>
  <w:endnote w:type="continuationSeparator" w:id="0">
    <w:p w:rsidR="001145A2" w:rsidP="00AC4BB2" w:rsidRDefault="001145A2" w14:paraId="15BCA83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45A2" w:rsidP="00AC4BB2" w:rsidRDefault="001145A2" w14:paraId="2305BFA4" w14:textId="77777777">
      <w:pPr>
        <w:spacing w:after="0" w:line="240" w:lineRule="auto"/>
      </w:pPr>
      <w:r>
        <w:separator/>
      </w:r>
    </w:p>
  </w:footnote>
  <w:footnote w:type="continuationSeparator" w:id="0">
    <w:p w:rsidR="001145A2" w:rsidP="00AC4BB2" w:rsidRDefault="001145A2" w14:paraId="425B623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5E4CAE" w:rsidR="00AC4BB2" w:rsidP="005E4CAE" w:rsidRDefault="00AC4BB2" w14:paraId="2CD66971" w14:textId="77777777">
    <w:pPr>
      <w:spacing w:after="0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844"/>
    <w:rsid w:val="00095085"/>
    <w:rsid w:val="000A2FB6"/>
    <w:rsid w:val="000A65CA"/>
    <w:rsid w:val="000D6322"/>
    <w:rsid w:val="000E093A"/>
    <w:rsid w:val="000F4556"/>
    <w:rsid w:val="001145A2"/>
    <w:rsid w:val="00122760"/>
    <w:rsid w:val="00140E3C"/>
    <w:rsid w:val="0015673E"/>
    <w:rsid w:val="00161CB3"/>
    <w:rsid w:val="00194574"/>
    <w:rsid w:val="001A6A25"/>
    <w:rsid w:val="001B1E06"/>
    <w:rsid w:val="001B47FA"/>
    <w:rsid w:val="001B6FDB"/>
    <w:rsid w:val="001E2440"/>
    <w:rsid w:val="00236A8C"/>
    <w:rsid w:val="00272267"/>
    <w:rsid w:val="00282E18"/>
    <w:rsid w:val="002D201F"/>
    <w:rsid w:val="00300C02"/>
    <w:rsid w:val="00324E55"/>
    <w:rsid w:val="00325B5A"/>
    <w:rsid w:val="003744A7"/>
    <w:rsid w:val="003803AF"/>
    <w:rsid w:val="003A483F"/>
    <w:rsid w:val="003B1B06"/>
    <w:rsid w:val="003C42E4"/>
    <w:rsid w:val="003D40EF"/>
    <w:rsid w:val="00400539"/>
    <w:rsid w:val="004024B3"/>
    <w:rsid w:val="00437D37"/>
    <w:rsid w:val="00465A73"/>
    <w:rsid w:val="004877F8"/>
    <w:rsid w:val="004C6EE8"/>
    <w:rsid w:val="00502456"/>
    <w:rsid w:val="00513FBF"/>
    <w:rsid w:val="0052098D"/>
    <w:rsid w:val="00523696"/>
    <w:rsid w:val="00526969"/>
    <w:rsid w:val="00532D65"/>
    <w:rsid w:val="00553DCF"/>
    <w:rsid w:val="00592C0F"/>
    <w:rsid w:val="005A0571"/>
    <w:rsid w:val="005A294D"/>
    <w:rsid w:val="005E4CAE"/>
    <w:rsid w:val="005F133A"/>
    <w:rsid w:val="005F4FC1"/>
    <w:rsid w:val="00651F8E"/>
    <w:rsid w:val="006C147A"/>
    <w:rsid w:val="006E53CC"/>
    <w:rsid w:val="00702CD5"/>
    <w:rsid w:val="007054EE"/>
    <w:rsid w:val="00771B4F"/>
    <w:rsid w:val="007759A4"/>
    <w:rsid w:val="007A0AAD"/>
    <w:rsid w:val="007D22B9"/>
    <w:rsid w:val="007D5173"/>
    <w:rsid w:val="007F40E0"/>
    <w:rsid w:val="00821C89"/>
    <w:rsid w:val="00836DEC"/>
    <w:rsid w:val="008714E4"/>
    <w:rsid w:val="00880C9C"/>
    <w:rsid w:val="008D153E"/>
    <w:rsid w:val="008D73D9"/>
    <w:rsid w:val="008E64DE"/>
    <w:rsid w:val="00903DFC"/>
    <w:rsid w:val="00933F8A"/>
    <w:rsid w:val="00935D43"/>
    <w:rsid w:val="00967804"/>
    <w:rsid w:val="0098560B"/>
    <w:rsid w:val="009A6499"/>
    <w:rsid w:val="009B00C6"/>
    <w:rsid w:val="009C2D05"/>
    <w:rsid w:val="009E081D"/>
    <w:rsid w:val="009E3480"/>
    <w:rsid w:val="00A37060"/>
    <w:rsid w:val="00A37F4C"/>
    <w:rsid w:val="00AC3DED"/>
    <w:rsid w:val="00AC4BB2"/>
    <w:rsid w:val="00AD5844"/>
    <w:rsid w:val="00AE6863"/>
    <w:rsid w:val="00B2415C"/>
    <w:rsid w:val="00BA6C13"/>
    <w:rsid w:val="00BB255D"/>
    <w:rsid w:val="00BC5CB0"/>
    <w:rsid w:val="00C03469"/>
    <w:rsid w:val="00C055FF"/>
    <w:rsid w:val="00C1280E"/>
    <w:rsid w:val="00C3130E"/>
    <w:rsid w:val="00C47C19"/>
    <w:rsid w:val="00C8301F"/>
    <w:rsid w:val="00C8737E"/>
    <w:rsid w:val="00CE34E5"/>
    <w:rsid w:val="00CE3EC6"/>
    <w:rsid w:val="00D211B3"/>
    <w:rsid w:val="00D33BAD"/>
    <w:rsid w:val="00D7520A"/>
    <w:rsid w:val="00D810DE"/>
    <w:rsid w:val="00D955DC"/>
    <w:rsid w:val="00DA6EB2"/>
    <w:rsid w:val="00DD3188"/>
    <w:rsid w:val="00E06091"/>
    <w:rsid w:val="00E20446"/>
    <w:rsid w:val="00EA721D"/>
    <w:rsid w:val="00EC4EA7"/>
    <w:rsid w:val="00ED236F"/>
    <w:rsid w:val="00ED63E3"/>
    <w:rsid w:val="00EE4C9A"/>
    <w:rsid w:val="00F06D54"/>
    <w:rsid w:val="00F22ECB"/>
    <w:rsid w:val="00F262EC"/>
    <w:rsid w:val="00F279CB"/>
    <w:rsid w:val="00F370AE"/>
    <w:rsid w:val="00F660DB"/>
    <w:rsid w:val="00FC1A2F"/>
    <w:rsid w:val="00FD2CD9"/>
    <w:rsid w:val="00FD53FB"/>
    <w:rsid w:val="00FF2FE7"/>
    <w:rsid w:val="00FF42A1"/>
    <w:rsid w:val="114E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1C467D"/>
  <w15:docId w15:val="{51618CE0-5849-49A9-98D9-B81AAF703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BB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C4BB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C4BB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C4BB2"/>
    <w:rPr>
      <w:lang w:val="en-US"/>
    </w:rPr>
  </w:style>
  <w:style w:type="table" w:styleId="TableGrid">
    <w:name w:val="Table Grid"/>
    <w:basedOn w:val="TableNormal"/>
    <w:uiPriority w:val="59"/>
    <w:unhideWhenUsed/>
    <w:rsid w:val="00AC4BB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dTable2-Accent1">
    <w:name w:val="Grid Table 2 Accent 1"/>
    <w:basedOn w:val="TableNormal"/>
    <w:uiPriority w:val="47"/>
    <w:rsid w:val="005E4CAE"/>
    <w:pPr>
      <w:spacing w:after="0" w:line="240" w:lineRule="auto"/>
    </w:pPr>
    <w:tblPr>
      <w:tblStyleRowBandSize w:val="1"/>
      <w:tblStyleColBandSize w:val="1"/>
      <w:tblBorders>
        <w:top w:val="single" w:color="95B3D7" w:themeColor="accent1" w:themeTint="99" w:sz="2" w:space="0"/>
        <w:bottom w:val="single" w:color="95B3D7" w:themeColor="accent1" w:themeTint="99" w:sz="2" w:space="0"/>
        <w:insideH w:val="single" w:color="95B3D7" w:themeColor="accent1" w:themeTint="99" w:sz="2" w:space="0"/>
        <w:insideV w:val="single" w:color="95B3D7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5B3D7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5B3D7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5E4CAE"/>
    <w:pPr>
      <w:ind w:left="720"/>
      <w:contextualSpacing/>
    </w:pPr>
  </w:style>
  <w:style w:type="table" w:styleId="GridTable4-Accent1">
    <w:name w:val="Grid Table 4 Accent 1"/>
    <w:basedOn w:val="TableNormal"/>
    <w:uiPriority w:val="49"/>
    <w:rsid w:val="005E4CAE"/>
    <w:pPr>
      <w:spacing w:after="0" w:line="240" w:lineRule="auto"/>
    </w:pPr>
    <w:tblPr>
      <w:tblStyleRowBandSize w:val="1"/>
      <w:tblStyleColBandSize w:val="1"/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color="4F81BD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B255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B255D"/>
    <w:rPr>
      <w:rFonts w:ascii="Times New Roman" w:hAnsi="Times New Roman" w:cs="Times New Roman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6C147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14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e.kastanara@hotmail.com" TargetMode="External" Id="rId8" /><Relationship Type="http://schemas.openxmlformats.org/officeDocument/2006/relationships/header" Target="header1.xml" Id="rId13" /><Relationship Type="http://schemas.openxmlformats.org/officeDocument/2006/relationships/settings" Target="settings.xml" Id="rId3" /><Relationship Type="http://schemas.openxmlformats.org/officeDocument/2006/relationships/hyperlink" Target="mailto:m.kastanara@hotmail.com" TargetMode="External" Id="rId7" /><Relationship Type="http://schemas.openxmlformats.org/officeDocument/2006/relationships/hyperlink" Target="http://www.polzleitner.com/epep/Greek/Greek-our-book/Milame/Milame-all-German/Milame-German-2019.pdf" TargetMode="Externa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yperlink" Target="http://www.polzleitner.com/epep/Greek/Greek-our-book/Milame/Milame-all-Greek/Milame-all-Greek-final.pdf" TargetMode="Externa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image" Target="media/image1.png" Id="rId10" /><Relationship Type="http://schemas.openxmlformats.org/officeDocument/2006/relationships/webSettings" Target="webSettings.xml" Id="rId4" /><Relationship Type="http://schemas.openxmlformats.org/officeDocument/2006/relationships/hyperlink" Target="mailto:lis@polzleitner.net" TargetMode="Externa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83678D4-C875-7F47-8D05-78698215D88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lp</dc:creator>
  <lastModifiedBy>Margarita Kastanara</lastModifiedBy>
  <revision>13</revision>
  <dcterms:created xsi:type="dcterms:W3CDTF">2019-06-13T19:39:00.0000000Z</dcterms:created>
  <dcterms:modified xsi:type="dcterms:W3CDTF">2019-06-27T19:38:17.7759974Z</dcterms:modified>
</coreProperties>
</file>