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482AE" w14:textId="05A2478F" w:rsidR="005A7139" w:rsidRDefault="000D5B00">
      <w:pPr>
        <w:rPr>
          <w:rFonts w:ascii="Roboto" w:eastAsia="Times New Roman" w:hAnsi="Roboto"/>
          <w:color w:val="1F1F1F"/>
          <w:sz w:val="30"/>
          <w:szCs w:val="3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9FF6B1" wp14:editId="04015FFD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5911850" cy="34302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16357" w14:textId="74AD32D8" w:rsidR="00B2755E" w:rsidRPr="00AF57D9" w:rsidRDefault="0097591C" w:rsidP="7718E228">
      <w:pPr>
        <w:jc w:val="both"/>
        <w:rPr>
          <w:rFonts w:eastAsia="Times New Roman"/>
          <w:color w:val="1F1F1F"/>
          <w:sz w:val="40"/>
          <w:szCs w:val="40"/>
          <w:shd w:val="clear" w:color="auto" w:fill="FFFFFF"/>
        </w:rPr>
      </w:pPr>
      <w:r w:rsidRPr="00AF57D9">
        <w:rPr>
          <w:rFonts w:eastAsia="Times New Roman"/>
          <w:color w:val="1F1F1F"/>
          <w:sz w:val="40"/>
          <w:szCs w:val="40"/>
          <w:shd w:val="clear" w:color="auto" w:fill="FFFFFF"/>
        </w:rPr>
        <w:t xml:space="preserve">Από την 1η Μαΐου κάθε έτους ξεκινάει η </w:t>
      </w:r>
      <w:r w:rsidRPr="00AF57D9">
        <w:rPr>
          <w:rFonts w:eastAsia="Times New Roman"/>
          <w:b/>
          <w:bCs/>
          <w:color w:val="1F1F1F"/>
          <w:sz w:val="40"/>
          <w:szCs w:val="40"/>
          <w:shd w:val="clear" w:color="auto" w:fill="FFFFFF"/>
        </w:rPr>
        <w:t>αντιπυρική περίοδος</w:t>
      </w:r>
      <w:r w:rsidRPr="00AF57D9">
        <w:rPr>
          <w:rFonts w:eastAsia="Times New Roman"/>
          <w:color w:val="1F1F1F"/>
          <w:sz w:val="40"/>
          <w:szCs w:val="40"/>
          <w:shd w:val="clear" w:color="auto" w:fill="FFFFFF"/>
        </w:rPr>
        <w:t xml:space="preserve"> που διαρκεί 6 μήνες, ως την 31η Οκτωβρίου.</w:t>
      </w:r>
    </w:p>
    <w:p w14:paraId="2764FE22" w14:textId="61567AD2" w:rsidR="00B2755E" w:rsidRPr="00AF57D9" w:rsidRDefault="008C1A10" w:rsidP="7718E228">
      <w:pPr>
        <w:jc w:val="both"/>
        <w:rPr>
          <w:rFonts w:eastAsia="Times New Roman"/>
          <w:color w:val="000000"/>
          <w:sz w:val="40"/>
          <w:szCs w:val="40"/>
          <w:shd w:val="clear" w:color="auto" w:fill="FFFFFF"/>
        </w:rPr>
      </w:pPr>
      <w:r w:rsidRPr="00AF57D9">
        <w:rPr>
          <w:rFonts w:eastAsia="Times New Roman"/>
          <w:color w:val="000000"/>
          <w:sz w:val="40"/>
          <w:szCs w:val="40"/>
          <w:shd w:val="clear" w:color="auto" w:fill="FFFFFF"/>
        </w:rPr>
        <w:t>Β</w:t>
      </w:r>
      <w:r w:rsidR="00037D31" w:rsidRPr="00AF57D9">
        <w:rPr>
          <w:rFonts w:eastAsia="Times New Roman"/>
          <w:color w:val="000000"/>
          <w:sz w:val="40"/>
          <w:szCs w:val="40"/>
          <w:shd w:val="clear" w:color="auto" w:fill="FFFFFF"/>
        </w:rPr>
        <w:t>άσει της Πυροσβεστικής Διάταξης (Π/Δ) 9/2000, «</w:t>
      </w:r>
      <w:r w:rsidR="00037D31" w:rsidRPr="00AF57D9">
        <w:rPr>
          <w:rFonts w:eastAsia="Times New Roman"/>
          <w:b/>
          <w:bCs/>
          <w:color w:val="000000"/>
          <w:sz w:val="40"/>
          <w:szCs w:val="40"/>
          <w:shd w:val="clear" w:color="auto" w:fill="FFFFFF"/>
        </w:rPr>
        <w:t>απαγορεύεται να ανάβεται και να διατηρείται για οποιοδήποτε σκοπό φωτιά στην ύπαιθρο»</w:t>
      </w:r>
      <w:r w:rsidR="00037D31" w:rsidRPr="00AF57D9">
        <w:rPr>
          <w:rFonts w:eastAsia="Times New Roman"/>
          <w:color w:val="000000"/>
          <w:sz w:val="40"/>
          <w:szCs w:val="40"/>
          <w:shd w:val="clear" w:color="auto" w:fill="FFFFFF"/>
        </w:rPr>
        <w:t xml:space="preserve">. Επομένως ψήσιμο π.χ. με κινητή ή αυτοσχέδια ψησταριά σε υπαίθριο χώρο, όπως ξέφωτο, χωράφι, </w:t>
      </w:r>
      <w:r w:rsidR="00037D31" w:rsidRPr="0092279B">
        <w:rPr>
          <w:rFonts w:eastAsia="Times New Roman"/>
          <w:b/>
          <w:bCs/>
          <w:color w:val="000000"/>
          <w:sz w:val="40"/>
          <w:szCs w:val="40"/>
          <w:shd w:val="clear" w:color="auto" w:fill="FFFFFF"/>
        </w:rPr>
        <w:t>ακόμη και παραλία, απαγορεύεται αυστηρά.</w:t>
      </w:r>
      <w:r w:rsidR="00037D31" w:rsidRPr="00AF57D9">
        <w:rPr>
          <w:rFonts w:eastAsia="Times New Roman"/>
          <w:color w:val="000000"/>
          <w:sz w:val="40"/>
          <w:szCs w:val="40"/>
          <w:shd w:val="clear" w:color="auto" w:fill="FFFFFF"/>
        </w:rPr>
        <w:t xml:space="preserve"> Αποτελεί σοβαρή παράβαση της νομοθεσίας και επισύρει διαδικασία αυτόφωρου.</w:t>
      </w:r>
    </w:p>
    <w:p w14:paraId="3E90EE19" w14:textId="0CBAAB5B" w:rsidR="000335BE" w:rsidRPr="00AF57D9" w:rsidRDefault="006A0E4F" w:rsidP="7718E228">
      <w:pPr>
        <w:jc w:val="both"/>
        <w:rPr>
          <w:rFonts w:eastAsia="Times New Roman"/>
          <w:b/>
          <w:bCs/>
          <w:color w:val="1F1F1F"/>
          <w:sz w:val="40"/>
          <w:szCs w:val="40"/>
        </w:rPr>
      </w:pPr>
      <w:r w:rsidRPr="00AF57D9">
        <w:rPr>
          <w:rFonts w:eastAsia="Times New Roman"/>
          <w:b/>
          <w:bCs/>
          <w:color w:val="1F1F1F"/>
          <w:sz w:val="40"/>
          <w:szCs w:val="40"/>
          <w:shd w:val="clear" w:color="auto" w:fill="FFFFFF"/>
        </w:rPr>
        <w:t>Απολαύστε τη διαμονή σας σε αυτή την όμορφη παραλία, αλλά μην ανάψετε φωτιά.</w:t>
      </w:r>
    </w:p>
    <w:sectPr w:rsidR="000335BE" w:rsidRPr="00AF57D9" w:rsidSect="006B6A1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BE"/>
    <w:rsid w:val="000335BE"/>
    <w:rsid w:val="00037D31"/>
    <w:rsid w:val="0004571D"/>
    <w:rsid w:val="000C4401"/>
    <w:rsid w:val="000D5B00"/>
    <w:rsid w:val="000F32B4"/>
    <w:rsid w:val="001653FF"/>
    <w:rsid w:val="003442BF"/>
    <w:rsid w:val="004B33E9"/>
    <w:rsid w:val="005A7139"/>
    <w:rsid w:val="005D4928"/>
    <w:rsid w:val="006A0E4F"/>
    <w:rsid w:val="006A4B9B"/>
    <w:rsid w:val="006B6A1F"/>
    <w:rsid w:val="0077711F"/>
    <w:rsid w:val="008C1A10"/>
    <w:rsid w:val="00905524"/>
    <w:rsid w:val="0092279B"/>
    <w:rsid w:val="0097591C"/>
    <w:rsid w:val="009E12DF"/>
    <w:rsid w:val="009F72B5"/>
    <w:rsid w:val="00A319DF"/>
    <w:rsid w:val="00AC40BA"/>
    <w:rsid w:val="00AF57D9"/>
    <w:rsid w:val="00B2755E"/>
    <w:rsid w:val="00B85E1A"/>
    <w:rsid w:val="00D82F45"/>
    <w:rsid w:val="00DB6AA3"/>
    <w:rsid w:val="4DB490A7"/>
    <w:rsid w:val="7718E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2D533"/>
  <w15:chartTrackingRefBased/>
  <w15:docId w15:val="{850A2C15-72AC-4B26-8E55-577E463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5</cp:revision>
  <dcterms:created xsi:type="dcterms:W3CDTF">2024-07-07T17:05:00Z</dcterms:created>
  <dcterms:modified xsi:type="dcterms:W3CDTF">2024-07-07T17:09:00Z</dcterms:modified>
</cp:coreProperties>
</file>