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4"/>
        <w:gridCol w:w="9707"/>
        <w:gridCol w:w="151"/>
      </w:tblGrid>
      <w:tr w:rsidR="00426E6F" w:rsidRPr="00426E6F" w14:paraId="0322D72A" w14:textId="77777777" w:rsidTr="00426E6F"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C92390" w14:textId="77777777" w:rsidR="00426E6F" w:rsidRPr="00426E6F" w:rsidRDefault="00426E6F" w:rsidP="00426E6F">
            <w:pPr>
              <w:spacing w:after="0" w:line="240" w:lineRule="auto"/>
              <w:rPr>
                <w:rFonts w:ascii="Roboto" w:eastAsia="Times New Roman" w:hAnsi="Roboto" w:cs="Times New Roman"/>
                <w:color w:val="6D727C"/>
                <w:kern w:val="0"/>
                <w:sz w:val="20"/>
                <w:szCs w:val="20"/>
                <w:lang w:val="en-AT" w:eastAsia="en-AT"/>
                <w14:ligatures w14:val="none"/>
              </w:rPr>
            </w:pPr>
            <w:proofErr w:type="spellStart"/>
            <w:r w:rsidRPr="00426E6F">
              <w:rPr>
                <w:rFonts w:ascii="Roboto" w:eastAsia="Times New Roman" w:hAnsi="Roboto" w:cs="Times New Roman"/>
                <w:color w:val="6D727C"/>
                <w:kern w:val="0"/>
                <w:sz w:val="20"/>
                <w:szCs w:val="20"/>
                <w:lang w:val="en-AT" w:eastAsia="en-AT"/>
                <w14:ligatures w14:val="none"/>
              </w:rPr>
              <w:t>Aufgabenerfüllung</w:t>
            </w:r>
            <w:proofErr w:type="spellEnd"/>
            <w:r w:rsidRPr="00426E6F">
              <w:rPr>
                <w:rFonts w:ascii="Roboto" w:eastAsia="Times New Roman" w:hAnsi="Roboto" w:cs="Times New Roman"/>
                <w:color w:val="6D727C"/>
                <w:kern w:val="0"/>
                <w:sz w:val="20"/>
                <w:szCs w:val="20"/>
                <w:lang w:val="en-AT" w:eastAsia="en-AT"/>
                <w14:ligatures w14:val="none"/>
              </w:rPr>
              <w:t xml:space="preserve"> / </w:t>
            </w:r>
            <w:proofErr w:type="spellStart"/>
            <w:r w:rsidRPr="00426E6F">
              <w:rPr>
                <w:rFonts w:ascii="Roboto" w:eastAsia="Times New Roman" w:hAnsi="Roboto" w:cs="Times New Roman"/>
                <w:color w:val="6D727C"/>
                <w:kern w:val="0"/>
                <w:sz w:val="20"/>
                <w:szCs w:val="20"/>
                <w:lang w:val="en-AT" w:eastAsia="en-AT"/>
                <w14:ligatures w14:val="none"/>
              </w:rPr>
              <w:t>Flüssigkeit</w:t>
            </w:r>
            <w:proofErr w:type="spellEnd"/>
            <w:r w:rsidRPr="00426E6F">
              <w:rPr>
                <w:rFonts w:ascii="Roboto" w:eastAsia="Times New Roman" w:hAnsi="Roboto" w:cs="Times New Roman"/>
                <w:color w:val="6D727C"/>
                <w:kern w:val="0"/>
                <w:sz w:val="20"/>
                <w:szCs w:val="20"/>
                <w:lang w:val="en-AT" w:eastAsia="en-AT"/>
                <w14:ligatures w14:val="none"/>
              </w:rPr>
              <w:t xml:space="preserve"> und </w:t>
            </w:r>
            <w:proofErr w:type="spellStart"/>
            <w:r w:rsidRPr="00426E6F">
              <w:rPr>
                <w:rFonts w:ascii="Roboto" w:eastAsia="Times New Roman" w:hAnsi="Roboto" w:cs="Times New Roman"/>
                <w:color w:val="6D727C"/>
                <w:kern w:val="0"/>
                <w:sz w:val="20"/>
                <w:szCs w:val="20"/>
                <w:lang w:val="en-AT" w:eastAsia="en-AT"/>
                <w14:ligatures w14:val="none"/>
              </w:rPr>
              <w:t>Interaktion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89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1912"/>
              <w:gridCol w:w="741"/>
              <w:gridCol w:w="1568"/>
              <w:gridCol w:w="741"/>
              <w:gridCol w:w="1224"/>
              <w:gridCol w:w="741"/>
              <w:gridCol w:w="1240"/>
            </w:tblGrid>
            <w:tr w:rsidR="00426E6F" w:rsidRPr="00426E6F" w14:paraId="5851773D" w14:textId="77777777"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0F0F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7166424C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nicht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erfüllt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/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nicht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genug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Sprachproduktion</w:t>
                  </w:r>
                  <w:proofErr w:type="spellEnd"/>
                </w:p>
                <w:p w14:paraId="7B0A4887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0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0F0F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548D6B09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kaum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erfüllt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/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unzusammenhängende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Sätze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aneinandergereiht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/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nicht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nachvollziehbar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/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kann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auf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Gegenüber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nicht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eingehen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.</w:t>
                  </w:r>
                </w:p>
                <w:p w14:paraId="50502C2F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2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0F0F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2EBBE0D7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.</w:t>
                  </w:r>
                </w:p>
                <w:p w14:paraId="78AD62CE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4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0F0F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2EB47CB6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überwiegend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erfüllt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/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Inhalte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sehr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einfach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ausgedrückt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/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kann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mit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Hilfe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des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Gesprächspartners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ausreichend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kommunizieren</w:t>
                  </w:r>
                  <w:proofErr w:type="spellEnd"/>
                </w:p>
                <w:p w14:paraId="5D211FF7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6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0F0F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5AD43C5E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.</w:t>
                  </w:r>
                </w:p>
                <w:p w14:paraId="1B1CC2BC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7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0F0F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39675EF2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vollständig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erfüllt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/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manchmal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ausführlicher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/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kurze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flüssige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Passagen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/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kann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mit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Unterstützung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an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einem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einfachen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Gespräch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teilnehmen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.</w:t>
                  </w:r>
                </w:p>
                <w:p w14:paraId="4DB229AD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8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0F0F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6F5C1CA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.</w:t>
                  </w:r>
                </w:p>
                <w:p w14:paraId="5D184A75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9 points</w:t>
                  </w:r>
                </w:p>
              </w:tc>
              <w:tc>
                <w:tcPr>
                  <w:tcW w:w="805" w:type="dxa"/>
                  <w:tcBorders>
                    <w:left w:val="single" w:sz="6" w:space="0" w:color="DDDDDD"/>
                    <w:right w:val="single" w:sz="6" w:space="0" w:color="DDDDDD"/>
                  </w:tcBorders>
                  <w:shd w:val="clear" w:color="auto" w:fill="F0F0F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07ED4FD0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völlig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erfüllt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/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klar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und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verständlich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/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viel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flüssige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Passagen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/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versucht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auch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komplexere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Inhalte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auszudrücken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.</w:t>
                  </w:r>
                </w:p>
                <w:p w14:paraId="361B81DB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10 points</w:t>
                  </w:r>
                </w:p>
              </w:tc>
            </w:tr>
          </w:tbl>
          <w:p w14:paraId="48584058" w14:textId="77777777" w:rsidR="00426E6F" w:rsidRPr="00426E6F" w:rsidRDefault="00426E6F" w:rsidP="00426E6F">
            <w:pPr>
              <w:spacing w:after="0" w:line="240" w:lineRule="auto"/>
              <w:rPr>
                <w:rFonts w:ascii="Roboto" w:eastAsia="Times New Roman" w:hAnsi="Roboto" w:cs="Times New Roman"/>
                <w:color w:val="6D727C"/>
                <w:kern w:val="0"/>
                <w:sz w:val="20"/>
                <w:szCs w:val="20"/>
                <w:lang w:val="en-AT" w:eastAsia="en-AT"/>
                <w14:ligatures w14:val="none"/>
              </w:rPr>
            </w:pPr>
          </w:p>
        </w:tc>
        <w:tc>
          <w:tcPr>
            <w:tcW w:w="0" w:type="auto"/>
            <w:shd w:val="clear" w:color="auto" w:fill="F0F0F0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CA939FF" w14:textId="77777777" w:rsidR="00426E6F" w:rsidRPr="00426E6F" w:rsidRDefault="00426E6F" w:rsidP="00426E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T" w:eastAsia="en-AT"/>
                <w14:ligatures w14:val="none"/>
              </w:rPr>
            </w:pPr>
          </w:p>
        </w:tc>
      </w:tr>
      <w:tr w:rsidR="00426E6F" w:rsidRPr="00426E6F" w14:paraId="361AA682" w14:textId="77777777" w:rsidTr="00426E6F">
        <w:tc>
          <w:tcPr>
            <w:tcW w:w="0" w:type="auto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A50C8B" w14:textId="77777777" w:rsidR="00426E6F" w:rsidRPr="00426E6F" w:rsidRDefault="00426E6F" w:rsidP="00426E6F">
            <w:pPr>
              <w:spacing w:after="0" w:line="240" w:lineRule="auto"/>
              <w:rPr>
                <w:rFonts w:ascii="Roboto" w:eastAsia="Times New Roman" w:hAnsi="Roboto" w:cs="Times New Roman"/>
                <w:color w:val="6D727C"/>
                <w:kern w:val="0"/>
                <w:sz w:val="20"/>
                <w:szCs w:val="20"/>
                <w:lang w:val="en-AT" w:eastAsia="en-AT"/>
                <w14:ligatures w14:val="none"/>
              </w:rPr>
            </w:pPr>
            <w:r w:rsidRPr="00426E6F">
              <w:rPr>
                <w:rFonts w:ascii="Roboto" w:eastAsia="Times New Roman" w:hAnsi="Roboto" w:cs="Times New Roman"/>
                <w:color w:val="6D727C"/>
                <w:kern w:val="0"/>
                <w:sz w:val="20"/>
                <w:szCs w:val="20"/>
                <w:lang w:val="en-AT" w:eastAsia="en-AT"/>
                <w14:ligatures w14:val="none"/>
              </w:rPr>
              <w:t xml:space="preserve">Spektrum </w:t>
            </w:r>
            <w:proofErr w:type="spellStart"/>
            <w:r w:rsidRPr="00426E6F">
              <w:rPr>
                <w:rFonts w:ascii="Roboto" w:eastAsia="Times New Roman" w:hAnsi="Roboto" w:cs="Times New Roman"/>
                <w:color w:val="6D727C"/>
                <w:kern w:val="0"/>
                <w:sz w:val="20"/>
                <w:szCs w:val="20"/>
                <w:lang w:val="en-AT" w:eastAsia="en-AT"/>
                <w14:ligatures w14:val="none"/>
              </w:rPr>
              <w:t>sprachlicher</w:t>
            </w:r>
            <w:proofErr w:type="spellEnd"/>
            <w:r w:rsidRPr="00426E6F">
              <w:rPr>
                <w:rFonts w:ascii="Roboto" w:eastAsia="Times New Roman" w:hAnsi="Roboto" w:cs="Times New Roman"/>
                <w:color w:val="6D727C"/>
                <w:kern w:val="0"/>
                <w:sz w:val="20"/>
                <w:szCs w:val="20"/>
                <w:lang w:val="en-AT" w:eastAsia="en-AT"/>
                <w14:ligatures w14:val="none"/>
              </w:rPr>
              <w:t xml:space="preserve"> Mittel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89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1190"/>
              <w:gridCol w:w="741"/>
              <w:gridCol w:w="1512"/>
              <w:gridCol w:w="741"/>
              <w:gridCol w:w="1057"/>
              <w:gridCol w:w="741"/>
              <w:gridCol w:w="1684"/>
            </w:tblGrid>
            <w:tr w:rsidR="00426E6F" w:rsidRPr="00426E6F" w14:paraId="43A17C40" w14:textId="77777777"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58DF29BB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zu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geringe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Sprachproduktion</w:t>
                  </w:r>
                  <w:proofErr w:type="spellEnd"/>
                </w:p>
                <w:p w14:paraId="0450D7BC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0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2C70F0E2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zu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gering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um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sich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sinnvoll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auszudrücken</w:t>
                  </w:r>
                  <w:proofErr w:type="spellEnd"/>
                </w:p>
                <w:p w14:paraId="03D5E0AD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2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3F1906C5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.</w:t>
                  </w:r>
                </w:p>
                <w:p w14:paraId="3E2576B4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4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3E47A7A4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genügend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für die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Aufgabenstellung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(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formelhaft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,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sehr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kurze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Sätze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und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Wortgruppen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). Kann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einige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,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sehr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einfache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Fragen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beantworten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.</w:t>
                  </w:r>
                </w:p>
                <w:p w14:paraId="5DF706A8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6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68C75131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.</w:t>
                  </w:r>
                </w:p>
                <w:p w14:paraId="4182AFCC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7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D9F0DA2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ausreichend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um Aufgabe gut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zu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bearbeiten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.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Verwendet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viele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der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erarbeiteten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Wörter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,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Phrasen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und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Strukturen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. Kann auf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Fragen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häufig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angemessen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reagieren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.</w:t>
                  </w:r>
                </w:p>
                <w:p w14:paraId="69DAE899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8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0E1A333D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.</w:t>
                  </w:r>
                </w:p>
                <w:p w14:paraId="1E2C7617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9 points</w:t>
                  </w:r>
                </w:p>
              </w:tc>
              <w:tc>
                <w:tcPr>
                  <w:tcW w:w="805" w:type="dxa"/>
                  <w:tcBorders>
                    <w:left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2ABB1C69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ausreichend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um Aufgabe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ausführlicher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zu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bearbeiten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.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Interagiert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gut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mit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dem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Gesprächspartner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.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Versuch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eigenständiger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Sprachverwendung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. (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neue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Wörter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/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Phrasen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)</w:t>
                  </w:r>
                </w:p>
                <w:p w14:paraId="673DA9A1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10 points</w:t>
                  </w:r>
                </w:p>
              </w:tc>
            </w:tr>
          </w:tbl>
          <w:p w14:paraId="25287945" w14:textId="77777777" w:rsidR="00426E6F" w:rsidRPr="00426E6F" w:rsidRDefault="00426E6F" w:rsidP="00426E6F">
            <w:pPr>
              <w:spacing w:after="0" w:line="240" w:lineRule="auto"/>
              <w:rPr>
                <w:rFonts w:ascii="Roboto" w:eastAsia="Times New Roman" w:hAnsi="Roboto" w:cs="Times New Roman"/>
                <w:color w:val="6D727C"/>
                <w:kern w:val="0"/>
                <w:sz w:val="20"/>
                <w:szCs w:val="20"/>
                <w:lang w:val="en-AT" w:eastAsia="en-AT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CC113A0" w14:textId="77777777" w:rsidR="00426E6F" w:rsidRPr="00426E6F" w:rsidRDefault="00426E6F" w:rsidP="00426E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T" w:eastAsia="en-AT"/>
                <w14:ligatures w14:val="none"/>
              </w:rPr>
            </w:pPr>
          </w:p>
        </w:tc>
      </w:tr>
      <w:tr w:rsidR="00426E6F" w:rsidRPr="00426E6F" w14:paraId="6E1CA754" w14:textId="77777777" w:rsidTr="00426E6F">
        <w:tc>
          <w:tcPr>
            <w:tcW w:w="0" w:type="auto"/>
            <w:shd w:val="clear" w:color="auto" w:fill="F0F0F0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72AAB6" w14:textId="77777777" w:rsidR="00426E6F" w:rsidRPr="00426E6F" w:rsidRDefault="00426E6F" w:rsidP="00426E6F">
            <w:pPr>
              <w:spacing w:after="0" w:line="240" w:lineRule="auto"/>
              <w:rPr>
                <w:rFonts w:ascii="Roboto" w:eastAsia="Times New Roman" w:hAnsi="Roboto" w:cs="Times New Roman"/>
                <w:color w:val="6D727C"/>
                <w:kern w:val="0"/>
                <w:sz w:val="20"/>
                <w:szCs w:val="20"/>
                <w:lang w:val="en-AT" w:eastAsia="en-AT"/>
                <w14:ligatures w14:val="none"/>
              </w:rPr>
            </w:pPr>
            <w:proofErr w:type="spellStart"/>
            <w:r w:rsidRPr="00426E6F">
              <w:rPr>
                <w:rFonts w:ascii="Roboto" w:eastAsia="Times New Roman" w:hAnsi="Roboto" w:cs="Times New Roman"/>
                <w:color w:val="6D727C"/>
                <w:kern w:val="0"/>
                <w:sz w:val="20"/>
                <w:szCs w:val="20"/>
                <w:lang w:val="en-AT" w:eastAsia="en-AT"/>
                <w14:ligatures w14:val="none"/>
              </w:rPr>
              <w:t>Sprachrichtigkeit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895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4"/>
              <w:gridCol w:w="1402"/>
              <w:gridCol w:w="741"/>
              <w:gridCol w:w="1523"/>
              <w:gridCol w:w="741"/>
              <w:gridCol w:w="1113"/>
              <w:gridCol w:w="741"/>
              <w:gridCol w:w="1402"/>
            </w:tblGrid>
            <w:tr w:rsidR="00426E6F" w:rsidRPr="00426E6F" w14:paraId="4409C044" w14:textId="77777777"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0F0F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50BC7A8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Zu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geringe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Sprachproduktion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oder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unverständlich</w:t>
                  </w:r>
                  <w:proofErr w:type="spellEnd"/>
                </w:p>
                <w:p w14:paraId="6FF75311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0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0F0F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7E3AA79C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Beherrscht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nicht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einmal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einfachsten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Wortschatz,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Phrasen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oder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Strukturen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. Fehler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behindern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die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lastRenderedPageBreak/>
                    <w:t>Kommunikation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massiv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.</w:t>
                  </w:r>
                </w:p>
                <w:p w14:paraId="2B3D165E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2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0F0F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618FD004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lastRenderedPageBreak/>
                    <w:t>.</w:t>
                  </w:r>
                </w:p>
                <w:p w14:paraId="652C084F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4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0F0F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6547BD40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Beherrscht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beschränkten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Wortschatz und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einige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einfache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,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durchgenommene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Strukturen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. Viele,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auch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systematisch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,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elementare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lastRenderedPageBreak/>
                    <w:t xml:space="preserve">Fehler, die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Kommunikation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gelingt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jedoch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meist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. Die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im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Fokus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stehenden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Strukturen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sind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überwiegend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korrekt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.</w:t>
                  </w:r>
                </w:p>
                <w:p w14:paraId="0C343870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6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0F0F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4A65E1A6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lastRenderedPageBreak/>
                    <w:t>.</w:t>
                  </w:r>
                </w:p>
                <w:p w14:paraId="418E89A7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7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0F0F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1443982C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Verwendet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viele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der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erarbeiteten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einfachen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Strukturen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weitgehend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korrekt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/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noch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systematisch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lastRenderedPageBreak/>
                    <w:t>elementare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Fehler. Bei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komplexen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Aussagen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viele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Fehler und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manchmal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Aussage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nicht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klar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.</w:t>
                  </w:r>
                </w:p>
                <w:p w14:paraId="003194EC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8 points</w:t>
                  </w:r>
                </w:p>
              </w:tc>
              <w:tc>
                <w:tcPr>
                  <w:tcW w:w="1163" w:type="dxa"/>
                  <w:tcBorders>
                    <w:left w:val="single" w:sz="6" w:space="0" w:color="DDDDDD"/>
                  </w:tcBorders>
                  <w:shd w:val="clear" w:color="auto" w:fill="F0F0F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092AD969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lastRenderedPageBreak/>
                    <w:t>.</w:t>
                  </w:r>
                </w:p>
                <w:p w14:paraId="4BE3430C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9 points</w:t>
                  </w:r>
                </w:p>
              </w:tc>
              <w:tc>
                <w:tcPr>
                  <w:tcW w:w="805" w:type="dxa"/>
                  <w:tcBorders>
                    <w:left w:val="single" w:sz="6" w:space="0" w:color="DDDDDD"/>
                    <w:right w:val="single" w:sz="6" w:space="0" w:color="DDDDDD"/>
                  </w:tcBorders>
                  <w:shd w:val="clear" w:color="auto" w:fill="F0F0F0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14:paraId="68900A86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Beherrscht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einfache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,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erarbeitete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Strukturen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weitgehend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. Fehler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kommen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bei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komplexeren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Aussagen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vor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. </w:t>
                  </w:r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lastRenderedPageBreak/>
                    <w:t xml:space="preserve">Die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Kommunikation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gelingt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 xml:space="preserve"> fast </w:t>
                  </w:r>
                  <w:proofErr w:type="spellStart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immer</w:t>
                  </w:r>
                  <w:proofErr w:type="spellEnd"/>
                  <w:r w:rsidRPr="00426E6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.</w:t>
                  </w:r>
                </w:p>
                <w:p w14:paraId="78F0AC2A" w14:textId="77777777" w:rsidR="00426E6F" w:rsidRPr="00426E6F" w:rsidRDefault="00426E6F" w:rsidP="00426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</w:pPr>
                  <w:r w:rsidRPr="00426E6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28C3A"/>
                      <w:kern w:val="0"/>
                      <w:sz w:val="20"/>
                      <w:szCs w:val="20"/>
                      <w:lang w:val="en-AT" w:eastAsia="en-AT"/>
                      <w14:ligatures w14:val="none"/>
                    </w:rPr>
                    <w:t>10 points</w:t>
                  </w:r>
                </w:p>
              </w:tc>
            </w:tr>
          </w:tbl>
          <w:p w14:paraId="4521D807" w14:textId="77777777" w:rsidR="00426E6F" w:rsidRPr="00426E6F" w:rsidRDefault="00426E6F" w:rsidP="00426E6F">
            <w:pPr>
              <w:spacing w:after="0" w:line="240" w:lineRule="auto"/>
              <w:rPr>
                <w:rFonts w:ascii="Roboto" w:eastAsia="Times New Roman" w:hAnsi="Roboto" w:cs="Times New Roman"/>
                <w:color w:val="6D727C"/>
                <w:kern w:val="0"/>
                <w:sz w:val="20"/>
                <w:szCs w:val="20"/>
                <w:lang w:val="en-AT" w:eastAsia="en-AT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6970E4" w14:textId="77777777" w:rsidR="00426E6F" w:rsidRPr="00426E6F" w:rsidRDefault="00426E6F" w:rsidP="00426E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AT" w:eastAsia="en-AT"/>
                <w14:ligatures w14:val="none"/>
              </w:rPr>
            </w:pPr>
          </w:p>
        </w:tc>
      </w:tr>
    </w:tbl>
    <w:p w14:paraId="641EC6C9" w14:textId="77777777" w:rsidR="00E7093B" w:rsidRPr="00426E6F" w:rsidRDefault="00E7093B">
      <w:pPr>
        <w:rPr>
          <w:sz w:val="20"/>
          <w:szCs w:val="20"/>
        </w:rPr>
      </w:pPr>
    </w:p>
    <w:sectPr w:rsidR="00E7093B" w:rsidRPr="00426E6F" w:rsidSect="00426E6F">
      <w:pgSz w:w="16838" w:h="11906" w:orient="landscape"/>
      <w:pgMar w:top="720" w:right="39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6F"/>
    <w:rsid w:val="000849CD"/>
    <w:rsid w:val="00426E6F"/>
    <w:rsid w:val="005A6D3B"/>
    <w:rsid w:val="00AA74BE"/>
    <w:rsid w:val="00E7093B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ED9E2C"/>
  <w15:chartTrackingRefBased/>
  <w15:docId w15:val="{2E6B2720-DAF8-4C9A-9789-5A4DAD4C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customStyle="1" w:styleId="SpeakingBook">
    <w:name w:val="SpeakingBook"/>
    <w:basedOn w:val="Normal"/>
    <w:link w:val="SpeakingBookChar"/>
    <w:qFormat/>
    <w:rsid w:val="005A6D3B"/>
    <w:pPr>
      <w:tabs>
        <w:tab w:val="right" w:pos="8789"/>
      </w:tabs>
    </w:pPr>
    <w:rPr>
      <w:rFonts w:ascii="Cavolini" w:hAnsi="Cavolini" w:cs="Cavolini"/>
      <w:b/>
      <w:sz w:val="44"/>
      <w:szCs w:val="44"/>
      <w:lang w:val="en-US"/>
    </w:rPr>
  </w:style>
  <w:style w:type="character" w:customStyle="1" w:styleId="SpeakingBookChar">
    <w:name w:val="SpeakingBook Char"/>
    <w:basedOn w:val="DefaultParagraphFont"/>
    <w:link w:val="SpeakingBook"/>
    <w:rsid w:val="005A6D3B"/>
    <w:rPr>
      <w:rFonts w:ascii="Cavolini" w:hAnsi="Cavolini" w:cs="Cavolini"/>
      <w:b/>
      <w:sz w:val="44"/>
      <w:szCs w:val="44"/>
      <w:lang w:val="en-US"/>
    </w:rPr>
  </w:style>
  <w:style w:type="paragraph" w:customStyle="1" w:styleId="Me-book-heading1">
    <w:name w:val="Me-book-heading1"/>
    <w:basedOn w:val="Normal"/>
    <w:link w:val="Me-book-heading1Char"/>
    <w:autoRedefine/>
    <w:qFormat/>
    <w:rsid w:val="00FF358A"/>
    <w:pPr>
      <w:tabs>
        <w:tab w:val="right" w:pos="8789"/>
      </w:tabs>
    </w:pPr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Me-book-heading1Char">
    <w:name w:val="Me-book-heading1 Char"/>
    <w:basedOn w:val="DefaultParagraphFont"/>
    <w:link w:val="Me-book-heading1"/>
    <w:rsid w:val="00FF358A"/>
    <w:rPr>
      <w:rFonts w:ascii="Cavolini" w:hAnsi="Cavolini" w:cs="Cavolini"/>
      <w:b/>
      <w:bCs/>
      <w:sz w:val="44"/>
      <w:szCs w:val="44"/>
      <w:lang w:val="en-US"/>
    </w:rPr>
  </w:style>
  <w:style w:type="character" w:customStyle="1" w:styleId="scorevalue">
    <w:name w:val="scorevalue"/>
    <w:basedOn w:val="DefaultParagraphFont"/>
    <w:rsid w:val="00426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965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781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597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27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101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093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553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8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0653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1946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006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71516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4070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8062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70699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853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9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577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0916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124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6808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62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506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3945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6611">
              <w:marLeft w:val="0"/>
              <w:marRight w:val="42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2023-09-21T16:07:00Z</dcterms:created>
  <dcterms:modified xsi:type="dcterms:W3CDTF">2023-09-21T16:10:00Z</dcterms:modified>
</cp:coreProperties>
</file>