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3F38F7" w:rsidRDefault="006376F8" w:rsidP="00733325">
      <w:pPr>
        <w:spacing w:after="0"/>
        <w:rPr>
          <w:sz w:val="28"/>
        </w:rPr>
      </w:pPr>
      <w:r w:rsidRPr="003F38F7">
        <w:rPr>
          <w:sz w:val="28"/>
        </w:rPr>
        <w:t>Tasksheet 5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1149"/>
        <w:gridCol w:w="377"/>
        <w:gridCol w:w="4615"/>
        <w:gridCol w:w="1338"/>
        <w:gridCol w:w="2552"/>
      </w:tblGrid>
      <w:tr w:rsidR="006376F8" w:rsidTr="00733325">
        <w:trPr>
          <w:gridBefore w:val="1"/>
          <w:wBefore w:w="34" w:type="dxa"/>
        </w:trPr>
        <w:tc>
          <w:tcPr>
            <w:tcW w:w="1149" w:type="dxa"/>
            <w:shd w:val="clear" w:color="auto" w:fill="DDD9C3" w:themeFill="background2" w:themeFillShade="E6"/>
          </w:tcPr>
          <w:p w:rsidR="006376F8" w:rsidRPr="003F38F7" w:rsidRDefault="006376F8" w:rsidP="00733325">
            <w:pPr>
              <w:pStyle w:val="Heading1"/>
              <w:spacing w:before="0"/>
              <w:outlineLvl w:val="0"/>
            </w:pPr>
            <w:r w:rsidRPr="003F38F7">
              <w:t>Groups</w:t>
            </w:r>
          </w:p>
        </w:tc>
        <w:tc>
          <w:tcPr>
            <w:tcW w:w="6330" w:type="dxa"/>
            <w:gridSpan w:val="3"/>
            <w:shd w:val="clear" w:color="auto" w:fill="DDD9C3" w:themeFill="background2" w:themeFillShade="E6"/>
          </w:tcPr>
          <w:p w:rsidR="006376F8" w:rsidRPr="003F38F7" w:rsidRDefault="006376F8" w:rsidP="00733325">
            <w:pPr>
              <w:pStyle w:val="Heading1"/>
              <w:spacing w:before="0"/>
              <w:outlineLvl w:val="0"/>
            </w:pPr>
            <w:proofErr w:type="spellStart"/>
            <w:r w:rsidRPr="003F38F7">
              <w:t>Whole</w:t>
            </w:r>
            <w:proofErr w:type="spellEnd"/>
            <w:r w:rsidRPr="003F38F7">
              <w:t xml:space="preserve"> Class Tasks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6376F8" w:rsidRPr="003F38F7" w:rsidRDefault="006376F8" w:rsidP="00733325">
            <w:pPr>
              <w:pStyle w:val="Heading1"/>
              <w:spacing w:before="0"/>
              <w:outlineLvl w:val="0"/>
            </w:pPr>
            <w:r w:rsidRPr="003F38F7">
              <w:t>Materials</w:t>
            </w:r>
          </w:p>
        </w:tc>
      </w:tr>
      <w:tr w:rsidR="006376F8" w:rsidRPr="006376F8" w:rsidTr="00733325">
        <w:trPr>
          <w:gridBefore w:val="1"/>
          <w:wBefore w:w="34" w:type="dxa"/>
        </w:trPr>
        <w:tc>
          <w:tcPr>
            <w:tcW w:w="1149" w:type="dxa"/>
          </w:tcPr>
          <w:p w:rsidR="006376F8" w:rsidRPr="003F38F7" w:rsidRDefault="006376F8">
            <w:pPr>
              <w:rPr>
                <w:sz w:val="28"/>
                <w:szCs w:val="28"/>
              </w:rPr>
            </w:pPr>
          </w:p>
        </w:tc>
        <w:tc>
          <w:tcPr>
            <w:tcW w:w="6330" w:type="dxa"/>
            <w:gridSpan w:val="3"/>
          </w:tcPr>
          <w:p w:rsidR="006376F8" w:rsidRPr="003F38F7" w:rsidRDefault="006376F8" w:rsidP="006376F8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b/>
                <w:sz w:val="28"/>
                <w:szCs w:val="28"/>
                <w:lang w:val="en-US"/>
              </w:rPr>
              <w:t>Classroom Phrases</w:t>
            </w:r>
            <w:r w:rsidRPr="003F38F7">
              <w:rPr>
                <w:sz w:val="28"/>
                <w:szCs w:val="28"/>
                <w:lang w:val="en-US"/>
              </w:rPr>
              <w:t>: How fast can we get?</w:t>
            </w:r>
          </w:p>
        </w:tc>
        <w:tc>
          <w:tcPr>
            <w:tcW w:w="2552" w:type="dxa"/>
          </w:tcPr>
          <w:p w:rsidR="006376F8" w:rsidRPr="003F38F7" w:rsidRDefault="006376F8" w:rsidP="006376F8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Classroom dominoes</w:t>
            </w:r>
          </w:p>
        </w:tc>
      </w:tr>
      <w:tr w:rsidR="006376F8" w:rsidRPr="006376F8" w:rsidTr="00733325">
        <w:trPr>
          <w:gridBefore w:val="1"/>
          <w:wBefore w:w="34" w:type="dxa"/>
        </w:trPr>
        <w:tc>
          <w:tcPr>
            <w:tcW w:w="1149" w:type="dxa"/>
          </w:tcPr>
          <w:p w:rsidR="006376F8" w:rsidRPr="003F38F7" w:rsidRDefault="006376F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30" w:type="dxa"/>
            <w:gridSpan w:val="3"/>
          </w:tcPr>
          <w:p w:rsidR="006376F8" w:rsidRPr="003F38F7" w:rsidRDefault="006376F8" w:rsidP="006376F8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b/>
                <w:sz w:val="28"/>
                <w:szCs w:val="28"/>
                <w:lang w:val="en-US"/>
              </w:rPr>
              <w:t xml:space="preserve">Christina’s day:  </w:t>
            </w:r>
            <w:r w:rsidRPr="003F38F7">
              <w:rPr>
                <w:sz w:val="28"/>
                <w:szCs w:val="28"/>
                <w:lang w:val="en-US"/>
              </w:rPr>
              <w:t>Unit 12, page 76</w:t>
            </w:r>
          </w:p>
        </w:tc>
        <w:tc>
          <w:tcPr>
            <w:tcW w:w="2552" w:type="dxa"/>
          </w:tcPr>
          <w:p w:rsidR="006376F8" w:rsidRPr="003F38F7" w:rsidRDefault="006376F8" w:rsidP="006376F8">
            <w:pPr>
              <w:rPr>
                <w:sz w:val="28"/>
                <w:szCs w:val="28"/>
                <w:lang w:val="en-US"/>
              </w:rPr>
            </w:pPr>
          </w:p>
        </w:tc>
      </w:tr>
      <w:tr w:rsidR="006376F8" w:rsidRPr="006376F8" w:rsidTr="00733325">
        <w:trPr>
          <w:gridBefore w:val="1"/>
          <w:wBefore w:w="34" w:type="dxa"/>
        </w:trPr>
        <w:tc>
          <w:tcPr>
            <w:tcW w:w="1149" w:type="dxa"/>
          </w:tcPr>
          <w:p w:rsidR="006376F8" w:rsidRPr="003F38F7" w:rsidRDefault="006376F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30" w:type="dxa"/>
            <w:gridSpan w:val="3"/>
          </w:tcPr>
          <w:p w:rsidR="006376F8" w:rsidRPr="003F38F7" w:rsidRDefault="006376F8" w:rsidP="006376F8">
            <w:pPr>
              <w:rPr>
                <w:b/>
                <w:sz w:val="28"/>
                <w:szCs w:val="28"/>
                <w:lang w:val="en-US"/>
              </w:rPr>
            </w:pPr>
            <w:r w:rsidRPr="003F38F7">
              <w:rPr>
                <w:b/>
                <w:sz w:val="28"/>
                <w:szCs w:val="28"/>
                <w:lang w:val="en-US"/>
              </w:rPr>
              <w:t>Family Relations</w:t>
            </w:r>
          </w:p>
          <w:p w:rsidR="006376F8" w:rsidRPr="003F38F7" w:rsidRDefault="006376F8" w:rsidP="006376F8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 xml:space="preserve">Mrs. </w:t>
            </w:r>
            <w:proofErr w:type="spellStart"/>
            <w:r w:rsidRPr="003F38F7">
              <w:rPr>
                <w:sz w:val="28"/>
                <w:szCs w:val="28"/>
                <w:lang w:val="en-US"/>
              </w:rPr>
              <w:t>Pölzleitner’s</w:t>
            </w:r>
            <w:proofErr w:type="spellEnd"/>
            <w:r w:rsidRPr="003F38F7">
              <w:rPr>
                <w:sz w:val="28"/>
                <w:szCs w:val="28"/>
                <w:lang w:val="en-US"/>
              </w:rPr>
              <w:t xml:space="preserve"> </w:t>
            </w:r>
            <w:r w:rsidR="00733325">
              <w:rPr>
                <w:sz w:val="28"/>
                <w:szCs w:val="28"/>
                <w:lang w:val="en-US"/>
              </w:rPr>
              <w:t>f</w:t>
            </w:r>
            <w:r w:rsidRPr="003F38F7">
              <w:rPr>
                <w:sz w:val="28"/>
                <w:szCs w:val="28"/>
                <w:lang w:val="en-US"/>
              </w:rPr>
              <w:t>amily</w:t>
            </w:r>
          </w:p>
          <w:p w:rsidR="006376F8" w:rsidRPr="003F38F7" w:rsidRDefault="006376F8" w:rsidP="006376F8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 xml:space="preserve">Mrs. </w:t>
            </w:r>
            <w:proofErr w:type="spellStart"/>
            <w:r w:rsidRPr="003F38F7">
              <w:rPr>
                <w:sz w:val="28"/>
                <w:szCs w:val="28"/>
                <w:lang w:val="en-US"/>
              </w:rPr>
              <w:t>Pölzleitner’s</w:t>
            </w:r>
            <w:proofErr w:type="spellEnd"/>
            <w:r w:rsidRPr="003F38F7">
              <w:rPr>
                <w:sz w:val="28"/>
                <w:szCs w:val="28"/>
                <w:lang w:val="en-US"/>
              </w:rPr>
              <w:t xml:space="preserve"> family tree</w:t>
            </w:r>
          </w:p>
        </w:tc>
        <w:tc>
          <w:tcPr>
            <w:tcW w:w="2552" w:type="dxa"/>
          </w:tcPr>
          <w:p w:rsidR="006376F8" w:rsidRPr="003F38F7" w:rsidRDefault="006376F8" w:rsidP="006376F8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p. 3 and 4</w:t>
            </w:r>
          </w:p>
        </w:tc>
      </w:tr>
      <w:tr w:rsidR="006376F8" w:rsidRPr="006376F8" w:rsidTr="00733325">
        <w:trPr>
          <w:gridBefore w:val="1"/>
          <w:wBefore w:w="34" w:type="dxa"/>
        </w:trPr>
        <w:tc>
          <w:tcPr>
            <w:tcW w:w="1149" w:type="dxa"/>
          </w:tcPr>
          <w:p w:rsidR="006376F8" w:rsidRPr="003F38F7" w:rsidRDefault="006376F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30" w:type="dxa"/>
            <w:gridSpan w:val="3"/>
          </w:tcPr>
          <w:p w:rsidR="006376F8" w:rsidRPr="003F38F7" w:rsidRDefault="006376F8" w:rsidP="006376F8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b/>
                <w:sz w:val="28"/>
                <w:szCs w:val="28"/>
                <w:lang w:val="en-US"/>
              </w:rPr>
              <w:t xml:space="preserve">Seven Families Game: </w:t>
            </w:r>
            <w:r w:rsidRPr="003F38F7">
              <w:rPr>
                <w:sz w:val="28"/>
                <w:szCs w:val="28"/>
                <w:lang w:val="en-US"/>
              </w:rPr>
              <w:t>Find your family. Speak English all the time.</w:t>
            </w:r>
          </w:p>
        </w:tc>
        <w:tc>
          <w:tcPr>
            <w:tcW w:w="2552" w:type="dxa"/>
          </w:tcPr>
          <w:p w:rsidR="006376F8" w:rsidRPr="003F38F7" w:rsidRDefault="006376F8" w:rsidP="006376F8">
            <w:pPr>
              <w:rPr>
                <w:sz w:val="28"/>
                <w:szCs w:val="28"/>
                <w:lang w:val="en-US"/>
              </w:rPr>
            </w:pPr>
            <w:proofErr w:type="spellStart"/>
            <w:r w:rsidRPr="003F38F7">
              <w:rPr>
                <w:sz w:val="28"/>
                <w:szCs w:val="28"/>
                <w:lang w:val="en-US"/>
              </w:rPr>
              <w:t>rolecards</w:t>
            </w:r>
            <w:proofErr w:type="spellEnd"/>
          </w:p>
        </w:tc>
      </w:tr>
      <w:tr w:rsidR="006376F8" w:rsidRPr="00733325" w:rsidTr="00733325">
        <w:trPr>
          <w:gridBefore w:val="1"/>
          <w:wBefore w:w="34" w:type="dxa"/>
        </w:trPr>
        <w:tc>
          <w:tcPr>
            <w:tcW w:w="1149" w:type="dxa"/>
          </w:tcPr>
          <w:p w:rsidR="006376F8" w:rsidRPr="003F38F7" w:rsidRDefault="006376F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30" w:type="dxa"/>
            <w:gridSpan w:val="3"/>
          </w:tcPr>
          <w:p w:rsidR="006376F8" w:rsidRPr="003F38F7" w:rsidRDefault="006376F8" w:rsidP="006376F8">
            <w:pPr>
              <w:rPr>
                <w:b/>
                <w:sz w:val="28"/>
                <w:szCs w:val="28"/>
                <w:lang w:val="en-US"/>
              </w:rPr>
            </w:pPr>
            <w:r w:rsidRPr="003F38F7">
              <w:rPr>
                <w:b/>
                <w:sz w:val="28"/>
                <w:szCs w:val="28"/>
                <w:lang w:val="en-US"/>
              </w:rPr>
              <w:t>Trick your teacher(s):</w:t>
            </w:r>
          </w:p>
          <w:p w:rsidR="006376F8" w:rsidRPr="003F38F7" w:rsidRDefault="006376F8" w:rsidP="006376F8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 xml:space="preserve">Listen to your co-teacher telling you about her family. Ask lots of details. (Mrs. Pölzleitner is waiting outside and cannot hear anything.) When Mrs. </w:t>
            </w:r>
            <w:proofErr w:type="spellStart"/>
            <w:r w:rsidRPr="003F38F7">
              <w:rPr>
                <w:sz w:val="28"/>
                <w:szCs w:val="28"/>
                <w:lang w:val="en-US"/>
              </w:rPr>
              <w:t>Plözleitner</w:t>
            </w:r>
            <w:proofErr w:type="spellEnd"/>
            <w:r w:rsidRPr="003F38F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38F7">
              <w:rPr>
                <w:sz w:val="28"/>
                <w:szCs w:val="28"/>
                <w:lang w:val="en-US"/>
              </w:rPr>
              <w:t>ocmes</w:t>
            </w:r>
            <w:proofErr w:type="spellEnd"/>
            <w:r w:rsidRPr="003F38F7">
              <w:rPr>
                <w:sz w:val="28"/>
                <w:szCs w:val="28"/>
                <w:lang w:val="en-US"/>
              </w:rPr>
              <w:t xml:space="preserve"> back, try to trick her with true/false statements. </w:t>
            </w:r>
          </w:p>
          <w:p w:rsidR="006376F8" w:rsidRPr="003F38F7" w:rsidRDefault="006376F8" w:rsidP="006376F8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Who will win this game: you or Mrs. P.?</w:t>
            </w:r>
          </w:p>
        </w:tc>
        <w:tc>
          <w:tcPr>
            <w:tcW w:w="2552" w:type="dxa"/>
          </w:tcPr>
          <w:p w:rsidR="006376F8" w:rsidRPr="003F38F7" w:rsidRDefault="006376F8" w:rsidP="006376F8">
            <w:pPr>
              <w:rPr>
                <w:sz w:val="28"/>
                <w:szCs w:val="28"/>
                <w:lang w:val="en-US"/>
              </w:rPr>
            </w:pPr>
          </w:p>
        </w:tc>
      </w:tr>
      <w:tr w:rsidR="006376F8" w:rsidRPr="006376F8" w:rsidTr="00733325">
        <w:trPr>
          <w:gridBefore w:val="1"/>
          <w:wBefore w:w="34" w:type="dxa"/>
        </w:trPr>
        <w:tc>
          <w:tcPr>
            <w:tcW w:w="1149" w:type="dxa"/>
          </w:tcPr>
          <w:p w:rsidR="006376F8" w:rsidRPr="003F38F7" w:rsidRDefault="006376F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30" w:type="dxa"/>
            <w:gridSpan w:val="3"/>
          </w:tcPr>
          <w:p w:rsidR="006376F8" w:rsidRPr="003F38F7" w:rsidRDefault="006376F8" w:rsidP="006376F8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b/>
                <w:sz w:val="28"/>
                <w:szCs w:val="28"/>
                <w:lang w:val="en-US"/>
              </w:rPr>
              <w:t xml:space="preserve">Alphabet: </w:t>
            </w:r>
            <w:r w:rsidRPr="003F38F7">
              <w:rPr>
                <w:sz w:val="28"/>
                <w:szCs w:val="28"/>
                <w:lang w:val="en-US"/>
              </w:rPr>
              <w:t>Practice using the English alphabet. Secret messages.</w:t>
            </w:r>
          </w:p>
        </w:tc>
        <w:tc>
          <w:tcPr>
            <w:tcW w:w="2552" w:type="dxa"/>
          </w:tcPr>
          <w:p w:rsidR="006376F8" w:rsidRPr="003F38F7" w:rsidRDefault="006376F8">
            <w:pPr>
              <w:rPr>
                <w:sz w:val="28"/>
                <w:szCs w:val="28"/>
                <w:lang w:val="en-US"/>
              </w:rPr>
            </w:pPr>
          </w:p>
        </w:tc>
      </w:tr>
      <w:tr w:rsidR="006376F8" w:rsidRPr="006376F8" w:rsidTr="00733325">
        <w:trPr>
          <w:gridBefore w:val="1"/>
          <w:wBefore w:w="34" w:type="dxa"/>
        </w:trPr>
        <w:tc>
          <w:tcPr>
            <w:tcW w:w="1149" w:type="dxa"/>
            <w:shd w:val="clear" w:color="auto" w:fill="DDD9C3" w:themeFill="background2" w:themeFillShade="E6"/>
          </w:tcPr>
          <w:p w:rsidR="006376F8" w:rsidRPr="003F38F7" w:rsidRDefault="006376F8" w:rsidP="00733325">
            <w:pPr>
              <w:pStyle w:val="Heading1"/>
              <w:spacing w:before="0"/>
              <w:outlineLvl w:val="0"/>
              <w:rPr>
                <w:lang w:val="en-US"/>
              </w:rPr>
            </w:pPr>
          </w:p>
        </w:tc>
        <w:tc>
          <w:tcPr>
            <w:tcW w:w="6330" w:type="dxa"/>
            <w:gridSpan w:val="3"/>
            <w:shd w:val="clear" w:color="auto" w:fill="DDD9C3" w:themeFill="background2" w:themeFillShade="E6"/>
          </w:tcPr>
          <w:p w:rsidR="006376F8" w:rsidRPr="003F38F7" w:rsidRDefault="006376F8" w:rsidP="00733325">
            <w:pPr>
              <w:pStyle w:val="Heading1"/>
              <w:spacing w:before="0"/>
              <w:outlineLvl w:val="0"/>
              <w:rPr>
                <w:lang w:val="en-US"/>
              </w:rPr>
            </w:pPr>
            <w:r w:rsidRPr="003F38F7">
              <w:rPr>
                <w:lang w:val="en-US"/>
              </w:rPr>
              <w:t>Workshop Tasks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6376F8" w:rsidRPr="003F38F7" w:rsidRDefault="006376F8" w:rsidP="00733325">
            <w:pPr>
              <w:pStyle w:val="Heading1"/>
              <w:spacing w:before="0"/>
              <w:outlineLvl w:val="0"/>
              <w:rPr>
                <w:lang w:val="en-US"/>
              </w:rPr>
            </w:pPr>
          </w:p>
        </w:tc>
      </w:tr>
      <w:tr w:rsidR="006376F8" w:rsidRPr="006376F8" w:rsidTr="00733325">
        <w:trPr>
          <w:gridBefore w:val="1"/>
          <w:wBefore w:w="34" w:type="dxa"/>
        </w:trPr>
        <w:tc>
          <w:tcPr>
            <w:tcW w:w="1149" w:type="dxa"/>
          </w:tcPr>
          <w:p w:rsidR="006376F8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pairs</w:t>
            </w:r>
          </w:p>
        </w:tc>
        <w:tc>
          <w:tcPr>
            <w:tcW w:w="6330" w:type="dxa"/>
            <w:gridSpan w:val="3"/>
          </w:tcPr>
          <w:p w:rsidR="006376F8" w:rsidRPr="003F38F7" w:rsidRDefault="006376F8">
            <w:pPr>
              <w:rPr>
                <w:b/>
                <w:sz w:val="28"/>
                <w:szCs w:val="28"/>
                <w:lang w:val="en-US"/>
              </w:rPr>
            </w:pPr>
            <w:r w:rsidRPr="003F38F7">
              <w:rPr>
                <w:b/>
                <w:sz w:val="28"/>
                <w:szCs w:val="28"/>
                <w:lang w:val="en-US"/>
              </w:rPr>
              <w:t>Relations</w:t>
            </w:r>
          </w:p>
        </w:tc>
        <w:tc>
          <w:tcPr>
            <w:tcW w:w="2552" w:type="dxa"/>
          </w:tcPr>
          <w:p w:rsidR="006376F8" w:rsidRPr="003F38F7" w:rsidRDefault="006376F8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p. 1</w:t>
            </w:r>
          </w:p>
        </w:tc>
      </w:tr>
      <w:tr w:rsidR="006376F8" w:rsidRPr="006376F8" w:rsidTr="00733325">
        <w:trPr>
          <w:gridBefore w:val="1"/>
          <w:wBefore w:w="34" w:type="dxa"/>
        </w:trPr>
        <w:tc>
          <w:tcPr>
            <w:tcW w:w="1149" w:type="dxa"/>
          </w:tcPr>
          <w:p w:rsidR="006376F8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pairs</w:t>
            </w:r>
          </w:p>
        </w:tc>
        <w:tc>
          <w:tcPr>
            <w:tcW w:w="6330" w:type="dxa"/>
            <w:gridSpan w:val="3"/>
          </w:tcPr>
          <w:p w:rsidR="006376F8" w:rsidRPr="003F38F7" w:rsidRDefault="006376F8">
            <w:pPr>
              <w:rPr>
                <w:b/>
                <w:sz w:val="28"/>
                <w:szCs w:val="28"/>
                <w:lang w:val="en-US"/>
              </w:rPr>
            </w:pPr>
            <w:r w:rsidRPr="003F38F7">
              <w:rPr>
                <w:b/>
                <w:sz w:val="28"/>
                <w:szCs w:val="28"/>
                <w:lang w:val="en-US"/>
              </w:rPr>
              <w:t>The Phantom family tree</w:t>
            </w:r>
          </w:p>
        </w:tc>
        <w:tc>
          <w:tcPr>
            <w:tcW w:w="2552" w:type="dxa"/>
          </w:tcPr>
          <w:p w:rsidR="006376F8" w:rsidRPr="003F38F7" w:rsidRDefault="006376F8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p. 2</w:t>
            </w:r>
          </w:p>
        </w:tc>
      </w:tr>
      <w:tr w:rsidR="006376F8" w:rsidRPr="006376F8" w:rsidTr="00733325">
        <w:trPr>
          <w:gridBefore w:val="1"/>
          <w:wBefore w:w="34" w:type="dxa"/>
        </w:trPr>
        <w:tc>
          <w:tcPr>
            <w:tcW w:w="1149" w:type="dxa"/>
          </w:tcPr>
          <w:p w:rsidR="006376F8" w:rsidRPr="003F38F7" w:rsidRDefault="006376F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30" w:type="dxa"/>
            <w:gridSpan w:val="3"/>
          </w:tcPr>
          <w:p w:rsidR="006376F8" w:rsidRPr="003F38F7" w:rsidRDefault="006376F8">
            <w:pPr>
              <w:rPr>
                <w:b/>
                <w:sz w:val="28"/>
                <w:szCs w:val="28"/>
                <w:lang w:val="en-US"/>
              </w:rPr>
            </w:pPr>
            <w:r w:rsidRPr="003F38F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3F38F7">
              <w:rPr>
                <w:b/>
                <w:sz w:val="28"/>
                <w:szCs w:val="28"/>
                <w:lang w:val="en-US"/>
              </w:rPr>
              <w:t>am</w:t>
            </w:r>
            <w:proofErr w:type="gramEnd"/>
            <w:r w:rsidRPr="003F38F7">
              <w:rPr>
                <w:b/>
                <w:sz w:val="28"/>
                <w:szCs w:val="28"/>
                <w:lang w:val="en-US"/>
              </w:rPr>
              <w:t>, is , are…</w:t>
            </w:r>
          </w:p>
        </w:tc>
        <w:tc>
          <w:tcPr>
            <w:tcW w:w="2552" w:type="dxa"/>
          </w:tcPr>
          <w:p w:rsidR="006376F8" w:rsidRPr="003F38F7" w:rsidRDefault="006376F8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p.5</w:t>
            </w:r>
          </w:p>
        </w:tc>
      </w:tr>
      <w:tr w:rsidR="006376F8" w:rsidRPr="006376F8" w:rsidTr="00733325">
        <w:trPr>
          <w:gridBefore w:val="1"/>
          <w:wBefore w:w="34" w:type="dxa"/>
        </w:trPr>
        <w:tc>
          <w:tcPr>
            <w:tcW w:w="1149" w:type="dxa"/>
          </w:tcPr>
          <w:p w:rsidR="006376F8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1-2</w:t>
            </w:r>
          </w:p>
        </w:tc>
        <w:tc>
          <w:tcPr>
            <w:tcW w:w="6330" w:type="dxa"/>
            <w:gridSpan w:val="3"/>
          </w:tcPr>
          <w:p w:rsidR="006376F8" w:rsidRPr="003F38F7" w:rsidRDefault="003F38F7">
            <w:pPr>
              <w:rPr>
                <w:b/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 xml:space="preserve">Do the following activities in your </w:t>
            </w:r>
            <w:r w:rsidRPr="003F38F7">
              <w:rPr>
                <w:b/>
                <w:sz w:val="28"/>
                <w:szCs w:val="28"/>
                <w:lang w:val="en-US"/>
              </w:rPr>
              <w:t>workbook</w:t>
            </w:r>
          </w:p>
          <w:p w:rsidR="003F38F7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pages: 91, 92, 93</w:t>
            </w:r>
          </w:p>
        </w:tc>
        <w:tc>
          <w:tcPr>
            <w:tcW w:w="2552" w:type="dxa"/>
          </w:tcPr>
          <w:p w:rsidR="006376F8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workbook</w:t>
            </w:r>
          </w:p>
        </w:tc>
      </w:tr>
      <w:tr w:rsidR="006376F8" w:rsidRPr="00733325" w:rsidTr="00733325">
        <w:trPr>
          <w:gridBefore w:val="1"/>
          <w:wBefore w:w="34" w:type="dxa"/>
        </w:trPr>
        <w:tc>
          <w:tcPr>
            <w:tcW w:w="1149" w:type="dxa"/>
          </w:tcPr>
          <w:p w:rsidR="006376F8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3-4</w:t>
            </w:r>
          </w:p>
        </w:tc>
        <w:tc>
          <w:tcPr>
            <w:tcW w:w="6330" w:type="dxa"/>
            <w:gridSpan w:val="3"/>
          </w:tcPr>
          <w:p w:rsidR="006376F8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b/>
                <w:sz w:val="28"/>
                <w:szCs w:val="28"/>
                <w:lang w:val="en-US"/>
              </w:rPr>
              <w:t xml:space="preserve">Snakes and Ladders: </w:t>
            </w:r>
            <w:r w:rsidRPr="003F38F7">
              <w:rPr>
                <w:sz w:val="28"/>
                <w:szCs w:val="28"/>
                <w:lang w:val="en-US"/>
              </w:rPr>
              <w:t>Speak English all the time or go back 3 steps.</w:t>
            </w:r>
          </w:p>
        </w:tc>
        <w:tc>
          <w:tcPr>
            <w:tcW w:w="2552" w:type="dxa"/>
          </w:tcPr>
          <w:p w:rsidR="006376F8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boards, dice, counters, family-questions-sheet</w:t>
            </w:r>
          </w:p>
        </w:tc>
      </w:tr>
      <w:tr w:rsidR="006376F8" w:rsidRPr="00733325" w:rsidTr="00733325">
        <w:trPr>
          <w:gridBefore w:val="1"/>
          <w:wBefore w:w="34" w:type="dxa"/>
        </w:trPr>
        <w:tc>
          <w:tcPr>
            <w:tcW w:w="1149" w:type="dxa"/>
          </w:tcPr>
          <w:p w:rsidR="006376F8" w:rsidRPr="003F38F7" w:rsidRDefault="006376F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30" w:type="dxa"/>
            <w:gridSpan w:val="3"/>
          </w:tcPr>
          <w:p w:rsidR="006376F8" w:rsidRPr="003F38F7" w:rsidRDefault="003F38F7">
            <w:pPr>
              <w:rPr>
                <w:sz w:val="28"/>
                <w:szCs w:val="28"/>
                <w:lang w:val="en-US"/>
              </w:rPr>
            </w:pPr>
            <w:proofErr w:type="spellStart"/>
            <w:r w:rsidRPr="003F38F7">
              <w:rPr>
                <w:b/>
                <w:sz w:val="28"/>
                <w:szCs w:val="28"/>
                <w:lang w:val="en-US"/>
              </w:rPr>
              <w:t>Chatroom</w:t>
            </w:r>
            <w:proofErr w:type="spellEnd"/>
            <w:r w:rsidRPr="003F38F7">
              <w:rPr>
                <w:b/>
                <w:sz w:val="28"/>
                <w:szCs w:val="28"/>
                <w:lang w:val="en-US"/>
              </w:rPr>
              <w:t xml:space="preserve">: </w:t>
            </w:r>
            <w:r w:rsidRPr="003F38F7">
              <w:rPr>
                <w:sz w:val="28"/>
                <w:szCs w:val="28"/>
                <w:lang w:val="en-US"/>
              </w:rPr>
              <w:t>talk about your families with your co-teacher</w:t>
            </w:r>
          </w:p>
        </w:tc>
        <w:tc>
          <w:tcPr>
            <w:tcW w:w="2552" w:type="dxa"/>
          </w:tcPr>
          <w:p w:rsidR="006376F8" w:rsidRPr="003F38F7" w:rsidRDefault="006376F8">
            <w:pPr>
              <w:rPr>
                <w:sz w:val="28"/>
                <w:szCs w:val="28"/>
                <w:lang w:val="en-US"/>
              </w:rPr>
            </w:pPr>
          </w:p>
        </w:tc>
      </w:tr>
      <w:tr w:rsidR="006376F8" w:rsidRPr="00733325" w:rsidTr="00733325">
        <w:trPr>
          <w:gridBefore w:val="1"/>
          <w:wBefore w:w="34" w:type="dxa"/>
        </w:trPr>
        <w:tc>
          <w:tcPr>
            <w:tcW w:w="1149" w:type="dxa"/>
          </w:tcPr>
          <w:p w:rsidR="006376F8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pairs</w:t>
            </w:r>
          </w:p>
        </w:tc>
        <w:tc>
          <w:tcPr>
            <w:tcW w:w="6330" w:type="dxa"/>
            <w:gridSpan w:val="3"/>
          </w:tcPr>
          <w:p w:rsidR="006376F8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b/>
                <w:sz w:val="28"/>
                <w:szCs w:val="28"/>
                <w:lang w:val="en-US"/>
              </w:rPr>
              <w:t xml:space="preserve">Mrs. </w:t>
            </w:r>
            <w:proofErr w:type="spellStart"/>
            <w:r w:rsidRPr="003F38F7">
              <w:rPr>
                <w:b/>
                <w:sz w:val="28"/>
                <w:szCs w:val="28"/>
                <w:lang w:val="en-US"/>
              </w:rPr>
              <w:t>Pölzleitner’s</w:t>
            </w:r>
            <w:proofErr w:type="spellEnd"/>
            <w:r w:rsidRPr="003F38F7">
              <w:rPr>
                <w:b/>
                <w:sz w:val="28"/>
                <w:szCs w:val="28"/>
                <w:lang w:val="en-US"/>
              </w:rPr>
              <w:t xml:space="preserve"> family:</w:t>
            </w:r>
          </w:p>
          <w:p w:rsidR="003F38F7" w:rsidRPr="003F38F7" w:rsidRDefault="003F38F7" w:rsidP="003F38F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 xml:space="preserve">Choose an envelope with a cut-up text about somebody in Mrs. </w:t>
            </w:r>
            <w:proofErr w:type="spellStart"/>
            <w:r w:rsidRPr="003F38F7">
              <w:rPr>
                <w:sz w:val="28"/>
                <w:szCs w:val="28"/>
                <w:lang w:val="en-US"/>
              </w:rPr>
              <w:t>Pölzleitner’s</w:t>
            </w:r>
            <w:proofErr w:type="spellEnd"/>
            <w:r w:rsidRPr="003F38F7">
              <w:rPr>
                <w:sz w:val="28"/>
                <w:szCs w:val="28"/>
                <w:lang w:val="en-US"/>
              </w:rPr>
              <w:t xml:space="preserve"> family</w:t>
            </w:r>
            <w:r w:rsidR="00733325">
              <w:rPr>
                <w:sz w:val="28"/>
                <w:szCs w:val="28"/>
                <w:lang w:val="en-US"/>
              </w:rPr>
              <w:t>.</w:t>
            </w:r>
          </w:p>
          <w:p w:rsidR="003F38F7" w:rsidRPr="003F38F7" w:rsidRDefault="003F38F7" w:rsidP="003F38F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Work with a partner to put the text together correctly.</w:t>
            </w:r>
          </w:p>
          <w:p w:rsidR="003F38F7" w:rsidRPr="003F38F7" w:rsidRDefault="003F38F7" w:rsidP="003F38F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Read the text out loud to a teacher.</w:t>
            </w:r>
          </w:p>
          <w:p w:rsidR="003F38F7" w:rsidRDefault="003F38F7" w:rsidP="003F38F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Copy the text into your folder</w:t>
            </w:r>
          </w:p>
          <w:p w:rsidR="00733325" w:rsidRPr="003F38F7" w:rsidRDefault="00733325" w:rsidP="0073332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Talk to your classmates and ask them about Mrs. </w:t>
            </w:r>
            <w:proofErr w:type="spellStart"/>
            <w:r>
              <w:rPr>
                <w:sz w:val="28"/>
                <w:szCs w:val="28"/>
                <w:lang w:val="en-US"/>
              </w:rPr>
              <w:t>Pölzleitner’s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other family members. Take notes. Compare your notes with the text on page three. Can you find any differences? Can you add any details?</w:t>
            </w:r>
          </w:p>
        </w:tc>
        <w:tc>
          <w:tcPr>
            <w:tcW w:w="2552" w:type="dxa"/>
          </w:tcPr>
          <w:p w:rsidR="006376F8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Envelope</w:t>
            </w:r>
          </w:p>
          <w:p w:rsidR="003F38F7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your own paper</w:t>
            </w:r>
          </w:p>
        </w:tc>
      </w:tr>
      <w:tr w:rsidR="006376F8" w:rsidRPr="006376F8" w:rsidTr="00733325">
        <w:trPr>
          <w:gridBefore w:val="1"/>
          <w:wBefore w:w="34" w:type="dxa"/>
        </w:trPr>
        <w:tc>
          <w:tcPr>
            <w:tcW w:w="1149" w:type="dxa"/>
          </w:tcPr>
          <w:p w:rsidR="006376F8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3-4</w:t>
            </w:r>
          </w:p>
        </w:tc>
        <w:tc>
          <w:tcPr>
            <w:tcW w:w="6330" w:type="dxa"/>
            <w:gridSpan w:val="3"/>
          </w:tcPr>
          <w:p w:rsidR="006376F8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b/>
                <w:sz w:val="28"/>
                <w:szCs w:val="28"/>
                <w:lang w:val="en-US"/>
              </w:rPr>
              <w:t xml:space="preserve">Time game: </w:t>
            </w:r>
            <w:r w:rsidRPr="003F38F7">
              <w:rPr>
                <w:sz w:val="28"/>
                <w:szCs w:val="28"/>
                <w:lang w:val="en-US"/>
              </w:rPr>
              <w:t xml:space="preserve">Read the rules on the </w:t>
            </w:r>
            <w:proofErr w:type="spellStart"/>
            <w:r w:rsidRPr="003F38F7">
              <w:rPr>
                <w:sz w:val="28"/>
                <w:szCs w:val="28"/>
                <w:lang w:val="en-US"/>
              </w:rPr>
              <w:t>gameboard</w:t>
            </w:r>
            <w:proofErr w:type="spellEnd"/>
            <w:r w:rsidRPr="003F38F7">
              <w:rPr>
                <w:sz w:val="28"/>
                <w:szCs w:val="28"/>
                <w:lang w:val="en-US"/>
              </w:rPr>
              <w:t xml:space="preserve"> and play the game</w:t>
            </w:r>
          </w:p>
        </w:tc>
        <w:tc>
          <w:tcPr>
            <w:tcW w:w="2552" w:type="dxa"/>
          </w:tcPr>
          <w:p w:rsidR="006376F8" w:rsidRPr="003F38F7" w:rsidRDefault="003F38F7">
            <w:pPr>
              <w:rPr>
                <w:sz w:val="28"/>
                <w:szCs w:val="28"/>
                <w:lang w:val="en-US"/>
              </w:rPr>
            </w:pPr>
            <w:r w:rsidRPr="003F38F7">
              <w:rPr>
                <w:sz w:val="28"/>
                <w:szCs w:val="28"/>
                <w:lang w:val="en-US"/>
              </w:rPr>
              <w:t>boards, dice, counters</w:t>
            </w:r>
          </w:p>
        </w:tc>
      </w:tr>
      <w:tr w:rsidR="003F38F7" w:rsidTr="00733325">
        <w:tc>
          <w:tcPr>
            <w:tcW w:w="1560" w:type="dxa"/>
            <w:gridSpan w:val="3"/>
            <w:shd w:val="clear" w:color="auto" w:fill="DDD9C3" w:themeFill="background2" w:themeFillShade="E6"/>
          </w:tcPr>
          <w:p w:rsidR="00733325" w:rsidRDefault="003F38F7" w:rsidP="00733325">
            <w:pPr>
              <w:pStyle w:val="Heading1"/>
              <w:spacing w:before="0"/>
              <w:outlineLvl w:val="0"/>
              <w:rPr>
                <w:lang w:val="en-US"/>
              </w:rPr>
            </w:pPr>
            <w:r w:rsidRPr="0090136D">
              <w:rPr>
                <w:lang w:val="en-US"/>
              </w:rPr>
              <w:lastRenderedPageBreak/>
              <w:t>Deadline:</w:t>
            </w:r>
          </w:p>
          <w:p w:rsidR="003F38F7" w:rsidRPr="0090136D" w:rsidRDefault="003F38F7" w:rsidP="00733325">
            <w:pPr>
              <w:pStyle w:val="Heading1"/>
              <w:spacing w:before="0"/>
              <w:outlineLvl w:val="0"/>
              <w:rPr>
                <w:lang w:val="en-US"/>
              </w:rPr>
            </w:pPr>
            <w:r w:rsidRPr="0090136D">
              <w:rPr>
                <w:rStyle w:val="Heading2Char"/>
                <w:sz w:val="28"/>
                <w:szCs w:val="28"/>
              </w:rPr>
              <w:t xml:space="preserve">Do </w:t>
            </w:r>
            <w:proofErr w:type="spellStart"/>
            <w:r w:rsidRPr="0090136D">
              <w:rPr>
                <w:rStyle w:val="Heading2Char"/>
                <w:sz w:val="28"/>
                <w:szCs w:val="28"/>
              </w:rPr>
              <w:t>this</w:t>
            </w:r>
            <w:proofErr w:type="spellEnd"/>
            <w:r w:rsidRPr="0090136D">
              <w:rPr>
                <w:rStyle w:val="Heading2Char"/>
                <w:sz w:val="28"/>
                <w:szCs w:val="28"/>
              </w:rPr>
              <w:t xml:space="preserve"> </w:t>
            </w:r>
            <w:proofErr w:type="spellStart"/>
            <w:r w:rsidRPr="0090136D">
              <w:rPr>
                <w:rStyle w:val="Heading2Char"/>
                <w:sz w:val="28"/>
                <w:szCs w:val="28"/>
              </w:rPr>
              <w:t>by</w:t>
            </w:r>
            <w:proofErr w:type="spellEnd"/>
            <w:r w:rsidRPr="0090136D">
              <w:rPr>
                <w:rStyle w:val="Heading2Char"/>
                <w:sz w:val="28"/>
                <w:szCs w:val="28"/>
              </w:rPr>
              <w:t>:</w:t>
            </w:r>
          </w:p>
        </w:tc>
        <w:tc>
          <w:tcPr>
            <w:tcW w:w="4615" w:type="dxa"/>
            <w:shd w:val="clear" w:color="auto" w:fill="DDD9C3" w:themeFill="background2" w:themeFillShade="E6"/>
          </w:tcPr>
          <w:p w:rsidR="003F38F7" w:rsidRPr="0090136D" w:rsidRDefault="003F38F7" w:rsidP="00733325">
            <w:pPr>
              <w:pStyle w:val="Heading1"/>
              <w:spacing w:before="0"/>
              <w:outlineLvl w:val="0"/>
              <w:rPr>
                <w:lang w:val="en-US"/>
              </w:rPr>
            </w:pPr>
            <w:r w:rsidRPr="0090136D">
              <w:rPr>
                <w:lang w:val="en-US"/>
              </w:rPr>
              <w:t>Homework</w:t>
            </w:r>
          </w:p>
        </w:tc>
        <w:tc>
          <w:tcPr>
            <w:tcW w:w="3890" w:type="dxa"/>
            <w:gridSpan w:val="2"/>
            <w:shd w:val="clear" w:color="auto" w:fill="DDD9C3" w:themeFill="background2" w:themeFillShade="E6"/>
          </w:tcPr>
          <w:p w:rsidR="003F38F7" w:rsidRPr="0090136D" w:rsidRDefault="003F38F7" w:rsidP="00733325">
            <w:pPr>
              <w:pStyle w:val="Heading1"/>
              <w:spacing w:before="0"/>
              <w:outlineLvl w:val="0"/>
              <w:rPr>
                <w:lang w:val="en-US"/>
              </w:rPr>
            </w:pPr>
            <w:proofErr w:type="spellStart"/>
            <w:r w:rsidRPr="0090136D">
              <w:rPr>
                <w:lang w:val="en-US"/>
              </w:rPr>
              <w:t>Materilas</w:t>
            </w:r>
            <w:proofErr w:type="spellEnd"/>
          </w:p>
        </w:tc>
      </w:tr>
      <w:tr w:rsidR="003F38F7" w:rsidRPr="00733325" w:rsidTr="00733325">
        <w:tc>
          <w:tcPr>
            <w:tcW w:w="1560" w:type="dxa"/>
            <w:gridSpan w:val="3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15" w:type="dxa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  <w:r w:rsidRPr="0090136D">
              <w:rPr>
                <w:sz w:val="28"/>
                <w:szCs w:val="28"/>
                <w:lang w:val="en-US"/>
              </w:rPr>
              <w:t>Write the new vocabulary of page 1 (relations) on cards and practice them. Walk and talk // Write and check</w:t>
            </w:r>
          </w:p>
        </w:tc>
        <w:tc>
          <w:tcPr>
            <w:tcW w:w="3890" w:type="dxa"/>
            <w:gridSpan w:val="2"/>
          </w:tcPr>
          <w:p w:rsidR="003F38F7" w:rsidRPr="0090136D" w:rsidRDefault="003F38F7" w:rsidP="003F38F7">
            <w:pPr>
              <w:rPr>
                <w:sz w:val="28"/>
                <w:szCs w:val="28"/>
                <w:lang w:val="en-US"/>
              </w:rPr>
            </w:pPr>
            <w:r w:rsidRPr="0090136D">
              <w:rPr>
                <w:sz w:val="28"/>
                <w:szCs w:val="28"/>
                <w:lang w:val="en-US"/>
              </w:rPr>
              <w:t>p. 1, vocab cards and vocab practice book.</w:t>
            </w:r>
          </w:p>
        </w:tc>
      </w:tr>
      <w:tr w:rsidR="003F38F7" w:rsidRPr="00733325" w:rsidTr="00733325">
        <w:tc>
          <w:tcPr>
            <w:tcW w:w="1560" w:type="dxa"/>
            <w:gridSpan w:val="3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15" w:type="dxa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  <w:r w:rsidRPr="0090136D">
              <w:rPr>
                <w:sz w:val="28"/>
                <w:szCs w:val="28"/>
                <w:lang w:val="en-US"/>
              </w:rPr>
              <w:t>Write a long, detailed text about somebody in your family. Don’t forget the 3</w:t>
            </w:r>
            <w:r w:rsidRPr="0090136D">
              <w:rPr>
                <w:sz w:val="28"/>
                <w:szCs w:val="28"/>
                <w:vertAlign w:val="superscript"/>
                <w:lang w:val="en-US"/>
              </w:rPr>
              <w:t>rd</w:t>
            </w:r>
            <w:r w:rsidRPr="0090136D">
              <w:rPr>
                <w:sz w:val="28"/>
                <w:szCs w:val="28"/>
                <w:lang w:val="en-US"/>
              </w:rPr>
              <w:t xml:space="preserve"> person </w:t>
            </w:r>
            <w:r w:rsidRPr="0090136D">
              <w:rPr>
                <w:b/>
                <w:sz w:val="28"/>
                <w:szCs w:val="28"/>
                <w:lang w:val="en-US"/>
              </w:rPr>
              <w:t>s. (</w:t>
            </w:r>
            <w:r w:rsidRPr="0090136D">
              <w:rPr>
                <w:sz w:val="28"/>
                <w:szCs w:val="28"/>
                <w:lang w:val="en-US"/>
              </w:rPr>
              <w:t>she get</w:t>
            </w:r>
            <w:r w:rsidRPr="0090136D">
              <w:rPr>
                <w:b/>
                <w:sz w:val="28"/>
                <w:szCs w:val="28"/>
                <w:lang w:val="en-US"/>
              </w:rPr>
              <w:t xml:space="preserve">s </w:t>
            </w:r>
            <w:r w:rsidRPr="0090136D">
              <w:rPr>
                <w:sz w:val="28"/>
                <w:szCs w:val="28"/>
                <w:lang w:val="en-US"/>
              </w:rPr>
              <w:t>up, he like</w:t>
            </w:r>
            <w:r w:rsidRPr="0090136D">
              <w:rPr>
                <w:b/>
                <w:sz w:val="28"/>
                <w:szCs w:val="28"/>
                <w:lang w:val="en-US"/>
              </w:rPr>
              <w:t>s)</w:t>
            </w:r>
          </w:p>
        </w:tc>
        <w:tc>
          <w:tcPr>
            <w:tcW w:w="3890" w:type="dxa"/>
            <w:gridSpan w:val="2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</w:p>
        </w:tc>
      </w:tr>
      <w:tr w:rsidR="003F38F7" w:rsidRPr="00733325" w:rsidTr="00733325">
        <w:tc>
          <w:tcPr>
            <w:tcW w:w="1560" w:type="dxa"/>
            <w:gridSpan w:val="3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15" w:type="dxa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  <w:r w:rsidRPr="0090136D">
              <w:rPr>
                <w:sz w:val="28"/>
                <w:szCs w:val="28"/>
                <w:lang w:val="en-US"/>
              </w:rPr>
              <w:t>Draw your family tree for your portfolio and write a nice, long text about your family.</w:t>
            </w:r>
          </w:p>
        </w:tc>
        <w:tc>
          <w:tcPr>
            <w:tcW w:w="3890" w:type="dxa"/>
            <w:gridSpan w:val="2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</w:p>
        </w:tc>
      </w:tr>
      <w:tr w:rsidR="003F38F7" w:rsidRPr="00511AD6" w:rsidTr="00733325">
        <w:tc>
          <w:tcPr>
            <w:tcW w:w="1560" w:type="dxa"/>
            <w:gridSpan w:val="3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15" w:type="dxa"/>
          </w:tcPr>
          <w:p w:rsidR="003F38F7" w:rsidRPr="00733325" w:rsidRDefault="003F38F7">
            <w:pPr>
              <w:rPr>
                <w:b/>
                <w:sz w:val="28"/>
                <w:szCs w:val="28"/>
                <w:lang w:val="en-US"/>
              </w:rPr>
            </w:pPr>
            <w:r w:rsidRPr="00733325">
              <w:rPr>
                <w:b/>
                <w:sz w:val="28"/>
                <w:szCs w:val="28"/>
                <w:lang w:val="en-US"/>
              </w:rPr>
              <w:t>Cyber Homework</w:t>
            </w:r>
            <w:r w:rsidR="00511AD6">
              <w:rPr>
                <w:b/>
                <w:sz w:val="28"/>
                <w:szCs w:val="28"/>
                <w:lang w:val="en-US"/>
              </w:rPr>
              <w:t xml:space="preserve"> 1- 2-3-4-5-6-7-8</w:t>
            </w:r>
            <w:bookmarkStart w:id="0" w:name="_GoBack"/>
            <w:bookmarkEnd w:id="0"/>
          </w:p>
        </w:tc>
        <w:tc>
          <w:tcPr>
            <w:tcW w:w="3890" w:type="dxa"/>
            <w:gridSpan w:val="2"/>
          </w:tcPr>
          <w:p w:rsidR="003F38F7" w:rsidRDefault="00511AD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go to: </w:t>
            </w:r>
            <w:hyperlink r:id="rId6" w:history="1">
              <w:r w:rsidRPr="00D74899">
                <w:rPr>
                  <w:rStyle w:val="Hyperlink"/>
                  <w:sz w:val="28"/>
                  <w:szCs w:val="28"/>
                  <w:lang w:val="en-US"/>
                </w:rPr>
                <w:t>www.more-online.at</w:t>
              </w:r>
            </w:hyperlink>
          </w:p>
          <w:p w:rsidR="00511AD6" w:rsidRPr="0090136D" w:rsidRDefault="00511AD6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and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log in with your new password.</w:t>
            </w:r>
          </w:p>
        </w:tc>
      </w:tr>
      <w:tr w:rsidR="003F38F7" w:rsidTr="00733325">
        <w:tc>
          <w:tcPr>
            <w:tcW w:w="1560" w:type="dxa"/>
            <w:gridSpan w:val="3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15" w:type="dxa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  <w:r w:rsidRPr="0090136D">
              <w:rPr>
                <w:sz w:val="28"/>
                <w:szCs w:val="28"/>
                <w:lang w:val="en-US"/>
              </w:rPr>
              <w:t>Read the story “Clever Joe” and tick True or False</w:t>
            </w:r>
          </w:p>
        </w:tc>
        <w:tc>
          <w:tcPr>
            <w:tcW w:w="3890" w:type="dxa"/>
            <w:gridSpan w:val="2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  <w:r w:rsidRPr="0090136D">
              <w:rPr>
                <w:sz w:val="28"/>
                <w:szCs w:val="28"/>
                <w:lang w:val="en-US"/>
              </w:rPr>
              <w:t>Workbook, p. 85</w:t>
            </w:r>
          </w:p>
        </w:tc>
      </w:tr>
      <w:tr w:rsidR="003F38F7" w:rsidRPr="00733325" w:rsidTr="00733325">
        <w:tc>
          <w:tcPr>
            <w:tcW w:w="1560" w:type="dxa"/>
            <w:gridSpan w:val="3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15" w:type="dxa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  <w:r w:rsidRPr="0090136D">
              <w:rPr>
                <w:sz w:val="28"/>
                <w:szCs w:val="28"/>
                <w:lang w:val="en-US"/>
              </w:rPr>
              <w:t>Finish your workshop tasks if you haven’t done so in class</w:t>
            </w:r>
          </w:p>
        </w:tc>
        <w:tc>
          <w:tcPr>
            <w:tcW w:w="3890" w:type="dxa"/>
            <w:gridSpan w:val="2"/>
          </w:tcPr>
          <w:p w:rsidR="003F38F7" w:rsidRPr="0090136D" w:rsidRDefault="003F38F7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6376F8" w:rsidRPr="006376F8" w:rsidRDefault="007172C7">
      <w:pPr>
        <w:rPr>
          <w:lang w:val="en-US"/>
        </w:rPr>
      </w:pPr>
      <w:r w:rsidRPr="007172C7"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44B2D9CF" wp14:editId="1C5AAE15">
            <wp:simplePos x="0" y="0"/>
            <wp:positionH relativeFrom="column">
              <wp:posOffset>4277995</wp:posOffset>
            </wp:positionH>
            <wp:positionV relativeFrom="paragraph">
              <wp:posOffset>2377440</wp:posOffset>
            </wp:positionV>
            <wp:extent cx="2210435" cy="1943735"/>
            <wp:effectExtent l="0" t="0" r="0" b="0"/>
            <wp:wrapNone/>
            <wp:docPr id="1" name="Picture 1" descr="https://encrypted-tbn1.gstatic.com/images?q=tbn:ANd9GcTOxEKYx9hXYgRfLiquvJiHsjWFCMArujia9Bt76qfp21MMNg2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OxEKYx9hXYgRfLiquvJiHsjWFCMArujia9Bt76qfp21MMNg2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02"/>
                    <a:stretch/>
                  </pic:blipFill>
                  <pic:spPr bwMode="auto">
                    <a:xfrm>
                      <a:off x="0" y="0"/>
                      <a:ext cx="221043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2C7"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45582CBF" wp14:editId="62B97CA4">
            <wp:simplePos x="0" y="0"/>
            <wp:positionH relativeFrom="column">
              <wp:posOffset>-79696</wp:posOffset>
            </wp:positionH>
            <wp:positionV relativeFrom="paragraph">
              <wp:posOffset>247539</wp:posOffset>
            </wp:positionV>
            <wp:extent cx="4152811" cy="3678540"/>
            <wp:effectExtent l="0" t="0" r="635" b="0"/>
            <wp:wrapNone/>
            <wp:docPr id="4" name="Picture 4" descr="http://images2.fanpop.com/image/photos/13900000/Weasley-Family-Tree-harry-potter-13929816-400-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2.fanpop.com/image/photos/13900000/Weasley-Family-Tree-harry-potter-13929816-400-3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696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2C7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00EF96F1" wp14:editId="027E5C98">
            <wp:simplePos x="0" y="0"/>
            <wp:positionH relativeFrom="column">
              <wp:posOffset>4150278</wp:posOffset>
            </wp:positionH>
            <wp:positionV relativeFrom="paragraph">
              <wp:posOffset>374716</wp:posOffset>
            </wp:positionV>
            <wp:extent cx="2198748" cy="1698651"/>
            <wp:effectExtent l="0" t="0" r="0" b="0"/>
            <wp:wrapNone/>
            <wp:docPr id="2" name="Picture 2" descr="http://screenshots.en.sftcdn.net/en/scrn/65000/65346/family-tree-pilo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reenshots.en.sftcdn.net/en/scrn/65000/65346/family-tree-pilot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98" cy="169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76F8" w:rsidRPr="006376F8" w:rsidSect="0090136D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35A12"/>
    <w:multiLevelType w:val="hybridMultilevel"/>
    <w:tmpl w:val="F8A8FD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F8"/>
    <w:rsid w:val="000F4556"/>
    <w:rsid w:val="003F38F7"/>
    <w:rsid w:val="00511AD6"/>
    <w:rsid w:val="006376F8"/>
    <w:rsid w:val="007172C7"/>
    <w:rsid w:val="00733325"/>
    <w:rsid w:val="008E64DE"/>
    <w:rsid w:val="0090136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6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376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F38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3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A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6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376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F38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3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re-online.a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dcterms:created xsi:type="dcterms:W3CDTF">2012-12-05T10:38:00Z</dcterms:created>
  <dcterms:modified xsi:type="dcterms:W3CDTF">2012-12-05T12:01:00Z</dcterms:modified>
</cp:coreProperties>
</file>