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DF" w:rsidRPr="007E0832" w:rsidRDefault="009051DF" w:rsidP="007E0832">
      <w:pPr>
        <w:pStyle w:val="Heading1"/>
        <w:rPr>
          <w:i/>
          <w:sz w:val="44"/>
        </w:rPr>
      </w:pPr>
      <w:r w:rsidRPr="007E0832">
        <w:rPr>
          <w:i/>
          <w:sz w:val="44"/>
        </w:rPr>
        <w:t xml:space="preserve">Crazy </w:t>
      </w:r>
      <w:proofErr w:type="spellStart"/>
      <w:r w:rsidRPr="007E0832">
        <w:rPr>
          <w:i/>
          <w:sz w:val="44"/>
        </w:rPr>
        <w:t>and</w:t>
      </w:r>
      <w:proofErr w:type="spellEnd"/>
      <w:r w:rsidRPr="007E0832">
        <w:rPr>
          <w:i/>
          <w:sz w:val="44"/>
        </w:rPr>
        <w:t xml:space="preserve"> </w:t>
      </w:r>
      <w:proofErr w:type="spellStart"/>
      <w:r w:rsidRPr="007E0832">
        <w:rPr>
          <w:i/>
          <w:sz w:val="44"/>
        </w:rPr>
        <w:t>Awesome</w:t>
      </w:r>
      <w:proofErr w:type="spellEnd"/>
      <w:r w:rsidRPr="007E0832">
        <w:rPr>
          <w:i/>
          <w:sz w:val="44"/>
        </w:rPr>
        <w:t xml:space="preserve"> </w:t>
      </w:r>
      <w:proofErr w:type="spellStart"/>
      <w:r w:rsidRPr="007E0832">
        <w:rPr>
          <w:i/>
          <w:sz w:val="44"/>
        </w:rPr>
        <w:t>Inventions</w:t>
      </w:r>
      <w:proofErr w:type="spellEnd"/>
    </w:p>
    <w:p w:rsidR="007F41A7" w:rsidRPr="007F41A7" w:rsidRDefault="007F41A7" w:rsidP="007F41A7"/>
    <w:p w:rsidR="009051DF" w:rsidRPr="00E534CE" w:rsidRDefault="00E534CE" w:rsidP="005A5141">
      <w:pPr>
        <w:pStyle w:val="Heading3"/>
        <w:rPr>
          <w:noProof/>
          <w:lang w:eastAsia="de-AT"/>
        </w:rPr>
      </w:pPr>
      <w:r w:rsidRPr="00CD1513">
        <w:rPr>
          <w:noProof/>
          <w:lang w:eastAsia="de-AT"/>
        </w:rPr>
        <w:t>The Pop-o-Matic</w:t>
      </w:r>
      <w:r w:rsidR="00E520C5" w:rsidRPr="00CD1513">
        <w:rPr>
          <w:noProof/>
          <w:lang w:eastAsia="de-AT"/>
        </w:rPr>
        <w:t>:</w:t>
      </w:r>
      <w:r w:rsidR="00E520C5">
        <w:rPr>
          <w:noProof/>
          <w:lang w:eastAsia="de-AT"/>
        </w:rPr>
        <w:t xml:space="preserve"> </w:t>
      </w:r>
      <w:r w:rsidR="00E520C5" w:rsidRPr="00E520C5">
        <w:rPr>
          <w:noProof/>
          <w:lang w:eastAsia="de-AT"/>
        </w:rPr>
        <w:t xml:space="preserve"> </w:t>
      </w:r>
      <w:r w:rsidR="00E520C5" w:rsidRPr="00CD1513">
        <w:rPr>
          <w:noProof/>
          <w:lang w:eastAsia="de-AT"/>
        </w:rPr>
        <w:t>How does it work?</w:t>
      </w:r>
    </w:p>
    <w:p w:rsidR="00E534CE" w:rsidRPr="005A5141" w:rsidRDefault="00E534CE" w:rsidP="009051DF">
      <w:pPr>
        <w:rPr>
          <w:noProof/>
          <w:lang w:val="en-US" w:eastAsia="de-AT"/>
        </w:rPr>
      </w:pPr>
      <w:r w:rsidRPr="00E534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3E88DD" wp14:editId="62152A40">
                <wp:simplePos x="0" y="0"/>
                <wp:positionH relativeFrom="page">
                  <wp:align>inside</wp:align>
                </wp:positionH>
                <wp:positionV relativeFrom="page">
                  <wp:align>center</wp:align>
                </wp:positionV>
                <wp:extent cx="2251710" cy="9247505"/>
                <wp:effectExtent l="57150" t="285750" r="255905" b="22225"/>
                <wp:wrapSquare wrapText="bothSides"/>
                <wp:docPr id="70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9247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7000"/>
                          </a:scheme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534CE" w:rsidRDefault="00E534CE" w:rsidP="00E534CE">
                            <w:pPr>
                              <w:pStyle w:val="Heading1"/>
                              <w:spacing w:after="240"/>
                              <w:rPr>
                                <w:b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sz w:val="40"/>
                                <w:szCs w:val="40"/>
                              </w:rPr>
                              <w:t>Language Tips</w:t>
                            </w:r>
                          </w:p>
                          <w:p w:rsidR="007F41A7" w:rsidRPr="007F41A7" w:rsidRDefault="007F41A7" w:rsidP="007F41A7">
                            <w:pPr>
                              <w:pStyle w:val="Heading2"/>
                            </w:pPr>
                            <w:r>
                              <w:t>Describing a process:</w:t>
                            </w:r>
                          </w:p>
                          <w:p w:rsidR="00E534CE" w:rsidRDefault="00E534CE" w:rsidP="00E534CE">
                            <w:pPr>
                              <w:spacing w:line="360" w:lineRule="auto"/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First</w:t>
                            </w:r>
                            <w:r>
                              <w:rPr>
                                <w:color w:val="000000" w:themeColor="text2"/>
                              </w:rPr>
                              <w:t>, get a tea cup.</w:t>
                            </w:r>
                          </w:p>
                          <w:p w:rsidR="00E534CE" w:rsidRDefault="00E534CE" w:rsidP="00E534CE">
                            <w:pPr>
                              <w:spacing w:line="360" w:lineRule="auto"/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Second</w:t>
                            </w:r>
                            <w:r>
                              <w:rPr>
                                <w:color w:val="000000" w:themeColor="text2"/>
                              </w:rPr>
                              <w:t>, put a tea bag into the cup.</w:t>
                            </w:r>
                          </w:p>
                          <w:p w:rsidR="00E534CE" w:rsidRDefault="00E534CE" w:rsidP="00E534CE">
                            <w:pPr>
                              <w:spacing w:line="360" w:lineRule="auto"/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Then</w:t>
                            </w:r>
                            <w:r>
                              <w:rPr>
                                <w:color w:val="000000" w:themeColor="text2"/>
                              </w:rPr>
                              <w:t xml:space="preserve"> fill a kettle with water.</w:t>
                            </w:r>
                          </w:p>
                          <w:p w:rsidR="00E534CE" w:rsidRDefault="00E534CE" w:rsidP="00E534CE">
                            <w:pPr>
                              <w:spacing w:line="360" w:lineRule="auto"/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Next</w:t>
                            </w:r>
                            <w:r>
                              <w:rPr>
                                <w:color w:val="000000" w:themeColor="text2"/>
                              </w:rPr>
                              <w:t>, place the kettle on the stove and turn on the burner.</w:t>
                            </w:r>
                          </w:p>
                          <w:p w:rsidR="00E534CE" w:rsidRDefault="00E534CE" w:rsidP="00E534CE">
                            <w:pPr>
                              <w:spacing w:line="360" w:lineRule="auto"/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After</w:t>
                            </w:r>
                            <w:r>
                              <w:rPr>
                                <w:color w:val="000000" w:themeColor="text2"/>
                              </w:rPr>
                              <w:t xml:space="preserve"> the water has boiled pour it into the tea cup.</w:t>
                            </w:r>
                          </w:p>
                          <w:p w:rsidR="00E534CE" w:rsidRDefault="00E534CE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 w:rsidRPr="00E534CE">
                              <w:rPr>
                                <w:b/>
                                <w:color w:val="000000" w:themeColor="text2"/>
                              </w:rPr>
                              <w:t>Finally</w:t>
                            </w:r>
                            <w:r>
                              <w:rPr>
                                <w:color w:val="000000" w:themeColor="text2"/>
                              </w:rPr>
                              <w:t>, enjoy your tea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</w:p>
                          <w:p w:rsidR="007F41A7" w:rsidRDefault="007F41A7" w:rsidP="007F41A7">
                            <w:pPr>
                              <w:pStyle w:val="Heading2"/>
                            </w:pPr>
                            <w:r>
                              <w:t>How is it made?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measured…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added to…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weighed…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examined…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boiled…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packaged…</w:t>
                            </w:r>
                          </w:p>
                          <w:p w:rsidR="007F41A7" w:rsidRDefault="007F41A7" w:rsidP="00E534CE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put in …</w:t>
                            </w:r>
                          </w:p>
                          <w:p w:rsidR="007F41A7" w:rsidRDefault="007F41A7" w:rsidP="007F41A7">
                            <w:pPr>
                              <w:rPr>
                                <w:color w:val="000000" w:themeColor="text2"/>
                              </w:rPr>
                            </w:pPr>
                            <w:r>
                              <w:rPr>
                                <w:color w:val="000000" w:themeColor="text2"/>
                              </w:rPr>
                              <w:t>It is shipped to…</w:t>
                            </w:r>
                          </w:p>
                          <w:p w:rsidR="007F41A7" w:rsidRDefault="007F41A7" w:rsidP="007F41A7">
                            <w:pPr>
                              <w:rPr>
                                <w:color w:val="000000" w:themeColor="text2"/>
                              </w:rPr>
                            </w:pPr>
                          </w:p>
                          <w:p w:rsidR="00E534CE" w:rsidRDefault="00E534CE" w:rsidP="00E534CE">
                            <w:pPr>
                              <w:rPr>
                                <w:i/>
                                <w:iCs/>
                                <w:color w:val="000000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Rectangle 399" o:spid="_x0000_s1026" style="position:absolute;margin-left:0;margin-top:0;width:177.3pt;height:728.15pt;z-index:251659264;visibility:visible;mso-wrap-style:square;mso-width-percent:330;mso-height-percent:950;mso-wrap-distance-left:9pt;mso-wrap-distance-top:0;mso-wrap-distance-right:9pt;mso-wrap-distance-bottom:0;mso-position-horizontal:inside;mso-position-horizontal-relative:page;mso-position-vertical:center;mso-position-vertical-relative:page;mso-width-percent:33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" o:allowincell="f" fillcolor="#f8f8f8 [660]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E534CE" w:rsidRDefault="00E534CE" w:rsidP="00E534CE">
                      <w:pPr>
                        <w:pStyle w:val="Heading1"/>
                        <w:spacing w:after="240"/>
                        <w:rPr>
                          <w:b w:val="0"/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sz w:val="40"/>
                          <w:szCs w:val="40"/>
                        </w:rPr>
                        <w:t>Language Tips</w:t>
                      </w:r>
                    </w:p>
                    <w:p w:rsidR="007F41A7" w:rsidRPr="007F41A7" w:rsidRDefault="007F41A7" w:rsidP="007F41A7">
                      <w:pPr>
                        <w:pStyle w:val="Heading2"/>
                      </w:pPr>
                      <w:r>
                        <w:t>Describing a process:</w:t>
                      </w:r>
                    </w:p>
                    <w:p w:rsidR="00E534CE" w:rsidRDefault="00E534CE" w:rsidP="00E534CE">
                      <w:pPr>
                        <w:spacing w:line="360" w:lineRule="auto"/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First</w:t>
                      </w:r>
                      <w:r>
                        <w:rPr>
                          <w:color w:val="000000" w:themeColor="text2"/>
                        </w:rPr>
                        <w:t>, get a tea cup.</w:t>
                      </w:r>
                    </w:p>
                    <w:p w:rsidR="00E534CE" w:rsidRDefault="00E534CE" w:rsidP="00E534CE">
                      <w:pPr>
                        <w:spacing w:line="360" w:lineRule="auto"/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Second</w:t>
                      </w:r>
                      <w:r>
                        <w:rPr>
                          <w:color w:val="000000" w:themeColor="text2"/>
                        </w:rPr>
                        <w:t>, put a tea bag into the cup.</w:t>
                      </w:r>
                    </w:p>
                    <w:p w:rsidR="00E534CE" w:rsidRDefault="00E534CE" w:rsidP="00E534CE">
                      <w:pPr>
                        <w:spacing w:line="360" w:lineRule="auto"/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Then</w:t>
                      </w:r>
                      <w:r>
                        <w:rPr>
                          <w:color w:val="000000" w:themeColor="text2"/>
                        </w:rPr>
                        <w:t xml:space="preserve"> fill a kettle with water.</w:t>
                      </w:r>
                    </w:p>
                    <w:p w:rsidR="00E534CE" w:rsidRDefault="00E534CE" w:rsidP="00E534CE">
                      <w:pPr>
                        <w:spacing w:line="360" w:lineRule="auto"/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Next</w:t>
                      </w:r>
                      <w:r>
                        <w:rPr>
                          <w:color w:val="000000" w:themeColor="text2"/>
                        </w:rPr>
                        <w:t>, place the kettle on the stove and turn on the burner.</w:t>
                      </w:r>
                    </w:p>
                    <w:p w:rsidR="00E534CE" w:rsidRDefault="00E534CE" w:rsidP="00E534CE">
                      <w:pPr>
                        <w:spacing w:line="360" w:lineRule="auto"/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After</w:t>
                      </w:r>
                      <w:r>
                        <w:rPr>
                          <w:color w:val="000000" w:themeColor="text2"/>
                        </w:rPr>
                        <w:t xml:space="preserve"> the water has boiled pour it into the tea cup.</w:t>
                      </w:r>
                    </w:p>
                    <w:p w:rsidR="00E534CE" w:rsidRDefault="00E534CE" w:rsidP="00E534CE">
                      <w:pPr>
                        <w:rPr>
                          <w:color w:val="000000" w:themeColor="text2"/>
                        </w:rPr>
                      </w:pPr>
                      <w:r w:rsidRPr="00E534CE">
                        <w:rPr>
                          <w:b/>
                          <w:color w:val="000000" w:themeColor="text2"/>
                        </w:rPr>
                        <w:t>Finally</w:t>
                      </w:r>
                      <w:r>
                        <w:rPr>
                          <w:color w:val="000000" w:themeColor="text2"/>
                        </w:rPr>
                        <w:t>, enjoy your tea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</w:p>
                    <w:p w:rsidR="007F41A7" w:rsidRDefault="007F41A7" w:rsidP="007F41A7">
                      <w:pPr>
                        <w:pStyle w:val="Heading2"/>
                      </w:pPr>
                      <w:r>
                        <w:t>How is it made?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measured…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added to…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weighed…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examined…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boiled…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packaged…</w:t>
                      </w:r>
                    </w:p>
                    <w:p w:rsidR="007F41A7" w:rsidRDefault="007F41A7" w:rsidP="00E534CE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put in …</w:t>
                      </w:r>
                    </w:p>
                    <w:p w:rsidR="007F41A7" w:rsidRDefault="007F41A7" w:rsidP="007F41A7">
                      <w:pPr>
                        <w:rPr>
                          <w:color w:val="000000" w:themeColor="text2"/>
                        </w:rPr>
                      </w:pPr>
                      <w:r>
                        <w:rPr>
                          <w:color w:val="000000" w:themeColor="text2"/>
                        </w:rPr>
                        <w:t>It is shipped to…</w:t>
                      </w:r>
                    </w:p>
                    <w:p w:rsidR="007F41A7" w:rsidRDefault="007F41A7" w:rsidP="007F41A7">
                      <w:pPr>
                        <w:rPr>
                          <w:color w:val="000000" w:themeColor="text2"/>
                        </w:rPr>
                      </w:pPr>
                    </w:p>
                    <w:p w:rsidR="00E534CE" w:rsidRDefault="00E534CE" w:rsidP="00E534CE">
                      <w:pPr>
                        <w:rPr>
                          <w:i/>
                          <w:iCs/>
                          <w:color w:val="000000" w:themeColor="text2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5A5141">
        <w:rPr>
          <w:noProof/>
          <w:lang w:val="en-US" w:eastAsia="de-AT"/>
        </w:rPr>
        <w:t xml:space="preserve">Describe </w:t>
      </w:r>
      <w:r w:rsidR="00E520C5" w:rsidRPr="005A5141">
        <w:rPr>
          <w:noProof/>
          <w:lang w:val="en-US" w:eastAsia="de-AT"/>
        </w:rPr>
        <w:t>w</w:t>
      </w:r>
      <w:r w:rsidR="005A5141" w:rsidRPr="005A5141">
        <w:rPr>
          <w:noProof/>
          <w:lang w:val="en-US" w:eastAsia="de-AT"/>
        </w:rPr>
        <w:t>h</w:t>
      </w:r>
      <w:r w:rsidR="00451064" w:rsidRPr="005A5141">
        <w:rPr>
          <w:noProof/>
          <w:lang w:val="en-US" w:eastAsia="de-AT"/>
        </w:rPr>
        <w:t>a</w:t>
      </w:r>
      <w:r w:rsidR="00E520C5" w:rsidRPr="005A5141">
        <w:rPr>
          <w:noProof/>
          <w:lang w:val="en-US" w:eastAsia="de-AT"/>
        </w:rPr>
        <w:t>t the machine does when Gromit hits the ball.</w:t>
      </w:r>
    </w:p>
    <w:p w:rsidR="009051DF" w:rsidRDefault="009051DF" w:rsidP="009051DF">
      <w:r>
        <w:rPr>
          <w:noProof/>
          <w:lang w:eastAsia="de-AT"/>
        </w:rPr>
        <w:drawing>
          <wp:inline distT="0" distB="0" distL="0" distR="0" wp14:anchorId="4F508351" wp14:editId="5ECAA1C0">
            <wp:extent cx="4274293" cy="3184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052" cy="318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69D" w:rsidRDefault="0098769D">
      <w:r>
        <w:br w:type="page"/>
      </w:r>
    </w:p>
    <w:p w:rsidR="0098769D" w:rsidRPr="0098769D" w:rsidRDefault="00E520C5" w:rsidP="005A5141">
      <w:pPr>
        <w:pStyle w:val="Heading3"/>
      </w:pPr>
      <w:r w:rsidRPr="0098769D">
        <w:lastRenderedPageBreak/>
        <w:t>Watch the presentation of the Milk-Pouring-Machine and take notes.  What do you need to build this machine?</w:t>
      </w:r>
      <w:r w:rsidR="0098769D" w:rsidRPr="0098769D">
        <w:t xml:space="preserve"> </w:t>
      </w:r>
    </w:p>
    <w:p w:rsidR="0098769D" w:rsidRDefault="0098769D" w:rsidP="0098769D">
      <w:r>
        <w:rPr>
          <w:noProof/>
          <w:lang w:eastAsia="de-AT"/>
        </w:rPr>
        <w:drawing>
          <wp:inline distT="0" distB="0" distL="0" distR="0" wp14:anchorId="4C098226">
            <wp:extent cx="6013523" cy="22160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406" cy="222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69D" w:rsidRDefault="0098769D" w:rsidP="0098769D">
      <w:pPr>
        <w:pStyle w:val="ListParagraph"/>
      </w:pPr>
    </w:p>
    <w:p w:rsidR="00E520C5" w:rsidRPr="0098769D" w:rsidRDefault="00E520C5" w:rsidP="005A5141">
      <w:pPr>
        <w:pStyle w:val="Heading3"/>
      </w:pPr>
      <w:r w:rsidRPr="0098769D">
        <w:t>How does it work? How many of the 34 steps can you remember?</w:t>
      </w:r>
    </w:p>
    <w:p w:rsidR="0098769D" w:rsidRDefault="0098769D" w:rsidP="0098769D">
      <w:pPr>
        <w:pStyle w:val="ListParagraph"/>
        <w:ind w:left="0"/>
      </w:pPr>
      <w:r>
        <w:rPr>
          <w:noProof/>
          <w:lang w:eastAsia="de-AT"/>
        </w:rPr>
        <w:drawing>
          <wp:inline distT="0" distB="0" distL="0" distR="0" wp14:anchorId="37617DF7" wp14:editId="322A5050">
            <wp:extent cx="6013524" cy="431381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406" cy="4321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69D" w:rsidRDefault="0098769D" w:rsidP="00E520C5">
      <w:pPr>
        <w:pStyle w:val="ListParagraph"/>
      </w:pPr>
    </w:p>
    <w:p w:rsidR="00E520C5" w:rsidRDefault="0098769D" w:rsidP="00E520C5">
      <w:pPr>
        <w:pStyle w:val="ListParagraph"/>
      </w:pPr>
      <w:r>
        <w:t>Do you think it will work?</w:t>
      </w:r>
    </w:p>
    <w:p w:rsidR="00451064" w:rsidRDefault="0098769D" w:rsidP="00E520C5">
      <w:pPr>
        <w:pStyle w:val="ListParagraph"/>
      </w:pPr>
      <w:r>
        <w:t>Let’s see….</w:t>
      </w:r>
    </w:p>
    <w:p w:rsidR="00451064" w:rsidRDefault="00451064" w:rsidP="00451064">
      <w:r>
        <w:br w:type="page"/>
      </w:r>
    </w:p>
    <w:p w:rsidR="0098769D" w:rsidRDefault="00451064" w:rsidP="007F41A7">
      <w:pPr>
        <w:pStyle w:val="Heading1"/>
      </w:pPr>
      <w:r>
        <w:lastRenderedPageBreak/>
        <w:t>Describing a process…</w:t>
      </w:r>
    </w:p>
    <w:p w:rsidR="007F41A7" w:rsidRDefault="00451064" w:rsidP="005A5141">
      <w:pPr>
        <w:pStyle w:val="Heading3"/>
      </w:pPr>
      <w:r>
        <w:t xml:space="preserve">Example: </w:t>
      </w:r>
      <w:hyperlink r:id="rId10" w:history="1">
        <w:r w:rsidRPr="00451064">
          <w:rPr>
            <w:rStyle w:val="Hyperlink"/>
          </w:rPr>
          <w:t>How is Heinz ketc</w:t>
        </w:r>
        <w:r w:rsidRPr="00451064">
          <w:rPr>
            <w:rStyle w:val="Hyperlink"/>
          </w:rPr>
          <w:t>h</w:t>
        </w:r>
        <w:r w:rsidRPr="00451064">
          <w:rPr>
            <w:rStyle w:val="Hyperlink"/>
          </w:rPr>
          <w:t>up made?</w:t>
        </w:r>
      </w:hyperlink>
      <w:r w:rsidR="007F41A7">
        <w:t xml:space="preserve">    </w:t>
      </w:r>
      <w:r>
        <w:t xml:space="preserve">Watch the video and </w:t>
      </w:r>
      <w:r w:rsidR="005A5141">
        <w:t>take notes</w:t>
      </w:r>
      <w:r w:rsidR="007F41A7">
        <w:t xml:space="preserve"> (keywords)</w:t>
      </w:r>
      <w:r w:rsidR="005A5141">
        <w:t xml:space="preserve"> on a separate sheet of paper.</w:t>
      </w:r>
    </w:p>
    <w:p w:rsidR="005A5141" w:rsidRPr="00BF7733" w:rsidRDefault="005A5141" w:rsidP="005A5141">
      <w:pPr>
        <w:pStyle w:val="Heading3"/>
        <w:rPr>
          <w:lang w:val="en-US"/>
        </w:rPr>
      </w:pPr>
      <w:r>
        <w:t xml:space="preserve">What do you notice about the verb forms? </w:t>
      </w:r>
      <w:r w:rsidRPr="00BF7733">
        <w:rPr>
          <w:lang w:val="en-US"/>
        </w:rPr>
        <w:t>Work with a partner and formulate a rule:</w:t>
      </w:r>
      <w:r w:rsidR="00BF7733" w:rsidRPr="00BF7733">
        <w:rPr>
          <w:lang w:val="en-US"/>
        </w:rPr>
        <w:t xml:space="preserve"> What forms are used? </w:t>
      </w:r>
      <w:r w:rsidR="00BF7733">
        <w:rPr>
          <w:lang w:val="en-US"/>
        </w:rPr>
        <w:t>When and why do we use them?</w:t>
      </w:r>
    </w:p>
    <w:p w:rsidR="005A5141" w:rsidRPr="00BF7733" w:rsidRDefault="005A5141" w:rsidP="00E520C5">
      <w:pPr>
        <w:pStyle w:val="ListParagraph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</wp:posOffset>
                </wp:positionH>
                <wp:positionV relativeFrom="paragraph">
                  <wp:posOffset>59653</wp:posOffset>
                </wp:positionV>
                <wp:extent cx="6121064" cy="1204856"/>
                <wp:effectExtent l="0" t="0" r="1333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064" cy="120485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.2pt;margin-top:4.7pt;width:481.95pt;height:9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" fillcolor="#d8d8d8 [2732]" strokecolor="#6e6e6e [1604]" strokeweight="2pt"/>
            </w:pict>
          </mc:Fallback>
        </mc:AlternateContent>
      </w:r>
    </w:p>
    <w:p w:rsidR="005A5141" w:rsidRPr="00BF7733" w:rsidRDefault="005A5141" w:rsidP="00E520C5">
      <w:pPr>
        <w:pStyle w:val="ListParagraph"/>
        <w:rPr>
          <w:lang w:val="en-US"/>
        </w:rPr>
      </w:pPr>
    </w:p>
    <w:p w:rsidR="005A5141" w:rsidRPr="00BF7733" w:rsidRDefault="005A5141" w:rsidP="00E520C5">
      <w:pPr>
        <w:pStyle w:val="ListParagraph"/>
        <w:rPr>
          <w:lang w:val="en-US"/>
        </w:rPr>
      </w:pPr>
    </w:p>
    <w:p w:rsidR="005A5141" w:rsidRPr="00BF7733" w:rsidRDefault="005A5141" w:rsidP="00E520C5">
      <w:pPr>
        <w:pStyle w:val="ListParagraph"/>
        <w:rPr>
          <w:lang w:val="en-US"/>
        </w:rPr>
      </w:pPr>
    </w:p>
    <w:p w:rsidR="005A5141" w:rsidRPr="00BF7733" w:rsidRDefault="005A5141" w:rsidP="00E520C5">
      <w:pPr>
        <w:pStyle w:val="ListParagraph"/>
        <w:rPr>
          <w:lang w:val="en-US"/>
        </w:rPr>
      </w:pPr>
    </w:p>
    <w:p w:rsidR="005A5141" w:rsidRPr="00BF7733" w:rsidRDefault="005A5141" w:rsidP="00E520C5">
      <w:pPr>
        <w:pStyle w:val="ListParagraph"/>
        <w:rPr>
          <w:lang w:val="en-US"/>
        </w:rPr>
      </w:pPr>
    </w:p>
    <w:p w:rsidR="005A5141" w:rsidRPr="00BF7733" w:rsidRDefault="005A5141" w:rsidP="00E520C5">
      <w:pPr>
        <w:pStyle w:val="ListParagraph"/>
        <w:rPr>
          <w:lang w:val="en-US"/>
        </w:rPr>
      </w:pPr>
    </w:p>
    <w:p w:rsidR="00451064" w:rsidRDefault="005A5141" w:rsidP="005A5141">
      <w:pPr>
        <w:pStyle w:val="Heading3"/>
      </w:pPr>
      <w:r>
        <w:t>Now w</w:t>
      </w:r>
      <w:r w:rsidR="00451064">
        <w:t>rite down the</w:t>
      </w:r>
      <w:r w:rsidR="007F41A7">
        <w:t xml:space="preserve"> main steps how ketchup </w:t>
      </w:r>
      <w:r w:rsidR="007F41A7" w:rsidRPr="005A5141">
        <w:rPr>
          <w:u w:val="single"/>
        </w:rPr>
        <w:t>is made</w:t>
      </w:r>
      <w:r w:rsidR="007F41A7">
        <w:t>. Write full sentences and use the passive voice</w:t>
      </w:r>
      <w:bookmarkStart w:id="0" w:name="_GoBack"/>
      <w:bookmarkEnd w:id="0"/>
      <w:r w:rsidR="007F41A7">
        <w:t>.</w:t>
      </w: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5A5141" w:rsidRDefault="005A5141" w:rsidP="00E520C5">
      <w:pPr>
        <w:pStyle w:val="ListParagraph"/>
      </w:pPr>
    </w:p>
    <w:p w:rsidR="005A5141" w:rsidRDefault="005A5141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E520C5">
      <w:pPr>
        <w:pStyle w:val="ListParagraph"/>
      </w:pPr>
    </w:p>
    <w:p w:rsidR="007F41A7" w:rsidRDefault="007F41A7" w:rsidP="005A5141">
      <w:pPr>
        <w:pStyle w:val="Heading3"/>
      </w:pPr>
      <w:r w:rsidRPr="007F41A7">
        <w:t>Homework:</w:t>
      </w:r>
      <w:r>
        <w:t xml:space="preserve"> </w:t>
      </w:r>
    </w:p>
    <w:p w:rsidR="007F41A7" w:rsidRDefault="007F41A7" w:rsidP="005A5141">
      <w:pPr>
        <w:pStyle w:val="ListParagraph"/>
        <w:ind w:left="0"/>
      </w:pPr>
      <w:r>
        <w:t>Watch another one of the “How is it made?” videos on you-tube and write down the main steps in the passive voice.</w:t>
      </w:r>
    </w:p>
    <w:p w:rsidR="007F41A7" w:rsidRPr="00E520C5" w:rsidRDefault="007F41A7" w:rsidP="00E520C5">
      <w:pPr>
        <w:pStyle w:val="ListParagraph"/>
      </w:pPr>
    </w:p>
    <w:sectPr w:rsidR="007F41A7" w:rsidRPr="00E520C5" w:rsidSect="009876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7C46"/>
    <w:multiLevelType w:val="hybridMultilevel"/>
    <w:tmpl w:val="09A686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34B25"/>
    <w:multiLevelType w:val="hybridMultilevel"/>
    <w:tmpl w:val="7966AA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33DC5"/>
    <w:multiLevelType w:val="hybridMultilevel"/>
    <w:tmpl w:val="72D6D6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DF"/>
    <w:rsid w:val="000F4556"/>
    <w:rsid w:val="00451064"/>
    <w:rsid w:val="005A5141"/>
    <w:rsid w:val="007E0832"/>
    <w:rsid w:val="007F41A7"/>
    <w:rsid w:val="008C2620"/>
    <w:rsid w:val="008E64DE"/>
    <w:rsid w:val="009051DF"/>
    <w:rsid w:val="0098769D"/>
    <w:rsid w:val="00BF7733"/>
    <w:rsid w:val="00CD1513"/>
    <w:rsid w:val="00E520C5"/>
    <w:rsid w:val="00E534C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8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8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8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3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3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8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08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D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E08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8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1064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08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08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3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3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3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3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3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32"/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E08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832"/>
    <w:rPr>
      <w:b/>
      <w:bCs/>
    </w:rPr>
  </w:style>
  <w:style w:type="character" w:styleId="Emphasis">
    <w:name w:val="Emphasis"/>
    <w:basedOn w:val="DefaultParagraphFont"/>
    <w:uiPriority w:val="20"/>
    <w:qFormat/>
    <w:rsid w:val="007E08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E083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E0832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7E0832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3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32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7E08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08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08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08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08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083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F7733"/>
    <w:rPr>
      <w:color w:val="919191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rsid w:val="007E0832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E0832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8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8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8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3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3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8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08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D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E08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8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1064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08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08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3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3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3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3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3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32"/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E08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832"/>
    <w:rPr>
      <w:b/>
      <w:bCs/>
    </w:rPr>
  </w:style>
  <w:style w:type="character" w:styleId="Emphasis">
    <w:name w:val="Emphasis"/>
    <w:basedOn w:val="DefaultParagraphFont"/>
    <w:uiPriority w:val="20"/>
    <w:qFormat/>
    <w:rsid w:val="007E08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E083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E0832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7E0832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3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32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7E08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08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08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08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08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083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F7733"/>
    <w:rPr>
      <w:color w:val="919191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rsid w:val="007E0832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E0832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outube.com/watch?v=nP84fiuKfw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413DD8-975D-484E-91AC-89D8D70D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2013-06-03T19:23:00Z</cp:lastPrinted>
  <dcterms:created xsi:type="dcterms:W3CDTF">2013-05-28T18:22:00Z</dcterms:created>
  <dcterms:modified xsi:type="dcterms:W3CDTF">2013-06-03T19:30:00Z</dcterms:modified>
</cp:coreProperties>
</file>