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79" w:rsidRPr="003C69F3" w:rsidRDefault="003C69F3" w:rsidP="003629F1">
      <w:pPr>
        <w:pStyle w:val="Title"/>
        <w:jc w:val="center"/>
      </w:pPr>
      <w:bookmarkStart w:id="0" w:name="_GoBack"/>
      <w:r w:rsidRPr="003C69F3">
        <w:t xml:space="preserve">The </w:t>
      </w:r>
      <w:proofErr w:type="gramStart"/>
      <w:r w:rsidRPr="003C69F3">
        <w:t>Middle</w:t>
      </w:r>
      <w:proofErr w:type="gramEnd"/>
      <w:r w:rsidRPr="003C69F3">
        <w:t xml:space="preserve"> Ages </w:t>
      </w:r>
      <w:r w:rsidR="003629F1">
        <w:t>Workshop</w:t>
      </w:r>
    </w:p>
    <w:bookmarkEnd w:id="0"/>
    <w:p w:rsidR="003C69F3" w:rsidRDefault="003C69F3" w:rsidP="003629F1">
      <w:pPr>
        <w:pStyle w:val="Title"/>
        <w:jc w:val="center"/>
      </w:pPr>
      <w:r w:rsidRPr="003C69F3">
        <w:t>Year 3, GIBS</w:t>
      </w:r>
    </w:p>
    <w:p w:rsidR="003629F1" w:rsidRDefault="003629F1" w:rsidP="003629F1"/>
    <w:p w:rsidR="003629F1" w:rsidRPr="00FF2B56" w:rsidRDefault="003629F1" w:rsidP="003629F1">
      <w:pPr>
        <w:rPr>
          <w:sz w:val="32"/>
        </w:rPr>
      </w:pPr>
      <w:r w:rsidRPr="00FF2B56">
        <w:rPr>
          <w:rStyle w:val="Heading2Char"/>
          <w:sz w:val="36"/>
        </w:rPr>
        <w:t>Goals:</w:t>
      </w:r>
      <w:r w:rsidRPr="00FF2B56">
        <w:rPr>
          <w:sz w:val="32"/>
        </w:rPr>
        <w:t xml:space="preserve"> The students will learn about life in the Middle Ages and compare the living conditions to their present day experience.</w:t>
      </w:r>
    </w:p>
    <w:p w:rsidR="003629F1" w:rsidRPr="00FF2B56" w:rsidRDefault="003629F1" w:rsidP="00877DB2">
      <w:pPr>
        <w:pStyle w:val="Heading2"/>
        <w:rPr>
          <w:sz w:val="36"/>
        </w:rPr>
      </w:pPr>
      <w:r w:rsidRPr="00FF2B56">
        <w:rPr>
          <w:sz w:val="36"/>
        </w:rPr>
        <w:t xml:space="preserve">Subtopics: </w:t>
      </w:r>
    </w:p>
    <w:p w:rsidR="003629F1" w:rsidRPr="00FF2B56" w:rsidRDefault="003629F1" w:rsidP="003629F1">
      <w:pPr>
        <w:pStyle w:val="ListParagraph"/>
        <w:numPr>
          <w:ilvl w:val="0"/>
          <w:numId w:val="3"/>
        </w:numPr>
        <w:rPr>
          <w:sz w:val="32"/>
        </w:rPr>
      </w:pPr>
      <w:r w:rsidRPr="00FF2B56">
        <w:rPr>
          <w:sz w:val="32"/>
        </w:rPr>
        <w:t>Food habits</w:t>
      </w:r>
    </w:p>
    <w:p w:rsidR="003629F1" w:rsidRPr="00FF2B56" w:rsidRDefault="003629F1" w:rsidP="003629F1">
      <w:pPr>
        <w:pStyle w:val="ListParagraph"/>
        <w:numPr>
          <w:ilvl w:val="0"/>
          <w:numId w:val="3"/>
        </w:numPr>
        <w:rPr>
          <w:sz w:val="32"/>
        </w:rPr>
      </w:pPr>
      <w:r w:rsidRPr="00FF2B56">
        <w:rPr>
          <w:sz w:val="32"/>
        </w:rPr>
        <w:t xml:space="preserve">Health and hygiene, home remedies </w:t>
      </w:r>
    </w:p>
    <w:p w:rsidR="003629F1" w:rsidRPr="00FF2B56" w:rsidRDefault="003629F1" w:rsidP="003629F1">
      <w:pPr>
        <w:pStyle w:val="ListParagraph"/>
        <w:numPr>
          <w:ilvl w:val="0"/>
          <w:numId w:val="3"/>
        </w:numPr>
        <w:rPr>
          <w:sz w:val="32"/>
        </w:rPr>
      </w:pPr>
      <w:r w:rsidRPr="00FF2B56">
        <w:rPr>
          <w:sz w:val="32"/>
        </w:rPr>
        <w:t>Famous characters in the Middle Ages: The Wife of Bath, King Arthur, Robin Hood</w:t>
      </w:r>
    </w:p>
    <w:p w:rsidR="003629F1" w:rsidRPr="00FF2B56" w:rsidRDefault="003629F1" w:rsidP="003629F1">
      <w:pPr>
        <w:pStyle w:val="ListParagraph"/>
        <w:numPr>
          <w:ilvl w:val="0"/>
          <w:numId w:val="3"/>
        </w:numPr>
        <w:rPr>
          <w:sz w:val="32"/>
        </w:rPr>
      </w:pPr>
      <w:r w:rsidRPr="00FF2B56">
        <w:rPr>
          <w:sz w:val="32"/>
        </w:rPr>
        <w:t>Life and education of knights and young ladies in the Middle Ages</w:t>
      </w:r>
    </w:p>
    <w:p w:rsidR="003629F1" w:rsidRPr="00FF2B56" w:rsidRDefault="003629F1" w:rsidP="00877DB2">
      <w:pPr>
        <w:pStyle w:val="Heading2"/>
        <w:rPr>
          <w:sz w:val="36"/>
        </w:rPr>
      </w:pPr>
      <w:r w:rsidRPr="00FF2B56">
        <w:rPr>
          <w:sz w:val="36"/>
        </w:rPr>
        <w:t>Language topics:</w:t>
      </w:r>
    </w:p>
    <w:p w:rsidR="003629F1" w:rsidRPr="00FF2B56" w:rsidRDefault="003629F1" w:rsidP="003629F1">
      <w:pPr>
        <w:pStyle w:val="ListParagraph"/>
        <w:numPr>
          <w:ilvl w:val="0"/>
          <w:numId w:val="4"/>
        </w:numPr>
        <w:rPr>
          <w:sz w:val="32"/>
        </w:rPr>
      </w:pPr>
      <w:r w:rsidRPr="00FF2B56">
        <w:rPr>
          <w:sz w:val="32"/>
        </w:rPr>
        <w:t>Passive voice (headaches were cured by …)</w:t>
      </w:r>
    </w:p>
    <w:p w:rsidR="003629F1" w:rsidRPr="00FF2B56" w:rsidRDefault="003629F1" w:rsidP="003629F1">
      <w:pPr>
        <w:pStyle w:val="ListParagraph"/>
        <w:numPr>
          <w:ilvl w:val="0"/>
          <w:numId w:val="4"/>
        </w:numPr>
        <w:rPr>
          <w:sz w:val="32"/>
        </w:rPr>
      </w:pPr>
      <w:r w:rsidRPr="00FF2B56">
        <w:rPr>
          <w:sz w:val="32"/>
        </w:rPr>
        <w:t>Describing people a</w:t>
      </w:r>
      <w:r w:rsidR="007E4E0C" w:rsidRPr="00FF2B56">
        <w:rPr>
          <w:sz w:val="32"/>
        </w:rPr>
        <w:t>nd their behaviors (Catherine, Called Birdy and her suitors…)</w:t>
      </w:r>
    </w:p>
    <w:p w:rsidR="007E4E0C" w:rsidRPr="00FF2B56" w:rsidRDefault="007E4E0C" w:rsidP="003629F1">
      <w:pPr>
        <w:pStyle w:val="ListParagraph"/>
        <w:numPr>
          <w:ilvl w:val="0"/>
          <w:numId w:val="4"/>
        </w:numPr>
        <w:rPr>
          <w:sz w:val="32"/>
        </w:rPr>
      </w:pPr>
      <w:r w:rsidRPr="00FF2B56">
        <w:rPr>
          <w:sz w:val="32"/>
        </w:rPr>
        <w:t xml:space="preserve">Writing practice: improving fluency </w:t>
      </w:r>
    </w:p>
    <w:p w:rsidR="007E4E0C" w:rsidRPr="00FF2B56" w:rsidRDefault="007E4E0C" w:rsidP="007E4E0C">
      <w:pPr>
        <w:pStyle w:val="ListParagraph"/>
        <w:numPr>
          <w:ilvl w:val="1"/>
          <w:numId w:val="4"/>
        </w:numPr>
        <w:rPr>
          <w:sz w:val="32"/>
        </w:rPr>
      </w:pPr>
      <w:r w:rsidRPr="00FF2B56">
        <w:rPr>
          <w:sz w:val="32"/>
        </w:rPr>
        <w:t>Diaries</w:t>
      </w:r>
    </w:p>
    <w:p w:rsidR="007E4E0C" w:rsidRPr="00FF2B56" w:rsidRDefault="007E4E0C" w:rsidP="007E4E0C">
      <w:pPr>
        <w:pStyle w:val="ListParagraph"/>
        <w:numPr>
          <w:ilvl w:val="1"/>
          <w:numId w:val="4"/>
        </w:numPr>
        <w:rPr>
          <w:sz w:val="32"/>
        </w:rPr>
      </w:pPr>
      <w:r w:rsidRPr="00FF2B56">
        <w:rPr>
          <w:sz w:val="32"/>
        </w:rPr>
        <w:t>Letters</w:t>
      </w:r>
    </w:p>
    <w:p w:rsidR="007E4E0C" w:rsidRPr="00FF2B56" w:rsidRDefault="007E4E0C" w:rsidP="007E4E0C">
      <w:pPr>
        <w:pStyle w:val="ListParagraph"/>
        <w:numPr>
          <w:ilvl w:val="1"/>
          <w:numId w:val="4"/>
        </w:numPr>
        <w:rPr>
          <w:sz w:val="32"/>
        </w:rPr>
      </w:pPr>
      <w:r w:rsidRPr="00FF2B56">
        <w:rPr>
          <w:sz w:val="32"/>
        </w:rPr>
        <w:t>Stories (</w:t>
      </w:r>
      <w:proofErr w:type="spellStart"/>
      <w:r w:rsidRPr="00FF2B56">
        <w:rPr>
          <w:sz w:val="32"/>
        </w:rPr>
        <w:t>Timetraveller’s</w:t>
      </w:r>
      <w:proofErr w:type="spellEnd"/>
      <w:r w:rsidRPr="00FF2B56">
        <w:rPr>
          <w:sz w:val="32"/>
        </w:rPr>
        <w:t xml:space="preserve"> narrative)</w:t>
      </w:r>
    </w:p>
    <w:p w:rsidR="007E4E0C" w:rsidRPr="00FF2B56" w:rsidRDefault="007E4E0C" w:rsidP="007E4E0C">
      <w:pPr>
        <w:pStyle w:val="ListParagraph"/>
        <w:numPr>
          <w:ilvl w:val="0"/>
          <w:numId w:val="4"/>
        </w:numPr>
        <w:rPr>
          <w:sz w:val="32"/>
        </w:rPr>
      </w:pPr>
      <w:r w:rsidRPr="00FF2B56">
        <w:rPr>
          <w:sz w:val="32"/>
        </w:rPr>
        <w:t>Reading for specific information (info cards)</w:t>
      </w:r>
    </w:p>
    <w:p w:rsidR="007E4E0C" w:rsidRPr="00FF2B56" w:rsidRDefault="007E4E0C" w:rsidP="007E4E0C">
      <w:pPr>
        <w:pStyle w:val="ListParagraph"/>
        <w:numPr>
          <w:ilvl w:val="0"/>
          <w:numId w:val="4"/>
        </w:numPr>
        <w:rPr>
          <w:sz w:val="32"/>
        </w:rPr>
      </w:pPr>
      <w:r w:rsidRPr="00FF2B56">
        <w:rPr>
          <w:sz w:val="32"/>
        </w:rPr>
        <w:t>Reading for gist (Catherine, Called Birdy extracts)</w:t>
      </w:r>
    </w:p>
    <w:p w:rsidR="003629F1" w:rsidRPr="00FF2B56" w:rsidRDefault="003629F1" w:rsidP="003629F1">
      <w:pPr>
        <w:rPr>
          <w:sz w:val="32"/>
        </w:rPr>
      </w:pPr>
      <w:r w:rsidRPr="00FF2B56">
        <w:rPr>
          <w:sz w:val="32"/>
        </w:rPr>
        <w:tab/>
      </w:r>
    </w:p>
    <w:p w:rsidR="003629F1" w:rsidRDefault="003629F1" w:rsidP="003629F1"/>
    <w:sectPr w:rsidR="003629F1" w:rsidSect="00877DB2">
      <w:pgSz w:w="12240" w:h="15840"/>
      <w:pgMar w:top="1440" w:right="1440" w:bottom="1440" w:left="1440" w:header="708" w:footer="708" w:gutter="0"/>
      <w:pgBorders w:offsetFrom="page">
        <w:top w:val="celticKnotwork" w:sz="24" w:space="24" w:color="auto"/>
        <w:left w:val="celticKnotwork" w:sz="24" w:space="24" w:color="auto"/>
        <w:bottom w:val="celticKnotwork" w:sz="24" w:space="24" w:color="auto"/>
        <w:right w:val="celticKnotwork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2175"/>
    <w:multiLevelType w:val="hybridMultilevel"/>
    <w:tmpl w:val="757A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31969"/>
    <w:multiLevelType w:val="hybridMultilevel"/>
    <w:tmpl w:val="87EA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062C9"/>
    <w:multiLevelType w:val="hybridMultilevel"/>
    <w:tmpl w:val="0024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704C5"/>
    <w:multiLevelType w:val="hybridMultilevel"/>
    <w:tmpl w:val="5B1C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F3"/>
    <w:rsid w:val="003159D6"/>
    <w:rsid w:val="003629F1"/>
    <w:rsid w:val="003C69F3"/>
    <w:rsid w:val="005D1C79"/>
    <w:rsid w:val="00742EA4"/>
    <w:rsid w:val="007E4E0C"/>
    <w:rsid w:val="00877DB2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DB2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877DB2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629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3629F1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629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7DB2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877DB2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629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3629F1"/>
    <w:rPr>
      <w:rFonts w:asciiTheme="majorHAnsi" w:eastAsiaTheme="majorEastAsia" w:hAnsiTheme="majorHAnsi" w:cs="Times New Roman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62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4</cp:revision>
  <cp:lastPrinted>2010-11-07T16:05:00Z</cp:lastPrinted>
  <dcterms:created xsi:type="dcterms:W3CDTF">2010-11-07T16:03:00Z</dcterms:created>
  <dcterms:modified xsi:type="dcterms:W3CDTF">2010-11-07T17:04:00Z</dcterms:modified>
</cp:coreProperties>
</file>