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6F" w:rsidRDefault="00ED236F">
      <w:pPr>
        <w:rPr>
          <w:lang w:val="de-AT"/>
        </w:rPr>
      </w:pPr>
    </w:p>
    <w:p w:rsidR="006536EE" w:rsidRPr="006536EE" w:rsidRDefault="00747042" w:rsidP="006536EE">
      <w:pPr>
        <w:pStyle w:val="Title"/>
      </w:pPr>
      <w:r w:rsidRPr="00747042">
        <w:rPr>
          <w:sz w:val="24"/>
          <w:szCs w:val="24"/>
          <w:lang w:val="de-AT"/>
        </w:rPr>
        <w:drawing>
          <wp:anchor distT="0" distB="0" distL="114300" distR="114300" simplePos="0" relativeHeight="251658240" behindDoc="1" locked="0" layoutInCell="1" allowOverlap="1" wp14:anchorId="2D6B77F0" wp14:editId="0EE4FACC">
            <wp:simplePos x="0" y="0"/>
            <wp:positionH relativeFrom="column">
              <wp:posOffset>3935730</wp:posOffset>
            </wp:positionH>
            <wp:positionV relativeFrom="paragraph">
              <wp:posOffset>639445</wp:posOffset>
            </wp:positionV>
            <wp:extent cx="2530475" cy="1691640"/>
            <wp:effectExtent l="0" t="0" r="3175" b="3810"/>
            <wp:wrapTight wrapText="bothSides">
              <wp:wrapPolygon edited="0">
                <wp:start x="0" y="0"/>
                <wp:lineTo x="0" y="21405"/>
                <wp:lineTo x="21464" y="21405"/>
                <wp:lineTo x="21464" y="0"/>
                <wp:lineTo x="0" y="0"/>
              </wp:wrapPolygon>
            </wp:wrapTight>
            <wp:docPr id="2" name="Picture 2" descr="http://also.kottke.org/misc/images/tree-of-co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lso.kottke.org/misc/images/tree-of-cod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6EE" w:rsidRPr="006536EE">
        <w:t>Found Poetry</w:t>
      </w:r>
    </w:p>
    <w:p w:rsidR="006536EE" w:rsidRDefault="006536EE">
      <w:pPr>
        <w:rPr>
          <w:sz w:val="24"/>
        </w:rPr>
      </w:pPr>
      <w:r w:rsidRPr="006536EE">
        <w:rPr>
          <w:sz w:val="24"/>
        </w:rPr>
        <w:t xml:space="preserve">Found poetry is the rearrangement of words or phrases taken randomly from other </w:t>
      </w:r>
      <w:proofErr w:type="gramStart"/>
      <w:r w:rsidRPr="006536EE">
        <w:rPr>
          <w:sz w:val="24"/>
        </w:rPr>
        <w:t xml:space="preserve">sources </w:t>
      </w:r>
      <w:r>
        <w:rPr>
          <w:sz w:val="24"/>
        </w:rPr>
        <w:t xml:space="preserve"> (</w:t>
      </w:r>
      <w:proofErr w:type="gramEnd"/>
      <w:r w:rsidRPr="006536EE">
        <w:rPr>
          <w:sz w:val="24"/>
        </w:rPr>
        <w:t>such as clipped newspaper headlines, bits of advertising, handwritten cards …</w:t>
      </w:r>
      <w:r>
        <w:rPr>
          <w:sz w:val="24"/>
        </w:rPr>
        <w:t>) in a manner that gives the rearranged words a completely new meaning.</w:t>
      </w:r>
    </w:p>
    <w:p w:rsidR="00747042" w:rsidRDefault="00F54567">
      <w:pPr>
        <w:rPr>
          <w:sz w:val="24"/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0288" behindDoc="1" locked="0" layoutInCell="1" allowOverlap="1" wp14:anchorId="64736EB6" wp14:editId="3B6B2B76">
            <wp:simplePos x="0" y="0"/>
            <wp:positionH relativeFrom="column">
              <wp:posOffset>4284345</wp:posOffset>
            </wp:positionH>
            <wp:positionV relativeFrom="paragraph">
              <wp:posOffset>492125</wp:posOffset>
            </wp:positionV>
            <wp:extent cx="2259330" cy="4639310"/>
            <wp:effectExtent l="0" t="0" r="7620" b="8890"/>
            <wp:wrapTight wrapText="bothSides">
              <wp:wrapPolygon edited="0">
                <wp:start x="0" y="0"/>
                <wp:lineTo x="0" y="21553"/>
                <wp:lineTo x="21491" y="21553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CF9"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46E8444A" wp14:editId="5790AE16">
            <wp:simplePos x="0" y="0"/>
            <wp:positionH relativeFrom="column">
              <wp:posOffset>1981200</wp:posOffset>
            </wp:positionH>
            <wp:positionV relativeFrom="paragraph">
              <wp:posOffset>914400</wp:posOffset>
            </wp:positionV>
            <wp:extent cx="2170800" cy="3711600"/>
            <wp:effectExtent l="38100" t="19050" r="39370" b="22225"/>
            <wp:wrapTight wrapText="bothSides">
              <wp:wrapPolygon edited="0">
                <wp:start x="13786" y="-82"/>
                <wp:lineTo x="-52" y="-223"/>
                <wp:lineTo x="-475" y="13965"/>
                <wp:lineTo x="-511" y="21505"/>
                <wp:lineTo x="8398" y="21596"/>
                <wp:lineTo x="13327" y="21646"/>
                <wp:lineTo x="21484" y="21507"/>
                <wp:lineTo x="21703" y="14192"/>
                <wp:lineTo x="21937" y="1"/>
                <wp:lineTo x="13786" y="-8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0" r="7589" b="11090"/>
                    <a:stretch/>
                  </pic:blipFill>
                  <pic:spPr bwMode="auto">
                    <a:xfrm rot="21540000">
                      <a:off x="0" y="0"/>
                      <a:ext cx="2170800" cy="37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6EE" w:rsidRPr="00747042">
        <w:rPr>
          <w:sz w:val="24"/>
          <w:szCs w:val="24"/>
        </w:rPr>
        <w:t xml:space="preserve">A famous example of found poetry – or “found writing” is Jonathan </w:t>
      </w:r>
      <w:proofErr w:type="spellStart"/>
      <w:proofErr w:type="gramStart"/>
      <w:r w:rsidR="006536EE" w:rsidRPr="00747042">
        <w:rPr>
          <w:sz w:val="24"/>
          <w:szCs w:val="24"/>
        </w:rPr>
        <w:t>Safran</w:t>
      </w:r>
      <w:proofErr w:type="spellEnd"/>
      <w:r w:rsidR="00747042">
        <w:rPr>
          <w:sz w:val="24"/>
          <w:szCs w:val="24"/>
        </w:rPr>
        <w:t xml:space="preserve"> </w:t>
      </w:r>
      <w:r w:rsidR="006536EE" w:rsidRPr="00747042">
        <w:rPr>
          <w:sz w:val="24"/>
          <w:szCs w:val="24"/>
        </w:rPr>
        <w:t xml:space="preserve"> </w:t>
      </w:r>
      <w:proofErr w:type="spellStart"/>
      <w:r w:rsidR="006536EE" w:rsidRPr="00747042">
        <w:rPr>
          <w:sz w:val="24"/>
          <w:szCs w:val="24"/>
        </w:rPr>
        <w:t>Foer’s</w:t>
      </w:r>
      <w:proofErr w:type="spellEnd"/>
      <w:proofErr w:type="gramEnd"/>
      <w:r w:rsidR="006536EE" w:rsidRPr="00747042">
        <w:rPr>
          <w:sz w:val="24"/>
          <w:szCs w:val="24"/>
        </w:rPr>
        <w:t xml:space="preserve"> book </w:t>
      </w:r>
      <w:r w:rsidR="006536EE" w:rsidRPr="00747042">
        <w:rPr>
          <w:b/>
          <w:i/>
          <w:sz w:val="24"/>
          <w:szCs w:val="24"/>
        </w:rPr>
        <w:t xml:space="preserve">Tree of Codes, </w:t>
      </w:r>
      <w:r w:rsidR="006536EE" w:rsidRPr="00747042">
        <w:rPr>
          <w:i/>
          <w:sz w:val="24"/>
          <w:szCs w:val="24"/>
        </w:rPr>
        <w:t xml:space="preserve">which is based on </w:t>
      </w:r>
      <w:r w:rsidR="006536EE" w:rsidRPr="00747042">
        <w:rPr>
          <w:i/>
          <w:iCs/>
          <w:sz w:val="24"/>
          <w:szCs w:val="24"/>
        </w:rPr>
        <w:t>The Street of Crocodiles</w:t>
      </w:r>
      <w:r w:rsidR="006536EE" w:rsidRPr="00747042">
        <w:rPr>
          <w:sz w:val="24"/>
          <w:szCs w:val="24"/>
        </w:rPr>
        <w:t xml:space="preserve"> by </w:t>
      </w:r>
      <w:r w:rsidR="006536EE" w:rsidRPr="00747042">
        <w:rPr>
          <w:sz w:val="24"/>
          <w:szCs w:val="24"/>
        </w:rPr>
        <w:t xml:space="preserve">Bruno Schulz. </w:t>
      </w:r>
      <w:proofErr w:type="spellStart"/>
      <w:r w:rsidR="006536EE" w:rsidRPr="00747042">
        <w:rPr>
          <w:sz w:val="24"/>
          <w:szCs w:val="24"/>
        </w:rPr>
        <w:t>Foer</w:t>
      </w:r>
      <w:proofErr w:type="spellEnd"/>
      <w:r w:rsidR="006536EE" w:rsidRPr="00747042">
        <w:rPr>
          <w:sz w:val="24"/>
          <w:szCs w:val="24"/>
        </w:rPr>
        <w:t xml:space="preserve"> has</w:t>
      </w:r>
      <w:r w:rsidR="006536EE" w:rsidRPr="00747042">
        <w:rPr>
          <w:sz w:val="24"/>
          <w:szCs w:val="24"/>
        </w:rPr>
        <w:t xml:space="preserve"> used it as a canvas, cutting into and out of the pages, to arrive at an original new story</w:t>
      </w:r>
      <w:r w:rsidR="00747042" w:rsidRPr="00747042">
        <w:rPr>
          <w:sz w:val="24"/>
          <w:szCs w:val="24"/>
        </w:rPr>
        <w:t>.</w:t>
      </w:r>
    </w:p>
    <w:p w:rsidR="00747042" w:rsidRPr="00747042" w:rsidRDefault="00747042">
      <w:pPr>
        <w:rPr>
          <w:sz w:val="24"/>
        </w:rPr>
      </w:pPr>
      <w:r w:rsidRPr="00747042">
        <w:rPr>
          <w:sz w:val="24"/>
        </w:rPr>
        <w:t xml:space="preserve">The following examples written by GIBS students of year 7 are based on two letters to the editor of Newsweek. </w:t>
      </w:r>
    </w:p>
    <w:p w:rsidR="006536EE" w:rsidRDefault="006536EE"/>
    <w:p w:rsidR="00747042" w:rsidRDefault="00747042"/>
    <w:p w:rsidR="00747042" w:rsidRDefault="00747042"/>
    <w:p w:rsidR="00A37797" w:rsidRDefault="00A37797"/>
    <w:p w:rsidR="00A37797" w:rsidRDefault="00A37797"/>
    <w:p w:rsidR="00A37797" w:rsidRDefault="00A37797"/>
    <w:p w:rsidR="00747042" w:rsidRDefault="00747042"/>
    <w:p w:rsidR="00F54567" w:rsidRDefault="00F54567"/>
    <w:p w:rsidR="00747042" w:rsidRDefault="0074704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747042" w:rsidTr="00747042">
        <w:tc>
          <w:tcPr>
            <w:tcW w:w="5303" w:type="dxa"/>
          </w:tcPr>
          <w:p w:rsidR="00F54567" w:rsidRPr="00747042" w:rsidRDefault="00F54567" w:rsidP="00F5456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  <w:r w:rsidRPr="00747042">
              <w:rPr>
                <w:b/>
                <w:sz w:val="24"/>
              </w:rPr>
              <w:t>ondon</w:t>
            </w:r>
          </w:p>
          <w:p w:rsidR="00F54567" w:rsidRPr="00747042" w:rsidRDefault="00F54567" w:rsidP="00F54567">
            <w:pPr>
              <w:rPr>
                <w:sz w:val="24"/>
              </w:rPr>
            </w:pPr>
            <w:r w:rsidRPr="00747042">
              <w:rPr>
                <w:sz w:val="24"/>
              </w:rPr>
              <w:t>Inspiring world city without compare</w:t>
            </w:r>
          </w:p>
          <w:p w:rsidR="00F54567" w:rsidRPr="00747042" w:rsidRDefault="00F54567" w:rsidP="00F54567">
            <w:pPr>
              <w:rPr>
                <w:sz w:val="24"/>
              </w:rPr>
            </w:pPr>
            <w:r w:rsidRPr="00747042">
              <w:rPr>
                <w:sz w:val="24"/>
              </w:rPr>
              <w:t>Globally unique urban landscape</w:t>
            </w:r>
          </w:p>
          <w:p w:rsidR="00F54567" w:rsidRPr="00747042" w:rsidRDefault="00F54567" w:rsidP="00F54567">
            <w:pPr>
              <w:rPr>
                <w:sz w:val="24"/>
              </w:rPr>
            </w:pPr>
            <w:r w:rsidRPr="00747042">
              <w:rPr>
                <w:sz w:val="24"/>
              </w:rPr>
              <w:t>Cultural tapestry woven to create</w:t>
            </w:r>
          </w:p>
          <w:p w:rsidR="00F54567" w:rsidRPr="00747042" w:rsidRDefault="00F54567" w:rsidP="00F54567">
            <w:pPr>
              <w:rPr>
                <w:sz w:val="24"/>
              </w:rPr>
            </w:pPr>
            <w:r w:rsidRPr="00747042">
              <w:rPr>
                <w:sz w:val="24"/>
              </w:rPr>
              <w:t>Change on a heroic scale</w:t>
            </w:r>
          </w:p>
          <w:p w:rsidR="00F54567" w:rsidRPr="00747042" w:rsidRDefault="00F54567" w:rsidP="00F54567">
            <w:pPr>
              <w:rPr>
                <w:sz w:val="24"/>
              </w:rPr>
            </w:pPr>
          </w:p>
          <w:p w:rsidR="00F54567" w:rsidRPr="00747042" w:rsidRDefault="00F54567" w:rsidP="00F54567">
            <w:pPr>
              <w:rPr>
                <w:sz w:val="24"/>
              </w:rPr>
            </w:pPr>
            <w:r w:rsidRPr="00747042">
              <w:rPr>
                <w:sz w:val="24"/>
              </w:rPr>
              <w:t>But we are still only teetering on the brink</w:t>
            </w:r>
          </w:p>
          <w:p w:rsidR="00F54567" w:rsidRPr="00747042" w:rsidRDefault="00F54567" w:rsidP="00F54567">
            <w:pPr>
              <w:rPr>
                <w:sz w:val="24"/>
              </w:rPr>
            </w:pPr>
            <w:r w:rsidRPr="00747042">
              <w:rPr>
                <w:sz w:val="24"/>
              </w:rPr>
              <w:t>derailed by lack of direction</w:t>
            </w:r>
          </w:p>
          <w:p w:rsidR="00F54567" w:rsidRPr="00747042" w:rsidRDefault="00F54567" w:rsidP="00F54567">
            <w:pPr>
              <w:rPr>
                <w:sz w:val="24"/>
              </w:rPr>
            </w:pPr>
            <w:r w:rsidRPr="00747042">
              <w:rPr>
                <w:sz w:val="24"/>
              </w:rPr>
              <w:t>another expensive,</w:t>
            </w:r>
          </w:p>
          <w:p w:rsidR="00F54567" w:rsidRDefault="00F54567" w:rsidP="00F54567">
            <w:pPr>
              <w:rPr>
                <w:sz w:val="24"/>
              </w:rPr>
            </w:pPr>
            <w:r>
              <w:rPr>
                <w:sz w:val="24"/>
              </w:rPr>
              <w:t>overcrowded muddle,</w:t>
            </w:r>
          </w:p>
          <w:p w:rsidR="00747042" w:rsidRPr="00747042" w:rsidRDefault="00F54567" w:rsidP="00F54567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full</w:t>
            </w:r>
            <w:proofErr w:type="gramEnd"/>
            <w:r>
              <w:rPr>
                <w:sz w:val="24"/>
              </w:rPr>
              <w:t xml:space="preserve"> of doubt.</w:t>
            </w:r>
          </w:p>
        </w:tc>
        <w:tc>
          <w:tcPr>
            <w:tcW w:w="5303" w:type="dxa"/>
          </w:tcPr>
          <w:p w:rsidR="00F54567" w:rsidRDefault="00F54567" w:rsidP="00F54567">
            <w:pPr>
              <w:ind w:left="567"/>
              <w:rPr>
                <w:b/>
                <w:sz w:val="24"/>
              </w:rPr>
            </w:pPr>
            <w:r w:rsidRPr="00747042">
              <w:rPr>
                <w:b/>
                <w:sz w:val="24"/>
              </w:rPr>
              <w:t>Bombay Dreams of Urbanization</w:t>
            </w:r>
          </w:p>
          <w:p w:rsidR="00F54567" w:rsidRPr="00747042" w:rsidRDefault="00F54567" w:rsidP="00F54567">
            <w:pPr>
              <w:ind w:left="567"/>
              <w:rPr>
                <w:b/>
                <w:sz w:val="24"/>
              </w:rPr>
            </w:pPr>
            <w:bookmarkStart w:id="0" w:name="_GoBack"/>
            <w:bookmarkEnd w:id="0"/>
          </w:p>
          <w:p w:rsidR="00F54567" w:rsidRPr="00747042" w:rsidRDefault="00F54567" w:rsidP="00F54567">
            <w:pPr>
              <w:ind w:left="567"/>
              <w:rPr>
                <w:sz w:val="24"/>
              </w:rPr>
            </w:pPr>
            <w:r w:rsidRPr="00747042">
              <w:rPr>
                <w:sz w:val="24"/>
              </w:rPr>
              <w:t>on the backs of</w:t>
            </w:r>
          </w:p>
          <w:p w:rsidR="00F54567" w:rsidRPr="00747042" w:rsidRDefault="00F54567" w:rsidP="00F54567">
            <w:pPr>
              <w:ind w:left="567"/>
              <w:rPr>
                <w:sz w:val="24"/>
              </w:rPr>
            </w:pPr>
            <w:r w:rsidRPr="00747042">
              <w:rPr>
                <w:sz w:val="24"/>
              </w:rPr>
              <w:t>men</w:t>
            </w:r>
          </w:p>
          <w:p w:rsidR="00F54567" w:rsidRPr="00747042" w:rsidRDefault="00F54567" w:rsidP="00F54567">
            <w:pPr>
              <w:ind w:left="567"/>
              <w:rPr>
                <w:sz w:val="24"/>
              </w:rPr>
            </w:pPr>
            <w:r w:rsidRPr="00747042">
              <w:rPr>
                <w:sz w:val="24"/>
              </w:rPr>
              <w:t>women</w:t>
            </w:r>
          </w:p>
          <w:p w:rsidR="00F54567" w:rsidRPr="00747042" w:rsidRDefault="00F54567" w:rsidP="00F54567">
            <w:pPr>
              <w:ind w:left="567"/>
              <w:rPr>
                <w:sz w:val="24"/>
              </w:rPr>
            </w:pPr>
            <w:r w:rsidRPr="00747042">
              <w:rPr>
                <w:sz w:val="24"/>
              </w:rPr>
              <w:t>and</w:t>
            </w:r>
          </w:p>
          <w:p w:rsidR="00F54567" w:rsidRPr="00747042" w:rsidRDefault="00F54567" w:rsidP="00F54567">
            <w:pPr>
              <w:ind w:left="567"/>
              <w:rPr>
                <w:sz w:val="24"/>
              </w:rPr>
            </w:pPr>
            <w:r w:rsidRPr="00747042">
              <w:rPr>
                <w:sz w:val="24"/>
              </w:rPr>
              <w:t>children</w:t>
            </w:r>
          </w:p>
          <w:p w:rsidR="00F54567" w:rsidRPr="00747042" w:rsidRDefault="00F54567" w:rsidP="00F54567">
            <w:pPr>
              <w:ind w:left="567"/>
              <w:rPr>
                <w:sz w:val="24"/>
              </w:rPr>
            </w:pPr>
            <w:r w:rsidRPr="00747042">
              <w:rPr>
                <w:sz w:val="24"/>
              </w:rPr>
              <w:t>displace</w:t>
            </w:r>
          </w:p>
          <w:p w:rsidR="00F54567" w:rsidRPr="00747042" w:rsidRDefault="00F54567" w:rsidP="00F54567">
            <w:pPr>
              <w:ind w:left="567"/>
              <w:rPr>
                <w:sz w:val="24"/>
              </w:rPr>
            </w:pPr>
            <w:r w:rsidRPr="00747042">
              <w:rPr>
                <w:sz w:val="24"/>
              </w:rPr>
              <w:t>and</w:t>
            </w:r>
          </w:p>
          <w:p w:rsidR="00F54567" w:rsidRPr="00747042" w:rsidRDefault="00F54567" w:rsidP="00F54567">
            <w:pPr>
              <w:ind w:left="567"/>
              <w:rPr>
                <w:sz w:val="24"/>
              </w:rPr>
            </w:pPr>
            <w:proofErr w:type="gramStart"/>
            <w:r w:rsidRPr="00747042">
              <w:rPr>
                <w:sz w:val="24"/>
              </w:rPr>
              <w:t>homeless</w:t>
            </w:r>
            <w:proofErr w:type="gramEnd"/>
            <w:r w:rsidRPr="00747042">
              <w:rPr>
                <w:sz w:val="24"/>
              </w:rPr>
              <w:t>.</w:t>
            </w:r>
          </w:p>
          <w:p w:rsidR="00747042" w:rsidRPr="00747042" w:rsidRDefault="00F54567" w:rsidP="00F54567">
            <w:pPr>
              <w:ind w:left="567"/>
              <w:rPr>
                <w:sz w:val="24"/>
              </w:rPr>
            </w:pPr>
            <w:r w:rsidRPr="00747042">
              <w:rPr>
                <w:sz w:val="24"/>
              </w:rPr>
              <w:t>Who is to blame?</w:t>
            </w:r>
          </w:p>
        </w:tc>
      </w:tr>
    </w:tbl>
    <w:p w:rsidR="00747042" w:rsidRPr="00747042" w:rsidRDefault="00747042" w:rsidP="00192C9B"/>
    <w:sectPr w:rsidR="00747042" w:rsidRPr="00747042" w:rsidSect="007470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EE"/>
    <w:rsid w:val="000F4556"/>
    <w:rsid w:val="00176F78"/>
    <w:rsid w:val="00192C9B"/>
    <w:rsid w:val="00213BCA"/>
    <w:rsid w:val="004201D2"/>
    <w:rsid w:val="006536EE"/>
    <w:rsid w:val="00747042"/>
    <w:rsid w:val="008E64DE"/>
    <w:rsid w:val="008F7CF9"/>
    <w:rsid w:val="00A37797"/>
    <w:rsid w:val="00A517BF"/>
    <w:rsid w:val="00B6507E"/>
    <w:rsid w:val="00ED236F"/>
    <w:rsid w:val="00F370AE"/>
    <w:rsid w:val="00F5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6E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536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36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table" w:styleId="TableGrid">
    <w:name w:val="Table Grid"/>
    <w:basedOn w:val="TableNormal"/>
    <w:uiPriority w:val="59"/>
    <w:rsid w:val="00747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6E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536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36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table" w:styleId="TableGrid">
    <w:name w:val="Table Grid"/>
    <w:basedOn w:val="TableNormal"/>
    <w:uiPriority w:val="59"/>
    <w:rsid w:val="00747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7</cp:revision>
  <cp:lastPrinted>2013-06-02T11:58:00Z</cp:lastPrinted>
  <dcterms:created xsi:type="dcterms:W3CDTF">2013-06-02T11:15:00Z</dcterms:created>
  <dcterms:modified xsi:type="dcterms:W3CDTF">2013-06-02T11:58:00Z</dcterms:modified>
</cp:coreProperties>
</file>