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53" w:rsidRPr="008C6953" w:rsidRDefault="008C6953" w:rsidP="008C6953">
      <w:pPr>
        <w:rPr>
          <w:b/>
          <w:sz w:val="28"/>
          <w:szCs w:val="28"/>
        </w:rPr>
      </w:pPr>
      <w:r w:rsidRPr="008C6953">
        <w:rPr>
          <w:b/>
          <w:sz w:val="28"/>
          <w:szCs w:val="28"/>
        </w:rPr>
        <w:t>English Topics for SRP English speaking exam (“</w:t>
      </w:r>
      <w:proofErr w:type="spellStart"/>
      <w:r w:rsidRPr="008C6953">
        <w:rPr>
          <w:b/>
          <w:sz w:val="28"/>
          <w:szCs w:val="28"/>
        </w:rPr>
        <w:t>Themenpool</w:t>
      </w:r>
      <w:proofErr w:type="spellEnd"/>
      <w:r w:rsidRPr="008C6953">
        <w:rPr>
          <w:b/>
          <w:sz w:val="28"/>
          <w:szCs w:val="28"/>
        </w:rPr>
        <w:t xml:space="preserve"> Matura“)</w:t>
      </w:r>
    </w:p>
    <w:p w:rsidR="008C6953" w:rsidRDefault="008C6953" w:rsidP="008C6953">
      <w:pPr>
        <w:ind w:left="5664" w:firstLine="708"/>
        <w:rPr>
          <w:b/>
        </w:rPr>
      </w:pPr>
      <w:r w:rsidRPr="008C6953">
        <w:rPr>
          <w:b/>
        </w:rPr>
        <w:t>Lucy Bauer, September, 2011</w:t>
      </w:r>
      <w:r>
        <w:rPr>
          <w:b/>
        </w:rPr>
        <w:t xml:space="preserve"> </w:t>
      </w:r>
    </w:p>
    <w:p w:rsidR="008C6953" w:rsidRPr="008C6953" w:rsidRDefault="00E92C1C" w:rsidP="008C6953">
      <w:pPr>
        <w:rPr>
          <w:b/>
        </w:rPr>
      </w:pPr>
      <w:r>
        <w:rPr>
          <w:b/>
        </w:rPr>
        <w:t xml:space="preserve">In order to create this pool of 18 common topics, </w:t>
      </w:r>
      <w:r w:rsidR="008C6953">
        <w:rPr>
          <w:b/>
        </w:rPr>
        <w:t>the English staff</w:t>
      </w:r>
      <w:r>
        <w:rPr>
          <w:b/>
        </w:rPr>
        <w:t xml:space="preserve"> reviewed their upper-school </w:t>
      </w:r>
      <w:proofErr w:type="spellStart"/>
      <w:r>
        <w:rPr>
          <w:b/>
        </w:rPr>
        <w:t>programmes</w:t>
      </w:r>
      <w:proofErr w:type="spellEnd"/>
      <w:r w:rsidRPr="00E92C1C">
        <w:rPr>
          <w:b/>
        </w:rPr>
        <w:t xml:space="preserve"> </w:t>
      </w:r>
      <w:r>
        <w:rPr>
          <w:b/>
        </w:rPr>
        <w:t xml:space="preserve">in the light of the list of suggestions provided by the ARGE English in October 2010. </w:t>
      </w:r>
      <w:proofErr w:type="gramStart"/>
      <w:r w:rsidR="00484540">
        <w:rPr>
          <w:b/>
        </w:rPr>
        <w:t>S</w:t>
      </w:r>
      <w:r>
        <w:rPr>
          <w:b/>
        </w:rPr>
        <w:t xml:space="preserve">taff </w:t>
      </w:r>
      <w:r w:rsidR="008C6953">
        <w:rPr>
          <w:b/>
        </w:rPr>
        <w:t>are</w:t>
      </w:r>
      <w:proofErr w:type="gramEnd"/>
      <w:r w:rsidR="008C6953">
        <w:rPr>
          <w:b/>
        </w:rPr>
        <w:t xml:space="preserve"> in agreement that existing projects and sub-topics fit into the categories below</w:t>
      </w:r>
      <w:r>
        <w:rPr>
          <w:b/>
        </w:rPr>
        <w:t>. The ARGE English have indicated that each examining teacher will be free to decide on 6 topics of her/his own choosing.</w:t>
      </w:r>
      <w:r w:rsidR="00484540">
        <w:rPr>
          <w:b/>
        </w:rPr>
        <w:t xml:space="preserve"> </w:t>
      </w:r>
      <w:r>
        <w:rPr>
          <w:b/>
        </w:rPr>
        <w:t xml:space="preserve">The </w:t>
      </w:r>
      <w:r w:rsidR="008C6953">
        <w:rPr>
          <w:b/>
        </w:rPr>
        <w:t>“</w:t>
      </w:r>
      <w:proofErr w:type="spellStart"/>
      <w:r w:rsidR="008C6953">
        <w:rPr>
          <w:b/>
        </w:rPr>
        <w:t>Themenpool</w:t>
      </w:r>
      <w:proofErr w:type="spellEnd"/>
      <w:r w:rsidR="008C6953">
        <w:rPr>
          <w:b/>
        </w:rPr>
        <w:t xml:space="preserve">” will be taken into consideration if and when </w:t>
      </w:r>
      <w:proofErr w:type="gramStart"/>
      <w:r w:rsidR="008C6953">
        <w:rPr>
          <w:b/>
        </w:rPr>
        <w:t>staff make</w:t>
      </w:r>
      <w:proofErr w:type="gramEnd"/>
      <w:r w:rsidR="008C6953">
        <w:rPr>
          <w:b/>
        </w:rPr>
        <w:t xml:space="preserve"> changes to their </w:t>
      </w:r>
      <w:proofErr w:type="spellStart"/>
      <w:r w:rsidR="008C6953">
        <w:rPr>
          <w:b/>
        </w:rPr>
        <w:t>programme</w:t>
      </w:r>
      <w:r>
        <w:rPr>
          <w:b/>
        </w:rPr>
        <w:t>s</w:t>
      </w:r>
      <w:proofErr w:type="spellEnd"/>
      <w:r w:rsidR="008C6953">
        <w:rPr>
          <w:b/>
        </w:rPr>
        <w:t>.</w:t>
      </w:r>
    </w:p>
    <w:p w:rsidR="0030003F" w:rsidRDefault="003000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</w:tblGrid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b/>
                <w:sz w:val="28"/>
                <w:szCs w:val="28"/>
              </w:rPr>
            </w:pPr>
            <w:r w:rsidRPr="00E92C1C">
              <w:rPr>
                <w:b/>
                <w:sz w:val="28"/>
                <w:szCs w:val="28"/>
              </w:rPr>
              <w:t>Topics for SRP English speaking exam</w:t>
            </w:r>
          </w:p>
          <w:p w:rsidR="008C6953" w:rsidRPr="00E92C1C" w:rsidRDefault="008C6953" w:rsidP="001618CF">
            <w:pPr>
              <w:rPr>
                <w:b/>
                <w:sz w:val="28"/>
                <w:szCs w:val="28"/>
              </w:rPr>
            </w:pP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Growing up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trike/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Experiences and emotions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Education, ambitions and work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Youth culture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Current trends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Lifestyle and leisure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People and relationships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Attitudes, values and ethical issues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Inspirational characters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The individual and society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Diversity in society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Culture and society past and present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The English-speaking world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Travel and tourism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Planet Earth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Media matters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Science and technology</w:t>
            </w:r>
          </w:p>
        </w:tc>
      </w:tr>
      <w:tr w:rsidR="008C6953" w:rsidRPr="00E92C1C" w:rsidTr="008C6953">
        <w:tc>
          <w:tcPr>
            <w:tcW w:w="534" w:type="dxa"/>
          </w:tcPr>
          <w:p w:rsidR="008C6953" w:rsidRPr="00E92C1C" w:rsidRDefault="008C6953" w:rsidP="00921257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8C6953" w:rsidRPr="00E92C1C" w:rsidRDefault="008C6953" w:rsidP="001618CF">
            <w:pPr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Visions of the future</w:t>
            </w:r>
          </w:p>
        </w:tc>
      </w:tr>
    </w:tbl>
    <w:p w:rsidR="0030003F" w:rsidRDefault="0030003F"/>
    <w:p w:rsidR="001D24E0" w:rsidRDefault="001D24E0"/>
    <w:p w:rsidR="001D24E0" w:rsidRDefault="001D24E0">
      <w:pP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br w:type="page"/>
      </w:r>
    </w:p>
    <w:p w:rsidR="001D24E0" w:rsidRPr="001D24E0" w:rsidRDefault="001D24E0" w:rsidP="001D24E0">
      <w:pPr>
        <w:keepNext/>
        <w:spacing w:before="480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D24E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t>Testformate</w:t>
      </w:r>
      <w:proofErr w:type="spellEnd"/>
      <w:r w:rsidRPr="001D24E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SRP </w:t>
      </w:r>
      <w:proofErr w:type="spellStart"/>
      <w:r w:rsidRPr="001D24E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Lebende</w:t>
      </w:r>
      <w:proofErr w:type="spellEnd"/>
      <w:r w:rsidRPr="001D24E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</w:t>
      </w:r>
      <w:proofErr w:type="spellStart"/>
      <w:r w:rsidRPr="001D24E0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Fremdsprachen</w:t>
      </w:r>
      <w:proofErr w:type="spellEnd"/>
    </w:p>
    <w:p w:rsidR="001D24E0" w:rsidRPr="001D24E0" w:rsidRDefault="001D24E0" w:rsidP="001D2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4E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8138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794"/>
        <w:gridCol w:w="1171"/>
        <w:gridCol w:w="1170"/>
        <w:gridCol w:w="1167"/>
      </w:tblGrid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Hören</w:t>
            </w:r>
            <w:proofErr w:type="spellEnd"/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Lesen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SiK</w:t>
            </w:r>
            <w:proofErr w:type="spellEnd"/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Schreiben</w:t>
            </w:r>
            <w:proofErr w:type="spellEnd"/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 Choice (MCQ)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Multiple Matching (MM)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Note Form (NF)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True/False/Justification (TFJ) (</w:t>
            </w:r>
            <w:proofErr w:type="spellStart"/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nur</w:t>
            </w:r>
            <w:proofErr w:type="spellEnd"/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B2)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True/False/Not given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Sequencing (SEQ)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Formation (WF)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Editing (ED)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Banked Gap-Fill (BGF)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Gap-Fill (OGF)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1D24E0" w:rsidRPr="001D24E0" w:rsidTr="001D24E0">
        <w:trPr>
          <w:trHeight w:val="300"/>
        </w:trPr>
        <w:tc>
          <w:tcPr>
            <w:tcW w:w="3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24E0" w:rsidRPr="001D24E0" w:rsidRDefault="001D24E0" w:rsidP="001D24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1D24E0" w:rsidRPr="001D24E0" w:rsidRDefault="001D24E0" w:rsidP="001D2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4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24E0" w:rsidRPr="0030003F" w:rsidRDefault="001D24E0"/>
    <w:sectPr w:rsidR="001D24E0" w:rsidRPr="0030003F" w:rsidSect="0034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3F"/>
    <w:rsid w:val="000877DD"/>
    <w:rsid w:val="000D2418"/>
    <w:rsid w:val="00104787"/>
    <w:rsid w:val="001D24E0"/>
    <w:rsid w:val="0022300F"/>
    <w:rsid w:val="002D1658"/>
    <w:rsid w:val="0030003F"/>
    <w:rsid w:val="00320945"/>
    <w:rsid w:val="00343BD0"/>
    <w:rsid w:val="0044398D"/>
    <w:rsid w:val="00484540"/>
    <w:rsid w:val="004C1689"/>
    <w:rsid w:val="005475A3"/>
    <w:rsid w:val="007756A8"/>
    <w:rsid w:val="007A0CD2"/>
    <w:rsid w:val="008C6953"/>
    <w:rsid w:val="00921257"/>
    <w:rsid w:val="00927732"/>
    <w:rsid w:val="00B32902"/>
    <w:rsid w:val="00C20E4F"/>
    <w:rsid w:val="00D61557"/>
    <w:rsid w:val="00DA702C"/>
    <w:rsid w:val="00DC10A0"/>
    <w:rsid w:val="00E9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2011-09-15T15:08:00Z</cp:lastPrinted>
  <dcterms:created xsi:type="dcterms:W3CDTF">2011-12-08T18:04:00Z</dcterms:created>
  <dcterms:modified xsi:type="dcterms:W3CDTF">2011-12-08T18:04:00Z</dcterms:modified>
</cp:coreProperties>
</file>