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57" w:rsidRDefault="00E81157" w:rsidP="00E81157">
      <w:pPr>
        <w:spacing w:after="0" w:line="240" w:lineRule="auto"/>
      </w:pPr>
      <w:r>
        <w:t>Dr. Elisabeth Pölzleitner</w:t>
      </w:r>
    </w:p>
    <w:p w:rsidR="00E81157" w:rsidRDefault="00E81157" w:rsidP="00E81157">
      <w:pPr>
        <w:spacing w:after="0" w:line="240" w:lineRule="auto"/>
      </w:pPr>
      <w:r>
        <w:t>Scheigergasse 74</w:t>
      </w:r>
    </w:p>
    <w:p w:rsidR="00E81157" w:rsidRDefault="00E81157" w:rsidP="00E81157">
      <w:pPr>
        <w:spacing w:after="0" w:line="240" w:lineRule="auto"/>
      </w:pPr>
      <w:r>
        <w:t>8010 Graz</w:t>
      </w:r>
    </w:p>
    <w:p w:rsidR="00E81157" w:rsidRDefault="00E81157" w:rsidP="00E81157">
      <w:pPr>
        <w:spacing w:after="0" w:line="240" w:lineRule="auto"/>
      </w:pPr>
      <w:r>
        <w:t>Tel: 0664 9605094</w:t>
      </w:r>
    </w:p>
    <w:p w:rsidR="00E81157" w:rsidRDefault="00E81157" w:rsidP="00E81157">
      <w:pPr>
        <w:spacing w:after="0" w:line="240" w:lineRule="auto"/>
      </w:pPr>
      <w:r>
        <w:t>e-mail: lis@polzleitner.net</w:t>
      </w:r>
    </w:p>
    <w:p w:rsidR="00E81157" w:rsidRDefault="00E81157" w:rsidP="00E81157"/>
    <w:p w:rsidR="00E81157" w:rsidRDefault="00E81157" w:rsidP="00E81157">
      <w:r>
        <w:t>An die</w:t>
      </w:r>
    </w:p>
    <w:p w:rsidR="00E81157" w:rsidRDefault="00E81157" w:rsidP="00E81157">
      <w:r>
        <w:t>BVA</w:t>
      </w:r>
    </w:p>
    <w:p w:rsidR="00E81157" w:rsidRDefault="00E81157" w:rsidP="00E81157">
      <w:r>
        <w:t>Grieskai 106</w:t>
      </w:r>
    </w:p>
    <w:p w:rsidR="00E81157" w:rsidRDefault="00E81157" w:rsidP="00E81157">
      <w:r>
        <w:t>8020 Graz</w:t>
      </w:r>
    </w:p>
    <w:p w:rsidR="00E81157" w:rsidRDefault="00E81157" w:rsidP="00E81157">
      <w:pPr>
        <w:jc w:val="right"/>
      </w:pPr>
      <w:r>
        <w:t>Graz, am 9.10. 2017</w:t>
      </w:r>
    </w:p>
    <w:p w:rsidR="00E81157" w:rsidRDefault="00E81157" w:rsidP="00E81157">
      <w:pPr>
        <w:rPr>
          <w:b/>
          <w:sz w:val="28"/>
        </w:rPr>
      </w:pPr>
      <w:r>
        <w:rPr>
          <w:b/>
          <w:sz w:val="28"/>
        </w:rPr>
        <w:t>Refundierung von Wahlarztkosten</w:t>
      </w:r>
    </w:p>
    <w:p w:rsidR="00602796" w:rsidRDefault="00602796" w:rsidP="00E81157">
      <w:pPr>
        <w:rPr>
          <w:b/>
          <w:sz w:val="28"/>
        </w:rPr>
      </w:pPr>
      <w:r>
        <w:rPr>
          <w:b/>
          <w:sz w:val="28"/>
        </w:rPr>
        <w:t>Fall ID: 5/17/1A30B/001</w:t>
      </w:r>
    </w:p>
    <w:p w:rsidR="00E81157" w:rsidRDefault="00E81157" w:rsidP="00E81157">
      <w:r>
        <w:t>Sehr geehrte Damen und Herren,</w:t>
      </w:r>
    </w:p>
    <w:p w:rsidR="00E81157" w:rsidRDefault="00E81157" w:rsidP="00E81157">
      <w:r>
        <w:t>Ich sende Ihnen hier die fehlenden Unterlagen bezüglich des Kostenersatzes für die Psychotherapie meiner Tochter Anna.</w:t>
      </w:r>
    </w:p>
    <w:p w:rsidR="00E81157" w:rsidRDefault="00E81157" w:rsidP="00E81157">
      <w:r>
        <w:t xml:space="preserve">Es fehlte die ärztliche Begründung der Notwendigkeit. Ich schicke Ihnen zu diesem Zweck den Überweisungsschein des Hausarztes. </w:t>
      </w:r>
    </w:p>
    <w:p w:rsidR="00E81157" w:rsidRDefault="00E81157" w:rsidP="00E81157">
      <w:r>
        <w:t>Inzwischen habe ich auch Ihre Genehmigung weiterer Sitzungen erhalten, und ersuche um Kostenrückerstattung auch für die nä</w:t>
      </w:r>
      <w:r w:rsidR="00602796">
        <w:t>chste, bereits erfolgte Tranche sowie eine notwendige Entfernung eines Weisheitszahnes.</w:t>
      </w:r>
    </w:p>
    <w:p w:rsidR="00E81157" w:rsidRDefault="00E81157" w:rsidP="00E81157">
      <w:r>
        <w:t>Annas Versicherungsnummer ist: 3355 08 10 1993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3"/>
        <w:gridCol w:w="4503"/>
      </w:tblGrid>
      <w:tr w:rsidR="00E81157" w:rsidTr="00E81157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E81157" w:rsidP="00E81157">
            <w:pPr>
              <w:spacing w:after="0" w:line="240" w:lineRule="auto"/>
            </w:pPr>
            <w:r>
              <w:t>Psychotherapeutische Behandlung, D.P. Ziolkowski   4 Sitzungen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E81157" w:rsidP="00E81157">
            <w:pPr>
              <w:spacing w:after="0" w:line="240" w:lineRule="auto"/>
              <w:jc w:val="right"/>
            </w:pPr>
            <w:r>
              <w:t>314,80</w:t>
            </w:r>
          </w:p>
        </w:tc>
      </w:tr>
      <w:tr w:rsidR="00E81157" w:rsidRPr="00E81157" w:rsidTr="00E81157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E81157" w:rsidP="00E81157">
            <w:pPr>
              <w:spacing w:after="0" w:line="240" w:lineRule="auto"/>
            </w:pPr>
            <w:r>
              <w:t>weitere 6 Sitzungen im August und September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E81157" w:rsidP="00E81157">
            <w:pPr>
              <w:spacing w:after="0" w:line="240" w:lineRule="auto"/>
              <w:jc w:val="right"/>
            </w:pPr>
            <w:r>
              <w:t>472,20</w:t>
            </w:r>
          </w:p>
        </w:tc>
      </w:tr>
      <w:tr w:rsidR="00E81157" w:rsidRPr="00E81157" w:rsidTr="00E81157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901BB5" w:rsidP="00E81157">
            <w:pPr>
              <w:spacing w:after="0" w:line="240" w:lineRule="auto"/>
            </w:pPr>
            <w:r>
              <w:t>Frey Oralchirurgen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901BB5" w:rsidP="00E81157">
            <w:pPr>
              <w:spacing w:after="0" w:line="240" w:lineRule="auto"/>
              <w:jc w:val="right"/>
            </w:pPr>
            <w:r>
              <w:t>645,79</w:t>
            </w:r>
          </w:p>
        </w:tc>
      </w:tr>
      <w:tr w:rsidR="00E81157" w:rsidRPr="00E81157" w:rsidTr="00E81157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E81157" w:rsidP="00E81157">
            <w:pPr>
              <w:spacing w:after="0" w:line="240" w:lineRule="auto"/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57" w:rsidRDefault="00E81157" w:rsidP="00E81157">
            <w:pPr>
              <w:spacing w:after="0" w:line="240" w:lineRule="auto"/>
              <w:jc w:val="right"/>
            </w:pPr>
          </w:p>
        </w:tc>
      </w:tr>
      <w:tr w:rsidR="00E81157" w:rsidTr="00E81157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57" w:rsidRDefault="00E81157" w:rsidP="00E81157">
            <w:pPr>
              <w:spacing w:after="0" w:line="240" w:lineRule="auto"/>
            </w:pPr>
            <w:r>
              <w:t xml:space="preserve">Summe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57" w:rsidRDefault="00901BB5" w:rsidP="00E81157">
            <w:pPr>
              <w:spacing w:after="0" w:line="240" w:lineRule="auto"/>
              <w:jc w:val="right"/>
            </w:pPr>
            <w:r w:rsidRPr="00901BB5">
              <w:rPr>
                <w:color w:val="FF0000"/>
              </w:rPr>
              <w:t>1432,79</w:t>
            </w:r>
          </w:p>
        </w:tc>
      </w:tr>
    </w:tbl>
    <w:p w:rsidR="00E81157" w:rsidRDefault="00E81157" w:rsidP="00E81157"/>
    <w:p w:rsidR="00E81157" w:rsidRDefault="00E81157" w:rsidP="00E81157">
      <w:r>
        <w:t>Bitte überweisen Sie den Betrag auf mein Konto:</w:t>
      </w:r>
      <w:bookmarkStart w:id="0" w:name="_GoBack"/>
      <w:bookmarkEnd w:id="0"/>
    </w:p>
    <w:p w:rsidR="00E81157" w:rsidRDefault="00E81157" w:rsidP="00E81157">
      <w:r>
        <w:t>PSK-Bawag: BLZ: 60000</w:t>
      </w:r>
    </w:p>
    <w:p w:rsidR="00E81157" w:rsidRDefault="00E81157" w:rsidP="00E81157">
      <w:r>
        <w:t>IBAN: AT456000000008310204</w:t>
      </w:r>
    </w:p>
    <w:p w:rsidR="00E81157" w:rsidRDefault="00E81157" w:rsidP="00E81157">
      <w:r>
        <w:t>Mit freundlichen Grüßen,</w:t>
      </w:r>
    </w:p>
    <w:p w:rsidR="00E81157" w:rsidRDefault="00E81157" w:rsidP="00E81157">
      <w:r>
        <w:t>Dr. Elisabeth Pölzleitner (1864 30 01 1960</w:t>
      </w:r>
    </w:p>
    <w:p w:rsidR="00332986" w:rsidRDefault="00332986"/>
    <w:sectPr w:rsidR="00332986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57"/>
    <w:rsid w:val="0015025C"/>
    <w:rsid w:val="00332986"/>
    <w:rsid w:val="00445E29"/>
    <w:rsid w:val="00602796"/>
    <w:rsid w:val="006B29FC"/>
    <w:rsid w:val="006B436D"/>
    <w:rsid w:val="007428A9"/>
    <w:rsid w:val="00901BB5"/>
    <w:rsid w:val="009B1E13"/>
    <w:rsid w:val="00AA65F6"/>
    <w:rsid w:val="00AF68F6"/>
    <w:rsid w:val="00E8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56E7"/>
  <w15:chartTrackingRefBased/>
  <w15:docId w15:val="{5791BCE5-67A0-4F63-86D1-8B71FFDC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157"/>
    <w:pPr>
      <w:spacing w:after="200" w:line="276" w:lineRule="auto"/>
    </w:pPr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lang w:val="en-US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1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1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spacing w:after="120" w:line="264" w:lineRule="auto"/>
      <w:jc w:val="both"/>
    </w:pPr>
    <w:rPr>
      <w:rFonts w:ascii="Arial" w:eastAsiaTheme="minorEastAsia" w:hAnsi="Arial" w:cs="Arial"/>
      <w:color w:val="000000"/>
      <w:szCs w:val="21"/>
      <w:lang w:val="en-US"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spacing w:after="120" w:line="264" w:lineRule="auto"/>
      <w:ind w:left="720"/>
      <w:contextualSpacing/>
    </w:pPr>
    <w:rPr>
      <w:rFonts w:ascii="Arial" w:eastAsia="Calibri" w:hAnsi="Arial"/>
      <w:color w:val="000000"/>
      <w:sz w:val="24"/>
      <w:szCs w:val="24"/>
      <w:lang w:val="en-US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after="120" w:line="360" w:lineRule="auto"/>
    </w:pPr>
    <w:rPr>
      <w:rFonts w:eastAsiaTheme="minorEastAsia"/>
      <w:sz w:val="24"/>
      <w:szCs w:val="24"/>
      <w:lang w:val="en-US"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after="120" w:line="360" w:lineRule="auto"/>
      <w:ind w:firstLine="567"/>
    </w:pPr>
    <w:rPr>
      <w:rFonts w:eastAsiaTheme="minorEastAsia"/>
      <w:sz w:val="24"/>
      <w:szCs w:val="24"/>
      <w:lang w:val="en-US"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  <w:pPr>
      <w:spacing w:after="120" w:line="264" w:lineRule="auto"/>
    </w:pPr>
    <w:rPr>
      <w:rFonts w:eastAsiaTheme="minorEastAsia"/>
      <w:szCs w:val="21"/>
      <w:lang w:val="en-US"/>
    </w:rPr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pPr>
      <w:spacing w:after="120" w:line="264" w:lineRule="auto"/>
    </w:pPr>
    <w:rPr>
      <w:rFonts w:eastAsiaTheme="minorEastAsia"/>
      <w:b/>
      <w:bCs/>
      <w:color w:val="4472C4" w:themeColor="accent1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 w:line="264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spacing w:after="120" w:line="264" w:lineRule="auto"/>
      <w:ind w:left="720"/>
      <w:contextualSpacing/>
    </w:pPr>
    <w:rPr>
      <w:rFonts w:eastAsiaTheme="minorEastAsia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B1E13"/>
    <w:pPr>
      <w:spacing w:after="120" w:line="264" w:lineRule="auto"/>
    </w:pPr>
    <w:rPr>
      <w:rFonts w:eastAsiaTheme="minorEastAsia"/>
      <w:i/>
      <w:iCs/>
      <w:color w:val="000000" w:themeColor="text1"/>
      <w:szCs w:val="2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 w:line="264" w:lineRule="auto"/>
      <w:ind w:left="936" w:right="936"/>
    </w:pPr>
    <w:rPr>
      <w:rFonts w:eastAsiaTheme="minorEastAsia"/>
      <w:b/>
      <w:bCs/>
      <w:i/>
      <w:iCs/>
      <w:color w:val="4472C4" w:themeColor="accent1"/>
      <w:szCs w:val="2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59"/>
    <w:rsid w:val="00E81157"/>
    <w:pPr>
      <w:spacing w:after="0"/>
    </w:pPr>
    <w:rPr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2017-10-09T16:43:00Z</dcterms:created>
  <dcterms:modified xsi:type="dcterms:W3CDTF">2017-10-26T10:35:00Z</dcterms:modified>
</cp:coreProperties>
</file>