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D50" w:rsidRDefault="00A151EE" w:rsidP="007218CF">
      <w:pPr>
        <w:rPr>
          <w:b/>
        </w:rPr>
        <w:sectPr w:rsidR="00E24D50" w:rsidSect="00C96C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675" w:right="1382" w:bottom="173" w:left="1354" w:header="436" w:footer="485" w:gutter="0"/>
          <w:cols w:space="720"/>
          <w:docGrid w:linePitch="254"/>
        </w:sectPr>
      </w:pPr>
      <w:r w:rsidRPr="00056F15">
        <w:rPr>
          <w:b/>
          <w:sz w:val="28"/>
          <w:szCs w:val="28"/>
        </w:rPr>
        <w:t>Assessment Scale for Written Work</w:t>
      </w:r>
      <w:r>
        <w:rPr>
          <w:b/>
          <w:sz w:val="28"/>
          <w:szCs w:val="28"/>
        </w:rPr>
        <w:t xml:space="preserve">                       </w:t>
      </w:r>
      <w:r w:rsidR="007218CF">
        <w:rPr>
          <w:b/>
          <w:sz w:val="28"/>
          <w:szCs w:val="28"/>
        </w:rPr>
        <w:t xml:space="preserve">       Bauer/Pölzleitner</w:t>
      </w:r>
    </w:p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6465"/>
        <w:gridCol w:w="576"/>
        <w:gridCol w:w="539"/>
      </w:tblGrid>
      <w:tr w:rsidR="00F07CF4" w:rsidTr="00F07CF4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F07CF4" w:rsidRPr="00C054C6" w:rsidRDefault="00F07CF4" w:rsidP="00C054C6">
            <w:pPr>
              <w:jc w:val="right"/>
              <w:rPr>
                <w:b/>
              </w:rPr>
            </w:pPr>
          </w:p>
        </w:tc>
        <w:tc>
          <w:tcPr>
            <w:tcW w:w="6465" w:type="dxa"/>
            <w:tcBorders>
              <w:bottom w:val="single" w:sz="4" w:space="0" w:color="auto"/>
            </w:tcBorders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jc w:val="right"/>
              <w:rPr>
                <w:b/>
                <w:sz w:val="20"/>
                <w:szCs w:val="20"/>
              </w:rPr>
            </w:pPr>
            <w:r w:rsidRPr="00C054C6">
              <w:rPr>
                <w:b/>
              </w:rPr>
              <w:t>Maximum Score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F07CF4" w:rsidRPr="00C054C6" w:rsidRDefault="00F07CF4" w:rsidP="00A00A95">
            <w:pPr>
              <w:rPr>
                <w:b/>
              </w:rPr>
            </w:pPr>
            <w:r w:rsidRPr="00C054C6">
              <w:rPr>
                <w:b/>
              </w:rPr>
              <w:t>100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F07CF4" w:rsidRPr="00C054C6" w:rsidRDefault="00F07CF4" w:rsidP="00A00A95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F07CF4" w:rsidTr="00F07CF4">
        <w:tc>
          <w:tcPr>
            <w:tcW w:w="1809" w:type="dxa"/>
            <w:shd w:val="clear" w:color="auto" w:fill="CC99FF"/>
          </w:tcPr>
          <w:p w:rsidR="00F07CF4" w:rsidRPr="00C054C6" w:rsidRDefault="00F07CF4" w:rsidP="00A00A95">
            <w:pPr>
              <w:rPr>
                <w:b/>
                <w:sz w:val="28"/>
                <w:szCs w:val="28"/>
              </w:rPr>
            </w:pPr>
            <w:r w:rsidRPr="00C054C6">
              <w:rPr>
                <w:b/>
                <w:sz w:val="28"/>
                <w:szCs w:val="28"/>
              </w:rPr>
              <w:t>Task achievement</w:t>
            </w:r>
          </w:p>
        </w:tc>
        <w:tc>
          <w:tcPr>
            <w:tcW w:w="6465" w:type="dxa"/>
            <w:shd w:val="clear" w:color="auto" w:fill="CC99FF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CC99FF"/>
          </w:tcPr>
          <w:p w:rsidR="00F07CF4" w:rsidRPr="00C054C6" w:rsidRDefault="00F07CF4" w:rsidP="00A00A95">
            <w:pPr>
              <w:rPr>
                <w:b/>
              </w:rPr>
            </w:pPr>
            <w:r w:rsidRPr="00C054C6">
              <w:rPr>
                <w:b/>
              </w:rPr>
              <w:t>30</w:t>
            </w:r>
          </w:p>
        </w:tc>
        <w:tc>
          <w:tcPr>
            <w:tcW w:w="539" w:type="dxa"/>
            <w:shd w:val="clear" w:color="auto" w:fill="CC99FF"/>
          </w:tcPr>
          <w:p w:rsidR="00F07CF4" w:rsidRPr="00C054C6" w:rsidRDefault="00F07CF4" w:rsidP="00A00A9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F07CF4" w:rsidTr="00F07CF4">
        <w:tc>
          <w:tcPr>
            <w:tcW w:w="1809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 xml:space="preserve">Excellent to very good </w:t>
            </w:r>
          </w:p>
          <w:p w:rsidR="00F07CF4" w:rsidRPr="00C054C6" w:rsidRDefault="00F07CF4" w:rsidP="00C054C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All content points fully dealt with; wide range of ideas relevant to task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Meets text type requirements including specified length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 xml:space="preserve">Register and format consistently appropriate 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30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29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28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539" w:type="dxa"/>
          </w:tcPr>
          <w:p w:rsidR="00F07CF4" w:rsidRDefault="00F07CF4" w:rsidP="00A00A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  <w:p w:rsidR="00F07CF4" w:rsidRDefault="00F07CF4" w:rsidP="00A00A95">
            <w:pPr>
              <w:rPr>
                <w:b/>
                <w:sz w:val="16"/>
                <w:szCs w:val="16"/>
              </w:rPr>
            </w:pPr>
          </w:p>
          <w:p w:rsidR="00F07CF4" w:rsidRDefault="00F07CF4" w:rsidP="00A00A95">
            <w:pPr>
              <w:rPr>
                <w:b/>
                <w:sz w:val="16"/>
                <w:szCs w:val="16"/>
              </w:rPr>
            </w:pP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F07CF4" w:rsidTr="00F07CF4">
        <w:tc>
          <w:tcPr>
            <w:tcW w:w="1809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Good</w:t>
            </w:r>
          </w:p>
          <w:p w:rsidR="00F07CF4" w:rsidRPr="00C054C6" w:rsidRDefault="00F07CF4" w:rsidP="00C054C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All content points dealt with; ideas relevant to task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Some inconsistencies in text type requirements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Register and format on the whole appropriate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26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25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539" w:type="dxa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F07CF4" w:rsidTr="00F07CF4">
        <w:tc>
          <w:tcPr>
            <w:tcW w:w="1809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Average</w:t>
            </w:r>
          </w:p>
          <w:p w:rsidR="00F07CF4" w:rsidRPr="00C054C6" w:rsidRDefault="00F07CF4" w:rsidP="00C054C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Most  content points dealt with; sufficient valid ideas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Several inconsistencies in text type requirements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Reasonable, if not always successful, attempt made at appropriate register and format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23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22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539" w:type="dxa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F07CF4" w:rsidTr="00F07CF4">
        <w:tc>
          <w:tcPr>
            <w:tcW w:w="1809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Fair to Poor</w:t>
            </w:r>
          </w:p>
          <w:p w:rsidR="00F07CF4" w:rsidRPr="00C054C6" w:rsidRDefault="00F07CF4" w:rsidP="00C054C6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Some content points dealt with; few valid ideas and/or repetitive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Most content points mentioned; barely meets text type requirements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Attempts at appropriate R/F are unsuccessful or inconsistent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20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19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</w:p>
          <w:p w:rsidR="00F07CF4" w:rsidRPr="00C054C6" w:rsidRDefault="00F07CF4" w:rsidP="00A00A95">
            <w:pPr>
              <w:rPr>
                <w:b/>
                <w:color w:val="FF6600"/>
                <w:sz w:val="16"/>
                <w:szCs w:val="16"/>
              </w:rPr>
            </w:pPr>
            <w:r w:rsidRPr="00C054C6">
              <w:rPr>
                <w:b/>
                <w:color w:val="FF6600"/>
                <w:sz w:val="16"/>
                <w:szCs w:val="16"/>
              </w:rPr>
              <w:t>18</w:t>
            </w:r>
          </w:p>
        </w:tc>
        <w:tc>
          <w:tcPr>
            <w:tcW w:w="539" w:type="dxa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F07CF4" w:rsidTr="00F07CF4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F07CF4" w:rsidRPr="00C054C6" w:rsidRDefault="00F07CF4" w:rsidP="00A00A95">
            <w:pPr>
              <w:rPr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Poor to very poor</w:t>
            </w:r>
            <w:r w:rsidRPr="00C054C6">
              <w:rPr>
                <w:sz w:val="20"/>
                <w:szCs w:val="20"/>
              </w:rPr>
              <w:t xml:space="preserve"> </w:t>
            </w:r>
          </w:p>
          <w:p w:rsidR="00F07CF4" w:rsidRPr="00C054C6" w:rsidRDefault="00F07CF4" w:rsidP="00C054C6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6465" w:type="dxa"/>
            <w:tcBorders>
              <w:bottom w:val="single" w:sz="4" w:space="0" w:color="auto"/>
            </w:tcBorders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Hardly any relevant content points dealt with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Hardly any or no  valid ideas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Does not meet text type requirements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17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15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13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11-6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5-0</w:t>
            </w:r>
          </w:p>
        </w:tc>
      </w:tr>
      <w:tr w:rsidR="00F07CF4" w:rsidTr="00F07CF4">
        <w:tc>
          <w:tcPr>
            <w:tcW w:w="1809" w:type="dxa"/>
            <w:shd w:val="clear" w:color="auto" w:fill="CC99FF"/>
          </w:tcPr>
          <w:p w:rsidR="00F07CF4" w:rsidRPr="00C054C6" w:rsidRDefault="00F07CF4" w:rsidP="00F07CF4">
            <w:pPr>
              <w:rPr>
                <w:b/>
                <w:sz w:val="28"/>
                <w:szCs w:val="28"/>
              </w:rPr>
            </w:pPr>
            <w:r w:rsidRPr="00C054C6">
              <w:rPr>
                <w:b/>
                <w:sz w:val="28"/>
                <w:szCs w:val="28"/>
              </w:rPr>
              <w:t xml:space="preserve">Organization </w:t>
            </w:r>
          </w:p>
        </w:tc>
        <w:tc>
          <w:tcPr>
            <w:tcW w:w="6465" w:type="dxa"/>
            <w:shd w:val="clear" w:color="auto" w:fill="CC99FF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and </w:t>
            </w:r>
            <w:r w:rsidRPr="00C054C6">
              <w:rPr>
                <w:b/>
                <w:sz w:val="28"/>
                <w:szCs w:val="28"/>
              </w:rPr>
              <w:t>Cohesion</w:t>
            </w:r>
          </w:p>
        </w:tc>
        <w:tc>
          <w:tcPr>
            <w:tcW w:w="576" w:type="dxa"/>
            <w:shd w:val="clear" w:color="auto" w:fill="CC99FF"/>
          </w:tcPr>
          <w:p w:rsidR="00F07CF4" w:rsidRPr="00C054C6" w:rsidRDefault="00F07CF4" w:rsidP="00A00A95">
            <w:pPr>
              <w:rPr>
                <w:b/>
              </w:rPr>
            </w:pPr>
            <w:r w:rsidRPr="00C054C6">
              <w:rPr>
                <w:b/>
              </w:rPr>
              <w:t>20</w:t>
            </w:r>
          </w:p>
        </w:tc>
        <w:tc>
          <w:tcPr>
            <w:tcW w:w="539" w:type="dxa"/>
            <w:shd w:val="clear" w:color="auto" w:fill="CC99FF"/>
          </w:tcPr>
          <w:p w:rsidR="00F07CF4" w:rsidRPr="00C054C6" w:rsidRDefault="00F07CF4" w:rsidP="00A00A9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F07CF4" w:rsidTr="00F07CF4">
        <w:tc>
          <w:tcPr>
            <w:tcW w:w="1809" w:type="dxa"/>
            <w:shd w:val="clear" w:color="auto" w:fill="auto"/>
          </w:tcPr>
          <w:p w:rsidR="00F07CF4" w:rsidRPr="00C054C6" w:rsidRDefault="00F07CF4" w:rsidP="00F07CF4">
            <w:pPr>
              <w:rPr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Excellent to very good</w:t>
            </w: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Valid ideas organized effectively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Variety of appropriate linking devices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20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19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539" w:type="dxa"/>
          </w:tcPr>
          <w:p w:rsidR="00F07CF4" w:rsidRDefault="00F07CF4" w:rsidP="00A00A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  <w:p w:rsidR="00F07CF4" w:rsidRDefault="00F07CF4" w:rsidP="00A00A95">
            <w:pPr>
              <w:rPr>
                <w:b/>
                <w:sz w:val="16"/>
                <w:szCs w:val="16"/>
              </w:rPr>
            </w:pP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F07CF4" w:rsidTr="00F07CF4">
        <w:tc>
          <w:tcPr>
            <w:tcW w:w="1809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Good</w:t>
            </w:r>
          </w:p>
          <w:p w:rsidR="00F07CF4" w:rsidRPr="00C054C6" w:rsidRDefault="00F07CF4" w:rsidP="00C054C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Valid ideas organized clearly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 xml:space="preserve">Suitable linking devices 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17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539" w:type="dxa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F07CF4" w:rsidTr="00F07CF4">
        <w:tc>
          <w:tcPr>
            <w:tcW w:w="1809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Average</w:t>
            </w:r>
          </w:p>
          <w:p w:rsidR="00F07CF4" w:rsidRPr="00C054C6" w:rsidRDefault="00F07CF4" w:rsidP="00C054C6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Mainly valid ideas organized adequately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Some simple linking devices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15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539" w:type="dxa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F07CF4" w:rsidTr="00F07CF4">
        <w:tc>
          <w:tcPr>
            <w:tcW w:w="1809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Fair to poor</w:t>
            </w:r>
          </w:p>
          <w:p w:rsidR="00F07CF4" w:rsidRPr="00C054C6" w:rsidRDefault="00F07CF4" w:rsidP="00C054C6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Choppy; ideas organized inadequately</w:t>
            </w:r>
          </w:p>
          <w:p w:rsidR="00F07CF4" w:rsidRPr="00C054C6" w:rsidRDefault="00F07CF4" w:rsidP="00F07CF4">
            <w:pPr>
              <w:ind w:left="70"/>
              <w:rPr>
                <w:b/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Communication or purpose of writing sometimes obscured; repetitive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Rare or incorrect use of linking devices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13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</w:p>
          <w:p w:rsidR="00F07CF4" w:rsidRPr="00C054C6" w:rsidRDefault="00F07CF4" w:rsidP="00A00A95">
            <w:pPr>
              <w:rPr>
                <w:b/>
                <w:color w:val="FF6600"/>
                <w:sz w:val="16"/>
                <w:szCs w:val="16"/>
              </w:rPr>
            </w:pPr>
            <w:r w:rsidRPr="00C054C6">
              <w:rPr>
                <w:b/>
                <w:color w:val="FF6600"/>
                <w:sz w:val="16"/>
                <w:szCs w:val="16"/>
              </w:rPr>
              <w:t>12</w:t>
            </w:r>
          </w:p>
        </w:tc>
        <w:tc>
          <w:tcPr>
            <w:tcW w:w="539" w:type="dxa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F07CF4" w:rsidTr="00F07CF4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Poor to very poor</w:t>
            </w:r>
          </w:p>
          <w:p w:rsidR="00F07CF4" w:rsidRPr="00C054C6" w:rsidRDefault="00F07CF4" w:rsidP="00C054C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465" w:type="dxa"/>
            <w:tcBorders>
              <w:bottom w:val="single" w:sz="4" w:space="0" w:color="auto"/>
            </w:tcBorders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Confusing; ideas disconnected; lacks logical sequencing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No appropriate linking devices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11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10-4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5-0</w:t>
            </w:r>
          </w:p>
        </w:tc>
      </w:tr>
      <w:tr w:rsidR="00F07CF4" w:rsidTr="00F07CF4">
        <w:tc>
          <w:tcPr>
            <w:tcW w:w="1809" w:type="dxa"/>
            <w:shd w:val="clear" w:color="auto" w:fill="CC99FF"/>
          </w:tcPr>
          <w:p w:rsidR="00F07CF4" w:rsidRPr="00C054C6" w:rsidRDefault="00F07CF4" w:rsidP="00B47B3F">
            <w:pPr>
              <w:rPr>
                <w:b/>
                <w:sz w:val="28"/>
                <w:szCs w:val="28"/>
              </w:rPr>
            </w:pPr>
            <w:r w:rsidRPr="00C054C6">
              <w:rPr>
                <w:b/>
                <w:sz w:val="28"/>
                <w:szCs w:val="28"/>
              </w:rPr>
              <w:t xml:space="preserve">Range     of </w:t>
            </w:r>
          </w:p>
        </w:tc>
        <w:tc>
          <w:tcPr>
            <w:tcW w:w="6465" w:type="dxa"/>
            <w:shd w:val="clear" w:color="auto" w:fill="CC99FF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b/>
                <w:sz w:val="28"/>
                <w:szCs w:val="28"/>
              </w:rPr>
            </w:pPr>
            <w:r w:rsidRPr="00C054C6">
              <w:rPr>
                <w:b/>
                <w:sz w:val="28"/>
                <w:szCs w:val="28"/>
              </w:rPr>
              <w:t>Grammar    and    Vocabulary</w:t>
            </w:r>
          </w:p>
        </w:tc>
        <w:tc>
          <w:tcPr>
            <w:tcW w:w="576" w:type="dxa"/>
            <w:shd w:val="clear" w:color="auto" w:fill="CC99FF"/>
          </w:tcPr>
          <w:p w:rsidR="00F07CF4" w:rsidRPr="00C054C6" w:rsidRDefault="00F07CF4" w:rsidP="00A00A95">
            <w:pPr>
              <w:rPr>
                <w:b/>
              </w:rPr>
            </w:pPr>
            <w:r w:rsidRPr="00C054C6">
              <w:rPr>
                <w:b/>
              </w:rPr>
              <w:t>20</w:t>
            </w:r>
          </w:p>
        </w:tc>
        <w:tc>
          <w:tcPr>
            <w:tcW w:w="539" w:type="dxa"/>
            <w:shd w:val="clear" w:color="auto" w:fill="CC99FF"/>
          </w:tcPr>
          <w:p w:rsidR="00F07CF4" w:rsidRPr="00C054C6" w:rsidRDefault="00F07CF4" w:rsidP="00A00A9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F07CF4" w:rsidRPr="00C054C6" w:rsidTr="00F07CF4">
        <w:tc>
          <w:tcPr>
            <w:tcW w:w="1809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Excellent to very good</w:t>
            </w:r>
          </w:p>
          <w:p w:rsidR="00F07CF4" w:rsidRPr="00C054C6" w:rsidRDefault="00F07CF4" w:rsidP="00C054C6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 xml:space="preserve">Wide range of appropriate vocabulary and structures to express valid ideas efficiently 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 xml:space="preserve">Ambitious attempts at advanced, idiomatic language 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20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19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539" w:type="dxa"/>
          </w:tcPr>
          <w:p w:rsidR="00F07CF4" w:rsidRDefault="00F07CF4" w:rsidP="003A14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  <w:p w:rsidR="00F07CF4" w:rsidRDefault="00F07CF4" w:rsidP="003A14E6">
            <w:pPr>
              <w:rPr>
                <w:b/>
                <w:sz w:val="16"/>
                <w:szCs w:val="16"/>
              </w:rPr>
            </w:pPr>
          </w:p>
          <w:p w:rsidR="00F07CF4" w:rsidRPr="00C054C6" w:rsidRDefault="00F07CF4" w:rsidP="003A14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F07CF4" w:rsidRPr="00C054C6" w:rsidTr="00F07CF4">
        <w:tc>
          <w:tcPr>
            <w:tcW w:w="1809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Good</w:t>
            </w:r>
          </w:p>
          <w:p w:rsidR="00F07CF4" w:rsidRPr="00C054C6" w:rsidRDefault="00F07CF4" w:rsidP="00C054C6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 xml:space="preserve">Good range of appropriate vocabulary and structures 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Ambitious attempts at advanced language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17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539" w:type="dxa"/>
          </w:tcPr>
          <w:p w:rsidR="00F07CF4" w:rsidRPr="00C054C6" w:rsidRDefault="00F07CF4" w:rsidP="003A14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F07CF4" w:rsidRPr="00C054C6" w:rsidTr="00F07CF4">
        <w:tc>
          <w:tcPr>
            <w:tcW w:w="1809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Average</w:t>
            </w:r>
          </w:p>
          <w:p w:rsidR="00F07CF4" w:rsidRPr="00C054C6" w:rsidRDefault="00F07CF4" w:rsidP="00C054C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Moderate range of structures and vocabulary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15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539" w:type="dxa"/>
          </w:tcPr>
          <w:p w:rsidR="00F07CF4" w:rsidRPr="00C054C6" w:rsidRDefault="00F07CF4" w:rsidP="003A14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F07CF4" w:rsidRPr="00C054C6" w:rsidTr="00F07CF4">
        <w:tc>
          <w:tcPr>
            <w:tcW w:w="1809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Fair</w:t>
            </w:r>
          </w:p>
          <w:p w:rsidR="00F07CF4" w:rsidRPr="00C054C6" w:rsidRDefault="00F07CF4" w:rsidP="00C054C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Limited range of vocabulary and structures; very simple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 xml:space="preserve">Evidence of direct translation; interference from mother tongue 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13</w:t>
            </w:r>
          </w:p>
          <w:p w:rsidR="00F07CF4" w:rsidRPr="00C054C6" w:rsidRDefault="00F07CF4" w:rsidP="00A00A95">
            <w:pPr>
              <w:rPr>
                <w:b/>
                <w:color w:val="FF6600"/>
                <w:sz w:val="16"/>
                <w:szCs w:val="16"/>
              </w:rPr>
            </w:pPr>
            <w:r w:rsidRPr="00C054C6">
              <w:rPr>
                <w:b/>
                <w:color w:val="FF6600"/>
                <w:sz w:val="16"/>
                <w:szCs w:val="16"/>
              </w:rPr>
              <w:t>12</w:t>
            </w:r>
          </w:p>
        </w:tc>
        <w:tc>
          <w:tcPr>
            <w:tcW w:w="539" w:type="dxa"/>
          </w:tcPr>
          <w:p w:rsidR="00F07CF4" w:rsidRPr="00C054C6" w:rsidRDefault="00F07CF4" w:rsidP="003A14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F07CF4" w:rsidRPr="00C054C6" w:rsidTr="00F07CF4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Poor to very poor</w:t>
            </w:r>
          </w:p>
          <w:p w:rsidR="00F07CF4" w:rsidRPr="00C054C6" w:rsidRDefault="00F07CF4" w:rsidP="00C054C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465" w:type="dxa"/>
            <w:tcBorders>
              <w:bottom w:val="single" w:sz="4" w:space="0" w:color="auto"/>
            </w:tcBorders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Inadequate range of structures and vocabulary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Lack of vocabulary obscures communication; essentially translation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11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10-4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F07CF4" w:rsidRPr="00C054C6" w:rsidRDefault="00F07CF4" w:rsidP="003A14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5-0</w:t>
            </w:r>
          </w:p>
        </w:tc>
      </w:tr>
      <w:tr w:rsidR="00F07CF4" w:rsidRPr="00C054C6" w:rsidTr="00F07CF4">
        <w:tc>
          <w:tcPr>
            <w:tcW w:w="1809" w:type="dxa"/>
            <w:shd w:val="clear" w:color="auto" w:fill="CC99FF"/>
          </w:tcPr>
          <w:p w:rsidR="00F07CF4" w:rsidRPr="00C054C6" w:rsidRDefault="00F07CF4" w:rsidP="00F07CF4">
            <w:pPr>
              <w:rPr>
                <w:b/>
                <w:sz w:val="28"/>
                <w:szCs w:val="28"/>
              </w:rPr>
            </w:pPr>
            <w:r w:rsidRPr="00C054C6">
              <w:rPr>
                <w:b/>
                <w:sz w:val="28"/>
                <w:szCs w:val="28"/>
              </w:rPr>
              <w:t xml:space="preserve">Accuracy   of </w:t>
            </w:r>
          </w:p>
        </w:tc>
        <w:tc>
          <w:tcPr>
            <w:tcW w:w="6465" w:type="dxa"/>
            <w:shd w:val="clear" w:color="auto" w:fill="CC99FF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b/>
                <w:sz w:val="28"/>
                <w:szCs w:val="28"/>
              </w:rPr>
              <w:t>Grammar, Vocabulary and Spelling</w:t>
            </w:r>
          </w:p>
        </w:tc>
        <w:tc>
          <w:tcPr>
            <w:tcW w:w="576" w:type="dxa"/>
            <w:shd w:val="clear" w:color="auto" w:fill="CC99FF"/>
          </w:tcPr>
          <w:p w:rsidR="00F07CF4" w:rsidRPr="00C054C6" w:rsidRDefault="00F07CF4" w:rsidP="00A00A95">
            <w:pPr>
              <w:rPr>
                <w:b/>
              </w:rPr>
            </w:pPr>
            <w:r w:rsidRPr="00C054C6">
              <w:rPr>
                <w:b/>
              </w:rPr>
              <w:t>30</w:t>
            </w:r>
          </w:p>
        </w:tc>
        <w:tc>
          <w:tcPr>
            <w:tcW w:w="539" w:type="dxa"/>
            <w:shd w:val="clear" w:color="auto" w:fill="CC99FF"/>
          </w:tcPr>
          <w:p w:rsidR="00F07CF4" w:rsidRPr="00C054C6" w:rsidRDefault="00F07CF4" w:rsidP="00A00A9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F07CF4" w:rsidRPr="00C054C6" w:rsidTr="00F07CF4">
        <w:tc>
          <w:tcPr>
            <w:tcW w:w="1809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Excellent to very good</w:t>
            </w:r>
          </w:p>
          <w:p w:rsidR="00F07CF4" w:rsidRPr="00C054C6" w:rsidRDefault="00F07CF4" w:rsidP="00C054C6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Accurate word/idiom choice; confident handling of appropriate constructions to communicate efficiently and concisely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Hardly any errors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30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29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28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539" w:type="dxa"/>
          </w:tcPr>
          <w:p w:rsidR="00F07CF4" w:rsidRDefault="00F07CF4" w:rsidP="003A14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  <w:p w:rsidR="00F07CF4" w:rsidRDefault="00F07CF4" w:rsidP="003A14E6">
            <w:pPr>
              <w:rPr>
                <w:b/>
                <w:sz w:val="16"/>
                <w:szCs w:val="16"/>
              </w:rPr>
            </w:pPr>
          </w:p>
          <w:p w:rsidR="00F07CF4" w:rsidRPr="00C054C6" w:rsidRDefault="00F07CF4" w:rsidP="003A14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F07CF4" w:rsidRPr="00C054C6" w:rsidTr="00F07CF4">
        <w:tc>
          <w:tcPr>
            <w:tcW w:w="1809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Good</w:t>
            </w:r>
          </w:p>
          <w:p w:rsidR="00F07CF4" w:rsidRPr="00C054C6" w:rsidRDefault="00F07CF4" w:rsidP="00C054C6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 xml:space="preserve">Language is generally accurate 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Possibly some errors but errors do not impede communication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Demonstrates mastery of basic grammatical structures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26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25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539" w:type="dxa"/>
          </w:tcPr>
          <w:p w:rsidR="00F07CF4" w:rsidRPr="00C054C6" w:rsidRDefault="00F07CF4" w:rsidP="003A14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F07CF4" w:rsidRPr="00C054C6" w:rsidTr="00F07CF4">
        <w:tc>
          <w:tcPr>
            <w:tcW w:w="1809" w:type="dxa"/>
            <w:shd w:val="clear" w:color="auto" w:fill="auto"/>
          </w:tcPr>
          <w:p w:rsidR="00F07CF4" w:rsidRPr="00C054C6" w:rsidRDefault="00F07CF4" w:rsidP="00A00A95">
            <w:pPr>
              <w:rPr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Average</w:t>
            </w:r>
          </w:p>
          <w:p w:rsidR="00F07CF4" w:rsidRPr="00C054C6" w:rsidRDefault="00F07CF4" w:rsidP="00C054C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Well-formed sentences; generally accurate expression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Possibly a number of errors but errors do not impede communication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23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22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539" w:type="dxa"/>
          </w:tcPr>
          <w:p w:rsidR="00F07CF4" w:rsidRPr="00C054C6" w:rsidRDefault="00F07CF4" w:rsidP="003A14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F07CF4" w:rsidRPr="00C054C6" w:rsidTr="00F07CF4">
        <w:tc>
          <w:tcPr>
            <w:tcW w:w="1809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Fair</w:t>
            </w:r>
          </w:p>
          <w:p w:rsidR="00F07CF4" w:rsidRPr="00C054C6" w:rsidRDefault="00F07CF4" w:rsidP="00C054C6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b/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Frequent errors of vocabulary, grammar or spelling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Errors may obscure communication at times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20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19</w:t>
            </w:r>
          </w:p>
          <w:p w:rsidR="00F07CF4" w:rsidRPr="00C054C6" w:rsidRDefault="00F07CF4" w:rsidP="00A00A95">
            <w:pPr>
              <w:rPr>
                <w:b/>
                <w:color w:val="FF6600"/>
                <w:sz w:val="16"/>
                <w:szCs w:val="16"/>
              </w:rPr>
            </w:pPr>
            <w:r w:rsidRPr="00C054C6">
              <w:rPr>
                <w:b/>
                <w:color w:val="FF6600"/>
                <w:sz w:val="16"/>
                <w:szCs w:val="16"/>
              </w:rPr>
              <w:t>18</w:t>
            </w:r>
          </w:p>
        </w:tc>
        <w:tc>
          <w:tcPr>
            <w:tcW w:w="539" w:type="dxa"/>
          </w:tcPr>
          <w:p w:rsidR="00F07CF4" w:rsidRPr="00C054C6" w:rsidRDefault="00F07CF4" w:rsidP="003A14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F07CF4" w:rsidRPr="00C054C6" w:rsidTr="00F07CF4">
        <w:tc>
          <w:tcPr>
            <w:tcW w:w="1809" w:type="dxa"/>
            <w:shd w:val="clear" w:color="auto" w:fill="auto"/>
          </w:tcPr>
          <w:p w:rsidR="00F07CF4" w:rsidRPr="00C054C6" w:rsidRDefault="00F07CF4" w:rsidP="00C054C6">
            <w:pPr>
              <w:tabs>
                <w:tab w:val="center" w:pos="3508"/>
              </w:tabs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Poor to very poor</w:t>
            </w:r>
            <w:r w:rsidRPr="00C054C6">
              <w:rPr>
                <w:b/>
                <w:sz w:val="20"/>
                <w:szCs w:val="20"/>
              </w:rPr>
              <w:tab/>
            </w:r>
          </w:p>
          <w:p w:rsidR="00F07CF4" w:rsidRPr="00C054C6" w:rsidRDefault="00F07CF4" w:rsidP="00C054C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Frequent errors distract the reader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Frequent errors obscure communication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17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15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13-6</w:t>
            </w:r>
          </w:p>
        </w:tc>
        <w:tc>
          <w:tcPr>
            <w:tcW w:w="539" w:type="dxa"/>
          </w:tcPr>
          <w:p w:rsidR="00F07CF4" w:rsidRPr="00C054C6" w:rsidRDefault="00F07CF4" w:rsidP="003A14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5-0</w:t>
            </w:r>
          </w:p>
        </w:tc>
      </w:tr>
    </w:tbl>
    <w:p w:rsidR="00090AD4" w:rsidRPr="003E2906" w:rsidRDefault="00090AD4" w:rsidP="00503E15"/>
    <w:sectPr w:rsidR="00090AD4" w:rsidRPr="003E2906" w:rsidSect="00C96CBC">
      <w:type w:val="continuous"/>
      <w:pgSz w:w="11909" w:h="16834" w:code="9"/>
      <w:pgMar w:top="675" w:right="1382" w:bottom="173" w:left="1354" w:header="436" w:footer="485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F31" w:rsidRDefault="00631F31">
      <w:r>
        <w:separator/>
      </w:r>
    </w:p>
  </w:endnote>
  <w:endnote w:type="continuationSeparator" w:id="0">
    <w:p w:rsidR="00631F31" w:rsidRDefault="0063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CBC" w:rsidRDefault="00C96C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CBC" w:rsidRDefault="0057325E" w:rsidP="00C96CBC">
    <w:pPr>
      <w:pStyle w:val="Footer"/>
      <w:tabs>
        <w:tab w:val="clear" w:pos="4320"/>
        <w:tab w:val="clear" w:pos="8640"/>
        <w:tab w:val="right" w:pos="9163"/>
      </w:tabs>
      <w:rPr>
        <w:b/>
        <w:sz w:val="20"/>
        <w:lang w:val="de-AT"/>
      </w:rPr>
    </w:pPr>
    <w:r w:rsidRPr="00C96CBC">
      <w:rPr>
        <w:b/>
        <w:sz w:val="20"/>
        <w:lang w:val="de-AT"/>
      </w:rPr>
      <w:t>Schulnoten:  1(100-90</w:t>
    </w:r>
    <w:r w:rsidR="00F07CF4" w:rsidRPr="00C96CBC">
      <w:rPr>
        <w:b/>
        <w:sz w:val="20"/>
        <w:lang w:val="de-AT"/>
      </w:rPr>
      <w:t>%</w:t>
    </w:r>
    <w:r w:rsidRPr="00C96CBC">
      <w:rPr>
        <w:b/>
        <w:sz w:val="20"/>
        <w:lang w:val="de-AT"/>
      </w:rPr>
      <w:t>), 2 (89-80</w:t>
    </w:r>
    <w:r w:rsidR="00F07CF4" w:rsidRPr="00C96CBC">
      <w:rPr>
        <w:b/>
        <w:sz w:val="20"/>
        <w:lang w:val="de-AT"/>
      </w:rPr>
      <w:t>%</w:t>
    </w:r>
    <w:r w:rsidRPr="00C96CBC">
      <w:rPr>
        <w:b/>
        <w:sz w:val="20"/>
        <w:lang w:val="de-AT"/>
      </w:rPr>
      <w:t>), 3 (79-70</w:t>
    </w:r>
    <w:r w:rsidR="00F07CF4" w:rsidRPr="00C96CBC">
      <w:rPr>
        <w:b/>
        <w:sz w:val="20"/>
        <w:lang w:val="de-AT"/>
      </w:rPr>
      <w:t>%</w:t>
    </w:r>
    <w:r w:rsidRPr="00C96CBC">
      <w:rPr>
        <w:b/>
        <w:sz w:val="20"/>
        <w:lang w:val="de-AT"/>
      </w:rPr>
      <w:t>), 4 (69-60</w:t>
    </w:r>
    <w:r w:rsidR="00F07CF4" w:rsidRPr="00C96CBC">
      <w:rPr>
        <w:b/>
        <w:sz w:val="20"/>
        <w:lang w:val="de-AT"/>
      </w:rPr>
      <w:t>%)</w:t>
    </w:r>
    <w:r w:rsidRPr="00C96CBC">
      <w:rPr>
        <w:b/>
        <w:sz w:val="20"/>
        <w:lang w:val="de-AT"/>
      </w:rPr>
      <w:t>, 5 (59-00</w:t>
    </w:r>
    <w:r w:rsidR="00F07CF4" w:rsidRPr="00C96CBC">
      <w:rPr>
        <w:b/>
        <w:sz w:val="20"/>
        <w:lang w:val="de-AT"/>
      </w:rPr>
      <w:t>%</w:t>
    </w:r>
  </w:p>
  <w:p w:rsidR="00C96CBC" w:rsidRPr="00C96CBC" w:rsidRDefault="00C96CBC" w:rsidP="00C96CBC">
    <w:pPr>
      <w:pStyle w:val="Footer"/>
      <w:tabs>
        <w:tab w:val="clear" w:pos="4320"/>
        <w:tab w:val="clear" w:pos="8640"/>
        <w:tab w:val="right" w:pos="9163"/>
      </w:tabs>
      <w:rPr>
        <w:b/>
        <w:bCs/>
        <w:sz w:val="18"/>
        <w:szCs w:val="20"/>
        <w:lang w:val="de-AT"/>
      </w:rPr>
    </w:pPr>
    <w:r w:rsidRPr="00C96CBC">
      <w:rPr>
        <w:b/>
        <w:sz w:val="20"/>
        <w:lang w:val="de-AT"/>
      </w:rPr>
      <w:t>Bei 40 Punkten</w:t>
    </w:r>
    <w:r w:rsidRPr="00C96CBC">
      <w:rPr>
        <w:b/>
        <w:sz w:val="22"/>
        <w:lang w:val="de-AT"/>
      </w:rPr>
      <w:t xml:space="preserve">: </w:t>
    </w:r>
    <w:r w:rsidRPr="00C96CBC">
      <w:rPr>
        <w:b/>
        <w:bCs/>
        <w:sz w:val="18"/>
        <w:szCs w:val="20"/>
        <w:lang w:val="de-AT"/>
      </w:rPr>
      <w:t xml:space="preserve">immer </w:t>
    </w:r>
    <w:proofErr w:type="spellStart"/>
    <w:r w:rsidRPr="00C96CBC">
      <w:rPr>
        <w:b/>
        <w:bCs/>
        <w:sz w:val="18"/>
        <w:szCs w:val="20"/>
        <w:lang w:val="de-AT"/>
      </w:rPr>
      <w:t>Prozensatz</w:t>
    </w:r>
    <w:proofErr w:type="spellEnd"/>
    <w:r w:rsidRPr="00C96CBC">
      <w:rPr>
        <w:b/>
        <w:bCs/>
        <w:sz w:val="18"/>
        <w:szCs w:val="20"/>
        <w:lang w:val="de-AT"/>
      </w:rPr>
      <w:t xml:space="preserve"> für die Schüler angeben: </w:t>
    </w:r>
    <w:proofErr w:type="spellStart"/>
    <w:r w:rsidRPr="00C96CBC">
      <w:rPr>
        <w:b/>
        <w:bCs/>
        <w:sz w:val="18"/>
        <w:szCs w:val="20"/>
        <w:lang w:val="de-AT"/>
      </w:rPr>
      <w:t>zB</w:t>
    </w:r>
    <w:proofErr w:type="spellEnd"/>
    <w:r w:rsidRPr="00C96CBC">
      <w:rPr>
        <w:b/>
        <w:bCs/>
        <w:sz w:val="18"/>
        <w:szCs w:val="20"/>
        <w:lang w:val="de-AT"/>
      </w:rPr>
      <w:t>: 32/40=80%</w:t>
    </w:r>
  </w:p>
  <w:p w:rsidR="0057325E" w:rsidRPr="00E24D50" w:rsidRDefault="0057325E" w:rsidP="00C96CBC">
    <w:pPr>
      <w:pStyle w:val="Footer"/>
      <w:tabs>
        <w:tab w:val="clear" w:pos="4320"/>
        <w:tab w:val="clear" w:pos="8640"/>
        <w:tab w:val="right" w:pos="9163"/>
      </w:tabs>
      <w:rPr>
        <w:i/>
        <w:lang w:val="de-AT"/>
      </w:rPr>
    </w:pPr>
    <w:r>
      <w:rPr>
        <w:i/>
        <w:lang w:val="de-AT"/>
      </w:rPr>
      <w:t>Elisabeth Pölzleitner</w:t>
    </w:r>
    <w:r w:rsidR="00F07CF4">
      <w:rPr>
        <w:i/>
        <w:lang w:val="de-AT"/>
      </w:rPr>
      <w:t xml:space="preserve"> </w:t>
    </w:r>
    <w:proofErr w:type="spellStart"/>
    <w:r w:rsidR="00F07CF4">
      <w:rPr>
        <w:i/>
        <w:lang w:val="de-AT"/>
      </w:rPr>
      <w:t>and</w:t>
    </w:r>
    <w:proofErr w:type="spellEnd"/>
    <w:r w:rsidR="00F07CF4">
      <w:rPr>
        <w:i/>
        <w:lang w:val="de-AT"/>
      </w:rPr>
      <w:t xml:space="preserve"> Lucy Bauer</w:t>
    </w:r>
    <w:r>
      <w:rPr>
        <w:i/>
        <w:lang w:val="de-AT"/>
      </w:rPr>
      <w:t xml:space="preserve">                                   </w:t>
    </w:r>
    <w:r w:rsidRPr="00E24D50">
      <w:rPr>
        <w:i/>
        <w:lang w:val="de-AT"/>
      </w:rPr>
      <w:t xml:space="preserve">                                  </w:t>
    </w:r>
    <w:r>
      <w:rPr>
        <w:i/>
      </w:rPr>
      <w:fldChar w:fldCharType="begin"/>
    </w:r>
    <w:r>
      <w:rPr>
        <w:i/>
      </w:rPr>
      <w:instrText xml:space="preserve"> DATE \@ "M/d/yyyy" </w:instrText>
    </w:r>
    <w:r>
      <w:rPr>
        <w:i/>
      </w:rPr>
      <w:fldChar w:fldCharType="separate"/>
    </w:r>
    <w:r w:rsidR="00C96CBC">
      <w:rPr>
        <w:i/>
        <w:noProof/>
      </w:rPr>
      <w:t>11/24/2013</w:t>
    </w:r>
    <w:r>
      <w:rPr>
        <w:i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CBC" w:rsidRDefault="00C96C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F31" w:rsidRDefault="00631F31">
      <w:r>
        <w:separator/>
      </w:r>
    </w:p>
  </w:footnote>
  <w:footnote w:type="continuationSeparator" w:id="0">
    <w:p w:rsidR="00631F31" w:rsidRDefault="00631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CBC" w:rsidRDefault="00C96C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CBC" w:rsidRDefault="00C96CBC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CBC" w:rsidRDefault="00C96C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050CB"/>
    <w:multiLevelType w:val="hybridMultilevel"/>
    <w:tmpl w:val="0BE0DA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662127"/>
    <w:multiLevelType w:val="hybridMultilevel"/>
    <w:tmpl w:val="99EA2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BD3B67"/>
    <w:multiLevelType w:val="hybridMultilevel"/>
    <w:tmpl w:val="22F20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7C45D2"/>
    <w:multiLevelType w:val="hybridMultilevel"/>
    <w:tmpl w:val="F050D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961EF4"/>
    <w:multiLevelType w:val="hybridMultilevel"/>
    <w:tmpl w:val="21AE5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616FE5"/>
    <w:multiLevelType w:val="hybridMultilevel"/>
    <w:tmpl w:val="7ACAF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B7051D"/>
    <w:multiLevelType w:val="hybridMultilevel"/>
    <w:tmpl w:val="E6FA9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D3245F"/>
    <w:multiLevelType w:val="hybridMultilevel"/>
    <w:tmpl w:val="C3F085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93274A"/>
    <w:multiLevelType w:val="hybridMultilevel"/>
    <w:tmpl w:val="17FA2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A13626"/>
    <w:multiLevelType w:val="hybridMultilevel"/>
    <w:tmpl w:val="8256B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D24944"/>
    <w:multiLevelType w:val="hybridMultilevel"/>
    <w:tmpl w:val="11CAC9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514F20"/>
    <w:multiLevelType w:val="hybridMultilevel"/>
    <w:tmpl w:val="817E50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BF2C5E"/>
    <w:multiLevelType w:val="hybridMultilevel"/>
    <w:tmpl w:val="4DCCD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1"/>
  </w:num>
  <w:num w:numId="8">
    <w:abstractNumId w:val="1"/>
  </w:num>
  <w:num w:numId="9">
    <w:abstractNumId w:val="9"/>
  </w:num>
  <w:num w:numId="10">
    <w:abstractNumId w:val="0"/>
  </w:num>
  <w:num w:numId="11">
    <w:abstractNumId w:val="1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95"/>
    <w:rsid w:val="000152B7"/>
    <w:rsid w:val="00027B77"/>
    <w:rsid w:val="00027D8F"/>
    <w:rsid w:val="000339A3"/>
    <w:rsid w:val="00037A0D"/>
    <w:rsid w:val="00056F15"/>
    <w:rsid w:val="0008487F"/>
    <w:rsid w:val="00090AD4"/>
    <w:rsid w:val="0009458E"/>
    <w:rsid w:val="00095961"/>
    <w:rsid w:val="000A2000"/>
    <w:rsid w:val="000A25ED"/>
    <w:rsid w:val="000C377A"/>
    <w:rsid w:val="000F6E45"/>
    <w:rsid w:val="0011158E"/>
    <w:rsid w:val="00113AA5"/>
    <w:rsid w:val="00122B30"/>
    <w:rsid w:val="00153181"/>
    <w:rsid w:val="00161813"/>
    <w:rsid w:val="001619AF"/>
    <w:rsid w:val="0018034E"/>
    <w:rsid w:val="0018493F"/>
    <w:rsid w:val="001940BA"/>
    <w:rsid w:val="0019662A"/>
    <w:rsid w:val="001973EB"/>
    <w:rsid w:val="001C7B08"/>
    <w:rsid w:val="001D1C5D"/>
    <w:rsid w:val="0020767B"/>
    <w:rsid w:val="002275D9"/>
    <w:rsid w:val="00242CBD"/>
    <w:rsid w:val="00243454"/>
    <w:rsid w:val="00252CFE"/>
    <w:rsid w:val="00286211"/>
    <w:rsid w:val="00286E7E"/>
    <w:rsid w:val="00292441"/>
    <w:rsid w:val="002A1A4A"/>
    <w:rsid w:val="002A7E94"/>
    <w:rsid w:val="002C0ECC"/>
    <w:rsid w:val="002C2209"/>
    <w:rsid w:val="002D1718"/>
    <w:rsid w:val="00323C43"/>
    <w:rsid w:val="00324B6F"/>
    <w:rsid w:val="00345F85"/>
    <w:rsid w:val="003460DE"/>
    <w:rsid w:val="003500E8"/>
    <w:rsid w:val="00351BAD"/>
    <w:rsid w:val="00363A2B"/>
    <w:rsid w:val="00371544"/>
    <w:rsid w:val="0037313E"/>
    <w:rsid w:val="00380026"/>
    <w:rsid w:val="00383AA2"/>
    <w:rsid w:val="00387A8D"/>
    <w:rsid w:val="003A14E6"/>
    <w:rsid w:val="003A343D"/>
    <w:rsid w:val="003C6128"/>
    <w:rsid w:val="003D41D8"/>
    <w:rsid w:val="003E2906"/>
    <w:rsid w:val="003F180C"/>
    <w:rsid w:val="00411F8C"/>
    <w:rsid w:val="00413F4F"/>
    <w:rsid w:val="004206C5"/>
    <w:rsid w:val="00421A14"/>
    <w:rsid w:val="00423DF6"/>
    <w:rsid w:val="00424479"/>
    <w:rsid w:val="00427629"/>
    <w:rsid w:val="004429E8"/>
    <w:rsid w:val="00445370"/>
    <w:rsid w:val="0045015A"/>
    <w:rsid w:val="0045227A"/>
    <w:rsid w:val="00461035"/>
    <w:rsid w:val="004861D3"/>
    <w:rsid w:val="00490D95"/>
    <w:rsid w:val="004924C9"/>
    <w:rsid w:val="004A23DA"/>
    <w:rsid w:val="004A475C"/>
    <w:rsid w:val="004B2E7A"/>
    <w:rsid w:val="004C7EB9"/>
    <w:rsid w:val="004E22F0"/>
    <w:rsid w:val="004E7740"/>
    <w:rsid w:val="00503E15"/>
    <w:rsid w:val="00541784"/>
    <w:rsid w:val="0054451D"/>
    <w:rsid w:val="00550208"/>
    <w:rsid w:val="00555D64"/>
    <w:rsid w:val="0057325E"/>
    <w:rsid w:val="00573777"/>
    <w:rsid w:val="00597637"/>
    <w:rsid w:val="005A07F3"/>
    <w:rsid w:val="005A434E"/>
    <w:rsid w:val="005B3063"/>
    <w:rsid w:val="005C17A0"/>
    <w:rsid w:val="005C702D"/>
    <w:rsid w:val="005D1F31"/>
    <w:rsid w:val="005F6DE3"/>
    <w:rsid w:val="00607577"/>
    <w:rsid w:val="006145AD"/>
    <w:rsid w:val="006158EE"/>
    <w:rsid w:val="00624CE4"/>
    <w:rsid w:val="00626E32"/>
    <w:rsid w:val="00630A2F"/>
    <w:rsid w:val="00631F31"/>
    <w:rsid w:val="00651A21"/>
    <w:rsid w:val="00654EE0"/>
    <w:rsid w:val="00666C00"/>
    <w:rsid w:val="00674DD1"/>
    <w:rsid w:val="006815DD"/>
    <w:rsid w:val="0068695D"/>
    <w:rsid w:val="00697115"/>
    <w:rsid w:val="006B5DAB"/>
    <w:rsid w:val="006C1F4F"/>
    <w:rsid w:val="006C4610"/>
    <w:rsid w:val="006D53ED"/>
    <w:rsid w:val="00703489"/>
    <w:rsid w:val="007218CF"/>
    <w:rsid w:val="00723A24"/>
    <w:rsid w:val="00730443"/>
    <w:rsid w:val="007454DA"/>
    <w:rsid w:val="00750BF6"/>
    <w:rsid w:val="0076095F"/>
    <w:rsid w:val="00761A8F"/>
    <w:rsid w:val="00765334"/>
    <w:rsid w:val="0077089E"/>
    <w:rsid w:val="007979AF"/>
    <w:rsid w:val="007A6830"/>
    <w:rsid w:val="007B0D93"/>
    <w:rsid w:val="007C519D"/>
    <w:rsid w:val="007C7CF3"/>
    <w:rsid w:val="007C7DAD"/>
    <w:rsid w:val="007D5377"/>
    <w:rsid w:val="007E0F45"/>
    <w:rsid w:val="008002C9"/>
    <w:rsid w:val="00800C1F"/>
    <w:rsid w:val="008225C8"/>
    <w:rsid w:val="0084358E"/>
    <w:rsid w:val="008437FF"/>
    <w:rsid w:val="00867BAF"/>
    <w:rsid w:val="008724F8"/>
    <w:rsid w:val="00876CED"/>
    <w:rsid w:val="00884360"/>
    <w:rsid w:val="008A3CEA"/>
    <w:rsid w:val="008A5A64"/>
    <w:rsid w:val="008B1FA0"/>
    <w:rsid w:val="008C2373"/>
    <w:rsid w:val="008D29E7"/>
    <w:rsid w:val="008E7894"/>
    <w:rsid w:val="008F2D47"/>
    <w:rsid w:val="008F2EC5"/>
    <w:rsid w:val="0090749A"/>
    <w:rsid w:val="009108BC"/>
    <w:rsid w:val="0091687A"/>
    <w:rsid w:val="00917214"/>
    <w:rsid w:val="00926840"/>
    <w:rsid w:val="00926FD8"/>
    <w:rsid w:val="0093528D"/>
    <w:rsid w:val="00936EBD"/>
    <w:rsid w:val="009401E4"/>
    <w:rsid w:val="00940D76"/>
    <w:rsid w:val="009448CC"/>
    <w:rsid w:val="009452CD"/>
    <w:rsid w:val="009602C2"/>
    <w:rsid w:val="009666E1"/>
    <w:rsid w:val="009734CD"/>
    <w:rsid w:val="009762AC"/>
    <w:rsid w:val="00976A9C"/>
    <w:rsid w:val="009C5B25"/>
    <w:rsid w:val="009D364B"/>
    <w:rsid w:val="009E5CC1"/>
    <w:rsid w:val="009E63CC"/>
    <w:rsid w:val="009F391F"/>
    <w:rsid w:val="009F3A03"/>
    <w:rsid w:val="00A00A95"/>
    <w:rsid w:val="00A151EE"/>
    <w:rsid w:val="00A27A93"/>
    <w:rsid w:val="00A310F4"/>
    <w:rsid w:val="00A4659A"/>
    <w:rsid w:val="00A84432"/>
    <w:rsid w:val="00AA3921"/>
    <w:rsid w:val="00AA39A2"/>
    <w:rsid w:val="00AA6880"/>
    <w:rsid w:val="00AF7C25"/>
    <w:rsid w:val="00AF7DC4"/>
    <w:rsid w:val="00B077DF"/>
    <w:rsid w:val="00B12BE3"/>
    <w:rsid w:val="00B20B23"/>
    <w:rsid w:val="00B25A82"/>
    <w:rsid w:val="00B43D90"/>
    <w:rsid w:val="00B43E0B"/>
    <w:rsid w:val="00B47B3F"/>
    <w:rsid w:val="00B53AA4"/>
    <w:rsid w:val="00B8414B"/>
    <w:rsid w:val="00B924C2"/>
    <w:rsid w:val="00B97F9A"/>
    <w:rsid w:val="00BD7366"/>
    <w:rsid w:val="00BE0998"/>
    <w:rsid w:val="00BE3E14"/>
    <w:rsid w:val="00BF2F89"/>
    <w:rsid w:val="00C053A2"/>
    <w:rsid w:val="00C054C6"/>
    <w:rsid w:val="00C24D13"/>
    <w:rsid w:val="00C266C9"/>
    <w:rsid w:val="00C4436E"/>
    <w:rsid w:val="00C5023B"/>
    <w:rsid w:val="00C50424"/>
    <w:rsid w:val="00C519EA"/>
    <w:rsid w:val="00C51CF8"/>
    <w:rsid w:val="00C52312"/>
    <w:rsid w:val="00C62684"/>
    <w:rsid w:val="00C7310F"/>
    <w:rsid w:val="00C770E1"/>
    <w:rsid w:val="00C90419"/>
    <w:rsid w:val="00C96CBC"/>
    <w:rsid w:val="00CA64CD"/>
    <w:rsid w:val="00CB07E3"/>
    <w:rsid w:val="00CD330A"/>
    <w:rsid w:val="00CE7587"/>
    <w:rsid w:val="00CF1FFC"/>
    <w:rsid w:val="00CF3081"/>
    <w:rsid w:val="00D04655"/>
    <w:rsid w:val="00D25EFA"/>
    <w:rsid w:val="00D27D75"/>
    <w:rsid w:val="00D30B75"/>
    <w:rsid w:val="00D31981"/>
    <w:rsid w:val="00D449EB"/>
    <w:rsid w:val="00D45590"/>
    <w:rsid w:val="00D50C14"/>
    <w:rsid w:val="00D64FF7"/>
    <w:rsid w:val="00D9131F"/>
    <w:rsid w:val="00D92F5C"/>
    <w:rsid w:val="00DA3231"/>
    <w:rsid w:val="00DA418D"/>
    <w:rsid w:val="00DB3CB6"/>
    <w:rsid w:val="00DC3180"/>
    <w:rsid w:val="00DD735D"/>
    <w:rsid w:val="00DE51EC"/>
    <w:rsid w:val="00DF57CC"/>
    <w:rsid w:val="00E033C3"/>
    <w:rsid w:val="00E0696E"/>
    <w:rsid w:val="00E164E8"/>
    <w:rsid w:val="00E215F3"/>
    <w:rsid w:val="00E2174D"/>
    <w:rsid w:val="00E24D50"/>
    <w:rsid w:val="00E4487F"/>
    <w:rsid w:val="00E552F3"/>
    <w:rsid w:val="00E62E88"/>
    <w:rsid w:val="00E64376"/>
    <w:rsid w:val="00E66962"/>
    <w:rsid w:val="00E67B4A"/>
    <w:rsid w:val="00E8062F"/>
    <w:rsid w:val="00E8442A"/>
    <w:rsid w:val="00E901A0"/>
    <w:rsid w:val="00E92648"/>
    <w:rsid w:val="00E96921"/>
    <w:rsid w:val="00EB4DFD"/>
    <w:rsid w:val="00EB5ACD"/>
    <w:rsid w:val="00EC150F"/>
    <w:rsid w:val="00EC540F"/>
    <w:rsid w:val="00EC60A6"/>
    <w:rsid w:val="00F0175D"/>
    <w:rsid w:val="00F04BAD"/>
    <w:rsid w:val="00F07CF4"/>
    <w:rsid w:val="00F10B13"/>
    <w:rsid w:val="00F2349A"/>
    <w:rsid w:val="00F24372"/>
    <w:rsid w:val="00F4127D"/>
    <w:rsid w:val="00F4584D"/>
    <w:rsid w:val="00F45AAA"/>
    <w:rsid w:val="00F500B1"/>
    <w:rsid w:val="00F52750"/>
    <w:rsid w:val="00F643BA"/>
    <w:rsid w:val="00F64C92"/>
    <w:rsid w:val="00F75419"/>
    <w:rsid w:val="00F91334"/>
    <w:rsid w:val="00F91621"/>
    <w:rsid w:val="00F934DE"/>
    <w:rsid w:val="00FA4A4B"/>
    <w:rsid w:val="00FB1C31"/>
    <w:rsid w:val="00FD20D4"/>
    <w:rsid w:val="00FD40BB"/>
    <w:rsid w:val="00FD5BFE"/>
    <w:rsid w:val="00FE664F"/>
    <w:rsid w:val="00FF2D84"/>
    <w:rsid w:val="00FF465E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CBC"/>
    <w:pPr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90AD4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C46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96CBC"/>
    <w:pPr>
      <w:spacing w:before="100" w:beforeAutospacing="1" w:after="119"/>
      <w:jc w:val="left"/>
    </w:pPr>
    <w:rPr>
      <w:lang w:val="de-AT"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CBC"/>
    <w:pPr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90AD4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C46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96CBC"/>
    <w:pPr>
      <w:spacing w:before="100" w:beforeAutospacing="1" w:after="119"/>
      <w:jc w:val="left"/>
    </w:pPr>
    <w:rPr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Scale for Written Work(Steiermark)</vt:lpstr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Scale for Written Work(Steiermark)</dc:title>
  <dc:subject/>
  <dc:creator>Lis Polzleitner</dc:creator>
  <cp:keywords/>
  <cp:lastModifiedBy>Elisabeth Pölzleitner</cp:lastModifiedBy>
  <cp:revision>2</cp:revision>
  <cp:lastPrinted>2011-11-28T21:28:00Z</cp:lastPrinted>
  <dcterms:created xsi:type="dcterms:W3CDTF">2013-11-24T10:02:00Z</dcterms:created>
  <dcterms:modified xsi:type="dcterms:W3CDTF">2013-11-24T10:02:00Z</dcterms:modified>
</cp:coreProperties>
</file>