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1B7F" w:rsidRDefault="0040062A">
      <w:pPr>
        <w:pStyle w:val="Title"/>
        <w:rPr>
          <w:sz w:val="44"/>
        </w:rPr>
      </w:pPr>
      <w:r>
        <w:rPr>
          <w:sz w:val="44"/>
        </w:rPr>
        <w:t>Digital Storytelling in School</w:t>
      </w:r>
    </w:p>
    <w:p w:rsidR="00291B7F" w:rsidRDefault="0040062A">
      <w:pPr>
        <w:pStyle w:val="NormalWeb"/>
        <w:spacing w:before="0" w:beforeAutospacing="0" w:after="150" w:afterAutospacing="0"/>
        <w:rPr>
          <w:rFonts w:ascii="Helvetica" w:hAnsi="Helvetica" w:cs="Helvetica"/>
          <w:color w:val="333333"/>
          <w:sz w:val="21"/>
          <w:szCs w:val="21"/>
        </w:rPr>
      </w:pPr>
      <w:r>
        <w:rPr>
          <w:noProof/>
        </w:rPr>
        <w:drawing>
          <wp:anchor distT="0" distB="0" distL="114300" distR="114300" simplePos="0" relativeHeight="2" behindDoc="1" locked="0" layoutInCell="1" allowOverlap="1">
            <wp:simplePos x="0" y="0"/>
            <wp:positionH relativeFrom="column">
              <wp:posOffset>3419475</wp:posOffset>
            </wp:positionH>
            <wp:positionV relativeFrom="paragraph">
              <wp:posOffset>1270</wp:posOffset>
            </wp:positionV>
            <wp:extent cx="2708275" cy="3657600"/>
            <wp:effectExtent l="152400" t="152400" r="358775" b="361950"/>
            <wp:wrapTight wrapText="bothSides">
              <wp:wrapPolygon edited="0">
                <wp:start x="608" y="-900"/>
                <wp:lineTo x="-1215" y="-675"/>
                <wp:lineTo x="-1215" y="22050"/>
                <wp:lineTo x="-608" y="22725"/>
                <wp:lineTo x="1367" y="23400"/>
                <wp:lineTo x="1519" y="23625"/>
                <wp:lineTo x="21575" y="23625"/>
                <wp:lineTo x="21727" y="23400"/>
                <wp:lineTo x="23702" y="22725"/>
                <wp:lineTo x="24309" y="20925"/>
                <wp:lineTo x="24309" y="1125"/>
                <wp:lineTo x="22486" y="-563"/>
                <wp:lineTo x="22334" y="-900"/>
                <wp:lineTo x="608" y="-900"/>
              </wp:wrapPolygon>
            </wp:wrapTight>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srcRect/>
                    <a:stretch/>
                  </pic:blipFill>
                  <pic:spPr>
                    <a:xfrm>
                      <a:off x="0" y="0"/>
                      <a:ext cx="2708275" cy="36576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Pr>
          <w:rFonts w:ascii="Helvetica" w:hAnsi="Helvetica" w:cs="Helvetica"/>
          <w:color w:val="333333"/>
          <w:sz w:val="21"/>
          <w:szCs w:val="21"/>
        </w:rPr>
        <w:t xml:space="preserve">On </w:t>
      </w:r>
      <w:proofErr w:type="gramStart"/>
      <w:r>
        <w:rPr>
          <w:rFonts w:ascii="Helvetica" w:hAnsi="Helvetica" w:cs="Helvetica"/>
          <w:color w:val="333333"/>
          <w:sz w:val="21"/>
          <w:szCs w:val="21"/>
        </w:rPr>
        <w:t>Thursday,  May</w:t>
      </w:r>
      <w:proofErr w:type="gramEnd"/>
      <w:r>
        <w:rPr>
          <w:rFonts w:ascii="Helvetica" w:hAnsi="Helvetica" w:cs="Helvetica"/>
          <w:color w:val="333333"/>
          <w:sz w:val="21"/>
          <w:szCs w:val="21"/>
        </w:rPr>
        <w:t xml:space="preserve"> </w:t>
      </w:r>
      <w:r w:rsidRPr="0040062A">
        <w:rPr>
          <w:rFonts w:hAnsi="Helvetica" w:cs="Helvetica"/>
          <w:color w:val="333333"/>
          <w:sz w:val="21"/>
          <w:szCs w:val="21"/>
        </w:rPr>
        <w:t>2</w:t>
      </w:r>
      <w:r>
        <w:rPr>
          <w:rFonts w:ascii="Helvetica" w:hAnsi="Helvetica" w:cs="Helvetica"/>
          <w:color w:val="333333"/>
          <w:sz w:val="21"/>
          <w:szCs w:val="21"/>
        </w:rPr>
        <w:t>4</w:t>
      </w:r>
      <w:r>
        <w:rPr>
          <w:rFonts w:ascii="Helvetica" w:hAnsi="Helvetica" w:cs="Helvetica"/>
          <w:color w:val="333333"/>
          <w:sz w:val="21"/>
          <w:szCs w:val="21"/>
          <w:vertAlign w:val="superscript"/>
        </w:rPr>
        <w:t>th</w:t>
      </w:r>
      <w:r>
        <w:rPr>
          <w:rFonts w:ascii="Helvetica" w:hAnsi="Helvetica" w:cs="Helvetica"/>
          <w:color w:val="333333"/>
          <w:sz w:val="21"/>
          <w:szCs w:val="21"/>
        </w:rPr>
        <w:t xml:space="preserve">, Elisabeth </w:t>
      </w:r>
      <w:proofErr w:type="spellStart"/>
      <w:r>
        <w:rPr>
          <w:rFonts w:ascii="Helvetica" w:hAnsi="Helvetica" w:cs="Helvetica"/>
          <w:color w:val="333333"/>
          <w:sz w:val="21"/>
          <w:szCs w:val="21"/>
        </w:rPr>
        <w:t>Pölzleitner</w:t>
      </w:r>
      <w:proofErr w:type="spellEnd"/>
      <w:r>
        <w:rPr>
          <w:rFonts w:ascii="Helvetica" w:hAnsi="Helvetica" w:cs="Helvetica"/>
          <w:color w:val="333333"/>
          <w:sz w:val="21"/>
          <w:szCs w:val="21"/>
        </w:rPr>
        <w:t xml:space="preserve"> and Robert Kozak </w:t>
      </w:r>
      <w:r>
        <w:rPr>
          <w:rFonts w:ascii="Helvetica" w:hAnsi="Helvetica" w:cs="Helvetica"/>
          <w:color w:val="333333"/>
          <w:sz w:val="21"/>
          <w:szCs w:val="21"/>
        </w:rPr>
        <w:t>will present an interesting project on DIGITAL STORYTELLING at GIBS. The presentation starts at 6p.m. and includes</w:t>
      </w:r>
    </w:p>
    <w:p w:rsidR="00291B7F" w:rsidRDefault="0040062A">
      <w:pPr>
        <w:pStyle w:val="NormalWeb"/>
        <w:numPr>
          <w:ilvl w:val="0"/>
          <w:numId w:val="1"/>
        </w:numPr>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a short introduction to the concept and goals of digital storytelling </w:t>
      </w:r>
    </w:p>
    <w:p w:rsidR="00291B7F" w:rsidRDefault="0040062A">
      <w:pPr>
        <w:pStyle w:val="NormalWeb"/>
        <w:numPr>
          <w:ilvl w:val="0"/>
          <w:numId w:val="1"/>
        </w:numPr>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practical steps for teachers. </w:t>
      </w:r>
    </w:p>
    <w:p w:rsidR="00291B7F" w:rsidRDefault="0040062A">
      <w:pPr>
        <w:pStyle w:val="NormalWeb"/>
        <w:numPr>
          <w:ilvl w:val="0"/>
          <w:numId w:val="1"/>
        </w:numPr>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screenings of a selection of short digital stories produced by the learners</w:t>
      </w:r>
    </w:p>
    <w:p w:rsidR="00291B7F" w:rsidRDefault="0040062A">
      <w:pPr>
        <w:pStyle w:val="NormalWeb"/>
        <w:numPr>
          <w:ilvl w:val="0"/>
          <w:numId w:val="1"/>
        </w:numPr>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 xml:space="preserve">buffet </w:t>
      </w:r>
    </w:p>
    <w:p w:rsidR="00291B7F" w:rsidRDefault="0040062A">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Digital storytelling is a really interesting method that allows learne</w:t>
      </w:r>
      <w:r>
        <w:rPr>
          <w:rFonts w:ascii="Helvetica" w:hAnsi="Helvetica" w:cs="Helvetica"/>
          <w:color w:val="333333"/>
          <w:sz w:val="21"/>
          <w:szCs w:val="21"/>
        </w:rPr>
        <w:t>rs to bring their personal stories or stories of their family culture into the classroom or even into the world wide web.</w:t>
      </w:r>
    </w:p>
    <w:p w:rsidR="00291B7F" w:rsidRDefault="0040062A">
      <w:pPr>
        <w:pStyle w:val="ListParagraph"/>
        <w:numPr>
          <w:ilvl w:val="0"/>
          <w:numId w:val="2"/>
        </w:numPr>
        <w:rPr>
          <w:rFonts w:ascii="Helvetica" w:eastAsia="Times New Roman" w:hAnsi="Helvetica" w:cs="Helvetica"/>
          <w:color w:val="333333"/>
        </w:rPr>
      </w:pPr>
      <w:r>
        <w:rPr>
          <w:rFonts w:ascii="Helvetica" w:eastAsia="Times New Roman" w:hAnsi="Helvetica" w:cs="Helvetica"/>
          <w:color w:val="333333"/>
        </w:rPr>
        <w:t>The main goals of the project were:</w:t>
      </w:r>
    </w:p>
    <w:p w:rsidR="00291B7F" w:rsidRDefault="0040062A">
      <w:pPr>
        <w:pStyle w:val="ListParagraph"/>
        <w:numPr>
          <w:ilvl w:val="0"/>
          <w:numId w:val="2"/>
        </w:numPr>
        <w:rPr>
          <w:rFonts w:ascii="Helvetica" w:eastAsia="Times New Roman" w:hAnsi="Helvetica" w:cs="Helvetica"/>
          <w:color w:val="333333"/>
        </w:rPr>
      </w:pPr>
      <w:r>
        <w:rPr>
          <w:rFonts w:ascii="Helvetica" w:eastAsia="Times New Roman" w:hAnsi="Helvetica" w:cs="Helvetica"/>
          <w:color w:val="333333"/>
        </w:rPr>
        <w:t>to raise the learners’ awar</w:t>
      </w:r>
      <w:bookmarkStart w:id="0" w:name="_GoBack"/>
      <w:bookmarkEnd w:id="0"/>
      <w:r>
        <w:rPr>
          <w:rFonts w:ascii="Helvetica" w:eastAsia="Times New Roman" w:hAnsi="Helvetica" w:cs="Helvetica"/>
          <w:color w:val="333333"/>
        </w:rPr>
        <w:t>eness of cultural aspects of their everyday lives and the people around</w:t>
      </w:r>
      <w:r>
        <w:rPr>
          <w:rFonts w:ascii="Helvetica" w:eastAsia="Times New Roman" w:hAnsi="Helvetica" w:cs="Helvetica"/>
          <w:color w:val="333333"/>
        </w:rPr>
        <w:t xml:space="preserve"> them</w:t>
      </w:r>
    </w:p>
    <w:p w:rsidR="00291B7F" w:rsidRDefault="0040062A">
      <w:pPr>
        <w:pStyle w:val="ListParagraph"/>
        <w:numPr>
          <w:ilvl w:val="0"/>
          <w:numId w:val="2"/>
        </w:numPr>
        <w:rPr>
          <w:rFonts w:ascii="Helvetica" w:eastAsia="Times New Roman" w:hAnsi="Helvetica" w:cs="Helvetica"/>
          <w:color w:val="333333"/>
        </w:rPr>
      </w:pPr>
      <w:r>
        <w:rPr>
          <w:rFonts w:ascii="Helvetica" w:eastAsia="Times New Roman" w:hAnsi="Helvetica" w:cs="Helvetica"/>
          <w:color w:val="333333"/>
        </w:rPr>
        <w:t>to improve the learners’ interpersonal and social skills</w:t>
      </w:r>
    </w:p>
    <w:p w:rsidR="00291B7F" w:rsidRDefault="0040062A">
      <w:pPr>
        <w:pStyle w:val="ListParagraph"/>
        <w:numPr>
          <w:ilvl w:val="0"/>
          <w:numId w:val="2"/>
        </w:numPr>
        <w:rPr>
          <w:rFonts w:ascii="Helvetica" w:eastAsia="Times New Roman" w:hAnsi="Helvetica" w:cs="Helvetica"/>
          <w:color w:val="333333"/>
        </w:rPr>
      </w:pPr>
      <w:r>
        <w:rPr>
          <w:rFonts w:ascii="Helvetica" w:eastAsia="Times New Roman" w:hAnsi="Helvetica" w:cs="Helvetica"/>
          <w:color w:val="333333"/>
        </w:rPr>
        <w:t>to develop the learners’ sense of ownership and engagement with their work</w:t>
      </w:r>
    </w:p>
    <w:p w:rsidR="00291B7F" w:rsidRDefault="0040062A">
      <w:pPr>
        <w:pStyle w:val="ListParagraph"/>
        <w:numPr>
          <w:ilvl w:val="0"/>
          <w:numId w:val="2"/>
        </w:numPr>
        <w:rPr>
          <w:rFonts w:ascii="Helvetica" w:eastAsia="Times New Roman" w:hAnsi="Helvetica" w:cs="Helvetica"/>
          <w:color w:val="333333"/>
        </w:rPr>
      </w:pPr>
      <w:r>
        <w:rPr>
          <w:rFonts w:ascii="Helvetica" w:eastAsia="Times New Roman" w:hAnsi="Helvetica" w:cs="Helvetica"/>
          <w:color w:val="333333"/>
        </w:rPr>
        <w:t>to increase the learners’ confidence as active participants in society (in the real and virtual world)</w:t>
      </w:r>
    </w:p>
    <w:p w:rsidR="00291B7F" w:rsidRDefault="0040062A">
      <w:pPr>
        <w:pStyle w:val="ListParagraph"/>
        <w:numPr>
          <w:ilvl w:val="0"/>
          <w:numId w:val="2"/>
        </w:numPr>
        <w:rPr>
          <w:rFonts w:ascii="Helvetica" w:eastAsia="Times New Roman" w:hAnsi="Helvetica" w:cs="Helvetica"/>
          <w:color w:val="333333"/>
        </w:rPr>
      </w:pPr>
      <w:r>
        <w:rPr>
          <w:rFonts w:ascii="Helvetica" w:eastAsia="Times New Roman" w:hAnsi="Helvetica" w:cs="Helvetica"/>
          <w:color w:val="333333"/>
        </w:rPr>
        <w:t xml:space="preserve">to improve the </w:t>
      </w:r>
      <w:r>
        <w:rPr>
          <w:rFonts w:ascii="Helvetica" w:eastAsia="Times New Roman" w:hAnsi="Helvetica" w:cs="Helvetica"/>
          <w:color w:val="333333"/>
        </w:rPr>
        <w:t>learners’ story-writing skills and speaking skills in English (L2)</w:t>
      </w:r>
    </w:p>
    <w:p w:rsidR="00291B7F" w:rsidRDefault="0040062A">
      <w:pPr>
        <w:pStyle w:val="ListParagraph"/>
        <w:numPr>
          <w:ilvl w:val="0"/>
          <w:numId w:val="2"/>
        </w:numPr>
        <w:rPr>
          <w:rFonts w:ascii="Helvetica" w:eastAsia="Times New Roman" w:hAnsi="Helvetica" w:cs="Helvetica"/>
          <w:color w:val="333333"/>
        </w:rPr>
      </w:pPr>
      <w:r>
        <w:rPr>
          <w:rFonts w:ascii="Helvetica" w:eastAsia="Times New Roman" w:hAnsi="Helvetica" w:cs="Helvetica"/>
          <w:color w:val="333333"/>
        </w:rPr>
        <w:t>to further develop the learners’ digital skills</w:t>
      </w:r>
    </w:p>
    <w:p w:rsidR="00291B7F" w:rsidRDefault="0040062A">
      <w:pPr>
        <w:pStyle w:val="NormalWeb"/>
        <w:spacing w:before="0" w:beforeAutospacing="0" w:after="150" w:afterAutospacing="0"/>
        <w:rPr>
          <w:rFonts w:ascii="Helvetica" w:hAnsi="Helvetica" w:cs="Helvetica"/>
          <w:color w:val="333333"/>
          <w:sz w:val="21"/>
          <w:szCs w:val="21"/>
        </w:rPr>
      </w:pPr>
      <w:r>
        <w:rPr>
          <w:noProof/>
        </w:rPr>
        <w:drawing>
          <wp:anchor distT="0" distB="0" distL="114300" distR="114300" simplePos="0" relativeHeight="3" behindDoc="1" locked="0" layoutInCell="1" allowOverlap="1">
            <wp:simplePos x="0" y="0"/>
            <wp:positionH relativeFrom="column">
              <wp:posOffset>3500755</wp:posOffset>
            </wp:positionH>
            <wp:positionV relativeFrom="paragraph">
              <wp:posOffset>314325</wp:posOffset>
            </wp:positionV>
            <wp:extent cx="2515870" cy="2046605"/>
            <wp:effectExtent l="114300" t="114300" r="151130" b="144145"/>
            <wp:wrapTight wrapText="bothSides">
              <wp:wrapPolygon edited="0">
                <wp:start x="-981" y="-1206"/>
                <wp:lineTo x="-981" y="22920"/>
                <wp:lineTo x="22407" y="22920"/>
                <wp:lineTo x="22734" y="21714"/>
                <wp:lineTo x="22734" y="2413"/>
                <wp:lineTo x="22407" y="-1206"/>
                <wp:lineTo x="-981" y="-1206"/>
              </wp:wrapPolygon>
            </wp:wrapTight>
            <wp:docPr id="10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6" cstate="print"/>
                    <a:srcRect/>
                    <a:stretch/>
                  </pic:blipFill>
                  <pic:spPr>
                    <a:xfrm>
                      <a:off x="0" y="0"/>
                      <a:ext cx="2515870" cy="2046605"/>
                    </a:xfrm>
                    <a:prstGeom prst="rect">
                      <a:avLst/>
                    </a:prstGeom>
                    <a:solidFill>
                      <a:srgbClr val="EDEDED"/>
                    </a:solidFill>
                    <a:ln w="88900" cap="sq" cmpd="sng">
                      <a:solidFill>
                        <a:srgbClr val="FFFFFF"/>
                      </a:solidFill>
                      <a:prstDash val="solid"/>
                      <a:miter/>
                      <a:headEnd/>
                      <a:tailEnd/>
                    </a:ln>
                    <a:effectLst>
                      <a:outerShdw blurRad="55000" dist="12700" dir="54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Pr>
          <w:rFonts w:ascii="Helvetica" w:hAnsi="Helvetica" w:cs="Helvetica"/>
          <w:color w:val="333333"/>
          <w:sz w:val="21"/>
          <w:szCs w:val="21"/>
        </w:rPr>
        <w:t>If you are interested in getting a first glimpse of digital storytelling, come to GIBS on Thursday, May 24th.</w:t>
      </w:r>
    </w:p>
    <w:p w:rsidR="00291B7F" w:rsidRDefault="0040062A">
      <w:pPr>
        <w:pStyle w:val="NormalWeb"/>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In order to plan approximately</w:t>
      </w:r>
      <w:r>
        <w:rPr>
          <w:rFonts w:ascii="Helvetica" w:hAnsi="Helvetica" w:cs="Helvetica"/>
          <w:color w:val="333333"/>
          <w:sz w:val="21"/>
          <w:szCs w:val="21"/>
        </w:rPr>
        <w:t xml:space="preserve"> how many people to expect, it would help us if you let us know whether you are planning to come. Last minute guests are also welcome, but we'll have more good food for you if we know you're coming.</w:t>
      </w:r>
    </w:p>
    <w:p w:rsidR="00291B7F" w:rsidRDefault="0040062A">
      <w:r>
        <w:t xml:space="preserve">Please follow the link to the registration form: </w:t>
      </w:r>
      <w:hyperlink r:id="rId7" w:history="1">
        <w:r>
          <w:rPr>
            <w:rStyle w:val="Hyperlink"/>
          </w:rPr>
          <w:t>https://docs.google.com/forms/d/e/1FAIpQLScELFmLvX-1VVgKZuWyuSfU_vyxuKnfG-fIA3A4DMQA-KoQXw/viewform?usp=sf_link</w:t>
        </w:r>
      </w:hyperlink>
    </w:p>
    <w:p w:rsidR="00291B7F" w:rsidRDefault="00291B7F"/>
    <w:sectPr w:rsidR="00291B7F">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multilevel"/>
    <w:tmpl w:val="0EEE095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15:restartNumberingAfterBreak="0">
    <w:nsid w:val="00000001"/>
    <w:multiLevelType w:val="hybridMultilevel"/>
    <w:tmpl w:val="AEA6B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A5F8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7F"/>
    <w:rsid w:val="00291B7F"/>
    <w:rsid w:val="00400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54C72"/>
  <w15:docId w15:val="{9DFF5B8D-3C82-4D98-91F4-709D3271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sz w:val="21"/>
        <w:szCs w:val="21"/>
        <w:lang w:val="en-US"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link w:val="Heading2Char"/>
    <w:uiPriority w:val="9"/>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link w:val="Heading3Char"/>
    <w:uiPriority w:val="9"/>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link w:val="Heading4Char"/>
    <w:uiPriority w:val="9"/>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link w:val="Heading5Char"/>
    <w:uiPriority w:val="9"/>
    <w:qFormat/>
    <w:pPr>
      <w:keepNext/>
      <w:keepLines/>
      <w:spacing w:before="40" w:after="0"/>
      <w:outlineLvl w:val="4"/>
    </w:pPr>
    <w:rPr>
      <w:rFonts w:ascii="Calibri Light" w:hAnsi="Calibri Light"/>
      <w:sz w:val="28"/>
      <w:szCs w:val="28"/>
    </w:rPr>
  </w:style>
  <w:style w:type="paragraph" w:styleId="Heading6">
    <w:name w:val="heading 6"/>
    <w:basedOn w:val="Normal"/>
    <w:next w:val="Normal"/>
    <w:link w:val="Heading6Char"/>
    <w:uiPriority w:val="9"/>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link w:val="Heading7Char"/>
    <w:uiPriority w:val="9"/>
    <w:qFormat/>
    <w:pPr>
      <w:keepNext/>
      <w:keepLines/>
      <w:spacing w:before="40" w:after="0"/>
      <w:outlineLvl w:val="6"/>
    </w:pPr>
    <w:rPr>
      <w:rFonts w:ascii="Calibri Light" w:hAnsi="Calibri Light"/>
      <w:sz w:val="24"/>
      <w:szCs w:val="24"/>
    </w:rPr>
  </w:style>
  <w:style w:type="paragraph" w:styleId="Heading8">
    <w:name w:val="heading 8"/>
    <w:basedOn w:val="Normal"/>
    <w:next w:val="Normal"/>
    <w:link w:val="Heading8Char"/>
    <w:uiPriority w:val="9"/>
    <w:qFormat/>
    <w:pPr>
      <w:keepNext/>
      <w:keepLines/>
      <w:spacing w:before="40" w:after="0"/>
      <w:outlineLvl w:val="7"/>
    </w:pPr>
    <w:rPr>
      <w:rFonts w:ascii="Calibri Light" w:hAnsi="Calibri Light"/>
      <w:i/>
      <w:iCs/>
      <w:sz w:val="22"/>
      <w:szCs w:val="22"/>
    </w:rPr>
  </w:style>
  <w:style w:type="paragraph" w:styleId="Heading9">
    <w:name w:val="heading 9"/>
    <w:basedOn w:val="Normal"/>
    <w:next w:val="Normal"/>
    <w:link w:val="Heading9Char"/>
    <w:uiPriority w:val="9"/>
    <w:qFormat/>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Calibri Light" w:eastAsia="SimSun" w:hAnsi="Calibri Light" w:cs="SimSun"/>
      <w:sz w:val="32"/>
      <w:szCs w:val="32"/>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style>
  <w:style w:type="paragraph" w:styleId="Title">
    <w:name w:val="Title"/>
    <w:basedOn w:val="Normal"/>
    <w:next w:val="Normal"/>
    <w:link w:val="TitleChar"/>
    <w:uiPriority w:val="10"/>
    <w:qFormat/>
    <w:pPr>
      <w:pBdr>
        <w:top w:val="single" w:sz="6" w:space="8" w:color="A5A5A5"/>
        <w:bottom w:val="single" w:sz="6" w:space="8" w:color="A5A5A5"/>
      </w:pBdr>
      <w:spacing w:after="400" w:line="240" w:lineRule="auto"/>
      <w:contextualSpacing/>
      <w:jc w:val="center"/>
    </w:pPr>
    <w:rPr>
      <w:rFonts w:ascii="Calibri Light" w:hAnsi="Calibri Light"/>
      <w:caps/>
      <w:color w:val="44546A"/>
      <w:spacing w:val="30"/>
      <w:sz w:val="72"/>
      <w:szCs w:val="72"/>
    </w:rPr>
  </w:style>
  <w:style w:type="character" w:customStyle="1" w:styleId="TitleChar">
    <w:name w:val="Title Char"/>
    <w:basedOn w:val="DefaultParagraphFont"/>
    <w:link w:val="Title"/>
    <w:uiPriority w:val="10"/>
    <w:rPr>
      <w:rFonts w:ascii="Calibri Light" w:eastAsia="SimSun" w:hAnsi="Calibri Light" w:cs="SimSun"/>
      <w:caps/>
      <w:color w:val="44546A"/>
      <w:spacing w:val="30"/>
      <w:sz w:val="72"/>
      <w:szCs w:val="72"/>
    </w:rPr>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3Char">
    <w:name w:val="Heading 3 Char"/>
    <w:basedOn w:val="DefaultParagraphFont"/>
    <w:link w:val="Heading3"/>
    <w:uiPriority w:val="9"/>
    <w:rPr>
      <w:rFonts w:ascii="Calibri Light" w:eastAsia="SimSun" w:hAnsi="Calibri Light" w:cs="SimSun"/>
      <w:sz w:val="32"/>
      <w:szCs w:val="32"/>
    </w:rPr>
  </w:style>
  <w:style w:type="character" w:customStyle="1" w:styleId="Heading4Char">
    <w:name w:val="Heading 4 Char"/>
    <w:basedOn w:val="DefaultParagraphFont"/>
    <w:link w:val="Heading4"/>
    <w:uiPriority w:val="9"/>
    <w:rPr>
      <w:rFonts w:ascii="Calibri Light" w:eastAsia="SimSun" w:hAnsi="Calibri Light" w:cs="SimSun"/>
      <w:i/>
      <w:iCs/>
      <w:sz w:val="30"/>
      <w:szCs w:val="30"/>
    </w:rPr>
  </w:style>
  <w:style w:type="character" w:customStyle="1" w:styleId="Heading5Char">
    <w:name w:val="Heading 5 Char"/>
    <w:basedOn w:val="DefaultParagraphFont"/>
    <w:link w:val="Heading5"/>
    <w:uiPriority w:val="9"/>
    <w:rPr>
      <w:rFonts w:ascii="Calibri Light" w:eastAsia="SimSun" w:hAnsi="Calibri Light" w:cs="SimSun"/>
      <w:sz w:val="28"/>
      <w:szCs w:val="28"/>
    </w:rPr>
  </w:style>
  <w:style w:type="character" w:customStyle="1" w:styleId="Heading6Char">
    <w:name w:val="Heading 6 Char"/>
    <w:basedOn w:val="DefaultParagraphFont"/>
    <w:link w:val="Heading6"/>
    <w:uiPriority w:val="9"/>
    <w:rPr>
      <w:rFonts w:ascii="Calibri Light" w:eastAsia="SimSun" w:hAnsi="Calibri Light" w:cs="SimSun"/>
      <w:i/>
      <w:iCs/>
      <w:sz w:val="26"/>
      <w:szCs w:val="26"/>
    </w:rPr>
  </w:style>
  <w:style w:type="character" w:customStyle="1" w:styleId="Heading7Char">
    <w:name w:val="Heading 7 Char"/>
    <w:basedOn w:val="DefaultParagraphFont"/>
    <w:link w:val="Heading7"/>
    <w:uiPriority w:val="9"/>
    <w:rPr>
      <w:rFonts w:ascii="Calibri Light" w:eastAsia="SimSun" w:hAnsi="Calibri Light" w:cs="SimSun"/>
      <w:sz w:val="24"/>
      <w:szCs w:val="24"/>
    </w:rPr>
  </w:style>
  <w:style w:type="character" w:customStyle="1" w:styleId="Heading8Char">
    <w:name w:val="Heading 8 Char"/>
    <w:basedOn w:val="DefaultParagraphFont"/>
    <w:link w:val="Heading8"/>
    <w:uiPriority w:val="9"/>
    <w:rPr>
      <w:rFonts w:ascii="Calibri Light" w:eastAsia="SimSun" w:hAnsi="Calibri Light" w:cs="SimSun"/>
      <w:i/>
      <w:iCs/>
      <w:sz w:val="22"/>
      <w:szCs w:val="22"/>
    </w:rPr>
  </w:style>
  <w:style w:type="character" w:customStyle="1" w:styleId="Heading9Char">
    <w:name w:val="Heading 9 Char"/>
    <w:basedOn w:val="DefaultParagraphFont"/>
    <w:link w:val="Heading9"/>
    <w:uiPriority w:val="9"/>
    <w:rPr>
      <w:b/>
      <w:bCs/>
      <w:i/>
      <w:iCs/>
    </w:rPr>
  </w:style>
  <w:style w:type="paragraph" w:styleId="Caption">
    <w:name w:val="caption"/>
    <w:basedOn w:val="Normal"/>
    <w:next w:val="Normal"/>
    <w:uiPriority w:val="35"/>
    <w:qFormat/>
    <w:pPr>
      <w:spacing w:line="240" w:lineRule="auto"/>
    </w:pPr>
    <w:rPr>
      <w:b/>
      <w:bCs/>
      <w:color w:val="404040"/>
      <w:sz w:val="16"/>
      <w:szCs w:val="16"/>
    </w:rPr>
  </w:style>
  <w:style w:type="paragraph" w:styleId="Subtitle">
    <w:name w:val="Subtitle"/>
    <w:basedOn w:val="Normal"/>
    <w:next w:val="Normal"/>
    <w:link w:val="SubtitleChar"/>
    <w:uiPriority w:val="11"/>
    <w:qFormat/>
    <w:pPr>
      <w:numPr>
        <w:ilvl w:val="1"/>
      </w:numPr>
      <w:jc w:val="center"/>
    </w:pPr>
    <w:rPr>
      <w:color w:val="44546A"/>
      <w:sz w:val="28"/>
      <w:szCs w:val="28"/>
    </w:rPr>
  </w:style>
  <w:style w:type="character" w:customStyle="1" w:styleId="SubtitleChar">
    <w:name w:val="Subtitle Char"/>
    <w:basedOn w:val="DefaultParagraphFont"/>
    <w:link w:val="Subtitle"/>
    <w:uiPriority w:val="11"/>
    <w:rPr>
      <w:color w:val="44546A"/>
      <w:sz w:val="28"/>
      <w:szCs w:val="2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color w:val="000000"/>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pPr>
      <w:spacing w:before="160"/>
      <w:ind w:left="720" w:right="720"/>
      <w:jc w:val="center"/>
    </w:pPr>
    <w:rPr>
      <w:i/>
      <w:iCs/>
      <w:color w:val="7B7B7B"/>
      <w:sz w:val="24"/>
      <w:szCs w:val="24"/>
    </w:rPr>
  </w:style>
  <w:style w:type="character" w:customStyle="1" w:styleId="QuoteChar">
    <w:name w:val="Quote Char"/>
    <w:basedOn w:val="DefaultParagraphFont"/>
    <w:link w:val="Quote"/>
    <w:uiPriority w:val="29"/>
    <w:rPr>
      <w:i/>
      <w:iCs/>
      <w:color w:val="7B7B7B"/>
      <w:sz w:val="24"/>
      <w:szCs w:val="24"/>
    </w:rPr>
  </w:style>
  <w:style w:type="paragraph" w:styleId="IntenseQuote">
    <w:name w:val="Intense Quote"/>
    <w:basedOn w:val="Normal"/>
    <w:next w:val="Normal"/>
    <w:link w:val="IntenseQuoteChar"/>
    <w:uiPriority w:val="30"/>
    <w:qFormat/>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link w:val="IntenseQuote"/>
    <w:uiPriority w:val="30"/>
    <w:rPr>
      <w:rFonts w:ascii="Calibri Light" w:eastAsia="SimSun" w:hAnsi="Calibri Light" w:cs="SimSun"/>
      <w:caps/>
      <w:color w:val="2F5496"/>
      <w:sz w:val="28"/>
      <w:szCs w:val="28"/>
    </w:rPr>
  </w:style>
  <w:style w:type="character" w:styleId="SubtleEmphasis">
    <w:name w:val="Subtle Emphasis"/>
    <w:basedOn w:val="DefaultParagraphFont"/>
    <w:uiPriority w:val="19"/>
    <w:qFormat/>
    <w:rPr>
      <w:i/>
      <w:iCs/>
      <w:color w:val="595959"/>
    </w:rPr>
  </w:style>
  <w:style w:type="character" w:styleId="IntenseEmphasis">
    <w:name w:val="Intense Emphasis"/>
    <w:basedOn w:val="DefaultParagraphFont"/>
    <w:uiPriority w:val="21"/>
    <w:qFormat/>
    <w:rPr>
      <w:b/>
      <w:bCs/>
      <w:i/>
      <w:iCs/>
      <w:color w:val="auto"/>
    </w:rPr>
  </w:style>
  <w:style w:type="character" w:styleId="SubtleReference">
    <w:name w:val="Subtle Reference"/>
    <w:basedOn w:val="DefaultParagraphFont"/>
    <w:uiPriority w:val="31"/>
    <w:qFormat/>
    <w:rPr>
      <w:caps w:val="0"/>
      <w:smallCaps/>
      <w:color w:val="404040"/>
      <w:spacing w:val="0"/>
      <w:u w:val="single" w:color="7F7F7F"/>
    </w:rPr>
  </w:style>
  <w:style w:type="character" w:styleId="IntenseReference">
    <w:name w:val="Intense Reference"/>
    <w:basedOn w:val="DefaultParagraphFont"/>
    <w:uiPriority w:val="32"/>
    <w:qFormat/>
    <w:rPr>
      <w:b/>
      <w:bCs/>
      <w:caps w:val="0"/>
      <w:smallCaps/>
      <w:color w:val="auto"/>
      <w:spacing w:val="0"/>
      <w:u w:val="single"/>
    </w:rPr>
  </w:style>
  <w:style w:type="character" w:styleId="BookTitle">
    <w:name w:val="Book Title"/>
    <w:basedOn w:val="DefaultParagraphFont"/>
    <w:uiPriority w:val="33"/>
    <w:qFormat/>
    <w:rPr>
      <w:b/>
      <w:bCs/>
      <w:caps w:val="0"/>
      <w:smallCaps/>
      <w:spacing w:val="0"/>
    </w:rPr>
  </w:style>
  <w:style w:type="paragraph" w:styleId="TOCHeading">
    <w:name w:val="TOC Heading"/>
    <w:basedOn w:val="Heading1"/>
    <w:next w:val="Normal"/>
    <w:uiPriority w:val="39"/>
    <w:qFormat/>
    <w:pPr>
      <w:outlineLvl w:val="9"/>
    </w:p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forms/d/e/1FAIpQLScELFmLvX-1VVgKZuWyuSfU_vyxuKnfG-fIA3A4DMQA-KoQXw/viewform?usp=sf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Poelzleitner</dc:creator>
  <cp:lastModifiedBy>Elisabeth Poelzleitner</cp:lastModifiedBy>
  <cp:revision>4</cp:revision>
  <dcterms:created xsi:type="dcterms:W3CDTF">2018-05-16T14:22:00Z</dcterms:created>
  <dcterms:modified xsi:type="dcterms:W3CDTF">2018-05-16T15:48:00Z</dcterms:modified>
</cp:coreProperties>
</file>