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0F" w:rsidRDefault="0099390F" w:rsidP="0099390F">
      <w:pPr>
        <w:pStyle w:val="Title"/>
        <w:rPr>
          <w:rStyle w:val="Strong"/>
          <w:color w:val="000000"/>
          <w:sz w:val="24"/>
          <w:lang w:val="en-US"/>
        </w:rPr>
      </w:pPr>
      <w:r>
        <w:rPr>
          <w:rStyle w:val="Strong"/>
          <w:color w:val="000000"/>
          <w:sz w:val="24"/>
          <w:lang w:val="en-US"/>
        </w:rPr>
        <w:t>Reporting: What did they say?</w:t>
      </w:r>
    </w:p>
    <w:p w:rsidR="0099390F" w:rsidRPr="0099390F" w:rsidRDefault="0099390F" w:rsidP="0099390F">
      <w:pPr>
        <w:spacing w:line="240" w:lineRule="auto"/>
        <w:rPr>
          <w:rStyle w:val="Strong"/>
          <w:color w:val="000000"/>
          <w:sz w:val="24"/>
          <w:lang w:val="en-US"/>
        </w:rPr>
      </w:pPr>
      <w:r w:rsidRPr="0099390F">
        <w:rPr>
          <w:rStyle w:val="Strong"/>
          <w:color w:val="000000"/>
          <w:sz w:val="24"/>
          <w:lang w:val="en-US"/>
        </w:rPr>
        <w:t>Look at the following pictures and discuss them with a partner. Who are these people?</w:t>
      </w:r>
    </w:p>
    <w:p w:rsidR="0099390F" w:rsidRPr="0099390F" w:rsidRDefault="0099390F" w:rsidP="0099390F">
      <w:pPr>
        <w:spacing w:line="240" w:lineRule="auto"/>
        <w:rPr>
          <w:rStyle w:val="Strong"/>
          <w:color w:val="000000"/>
          <w:sz w:val="24"/>
          <w:lang w:val="en-US"/>
        </w:rPr>
      </w:pPr>
      <w:r w:rsidRPr="0099390F">
        <w:rPr>
          <w:rStyle w:val="Strong"/>
          <w:color w:val="000000"/>
          <w:sz w:val="24"/>
          <w:lang w:val="en-US"/>
        </w:rPr>
        <w:t xml:space="preserve">What might they </w:t>
      </w:r>
      <w:r>
        <w:rPr>
          <w:rStyle w:val="Strong"/>
          <w:color w:val="000000"/>
          <w:sz w:val="24"/>
          <w:lang w:val="en-US"/>
        </w:rPr>
        <w:t>have said… to whom…?</w:t>
      </w:r>
    </w:p>
    <w:p w:rsidR="0099390F" w:rsidRPr="0099390F" w:rsidRDefault="0099390F" w:rsidP="0099390F">
      <w:pPr>
        <w:spacing w:line="240" w:lineRule="auto"/>
        <w:rPr>
          <w:rStyle w:val="Strong"/>
          <w:color w:val="000000"/>
          <w:sz w:val="24"/>
          <w:lang w:val="en-US"/>
        </w:rPr>
      </w:pPr>
      <w:r w:rsidRPr="0099390F">
        <w:rPr>
          <w:rStyle w:val="Strong"/>
          <w:color w:val="000000"/>
          <w:sz w:val="24"/>
          <w:lang w:val="en-US"/>
        </w:rPr>
        <w:t>Be prepared to present your ideas to the class.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72"/>
        <w:gridCol w:w="2496"/>
        <w:gridCol w:w="2496"/>
        <w:gridCol w:w="2401"/>
      </w:tblGrid>
      <w:tr w:rsidR="0099390F" w:rsidTr="00F11C5D">
        <w:tc>
          <w:tcPr>
            <w:tcW w:w="2672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697A7E84" wp14:editId="1B548C36">
                  <wp:extent cx="1183000" cy="1440000"/>
                  <wp:effectExtent l="0" t="0" r="0" b="8255"/>
                  <wp:docPr id="14" name="Picture 14" descr="C:\Users\lp\AppData\Local\Microsoft\Windows\Temporary Internet Files\Content.IE5\I29PHQH1\MC9000569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I29PHQH1\MC9000569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1593A992" wp14:editId="5CDCF11F">
                  <wp:extent cx="1440000" cy="1462053"/>
                  <wp:effectExtent l="0" t="0" r="8255" b="5080"/>
                  <wp:docPr id="16" name="Picture 16" descr="C:\Users\lp\AppData\Local\Microsoft\Windows\Temporary Internet Files\Content.IE5\NVUPZAL7\MC9002330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AppData\Local\Microsoft\Windows\Temporary Internet Files\Content.IE5\NVUPZAL7\MC9002330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6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231B1D1D" wp14:editId="623895C2">
                  <wp:extent cx="1440000" cy="1162246"/>
                  <wp:effectExtent l="0" t="0" r="8255" b="0"/>
                  <wp:docPr id="17" name="Picture 17" descr="C:\Users\lp\AppData\Local\Microsoft\Windows\Temporary Internet Files\Content.IE5\GUYQ3J8U\MC9003013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GUYQ3J8U\MC9003013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162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2FD62478" wp14:editId="4541E623">
                  <wp:extent cx="1440000" cy="1458915"/>
                  <wp:effectExtent l="0" t="0" r="8255" b="8255"/>
                  <wp:docPr id="18" name="Picture 18" descr="C:\Users\lp\AppData\Local\Microsoft\Windows\Temporary Internet Files\Content.IE5\WVXR4GGT\MC9000822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AppData\Local\Microsoft\Windows\Temporary Internet Files\Content.IE5\WVXR4GGT\MC9000822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5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90F" w:rsidTr="00F11C5D">
        <w:tc>
          <w:tcPr>
            <w:tcW w:w="2672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0C269EB1" wp14:editId="40A294D6">
                  <wp:extent cx="497960" cy="1296000"/>
                  <wp:effectExtent l="0" t="0" r="0" b="0"/>
                  <wp:docPr id="22" name="Picture 22" descr="C:\Users\lp\AppData\Local\Microsoft\Windows\Temporary Internet Files\Content.IE5\I29PHQH1\MC9000300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p\AppData\Local\Microsoft\Windows\Temporary Internet Files\Content.IE5\I29PHQH1\MC9000300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9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3834B9D9" wp14:editId="59CA8715">
                  <wp:extent cx="1321016" cy="1440000"/>
                  <wp:effectExtent l="0" t="0" r="0" b="8255"/>
                  <wp:docPr id="23" name="Picture 23" descr="C:\Users\lp\AppData\Local\Microsoft\Windows\Temporary Internet Files\Content.IE5\NVUPZAL7\MC9001570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NVUPZAL7\MC9001570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01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49AD14E2" wp14:editId="1006FD4B">
                  <wp:extent cx="1400615" cy="1440000"/>
                  <wp:effectExtent l="0" t="0" r="0" b="8255"/>
                  <wp:docPr id="29" name="Picture 29" descr="C:\Users\lp\AppData\Local\Microsoft\Windows\Temporary Internet Files\Content.IE5\GUYQ3J8U\MC9001569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p\AppData\Local\Microsoft\Windows\Temporary Internet Files\Content.IE5\GUYQ3J8U\MC90015699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6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772FDBE4" wp14:editId="0213BC22">
                  <wp:extent cx="1379855" cy="1379855"/>
                  <wp:effectExtent l="0" t="0" r="0" b="0"/>
                  <wp:docPr id="31" name="Picture 31" descr="C:\Users\lp\AppData\Local\Microsoft\Windows\Temporary Internet Files\Content.IE5\WVXR4GGT\MC91021588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p\AppData\Local\Microsoft\Windows\Temporary Internet Files\Content.IE5\WVXR4GGT\MC91021588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90F" w:rsidTr="00F11C5D">
        <w:tc>
          <w:tcPr>
            <w:tcW w:w="2672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4A251308" wp14:editId="0B57F9F8">
                  <wp:extent cx="1038600" cy="1296000"/>
                  <wp:effectExtent l="0" t="0" r="0" b="0"/>
                  <wp:docPr id="32" name="Picture 32" descr="C:\Users\lp\AppData\Local\Microsoft\Windows\Temporary Internet Files\Content.IE5\I29PHQH1\MC9001570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p\AppData\Local\Microsoft\Windows\Temporary Internet Files\Content.IE5\I29PHQH1\MC9001570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491D6454" wp14:editId="079EBE10">
                  <wp:extent cx="793305" cy="1368000"/>
                  <wp:effectExtent l="0" t="0" r="6985" b="3810"/>
                  <wp:docPr id="33" name="Picture 33" descr="C:\Users\lp\AppData\Local\Microsoft\Windows\Temporary Internet Files\Content.IE5\NVUPZAL7\MC9002799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p\AppData\Local\Microsoft\Windows\Temporary Internet Files\Content.IE5\NVUPZAL7\MC9002799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05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6FEE3397" wp14:editId="203E2882">
                  <wp:extent cx="1445260" cy="1289685"/>
                  <wp:effectExtent l="0" t="0" r="2540" b="5715"/>
                  <wp:docPr id="34" name="Picture 34" descr="C:\Users\lp\AppData\Local\Microsoft\Windows\Temporary Internet Files\Content.IE5\GUYQ3J8U\MC900240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p\AppData\Local\Microsoft\Windows\Temporary Internet Files\Content.IE5\GUYQ3J8U\MC900240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0BA4D86C" wp14:editId="4E0F6EDE">
                  <wp:extent cx="1087933" cy="1440000"/>
                  <wp:effectExtent l="0" t="0" r="0" b="8255"/>
                  <wp:docPr id="35" name="Picture 35" descr="C:\Users\lp\AppData\Local\Microsoft\Windows\Temporary Internet Files\Content.IE5\WVXR4GGT\MC9002408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p\AppData\Local\Microsoft\Windows\Temporary Internet Files\Content.IE5\WVXR4GGT\MC9002408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3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90F" w:rsidTr="00F11C5D">
        <w:tc>
          <w:tcPr>
            <w:tcW w:w="2672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411D0700" wp14:editId="11A2685D">
                  <wp:extent cx="1316204" cy="1440000"/>
                  <wp:effectExtent l="0" t="0" r="0" b="8255"/>
                  <wp:docPr id="36" name="Picture 36" descr="C:\Users\lp\AppData\Local\Microsoft\Windows\Temporary Internet Files\Content.IE5\I29PHQH1\MC900157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p\AppData\Local\Microsoft\Windows\Temporary Internet Files\Content.IE5\I29PHQH1\MC900157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0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1E8A77B4" wp14:editId="411EE58B">
                  <wp:extent cx="1445260" cy="1143000"/>
                  <wp:effectExtent l="0" t="0" r="2540" b="0"/>
                  <wp:docPr id="37" name="Picture 37" descr="C:\Users\lp\AppData\Local\Microsoft\Windows\Temporary Internet Files\Content.IE5\NVUPZAL7\MC9002406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p\AppData\Local\Microsoft\Windows\Temporary Internet Files\Content.IE5\NVUPZAL7\MC9002406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5958E554" wp14:editId="4262AD91">
                  <wp:extent cx="974901" cy="1440000"/>
                  <wp:effectExtent l="0" t="0" r="0" b="8255"/>
                  <wp:docPr id="38" name="Picture 38" descr="C:\Users\lp\AppData\Local\Microsoft\Windows\Temporary Internet Files\Content.IE5\GUYQ3J8U\MC9002854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p\AppData\Local\Microsoft\Windows\Temporary Internet Files\Content.IE5\GUYQ3J8U\MC9002854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0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99390F" w:rsidRDefault="0099390F" w:rsidP="00F11C5D">
            <w:pPr>
              <w:jc w:val="center"/>
              <w:rPr>
                <w:b/>
                <w:sz w:val="32"/>
                <w:szCs w:val="48"/>
                <w:lang w:val="en-US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5EA97CA6" wp14:editId="271FD881">
                  <wp:extent cx="1384935" cy="1196975"/>
                  <wp:effectExtent l="0" t="0" r="5715" b="3175"/>
                  <wp:docPr id="39" name="Picture 39" descr="C:\Users\lp\AppData\Local\Microsoft\Windows\Temporary Internet Files\Content.IE5\WVXR4GGT\MC9000448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p\AppData\Local\Microsoft\Windows\Temporary Internet Files\Content.IE5\WVXR4GGT\MC9000448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90F" w:rsidTr="00F11C5D">
        <w:tc>
          <w:tcPr>
            <w:tcW w:w="2672" w:type="dxa"/>
            <w:vAlign w:val="center"/>
          </w:tcPr>
          <w:p w:rsidR="0099390F" w:rsidRDefault="0099390F" w:rsidP="00F11C5D">
            <w:pPr>
              <w:jc w:val="center"/>
              <w:rPr>
                <w:b/>
                <w:noProof/>
                <w:sz w:val="32"/>
                <w:szCs w:val="48"/>
                <w:lang w:eastAsia="de-AT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0BC18B6F" wp14:editId="1B0EC824">
                  <wp:extent cx="1559560" cy="1477645"/>
                  <wp:effectExtent l="0" t="0" r="2540" b="8255"/>
                  <wp:docPr id="40" name="Picture 40" descr="C:\Users\lp\AppData\Local\Microsoft\Windows\Temporary Internet Files\Content.IE5\I29PHQH1\MC9001570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p\AppData\Local\Microsoft\Windows\Temporary Internet Files\Content.IE5\I29PHQH1\MC9001570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noProof/>
                <w:sz w:val="32"/>
                <w:szCs w:val="48"/>
                <w:lang w:eastAsia="de-AT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2120C401" wp14:editId="010C1350">
                  <wp:extent cx="808355" cy="889635"/>
                  <wp:effectExtent l="0" t="0" r="0" b="5715"/>
                  <wp:docPr id="41" name="Picture 41" descr="C:\Users\lp\AppData\Local\Microsoft\Windows\Temporary Internet Files\Content.IE5\NVUPZAL7\MC9003892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p\AppData\Local\Microsoft\Windows\Temporary Internet Files\Content.IE5\NVUPZAL7\MC9003892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9390F" w:rsidRDefault="0099390F" w:rsidP="00F11C5D">
            <w:pPr>
              <w:jc w:val="center"/>
              <w:rPr>
                <w:b/>
                <w:noProof/>
                <w:sz w:val="32"/>
                <w:szCs w:val="48"/>
                <w:lang w:eastAsia="de-AT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474D9956" wp14:editId="070057B5">
                  <wp:extent cx="1225669" cy="1440000"/>
                  <wp:effectExtent l="0" t="0" r="0" b="8255"/>
                  <wp:docPr id="42" name="Picture 42" descr="C:\Users\lp\AppData\Local\Microsoft\Windows\Temporary Internet Files\Content.IE5\GUYQ3J8U\MC9000485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p\AppData\Local\Microsoft\Windows\Temporary Internet Files\Content.IE5\GUYQ3J8U\MC9000485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6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</w:tcPr>
          <w:p w:rsidR="0099390F" w:rsidRDefault="0099390F" w:rsidP="00F11C5D">
            <w:pPr>
              <w:jc w:val="center"/>
              <w:rPr>
                <w:b/>
                <w:noProof/>
                <w:sz w:val="32"/>
                <w:szCs w:val="48"/>
                <w:lang w:eastAsia="de-AT"/>
              </w:rPr>
            </w:pPr>
            <w:r>
              <w:rPr>
                <w:b/>
                <w:noProof/>
                <w:sz w:val="32"/>
                <w:szCs w:val="48"/>
                <w:lang w:eastAsia="de-AT"/>
              </w:rPr>
              <w:drawing>
                <wp:inline distT="0" distB="0" distL="0" distR="0" wp14:anchorId="33316311" wp14:editId="08B25261">
                  <wp:extent cx="1388110" cy="1077595"/>
                  <wp:effectExtent l="0" t="0" r="2540" b="8255"/>
                  <wp:docPr id="43" name="Picture 43" descr="C:\Users\lp\AppData\Local\Microsoft\Windows\Temporary Internet Files\Content.IE5\WVXR4GGT\MC900056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p\AppData\Local\Microsoft\Windows\Temporary Internet Files\Content.IE5\WVXR4GGT\MC900056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36F" w:rsidRPr="001C6CFE" w:rsidRDefault="00ED236F">
      <w:pPr>
        <w:rPr>
          <w:sz w:val="24"/>
          <w:szCs w:val="24"/>
        </w:rPr>
      </w:pPr>
      <w:bookmarkStart w:id="0" w:name="_GoBack"/>
      <w:bookmarkEnd w:id="0"/>
    </w:p>
    <w:sectPr w:rsidR="00ED236F" w:rsidRPr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0F"/>
    <w:rsid w:val="000F4556"/>
    <w:rsid w:val="001C6CFE"/>
    <w:rsid w:val="002A3B5D"/>
    <w:rsid w:val="00522CF2"/>
    <w:rsid w:val="008E64DE"/>
    <w:rsid w:val="0099390F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0F"/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de-A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de-A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de-A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  <w:rPr>
      <w:rFonts w:eastAsiaTheme="minorEastAsia"/>
      <w:lang w:eastAsia="de-AT"/>
    </w:r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  <w:rPr>
      <w:rFonts w:eastAsiaTheme="minorEastAsia"/>
      <w:lang w:eastAsia="de-AT"/>
    </w:r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rFonts w:eastAsiaTheme="minorEastAsia"/>
      <w:b/>
      <w:bCs/>
      <w:color w:val="2DA2BF"/>
      <w:sz w:val="18"/>
      <w:szCs w:val="18"/>
      <w:lang w:eastAsia="de-AT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eastAsiaTheme="minorEastAsia" w:hAnsi="Arial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  <w:rPr>
      <w:rFonts w:eastAsiaTheme="minorEastAsia"/>
      <w:lang w:eastAsia="de-AT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rFonts w:eastAsiaTheme="minorEastAsia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eastAsiaTheme="minorEastAsia" w:hAnsi="Tahoma" w:cs="Tahoma"/>
      <w:sz w:val="16"/>
      <w:szCs w:val="16"/>
      <w:lang w:eastAsia="de-AT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  <w:rPr>
      <w:rFonts w:eastAsiaTheme="minorEastAsia"/>
      <w:lang w:eastAsia="de-AT"/>
    </w:r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rFonts w:eastAsiaTheme="minorEastAsia"/>
      <w:i/>
      <w:iCs/>
      <w:color w:val="000000"/>
      <w:lang w:eastAsia="de-AT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rFonts w:eastAsiaTheme="minorEastAsia"/>
      <w:b/>
      <w:bCs/>
      <w:i/>
      <w:iCs/>
      <w:color w:val="2DA2BF"/>
      <w:lang w:eastAsia="de-AT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0F"/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de-A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de-A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de-A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  <w:rPr>
      <w:rFonts w:eastAsiaTheme="minorEastAsia"/>
      <w:lang w:eastAsia="de-AT"/>
    </w:r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  <w:rPr>
      <w:rFonts w:eastAsiaTheme="minorEastAsia"/>
      <w:lang w:eastAsia="de-AT"/>
    </w:r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rFonts w:eastAsiaTheme="minorEastAsia"/>
      <w:b/>
      <w:bCs/>
      <w:color w:val="2DA2BF"/>
      <w:sz w:val="18"/>
      <w:szCs w:val="18"/>
      <w:lang w:eastAsia="de-AT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eastAsiaTheme="minorEastAsia" w:hAnsi="Arial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  <w:rPr>
      <w:rFonts w:eastAsiaTheme="minorEastAsia"/>
      <w:lang w:eastAsia="de-AT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rFonts w:eastAsiaTheme="minorEastAsia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eastAsiaTheme="minorEastAsia" w:hAnsi="Tahoma" w:cs="Tahoma"/>
      <w:sz w:val="16"/>
      <w:szCs w:val="16"/>
      <w:lang w:eastAsia="de-AT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  <w:rPr>
      <w:rFonts w:eastAsiaTheme="minorEastAsia"/>
      <w:lang w:eastAsia="de-AT"/>
    </w:r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rFonts w:eastAsiaTheme="minorEastAsia"/>
      <w:i/>
      <w:iCs/>
      <w:color w:val="000000"/>
      <w:lang w:eastAsia="de-AT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rFonts w:eastAsiaTheme="minorEastAsia"/>
      <w:b/>
      <w:bCs/>
      <w:i/>
      <w:iCs/>
      <w:color w:val="2DA2BF"/>
      <w:lang w:eastAsia="de-AT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2013-11-22T18:27:00Z</cp:lastPrinted>
  <dcterms:created xsi:type="dcterms:W3CDTF">2013-11-22T18:24:00Z</dcterms:created>
  <dcterms:modified xsi:type="dcterms:W3CDTF">2013-11-22T18:27:00Z</dcterms:modified>
</cp:coreProperties>
</file>