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activeX/activeX12.xml" ContentType="application/vnd.ms-office.activeX+xml"/>
  <Override PartName="/word/activeX/activeX13.xml" ContentType="application/vnd.ms-office.activeX+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6C6" w:rsidRDefault="000946C6" w:rsidP="000946C6">
      <w: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183.1pt;height:26.75pt" fillcolor="#99f" stroked="f">
            <v:fill color2="#099" focus="100%" type="gradient"/>
            <v:shadow on="t" color="silver" opacity="52429f" offset="3pt,3pt"/>
            <v:textpath style="font-family:&quot;Times New Roman&quot;;font-size:18pt;v-text-kern:t" trim="t" fitpath="t" xscale="f" string="What Do You Stand For?"/>
          </v:shape>
        </w:pict>
      </w:r>
    </w:p>
    <w:p w:rsidR="000946C6" w:rsidRPr="007B5A56" w:rsidRDefault="000946C6" w:rsidP="000946C6">
      <w:pPr>
        <w:numPr>
          <w:ilvl w:val="0"/>
          <w:numId w:val="1"/>
        </w:numPr>
        <w:spacing w:after="0" w:line="240" w:lineRule="auto"/>
        <w:jc w:val="both"/>
        <w:rPr>
          <w:b/>
          <w:szCs w:val="28"/>
        </w:rPr>
      </w:pPr>
      <w:proofErr w:type="spellStart"/>
      <w:r w:rsidRPr="007B5A56">
        <w:rPr>
          <w:b/>
          <w:szCs w:val="28"/>
        </w:rPr>
        <w:t>What</w:t>
      </w:r>
      <w:proofErr w:type="spellEnd"/>
      <w:r w:rsidRPr="007B5A56">
        <w:rPr>
          <w:b/>
          <w:szCs w:val="28"/>
        </w:rPr>
        <w:t xml:space="preserve"> do </w:t>
      </w:r>
      <w:proofErr w:type="spellStart"/>
      <w:r w:rsidRPr="007B5A56">
        <w:rPr>
          <w:b/>
          <w:szCs w:val="28"/>
        </w:rPr>
        <w:t>they</w:t>
      </w:r>
      <w:proofErr w:type="spellEnd"/>
      <w:r w:rsidRPr="007B5A56">
        <w:rPr>
          <w:b/>
          <w:szCs w:val="28"/>
        </w:rPr>
        <w:t xml:space="preserve"> </w:t>
      </w:r>
      <w:proofErr w:type="spellStart"/>
      <w:r w:rsidRPr="007B5A56">
        <w:rPr>
          <w:b/>
          <w:szCs w:val="28"/>
        </w:rPr>
        <w:t>mean</w:t>
      </w:r>
      <w:proofErr w:type="spellEnd"/>
      <w:r w:rsidRPr="007B5A56">
        <w:rPr>
          <w:b/>
          <w:szCs w:val="28"/>
        </w:rPr>
        <w:t>?</w:t>
      </w:r>
    </w:p>
    <w:p w:rsidR="000946C6" w:rsidRDefault="000946C6" w:rsidP="000946C6">
      <w:pPr>
        <w:rPr>
          <w:szCs w:val="28"/>
          <w:lang w:val="en-US"/>
        </w:rPr>
      </w:pPr>
      <w:r w:rsidRPr="007B5A56">
        <w:rPr>
          <w:szCs w:val="28"/>
          <w:lang w:val="en-US"/>
        </w:rPr>
        <w:t xml:space="preserve">Work in your book-group and read the list of values on the next </w:t>
      </w:r>
      <w:r>
        <w:rPr>
          <w:szCs w:val="28"/>
          <w:lang w:val="en-US"/>
        </w:rPr>
        <w:t>page. Discuss what each of them</w:t>
      </w:r>
    </w:p>
    <w:p w:rsidR="000946C6" w:rsidRPr="000946C6" w:rsidRDefault="000946C6" w:rsidP="000946C6">
      <w:pPr>
        <w:rPr>
          <w:szCs w:val="28"/>
          <w:lang w:val="en-US"/>
        </w:rPr>
      </w:pPr>
      <w:proofErr w:type="gramStart"/>
      <w:r w:rsidRPr="007B5A56">
        <w:rPr>
          <w:szCs w:val="28"/>
          <w:lang w:val="en-US"/>
        </w:rPr>
        <w:t>means</w:t>
      </w:r>
      <w:proofErr w:type="gramEnd"/>
      <w:r w:rsidRPr="007B5A56">
        <w:rPr>
          <w:szCs w:val="28"/>
          <w:lang w:val="en-US"/>
        </w:rPr>
        <w:t xml:space="preserve"> </w:t>
      </w:r>
      <w:r w:rsidRPr="007B5A56">
        <w:rPr>
          <w:b/>
          <w:szCs w:val="28"/>
          <w:lang w:val="en-US"/>
        </w:rPr>
        <w:t>for you</w:t>
      </w:r>
      <w:r w:rsidRPr="007B5A56">
        <w:rPr>
          <w:szCs w:val="28"/>
          <w:lang w:val="en-US"/>
        </w:rPr>
        <w:t xml:space="preserve"> and look up any unknown words in your </w:t>
      </w:r>
      <w:r w:rsidRPr="000946C6">
        <w:rPr>
          <w:szCs w:val="28"/>
          <w:lang w:val="en-US"/>
        </w:rPr>
        <w:t>dictionary.</w:t>
      </w:r>
    </w:p>
    <w:p w:rsidR="000946C6" w:rsidRPr="000946C6" w:rsidRDefault="000946C6" w:rsidP="000946C6">
      <w:pPr>
        <w:rPr>
          <w:szCs w:val="28"/>
          <w:lang w:val="en-US"/>
        </w:rPr>
      </w:pPr>
    </w:p>
    <w:p w:rsidR="000946C6" w:rsidRPr="007B5A56" w:rsidRDefault="000946C6" w:rsidP="000946C6">
      <w:pPr>
        <w:numPr>
          <w:ilvl w:val="0"/>
          <w:numId w:val="1"/>
        </w:numPr>
        <w:spacing w:after="0" w:line="240" w:lineRule="auto"/>
        <w:jc w:val="both"/>
        <w:rPr>
          <w:b/>
          <w:szCs w:val="28"/>
        </w:rPr>
      </w:pPr>
      <w:r w:rsidRPr="007B5A56">
        <w:rPr>
          <w:b/>
          <w:szCs w:val="28"/>
        </w:rPr>
        <w:t xml:space="preserve">Groups </w:t>
      </w:r>
      <w:proofErr w:type="spellStart"/>
      <w:r w:rsidRPr="007B5A56">
        <w:rPr>
          <w:b/>
          <w:szCs w:val="28"/>
        </w:rPr>
        <w:t>of</w:t>
      </w:r>
      <w:proofErr w:type="spellEnd"/>
      <w:r w:rsidRPr="007B5A56">
        <w:rPr>
          <w:b/>
          <w:szCs w:val="28"/>
        </w:rPr>
        <w:t xml:space="preserve"> Values</w:t>
      </w:r>
    </w:p>
    <w:p w:rsidR="000946C6" w:rsidRPr="007B5A56" w:rsidRDefault="000946C6" w:rsidP="000946C6">
      <w:pPr>
        <w:rPr>
          <w:szCs w:val="28"/>
          <w:lang w:val="en-US"/>
        </w:rPr>
      </w:pPr>
      <w:r w:rsidRPr="007B5A56">
        <w:rPr>
          <w:szCs w:val="28"/>
          <w:lang w:val="en-US"/>
        </w:rPr>
        <w:t>Go through the list again and see if you can form</w:t>
      </w:r>
      <w:r>
        <w:rPr>
          <w:szCs w:val="28"/>
          <w:lang w:val="en-US"/>
        </w:rPr>
        <w:t xml:space="preserve"> </w:t>
      </w:r>
      <w:r w:rsidRPr="007B5A56">
        <w:rPr>
          <w:szCs w:val="28"/>
          <w:lang w:val="en-US"/>
        </w:rPr>
        <w:t>meaningful groups of values that belong together.</w:t>
      </w:r>
    </w:p>
    <w:p w:rsidR="000946C6" w:rsidRPr="007B5A56" w:rsidRDefault="000946C6" w:rsidP="000946C6">
      <w:pPr>
        <w:rPr>
          <w:szCs w:val="28"/>
          <w:lang w:val="en-US"/>
        </w:rPr>
      </w:pPr>
      <w:r w:rsidRPr="007B5A56">
        <w:rPr>
          <w:szCs w:val="28"/>
          <w:lang w:val="en-US"/>
        </w:rPr>
        <w:t xml:space="preserve">Take one index card for each group and write the similar or related values on the cards. </w:t>
      </w:r>
    </w:p>
    <w:p w:rsidR="000946C6" w:rsidRPr="007B5A56" w:rsidRDefault="000946C6" w:rsidP="000946C6">
      <w:pPr>
        <w:rPr>
          <w:szCs w:val="28"/>
          <w:lang w:val="en-US"/>
        </w:rPr>
      </w:pPr>
    </w:p>
    <w:p w:rsidR="000946C6" w:rsidRPr="007B5A56" w:rsidRDefault="000946C6" w:rsidP="000946C6">
      <w:pPr>
        <w:numPr>
          <w:ilvl w:val="0"/>
          <w:numId w:val="2"/>
        </w:numPr>
        <w:spacing w:after="0" w:line="240" w:lineRule="auto"/>
        <w:jc w:val="both"/>
        <w:rPr>
          <w:b/>
          <w:szCs w:val="28"/>
        </w:rPr>
      </w:pPr>
      <w:r w:rsidRPr="007B5A56">
        <w:rPr>
          <w:b/>
          <w:szCs w:val="28"/>
        </w:rPr>
        <w:t>Personal Ranking: TOP TEN</w:t>
      </w:r>
    </w:p>
    <w:p w:rsidR="000946C6" w:rsidRPr="007B5A56" w:rsidRDefault="000946C6" w:rsidP="000946C6">
      <w:pPr>
        <w:rPr>
          <w:szCs w:val="28"/>
          <w:lang w:val="en-US"/>
        </w:rPr>
      </w:pPr>
      <w:r w:rsidRPr="007B5A56">
        <w:rPr>
          <w:szCs w:val="28"/>
          <w:lang w:val="en-US"/>
        </w:rPr>
        <w:t>Now choose the 10 most important ones. Do this on your own, without discussing it with your group.</w:t>
      </w:r>
    </w:p>
    <w:p w:rsidR="000946C6" w:rsidRPr="007B5A56" w:rsidRDefault="000946C6" w:rsidP="000946C6">
      <w:pPr>
        <w:rPr>
          <w:szCs w:val="28"/>
          <w:lang w:val="en-US"/>
        </w:rPr>
      </w:pPr>
      <w:r w:rsidRPr="007B5A56">
        <w:rPr>
          <w:szCs w:val="28"/>
          <w:lang w:val="en-US"/>
        </w:rPr>
        <w:t>Then meet with your group again and share your lists</w:t>
      </w:r>
      <w:proofErr w:type="gramStart"/>
      <w:r w:rsidRPr="007B5A56">
        <w:rPr>
          <w:szCs w:val="28"/>
          <w:lang w:val="en-US"/>
        </w:rPr>
        <w:t>..</w:t>
      </w:r>
      <w:proofErr w:type="gramEnd"/>
    </w:p>
    <w:p w:rsidR="000946C6" w:rsidRPr="007B5A56" w:rsidRDefault="000946C6" w:rsidP="000946C6">
      <w:pPr>
        <w:rPr>
          <w:szCs w:val="28"/>
          <w:lang w:val="en-US"/>
        </w:rPr>
      </w:pPr>
    </w:p>
    <w:p w:rsidR="000946C6" w:rsidRPr="007B5A56" w:rsidRDefault="000946C6" w:rsidP="000946C6">
      <w:pPr>
        <w:numPr>
          <w:ilvl w:val="0"/>
          <w:numId w:val="2"/>
        </w:numPr>
        <w:spacing w:after="0" w:line="240" w:lineRule="auto"/>
        <w:jc w:val="both"/>
        <w:rPr>
          <w:b/>
          <w:szCs w:val="28"/>
          <w:lang w:val="en-US"/>
        </w:rPr>
      </w:pPr>
      <w:r w:rsidRPr="007B5A56">
        <w:rPr>
          <w:b/>
          <w:szCs w:val="28"/>
          <w:lang w:val="en-US"/>
        </w:rPr>
        <w:t>Group Ranking: TOP FIVE and BOTTOM FIVE</w:t>
      </w:r>
    </w:p>
    <w:p w:rsidR="000946C6" w:rsidRPr="007B5A56" w:rsidRDefault="000946C6" w:rsidP="000946C6">
      <w:pPr>
        <w:rPr>
          <w:szCs w:val="28"/>
          <w:lang w:val="en-US"/>
        </w:rPr>
      </w:pPr>
      <w:r w:rsidRPr="007B5A56">
        <w:rPr>
          <w:szCs w:val="28"/>
          <w:lang w:val="en-US"/>
        </w:rPr>
        <w:t xml:space="preserve">In your group discuss your rankings and agree on the 5 most important values for your personal lives. </w:t>
      </w:r>
    </w:p>
    <w:p w:rsidR="000946C6" w:rsidRPr="007B5A56" w:rsidRDefault="000946C6" w:rsidP="000946C6">
      <w:pPr>
        <w:rPr>
          <w:szCs w:val="28"/>
          <w:lang w:val="en-US"/>
        </w:rPr>
      </w:pPr>
      <w:r w:rsidRPr="007B5A56">
        <w:rPr>
          <w:szCs w:val="28"/>
          <w:lang w:val="en-US"/>
        </w:rPr>
        <w:t>Which five do you consider least important?</w:t>
      </w:r>
    </w:p>
    <w:p w:rsidR="000946C6" w:rsidRPr="007B5A56" w:rsidRDefault="000946C6" w:rsidP="000946C6">
      <w:pPr>
        <w:rPr>
          <w:szCs w:val="28"/>
          <w:lang w:val="en-US"/>
        </w:rPr>
      </w:pPr>
    </w:p>
    <w:p w:rsidR="000946C6" w:rsidRPr="007B5A56" w:rsidRDefault="000946C6" w:rsidP="000946C6">
      <w:pPr>
        <w:numPr>
          <w:ilvl w:val="0"/>
          <w:numId w:val="2"/>
        </w:numPr>
        <w:spacing w:after="0" w:line="240" w:lineRule="auto"/>
        <w:jc w:val="both"/>
        <w:rPr>
          <w:b/>
          <w:szCs w:val="28"/>
          <w:lang w:val="en-US"/>
        </w:rPr>
      </w:pPr>
      <w:r w:rsidRPr="007B5A56">
        <w:rPr>
          <w:b/>
          <w:szCs w:val="28"/>
          <w:lang w:val="en-US"/>
        </w:rPr>
        <w:t>Character Profiles:                       If you were X...</w:t>
      </w:r>
    </w:p>
    <w:p w:rsidR="000946C6" w:rsidRPr="007B5A56" w:rsidRDefault="000946C6" w:rsidP="000946C6">
      <w:pPr>
        <w:rPr>
          <w:szCs w:val="28"/>
          <w:lang w:val="en-US"/>
        </w:rPr>
      </w:pPr>
      <w:r w:rsidRPr="007B5A56">
        <w:rPr>
          <w:szCs w:val="28"/>
          <w:lang w:val="en-US"/>
        </w:rPr>
        <w:t>If you were one of the main characters in your novel, which values would you have chosen?</w:t>
      </w:r>
    </w:p>
    <w:p w:rsidR="000946C6" w:rsidRPr="007B5A56" w:rsidRDefault="000946C6" w:rsidP="000946C6">
      <w:pPr>
        <w:rPr>
          <w:szCs w:val="28"/>
          <w:lang w:val="en-US"/>
        </w:rPr>
      </w:pPr>
      <w:r w:rsidRPr="007B5A56">
        <w:rPr>
          <w:szCs w:val="28"/>
          <w:lang w:val="en-US"/>
        </w:rPr>
        <w:t xml:space="preserve">In order to answer this question, look at your character profiles </w:t>
      </w:r>
      <w:proofErr w:type="gramStart"/>
      <w:r w:rsidRPr="007B5A56">
        <w:rPr>
          <w:szCs w:val="28"/>
          <w:lang w:val="en-US"/>
        </w:rPr>
        <w:t>Then</w:t>
      </w:r>
      <w:proofErr w:type="gramEnd"/>
      <w:r w:rsidRPr="007B5A56">
        <w:rPr>
          <w:szCs w:val="28"/>
          <w:lang w:val="en-US"/>
        </w:rPr>
        <w:t xml:space="preserve"> discuss which values they stand for. Give reasons and find evidence in the book.</w:t>
      </w:r>
    </w:p>
    <w:p w:rsidR="000946C6" w:rsidRPr="007B5A56" w:rsidRDefault="000946C6" w:rsidP="000946C6">
      <w:pPr>
        <w:rPr>
          <w:szCs w:val="28"/>
          <w:lang w:val="en-US"/>
        </w:rPr>
      </w:pPr>
      <w:r w:rsidRPr="007B5A56">
        <w:rPr>
          <w:szCs w:val="28"/>
          <w:lang w:val="en-US"/>
        </w:rPr>
        <w:t xml:space="preserve">Write a short, well-structured paragraph for each value that you have found. </w:t>
      </w:r>
    </w:p>
    <w:p w:rsidR="000946C6" w:rsidRPr="007B5A56" w:rsidRDefault="000946C6" w:rsidP="000946C6">
      <w:pPr>
        <w:rPr>
          <w:szCs w:val="28"/>
        </w:rPr>
      </w:pPr>
      <w:r w:rsidRPr="007B5A56">
        <w:rPr>
          <w:szCs w:val="28"/>
          <w:lang w:val="en-US"/>
        </w:rPr>
        <w:t xml:space="preserve">Distribute and share the work in your group – each of you should write at least 2 paragraphs. </w:t>
      </w:r>
      <w:r w:rsidRPr="007B5A56">
        <w:rPr>
          <w:szCs w:val="28"/>
        </w:rPr>
        <w:t xml:space="preserve">(Topic </w:t>
      </w:r>
      <w:proofErr w:type="spellStart"/>
      <w:r w:rsidRPr="007B5A56">
        <w:rPr>
          <w:szCs w:val="28"/>
        </w:rPr>
        <w:t>sentence</w:t>
      </w:r>
      <w:proofErr w:type="spellEnd"/>
      <w:r w:rsidRPr="007B5A56">
        <w:rPr>
          <w:szCs w:val="28"/>
        </w:rPr>
        <w:t xml:space="preserve"> ---- </w:t>
      </w:r>
      <w:proofErr w:type="spellStart"/>
      <w:r w:rsidRPr="007B5A56">
        <w:rPr>
          <w:szCs w:val="28"/>
        </w:rPr>
        <w:t>body</w:t>
      </w:r>
      <w:proofErr w:type="spellEnd"/>
      <w:r w:rsidRPr="007B5A56">
        <w:rPr>
          <w:szCs w:val="28"/>
        </w:rPr>
        <w:t>/</w:t>
      </w:r>
      <w:proofErr w:type="spellStart"/>
      <w:r w:rsidRPr="007B5A56">
        <w:rPr>
          <w:szCs w:val="28"/>
        </w:rPr>
        <w:t>evidence</w:t>
      </w:r>
      <w:proofErr w:type="spellEnd"/>
      <w:r w:rsidRPr="007B5A56">
        <w:rPr>
          <w:szCs w:val="28"/>
        </w:rPr>
        <w:t>/</w:t>
      </w:r>
      <w:proofErr w:type="spellStart"/>
      <w:r w:rsidRPr="007B5A56">
        <w:rPr>
          <w:szCs w:val="28"/>
        </w:rPr>
        <w:t>examples</w:t>
      </w:r>
      <w:proofErr w:type="spellEnd"/>
      <w:r w:rsidRPr="007B5A56">
        <w:rPr>
          <w:szCs w:val="28"/>
        </w:rPr>
        <w:t xml:space="preserve"> ----</w:t>
      </w:r>
      <w:proofErr w:type="spellStart"/>
      <w:r w:rsidRPr="007B5A56">
        <w:rPr>
          <w:szCs w:val="28"/>
        </w:rPr>
        <w:t>conclusion</w:t>
      </w:r>
      <w:proofErr w:type="spellEnd"/>
      <w:r w:rsidRPr="007B5A56">
        <w:rPr>
          <w:szCs w:val="28"/>
        </w:rPr>
        <w:t>)</w:t>
      </w:r>
    </w:p>
    <w:p w:rsidR="000946C6" w:rsidRPr="00FF7CE6" w:rsidRDefault="000946C6" w:rsidP="000946C6">
      <w:pPr>
        <w:rPr>
          <w:sz w:val="28"/>
          <w:szCs w:val="28"/>
        </w:rPr>
      </w:pPr>
    </w:p>
    <w:p w:rsidR="000946C6" w:rsidRDefault="000946C6" w:rsidP="000946C6"/>
    <w:p w:rsidR="000946C6" w:rsidRDefault="000946C6" w:rsidP="000946C6"/>
    <w:p w:rsidR="000946C6" w:rsidRDefault="000946C6" w:rsidP="000946C6"/>
    <w:p w:rsidR="000946C6" w:rsidRDefault="000946C6" w:rsidP="000946C6"/>
    <w:p w:rsidR="000946C6" w:rsidRDefault="000946C6" w:rsidP="000946C6"/>
    <w:p w:rsidR="000946C6" w:rsidRDefault="000946C6" w:rsidP="000946C6">
      <w:pPr>
        <w:sectPr w:rsidR="000946C6" w:rsidSect="00B44A52">
          <w:headerReference w:type="even" r:id="rId7"/>
          <w:headerReference w:type="default" r:id="rId8"/>
          <w:footerReference w:type="even" r:id="rId9"/>
          <w:footerReference w:type="default" r:id="rId10"/>
          <w:headerReference w:type="first" r:id="rId11"/>
          <w:footerReference w:type="first" r:id="rId12"/>
          <w:pgSz w:w="11909" w:h="16834" w:code="9"/>
          <w:pgMar w:top="1354" w:right="1382" w:bottom="662" w:left="1354" w:header="720" w:footer="907" w:gutter="0"/>
          <w:cols w:space="720"/>
          <w:docGrid w:linePitch="254"/>
        </w:sectPr>
      </w:pPr>
    </w:p>
    <w:p w:rsidR="000946C6" w:rsidRPr="007B5A56" w:rsidRDefault="000946C6" w:rsidP="000946C6">
      <w:pPr>
        <w:rPr>
          <w:sz w:val="18"/>
        </w:rPr>
      </w:pPr>
      <w:r w:rsidRPr="0053292D">
        <w:rPr>
          <w:sz w:val="18"/>
        </w:rPr>
        <w:lastRenderedPageBreak/>
        <w:pict>
          <v:shape id="_x0000_i1026" type="#_x0000_t156" style="width:115.2pt;height:31.9pt" fillcolor="#99f" stroked="f">
            <v:fill color2="#099" focus="100%" type="gradient"/>
            <v:shadow on="t" color="silver" opacity="52429f" offset="3pt,3pt"/>
            <v:textpath style="font-family:&quot;Times New Roman&quot;;font-size:20pt;v-text-kern:t" trim="t" fitpath="t" xscale="f" string="List of Values"/>
          </v:shape>
        </w:pict>
      </w:r>
    </w:p>
    <w:p w:rsidR="000946C6" w:rsidRPr="007B5A56" w:rsidRDefault="000946C6" w:rsidP="000946C6">
      <w:pPr>
        <w:rPr>
          <w:rFonts w:ascii="Bookman Old Style" w:hAnsi="Bookman Old Style" w:cs="Arial"/>
          <w:szCs w:val="28"/>
        </w:rPr>
      </w:pPr>
    </w:p>
    <w:p w:rsidR="000946C6" w:rsidRDefault="000946C6" w:rsidP="000946C6">
      <w:pPr>
        <w:rPr>
          <w:rFonts w:ascii="Bookman Old Style" w:hAnsi="Bookman Old Style" w:cs="Arial"/>
          <w:szCs w:val="28"/>
          <w:lang w:val="en-US"/>
        </w:rPr>
        <w:sectPr w:rsidR="000946C6" w:rsidSect="00CF3B19">
          <w:type w:val="continuous"/>
          <w:pgSz w:w="11909" w:h="16834" w:code="9"/>
          <w:pgMar w:top="1354" w:right="1382" w:bottom="662" w:left="1354" w:header="720" w:footer="907" w:gutter="0"/>
          <w:cols w:num="2" w:space="720" w:equalWidth="0">
            <w:col w:w="4226" w:space="720"/>
            <w:col w:w="4226"/>
          </w:cols>
          <w:docGrid w:linePitch="254"/>
        </w:sectPr>
      </w:pP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lastRenderedPageBreak/>
        <w:t>Adventure</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Affection (love and caring)</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Assertiveness</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Arts</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Caring</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Change and variety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Community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Compassion</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Competence</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Competition</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Confidence</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Conformity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Cooperation</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Courage</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Curiosity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Country/Citizenship</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Creativity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Democracy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Ecological awareness</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Economic security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Efficiency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Equality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Excellence</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Excitement</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Fame</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Fairness</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lastRenderedPageBreak/>
        <w:t>Family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Forgiveness</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Freedom</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Friendship</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Giving</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Helpfulness</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Honesty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Honor</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Humor</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Imagination</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Independence</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Influencing others</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Inner harmony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Integrity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Justice</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Kindness</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Knowledge</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Leadership</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Loyalty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Love</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Meaningful work</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Money</w:t>
      </w:r>
    </w:p>
    <w:p w:rsidR="000946C6" w:rsidRPr="00FA22CA" w:rsidRDefault="000946C6" w:rsidP="000946C6">
      <w:pPr>
        <w:rPr>
          <w:rFonts w:ascii="Bookman Old Style" w:hAnsi="Bookman Old Style" w:cs="Arial"/>
          <w:szCs w:val="28"/>
          <w:lang w:val="en-US"/>
        </w:rPr>
      </w:pPr>
      <w:r w:rsidRPr="00FA22CA">
        <w:rPr>
          <w:rFonts w:ascii="Bookman Old Style" w:hAnsi="Bookman Old Style" w:cs="Arial"/>
          <w:szCs w:val="28"/>
          <w:lang w:val="en-US"/>
        </w:rPr>
        <w:t>Nature</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Openness</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Order (tranquility, stability, Physical challenge</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Pleasure</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lastRenderedPageBreak/>
        <w:t>Power and authority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Privacy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Quality of what I take part in</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Quality of relationships</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Rank and Hierarchy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Religion</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Reputation</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Responsibility and accountability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Respect</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Restraint</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Security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Self-discipline</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Self-respect</w:t>
      </w:r>
    </w:p>
    <w:p w:rsidR="000946C6" w:rsidRPr="00FA22CA" w:rsidRDefault="000946C6" w:rsidP="000946C6">
      <w:pPr>
        <w:rPr>
          <w:rFonts w:ascii="Bookman Old Style" w:hAnsi="Bookman Old Style" w:cs="Arial"/>
          <w:szCs w:val="28"/>
          <w:lang w:val="en-US"/>
        </w:rPr>
      </w:pPr>
      <w:r w:rsidRPr="00FA22CA">
        <w:rPr>
          <w:rFonts w:ascii="Bookman Old Style" w:hAnsi="Bookman Old Style" w:cs="Arial"/>
          <w:szCs w:val="28"/>
          <w:lang w:val="en-US"/>
        </w:rPr>
        <w:t>Sharing</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Sincerity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Spontaneity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Stability</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Status</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Truthfulness</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Tolerance</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Wealth</w:t>
      </w:r>
    </w:p>
    <w:p w:rsidR="000946C6" w:rsidRPr="007B5A56" w:rsidRDefault="000946C6" w:rsidP="000946C6">
      <w:pPr>
        <w:rPr>
          <w:rFonts w:ascii="Bookman Old Style" w:hAnsi="Bookman Old Style" w:cs="Arial"/>
          <w:szCs w:val="28"/>
          <w:lang w:val="en-US"/>
        </w:rPr>
      </w:pPr>
      <w:r w:rsidRPr="007B5A56">
        <w:rPr>
          <w:rFonts w:ascii="Bookman Old Style" w:hAnsi="Bookman Old Style" w:cs="Arial"/>
          <w:szCs w:val="28"/>
          <w:lang w:val="en-US"/>
        </w:rPr>
        <w:t>Wisdom</w:t>
      </w:r>
    </w:p>
    <w:p w:rsidR="000946C6" w:rsidRPr="007B5A56" w:rsidRDefault="000946C6" w:rsidP="000946C6">
      <w:pPr>
        <w:rPr>
          <w:sz w:val="18"/>
          <w:lang w:val="en-US"/>
        </w:rPr>
        <w:sectPr w:rsidR="000946C6" w:rsidRPr="007B5A56" w:rsidSect="007B5A56">
          <w:type w:val="continuous"/>
          <w:pgSz w:w="11909" w:h="16834" w:code="9"/>
          <w:pgMar w:top="1354" w:right="1382" w:bottom="662" w:left="1354" w:header="720" w:footer="907" w:gutter="0"/>
          <w:cols w:num="3" w:space="720"/>
          <w:docGrid w:linePitch="254"/>
        </w:sectPr>
      </w:pPr>
    </w:p>
    <w:p w:rsidR="000946C6" w:rsidRPr="007B5A56" w:rsidRDefault="000946C6" w:rsidP="000946C6">
      <w:pPr>
        <w:tabs>
          <w:tab w:val="left" w:leader="underscore" w:pos="10080"/>
          <w:tab w:val="left" w:leader="underscore" w:pos="11520"/>
          <w:tab w:val="left" w:leader="underscore" w:pos="13041"/>
        </w:tabs>
        <w:spacing w:after="0"/>
        <w:rPr>
          <w:b/>
          <w:noProof/>
          <w:sz w:val="36"/>
          <w:szCs w:val="44"/>
          <w:lang w:val="en-US"/>
        </w:rPr>
      </w:pPr>
      <w:r w:rsidRPr="007B5A56">
        <w:rPr>
          <w:b/>
          <w:noProof/>
          <w:sz w:val="36"/>
          <w:szCs w:val="44"/>
          <w:lang w:val="en-US"/>
        </w:rPr>
        <w:lastRenderedPageBreak/>
        <w:t>Personal Values - Cultural Values</w:t>
      </w:r>
    </w:p>
    <w:p w:rsidR="000946C6" w:rsidRPr="007B5A56" w:rsidRDefault="000946C6" w:rsidP="000946C6">
      <w:pPr>
        <w:tabs>
          <w:tab w:val="left" w:leader="underscore" w:pos="10080"/>
          <w:tab w:val="left" w:leader="underscore" w:pos="11520"/>
          <w:tab w:val="left" w:leader="underscore" w:pos="13041"/>
        </w:tabs>
        <w:spacing w:after="0"/>
        <w:jc w:val="center"/>
        <w:rPr>
          <w:b/>
          <w:noProof/>
          <w:sz w:val="28"/>
          <w:szCs w:val="36"/>
          <w:lang w:val="en-US"/>
        </w:rPr>
      </w:pPr>
    </w:p>
    <w:p w:rsidR="000946C6" w:rsidRPr="007B5A56" w:rsidRDefault="000946C6" w:rsidP="000946C6">
      <w:pPr>
        <w:tabs>
          <w:tab w:val="left" w:leader="underscore" w:pos="10080"/>
          <w:tab w:val="left" w:leader="underscore" w:pos="11520"/>
          <w:tab w:val="left" w:leader="underscore" w:pos="13041"/>
        </w:tabs>
        <w:spacing w:after="0"/>
        <w:rPr>
          <w:noProof/>
          <w:szCs w:val="28"/>
          <w:lang w:val="en-US"/>
        </w:rPr>
      </w:pPr>
      <w:r w:rsidRPr="007B5A56">
        <w:rPr>
          <w:noProof/>
          <w:szCs w:val="28"/>
          <w:lang w:val="en-US"/>
        </w:rPr>
        <w:t>Dr. L. Robert Kohls, Director of International Programs at San Francisco State University, has developed a list of 13 commonly held values which help explain why Americans act as they do. He is careful and cautions against labeling these values as positive or negative.</w:t>
      </w:r>
    </w:p>
    <w:p w:rsidR="000946C6" w:rsidRPr="007B5A56" w:rsidRDefault="000946C6" w:rsidP="000946C6">
      <w:pPr>
        <w:tabs>
          <w:tab w:val="left" w:leader="underscore" w:pos="10080"/>
          <w:tab w:val="left" w:leader="underscore" w:pos="11520"/>
          <w:tab w:val="left" w:leader="underscore" w:pos="13041"/>
        </w:tabs>
        <w:spacing w:after="0"/>
        <w:rPr>
          <w:noProof/>
          <w:szCs w:val="28"/>
          <w:lang w:val="en-US"/>
        </w:rPr>
      </w:pPr>
      <w:r w:rsidRPr="007B5A56">
        <w:rPr>
          <w:noProof/>
          <w:szCs w:val="28"/>
          <w:lang w:val="en-US"/>
        </w:rPr>
        <w:t>Look at the values in the table below and discuss how important they seem to be to Americans and to Austrians/Europeans. Use your knowledge and impressions of Americans as you have seen them in TV shows (soap operas) and books.</w:t>
      </w:r>
    </w:p>
    <w:p w:rsidR="000946C6" w:rsidRPr="007B5A56" w:rsidRDefault="000946C6" w:rsidP="000946C6">
      <w:pPr>
        <w:tabs>
          <w:tab w:val="left" w:leader="underscore" w:pos="10080"/>
          <w:tab w:val="left" w:leader="underscore" w:pos="11520"/>
          <w:tab w:val="left" w:leader="underscore" w:pos="13041"/>
        </w:tabs>
        <w:spacing w:after="0"/>
        <w:rPr>
          <w:noProof/>
          <w:szCs w:val="28"/>
          <w:lang w:val="en-US"/>
        </w:rPr>
      </w:pPr>
      <w:r w:rsidRPr="007B5A56">
        <w:rPr>
          <w:noProof/>
          <w:szCs w:val="28"/>
          <w:lang w:val="en-US"/>
        </w:rPr>
        <w:t>Use two different colors and mark the importance of each value in your table.</w:t>
      </w:r>
    </w:p>
    <w:p w:rsidR="000946C6" w:rsidRPr="007B5A56" w:rsidRDefault="000946C6" w:rsidP="000946C6">
      <w:pPr>
        <w:tabs>
          <w:tab w:val="left" w:leader="underscore" w:pos="10080"/>
          <w:tab w:val="left" w:leader="underscore" w:pos="11520"/>
          <w:tab w:val="left" w:leader="underscore" w:pos="13041"/>
        </w:tabs>
        <w:spacing w:after="0"/>
        <w:rPr>
          <w:noProof/>
          <w:szCs w:val="28"/>
          <w:lang w:val="en-US"/>
        </w:rPr>
      </w:pPr>
    </w:p>
    <w:p w:rsidR="000946C6" w:rsidRPr="007B5A56" w:rsidRDefault="000946C6" w:rsidP="000946C6">
      <w:pPr>
        <w:tabs>
          <w:tab w:val="left" w:leader="underscore" w:pos="10080"/>
          <w:tab w:val="left" w:leader="underscore" w:pos="11520"/>
          <w:tab w:val="left" w:leader="underscore" w:pos="13041"/>
        </w:tabs>
        <w:spacing w:after="0"/>
        <w:rPr>
          <w:noProof/>
          <w:szCs w:val="28"/>
          <w:lang w:val="en-US"/>
        </w:rPr>
      </w:pPr>
      <w:r w:rsidRPr="007B5A56">
        <w:rPr>
          <w:noProof/>
          <w:szCs w:val="28"/>
          <w:lang w:val="en-US"/>
        </w:rPr>
        <w:t>Then read the “</w:t>
      </w:r>
      <w:r w:rsidRPr="007B5A56">
        <w:rPr>
          <w:i/>
          <w:noProof/>
          <w:szCs w:val="28"/>
          <w:lang w:val="en-US"/>
        </w:rPr>
        <w:t>Explanation of Values</w:t>
      </w:r>
      <w:r w:rsidRPr="007B5A56">
        <w:rPr>
          <w:noProof/>
          <w:szCs w:val="28"/>
          <w:lang w:val="en-US"/>
        </w:rPr>
        <w:t>” page in your group. Take one value after the other and discuss whether you have seen or experienced any evidence that this is true. Note your findings in keywords and be prepared to discuss it in the plenary later.</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474"/>
        <w:gridCol w:w="502"/>
        <w:gridCol w:w="499"/>
        <w:gridCol w:w="499"/>
        <w:gridCol w:w="499"/>
        <w:gridCol w:w="500"/>
        <w:gridCol w:w="500"/>
        <w:gridCol w:w="500"/>
        <w:gridCol w:w="500"/>
        <w:gridCol w:w="500"/>
        <w:gridCol w:w="2193"/>
      </w:tblGrid>
      <w:tr w:rsidR="000946C6" w:rsidRPr="007B5A56" w:rsidTr="00A46B00">
        <w:tc>
          <w:tcPr>
            <w:tcW w:w="248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r w:rsidRPr="007B5A56">
              <w:rPr>
                <w:color w:val="000000"/>
                <w:szCs w:val="28"/>
              </w:rPr>
              <w:t xml:space="preserve">Personal </w:t>
            </w:r>
            <w:proofErr w:type="spellStart"/>
            <w:r w:rsidRPr="007B5A56">
              <w:rPr>
                <w:color w:val="000000"/>
                <w:szCs w:val="28"/>
              </w:rPr>
              <w:t>Control</w:t>
            </w:r>
            <w:proofErr w:type="spellEnd"/>
            <w:r w:rsidRPr="007B5A56">
              <w:rPr>
                <w:color w:val="000000"/>
                <w:szCs w:val="28"/>
              </w:rPr>
              <w:t xml:space="preserve"> </w:t>
            </w:r>
            <w:proofErr w:type="spellStart"/>
            <w:r w:rsidRPr="007B5A56">
              <w:rPr>
                <w:color w:val="000000"/>
                <w:szCs w:val="28"/>
              </w:rPr>
              <w:t>over</w:t>
            </w:r>
            <w:proofErr w:type="spellEnd"/>
            <w:r w:rsidRPr="007B5A56">
              <w:rPr>
                <w:color w:val="000000"/>
                <w:szCs w:val="28"/>
              </w:rPr>
              <w:t xml:space="preserve"> Environment</w:t>
            </w:r>
          </w:p>
        </w:tc>
        <w:tc>
          <w:tcPr>
            <w:tcW w:w="514"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220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Fate</w:t>
            </w:r>
            <w:proofErr w:type="spellEnd"/>
            <w:r w:rsidRPr="007B5A56">
              <w:rPr>
                <w:color w:val="000000"/>
                <w:szCs w:val="28"/>
              </w:rPr>
              <w:t>/</w:t>
            </w:r>
            <w:proofErr w:type="spellStart"/>
            <w:r w:rsidRPr="007B5A56">
              <w:rPr>
                <w:color w:val="000000"/>
                <w:szCs w:val="28"/>
              </w:rPr>
              <w:t>Destiny</w:t>
            </w:r>
            <w:proofErr w:type="spellEnd"/>
          </w:p>
        </w:tc>
      </w:tr>
      <w:tr w:rsidR="000946C6" w:rsidRPr="007B5A56" w:rsidTr="00A46B00">
        <w:tc>
          <w:tcPr>
            <w:tcW w:w="248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lang w:val="en-US"/>
              </w:rPr>
            </w:pPr>
            <w:r w:rsidRPr="007B5A56">
              <w:rPr>
                <w:color w:val="000000"/>
                <w:szCs w:val="28"/>
                <w:lang w:val="en-US"/>
              </w:rPr>
              <w:t>Change seen as natural &amp; positive</w:t>
            </w:r>
          </w:p>
        </w:tc>
        <w:tc>
          <w:tcPr>
            <w:tcW w:w="514"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lang w:val="en-US"/>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lang w:val="en-US"/>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lang w:val="en-US"/>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lang w:val="en-US"/>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lang w:val="en-US"/>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lang w:val="en-US"/>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lang w:val="en-US"/>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lang w:val="en-US"/>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lang w:val="en-US"/>
              </w:rPr>
            </w:pPr>
          </w:p>
        </w:tc>
        <w:tc>
          <w:tcPr>
            <w:tcW w:w="220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lang w:val="en-US"/>
              </w:rPr>
            </w:pPr>
          </w:p>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Stability</w:t>
            </w:r>
            <w:proofErr w:type="spellEnd"/>
            <w:r w:rsidRPr="007B5A56">
              <w:rPr>
                <w:color w:val="000000"/>
                <w:szCs w:val="28"/>
              </w:rPr>
              <w:t>/Tradition</w:t>
            </w:r>
          </w:p>
        </w:tc>
      </w:tr>
      <w:tr w:rsidR="000946C6" w:rsidRPr="007B5A56" w:rsidTr="00A46B00">
        <w:tc>
          <w:tcPr>
            <w:tcW w:w="248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Control</w:t>
            </w:r>
            <w:proofErr w:type="spellEnd"/>
            <w:r w:rsidRPr="007B5A56">
              <w:rPr>
                <w:color w:val="000000"/>
                <w:szCs w:val="28"/>
              </w:rPr>
              <w:t xml:space="preserve"> </w:t>
            </w:r>
            <w:proofErr w:type="spellStart"/>
            <w:r w:rsidRPr="007B5A56">
              <w:rPr>
                <w:color w:val="000000"/>
                <w:szCs w:val="28"/>
              </w:rPr>
              <w:t>over</w:t>
            </w:r>
            <w:proofErr w:type="spellEnd"/>
            <w:r w:rsidRPr="007B5A56">
              <w:rPr>
                <w:color w:val="000000"/>
                <w:szCs w:val="28"/>
              </w:rPr>
              <w:t xml:space="preserve"> time</w:t>
            </w:r>
          </w:p>
        </w:tc>
        <w:tc>
          <w:tcPr>
            <w:tcW w:w="514"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220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r w:rsidRPr="007B5A56">
              <w:rPr>
                <w:color w:val="000000"/>
                <w:szCs w:val="28"/>
              </w:rPr>
              <w:t>Close Human Interaction</w:t>
            </w:r>
          </w:p>
        </w:tc>
      </w:tr>
      <w:tr w:rsidR="000946C6" w:rsidRPr="007B5A56" w:rsidTr="00A46B00">
        <w:tc>
          <w:tcPr>
            <w:tcW w:w="248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Equality</w:t>
            </w:r>
            <w:proofErr w:type="spellEnd"/>
            <w:r w:rsidRPr="007B5A56">
              <w:rPr>
                <w:color w:val="000000"/>
                <w:szCs w:val="28"/>
              </w:rPr>
              <w:t xml:space="preserve"> /Fairness</w:t>
            </w:r>
          </w:p>
        </w:tc>
        <w:tc>
          <w:tcPr>
            <w:tcW w:w="514"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220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Hierarchy</w:t>
            </w:r>
            <w:proofErr w:type="spellEnd"/>
            <w:r w:rsidRPr="007B5A56">
              <w:rPr>
                <w:color w:val="000000"/>
                <w:szCs w:val="28"/>
              </w:rPr>
              <w:t>/Rank/</w:t>
            </w:r>
          </w:p>
          <w:p w:rsidR="000946C6" w:rsidRPr="007B5A56" w:rsidRDefault="000946C6" w:rsidP="00A46B00">
            <w:pPr>
              <w:autoSpaceDE w:val="0"/>
              <w:autoSpaceDN w:val="0"/>
              <w:adjustRightInd w:val="0"/>
              <w:spacing w:after="0"/>
              <w:rPr>
                <w:color w:val="000000"/>
                <w:szCs w:val="28"/>
              </w:rPr>
            </w:pPr>
            <w:r w:rsidRPr="007B5A56">
              <w:rPr>
                <w:color w:val="000000"/>
                <w:szCs w:val="28"/>
              </w:rPr>
              <w:t>Status</w:t>
            </w:r>
          </w:p>
        </w:tc>
      </w:tr>
      <w:tr w:rsidR="000946C6" w:rsidRPr="007B5A56" w:rsidTr="00A46B00">
        <w:tc>
          <w:tcPr>
            <w:tcW w:w="248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Individualism</w:t>
            </w:r>
            <w:proofErr w:type="spellEnd"/>
            <w:r w:rsidRPr="007B5A56">
              <w:rPr>
                <w:color w:val="000000"/>
                <w:szCs w:val="28"/>
              </w:rPr>
              <w:t>/</w:t>
            </w:r>
          </w:p>
          <w:p w:rsidR="000946C6" w:rsidRPr="007B5A56" w:rsidRDefault="000946C6" w:rsidP="00A46B00">
            <w:pPr>
              <w:autoSpaceDE w:val="0"/>
              <w:autoSpaceDN w:val="0"/>
              <w:adjustRightInd w:val="0"/>
              <w:spacing w:after="0"/>
              <w:rPr>
                <w:color w:val="000000"/>
                <w:szCs w:val="28"/>
              </w:rPr>
            </w:pPr>
            <w:smartTag w:uri="urn:schemas-microsoft-com:office:smarttags" w:element="City">
              <w:smartTag w:uri="urn:schemas-microsoft-com:office:smarttags" w:element="place">
                <w:r w:rsidRPr="007B5A56">
                  <w:rPr>
                    <w:color w:val="000000"/>
                    <w:szCs w:val="28"/>
                  </w:rPr>
                  <w:t>Independence</w:t>
                </w:r>
              </w:smartTag>
            </w:smartTag>
          </w:p>
        </w:tc>
        <w:tc>
          <w:tcPr>
            <w:tcW w:w="514"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220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r w:rsidRPr="007B5A56">
              <w:rPr>
                <w:color w:val="000000"/>
                <w:szCs w:val="28"/>
              </w:rPr>
              <w:t xml:space="preserve">Group </w:t>
            </w:r>
            <w:proofErr w:type="spellStart"/>
            <w:r w:rsidRPr="007B5A56">
              <w:rPr>
                <w:color w:val="000000"/>
                <w:szCs w:val="28"/>
              </w:rPr>
              <w:t>Welfare</w:t>
            </w:r>
            <w:proofErr w:type="spellEnd"/>
            <w:r w:rsidRPr="007B5A56">
              <w:rPr>
                <w:color w:val="000000"/>
                <w:szCs w:val="28"/>
              </w:rPr>
              <w:t>/</w:t>
            </w:r>
          </w:p>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Dependence</w:t>
            </w:r>
            <w:proofErr w:type="spellEnd"/>
          </w:p>
        </w:tc>
      </w:tr>
      <w:tr w:rsidR="000946C6" w:rsidRPr="007B5A56" w:rsidTr="00A46B00">
        <w:tc>
          <w:tcPr>
            <w:tcW w:w="248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Self-help</w:t>
            </w:r>
            <w:proofErr w:type="spellEnd"/>
            <w:r w:rsidRPr="007B5A56">
              <w:rPr>
                <w:color w:val="000000"/>
                <w:szCs w:val="28"/>
              </w:rPr>
              <w:t>/initiative</w:t>
            </w:r>
          </w:p>
        </w:tc>
        <w:tc>
          <w:tcPr>
            <w:tcW w:w="514"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220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Birthright</w:t>
            </w:r>
            <w:proofErr w:type="spellEnd"/>
            <w:r w:rsidRPr="007B5A56">
              <w:rPr>
                <w:color w:val="000000"/>
                <w:szCs w:val="28"/>
              </w:rPr>
              <w:t>/</w:t>
            </w:r>
          </w:p>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Inheritance</w:t>
            </w:r>
            <w:proofErr w:type="spellEnd"/>
          </w:p>
        </w:tc>
      </w:tr>
      <w:tr w:rsidR="000946C6" w:rsidRPr="007B5A56" w:rsidTr="00A46B00">
        <w:tc>
          <w:tcPr>
            <w:tcW w:w="248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Competition</w:t>
            </w:r>
            <w:proofErr w:type="spellEnd"/>
          </w:p>
        </w:tc>
        <w:tc>
          <w:tcPr>
            <w:tcW w:w="514"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220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Cooperation</w:t>
            </w:r>
            <w:proofErr w:type="spellEnd"/>
          </w:p>
        </w:tc>
      </w:tr>
      <w:tr w:rsidR="000946C6" w:rsidRPr="007B5A56" w:rsidTr="00A46B00">
        <w:tc>
          <w:tcPr>
            <w:tcW w:w="248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
          <w:p w:rsidR="000946C6" w:rsidRPr="007B5A56" w:rsidRDefault="000946C6" w:rsidP="00A46B00">
            <w:pPr>
              <w:autoSpaceDE w:val="0"/>
              <w:autoSpaceDN w:val="0"/>
              <w:adjustRightInd w:val="0"/>
              <w:spacing w:after="0"/>
              <w:rPr>
                <w:color w:val="000000"/>
                <w:szCs w:val="28"/>
              </w:rPr>
            </w:pPr>
            <w:r w:rsidRPr="007B5A56">
              <w:rPr>
                <w:color w:val="000000"/>
                <w:szCs w:val="28"/>
              </w:rPr>
              <w:t>Future Orientation</w:t>
            </w:r>
          </w:p>
        </w:tc>
        <w:tc>
          <w:tcPr>
            <w:tcW w:w="514"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220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Past</w:t>
            </w:r>
            <w:proofErr w:type="spellEnd"/>
            <w:r w:rsidRPr="007B5A56">
              <w:rPr>
                <w:color w:val="000000"/>
                <w:szCs w:val="28"/>
              </w:rPr>
              <w:t xml:space="preserve"> Orientation</w:t>
            </w:r>
          </w:p>
        </w:tc>
      </w:tr>
      <w:tr w:rsidR="000946C6" w:rsidRPr="007B5A56" w:rsidTr="00A46B00">
        <w:tc>
          <w:tcPr>
            <w:tcW w:w="248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r w:rsidRPr="007B5A56">
              <w:rPr>
                <w:color w:val="000000"/>
                <w:szCs w:val="28"/>
              </w:rPr>
              <w:t>Action/Work Orientation</w:t>
            </w:r>
          </w:p>
        </w:tc>
        <w:tc>
          <w:tcPr>
            <w:tcW w:w="514"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220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r w:rsidRPr="007B5A56">
              <w:rPr>
                <w:color w:val="000000"/>
                <w:szCs w:val="28"/>
              </w:rPr>
              <w:t>‘</w:t>
            </w:r>
            <w:proofErr w:type="spellStart"/>
            <w:r w:rsidRPr="007B5A56">
              <w:rPr>
                <w:color w:val="000000"/>
                <w:szCs w:val="28"/>
              </w:rPr>
              <w:t>Being</w:t>
            </w:r>
            <w:proofErr w:type="spellEnd"/>
            <w:r w:rsidRPr="007B5A56">
              <w:rPr>
                <w:color w:val="000000"/>
                <w:szCs w:val="28"/>
              </w:rPr>
              <w:t>’ Orientation</w:t>
            </w:r>
          </w:p>
        </w:tc>
      </w:tr>
      <w:tr w:rsidR="000946C6" w:rsidRPr="007B5A56" w:rsidTr="00A46B00">
        <w:tc>
          <w:tcPr>
            <w:tcW w:w="248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Informality</w:t>
            </w:r>
            <w:proofErr w:type="spellEnd"/>
          </w:p>
        </w:tc>
        <w:tc>
          <w:tcPr>
            <w:tcW w:w="514"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220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Formality</w:t>
            </w:r>
            <w:proofErr w:type="spellEnd"/>
          </w:p>
        </w:tc>
      </w:tr>
      <w:tr w:rsidR="000946C6" w:rsidRPr="007B5A56" w:rsidTr="00A46B00">
        <w:tc>
          <w:tcPr>
            <w:tcW w:w="248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Directness</w:t>
            </w:r>
            <w:proofErr w:type="spellEnd"/>
            <w:r w:rsidRPr="007B5A56">
              <w:rPr>
                <w:color w:val="000000"/>
                <w:szCs w:val="28"/>
              </w:rPr>
              <w:t>/</w:t>
            </w:r>
            <w:proofErr w:type="spellStart"/>
            <w:r w:rsidRPr="007B5A56">
              <w:rPr>
                <w:color w:val="000000"/>
                <w:szCs w:val="28"/>
              </w:rPr>
              <w:t>Openness</w:t>
            </w:r>
            <w:proofErr w:type="spellEnd"/>
          </w:p>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Honesty</w:t>
            </w:r>
            <w:proofErr w:type="spellEnd"/>
            <w:r w:rsidRPr="007B5A56">
              <w:rPr>
                <w:color w:val="000000"/>
                <w:szCs w:val="28"/>
              </w:rPr>
              <w:t xml:space="preserve"> </w:t>
            </w:r>
          </w:p>
        </w:tc>
        <w:tc>
          <w:tcPr>
            <w:tcW w:w="514"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220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Indirectness</w:t>
            </w:r>
            <w:proofErr w:type="spellEnd"/>
            <w:r w:rsidRPr="007B5A56">
              <w:rPr>
                <w:color w:val="000000"/>
                <w:szCs w:val="28"/>
              </w:rPr>
              <w:t>/</w:t>
            </w:r>
          </w:p>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Saving</w:t>
            </w:r>
            <w:proofErr w:type="spellEnd"/>
            <w:r w:rsidRPr="007B5A56">
              <w:rPr>
                <w:color w:val="000000"/>
                <w:szCs w:val="28"/>
              </w:rPr>
              <w:t xml:space="preserve"> Face</w:t>
            </w:r>
          </w:p>
        </w:tc>
      </w:tr>
      <w:tr w:rsidR="000946C6" w:rsidRPr="007B5A56" w:rsidTr="00A46B00">
        <w:tc>
          <w:tcPr>
            <w:tcW w:w="248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roofErr w:type="spellStart"/>
            <w:r w:rsidRPr="007B5A56">
              <w:rPr>
                <w:szCs w:val="28"/>
              </w:rPr>
              <w:t>Practicality</w:t>
            </w:r>
            <w:proofErr w:type="spellEnd"/>
            <w:r w:rsidRPr="007B5A56">
              <w:rPr>
                <w:szCs w:val="28"/>
              </w:rPr>
              <w:t>/ Efficiency</w:t>
            </w:r>
          </w:p>
        </w:tc>
        <w:tc>
          <w:tcPr>
            <w:tcW w:w="514"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220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Idealism</w:t>
            </w:r>
            <w:proofErr w:type="spellEnd"/>
            <w:r w:rsidRPr="007B5A56">
              <w:rPr>
                <w:color w:val="000000"/>
                <w:szCs w:val="28"/>
              </w:rPr>
              <w:t>/</w:t>
            </w:r>
          </w:p>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Theory</w:t>
            </w:r>
            <w:proofErr w:type="spellEnd"/>
          </w:p>
        </w:tc>
      </w:tr>
      <w:tr w:rsidR="000946C6" w:rsidRPr="007B5A56" w:rsidTr="00A46B00">
        <w:tc>
          <w:tcPr>
            <w:tcW w:w="248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roofErr w:type="spellStart"/>
            <w:r w:rsidRPr="007B5A56">
              <w:rPr>
                <w:szCs w:val="28"/>
              </w:rPr>
              <w:t>Materialism</w:t>
            </w:r>
            <w:proofErr w:type="spellEnd"/>
            <w:r w:rsidRPr="007B5A56">
              <w:rPr>
                <w:szCs w:val="28"/>
              </w:rPr>
              <w:t xml:space="preserve">/ </w:t>
            </w:r>
            <w:proofErr w:type="spellStart"/>
            <w:r w:rsidRPr="007B5A56">
              <w:rPr>
                <w:szCs w:val="28"/>
              </w:rPr>
              <w:t>Acquisitiveness</w:t>
            </w:r>
            <w:proofErr w:type="spellEnd"/>
            <w:r w:rsidRPr="007B5A56">
              <w:rPr>
                <w:color w:val="000000"/>
                <w:szCs w:val="28"/>
              </w:rPr>
              <w:t xml:space="preserve"> </w:t>
            </w:r>
          </w:p>
        </w:tc>
        <w:tc>
          <w:tcPr>
            <w:tcW w:w="514"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2"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513"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b/>
                <w:bCs/>
                <w:color w:val="000000"/>
                <w:szCs w:val="28"/>
              </w:rPr>
            </w:pPr>
          </w:p>
        </w:tc>
        <w:tc>
          <w:tcPr>
            <w:tcW w:w="2209" w:type="dxa"/>
            <w:tcBorders>
              <w:top w:val="single" w:sz="4" w:space="0" w:color="auto"/>
              <w:left w:val="single" w:sz="4" w:space="0" w:color="auto"/>
              <w:bottom w:val="single" w:sz="4" w:space="0" w:color="auto"/>
              <w:right w:val="single" w:sz="4" w:space="0" w:color="auto"/>
            </w:tcBorders>
          </w:tcPr>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Spiritualism</w:t>
            </w:r>
            <w:proofErr w:type="spellEnd"/>
            <w:r w:rsidRPr="007B5A56">
              <w:rPr>
                <w:color w:val="000000"/>
                <w:szCs w:val="28"/>
              </w:rPr>
              <w:t>/</w:t>
            </w:r>
          </w:p>
          <w:p w:rsidR="000946C6" w:rsidRPr="007B5A56" w:rsidRDefault="000946C6" w:rsidP="00A46B00">
            <w:pPr>
              <w:autoSpaceDE w:val="0"/>
              <w:autoSpaceDN w:val="0"/>
              <w:adjustRightInd w:val="0"/>
              <w:spacing w:after="0"/>
              <w:rPr>
                <w:color w:val="000000"/>
                <w:szCs w:val="28"/>
              </w:rPr>
            </w:pPr>
            <w:proofErr w:type="spellStart"/>
            <w:r w:rsidRPr="007B5A56">
              <w:rPr>
                <w:color w:val="000000"/>
                <w:szCs w:val="28"/>
              </w:rPr>
              <w:t>Detachment</w:t>
            </w:r>
            <w:proofErr w:type="spellEnd"/>
          </w:p>
        </w:tc>
      </w:tr>
    </w:tbl>
    <w:p w:rsidR="000946C6" w:rsidRPr="007B5A56" w:rsidRDefault="000946C6" w:rsidP="000946C6">
      <w:pPr>
        <w:pStyle w:val="Textkrper2"/>
        <w:rPr>
          <w:sz w:val="14"/>
        </w:rPr>
      </w:pPr>
      <w:r w:rsidRPr="007B5A56">
        <w:rPr>
          <w:sz w:val="14"/>
        </w:rPr>
        <w:t xml:space="preserve">*Adapted from </w:t>
      </w:r>
      <w:proofErr w:type="spellStart"/>
      <w:r w:rsidRPr="007B5A56">
        <w:rPr>
          <w:sz w:val="14"/>
        </w:rPr>
        <w:t>Kohls</w:t>
      </w:r>
      <w:proofErr w:type="spellEnd"/>
      <w:r w:rsidRPr="007B5A56">
        <w:rPr>
          <w:sz w:val="14"/>
        </w:rPr>
        <w:t xml:space="preserve">, L. Robert and John M. Knight (1981).  </w:t>
      </w:r>
      <w:proofErr w:type="gramStart"/>
      <w:r w:rsidRPr="007B5A56">
        <w:rPr>
          <w:sz w:val="14"/>
        </w:rPr>
        <w:t>Developing Intercultural Awareness.</w:t>
      </w:r>
      <w:proofErr w:type="gramEnd"/>
      <w:r w:rsidRPr="007B5A56">
        <w:rPr>
          <w:sz w:val="14"/>
        </w:rPr>
        <w:t xml:space="preserve"> </w:t>
      </w:r>
      <w:smartTag w:uri="urn:schemas-microsoft-com:office:smarttags" w:element="place">
        <w:smartTag w:uri="urn:schemas-microsoft-com:office:smarttags" w:element="City">
          <w:r w:rsidRPr="007B5A56">
            <w:rPr>
              <w:sz w:val="14"/>
            </w:rPr>
            <w:t>Washington</w:t>
          </w:r>
        </w:smartTag>
        <w:r w:rsidRPr="007B5A56">
          <w:rPr>
            <w:sz w:val="14"/>
          </w:rPr>
          <w:t xml:space="preserve"> </w:t>
        </w:r>
        <w:smartTag w:uri="urn:schemas-microsoft-com:office:smarttags" w:element="State">
          <w:r w:rsidRPr="007B5A56">
            <w:rPr>
              <w:sz w:val="14"/>
            </w:rPr>
            <w:t>D.C.</w:t>
          </w:r>
        </w:smartTag>
      </w:smartTag>
      <w:r w:rsidRPr="007B5A56">
        <w:rPr>
          <w:sz w:val="14"/>
        </w:rPr>
        <w:t>: Society for Intercultural Education, Training and Research.</w:t>
      </w:r>
    </w:p>
    <w:p w:rsidR="000946C6" w:rsidRPr="007B5A56" w:rsidRDefault="000946C6" w:rsidP="000946C6">
      <w:pPr>
        <w:autoSpaceDE w:val="0"/>
        <w:autoSpaceDN w:val="0"/>
        <w:adjustRightInd w:val="0"/>
        <w:spacing w:after="0"/>
        <w:rPr>
          <w:color w:val="000000"/>
          <w:sz w:val="18"/>
          <w:szCs w:val="28"/>
          <w:lang w:val="en-US"/>
        </w:rPr>
      </w:pPr>
    </w:p>
    <w:tbl>
      <w:tblPr>
        <w:tblpPr w:leftFromText="141" w:rightFromText="141" w:vertAnchor="text" w:horzAnchor="page" w:tblpX="1592" w:tblpY="196"/>
        <w:tblW w:w="0" w:type="auto"/>
        <w:tblBorders>
          <w:top w:val="doubleWave" w:sz="6" w:space="0" w:color="auto"/>
          <w:left w:val="doubleWave" w:sz="6" w:space="0" w:color="auto"/>
          <w:bottom w:val="doubleWave" w:sz="6" w:space="0" w:color="auto"/>
          <w:right w:val="doubleWave" w:sz="6" w:space="0" w:color="auto"/>
        </w:tblBorders>
        <w:shd w:val="clear" w:color="auto" w:fill="F3F3F3"/>
        <w:tblCellMar>
          <w:left w:w="70" w:type="dxa"/>
          <w:right w:w="70" w:type="dxa"/>
        </w:tblCellMar>
        <w:tblLook w:val="0000"/>
      </w:tblPr>
      <w:tblGrid>
        <w:gridCol w:w="8640"/>
      </w:tblGrid>
      <w:tr w:rsidR="000946C6" w:rsidRPr="00EA17EE" w:rsidTr="00A46B00">
        <w:trPr>
          <w:trHeight w:val="277"/>
        </w:trPr>
        <w:tc>
          <w:tcPr>
            <w:tcW w:w="8640" w:type="dxa"/>
            <w:shd w:val="clear" w:color="auto" w:fill="F3F3F3"/>
          </w:tcPr>
          <w:p w:rsidR="000946C6" w:rsidRPr="007B5A56" w:rsidRDefault="000946C6" w:rsidP="00A46B00">
            <w:pPr>
              <w:autoSpaceDE w:val="0"/>
              <w:autoSpaceDN w:val="0"/>
              <w:adjustRightInd w:val="0"/>
              <w:spacing w:after="0"/>
              <w:jc w:val="center"/>
              <w:rPr>
                <w:b/>
                <w:bCs/>
                <w:color w:val="000000"/>
                <w:sz w:val="24"/>
                <w:szCs w:val="32"/>
                <w:lang w:val="en-US"/>
              </w:rPr>
            </w:pPr>
            <w:r w:rsidRPr="007B5A56">
              <w:rPr>
                <w:b/>
                <w:bCs/>
                <w:color w:val="000000"/>
                <w:sz w:val="24"/>
                <w:szCs w:val="32"/>
                <w:lang w:val="en-US"/>
              </w:rPr>
              <w:t xml:space="preserve">INSIGHT </w:t>
            </w:r>
          </w:p>
          <w:p w:rsidR="000946C6" w:rsidRPr="007B5A56" w:rsidRDefault="000946C6" w:rsidP="00A46B00">
            <w:pPr>
              <w:autoSpaceDE w:val="0"/>
              <w:autoSpaceDN w:val="0"/>
              <w:adjustRightInd w:val="0"/>
              <w:spacing w:after="0"/>
              <w:jc w:val="center"/>
              <w:rPr>
                <w:color w:val="000000"/>
                <w:sz w:val="18"/>
                <w:lang w:val="en-US"/>
              </w:rPr>
            </w:pPr>
            <w:r w:rsidRPr="007B5A56">
              <w:rPr>
                <w:color w:val="000000"/>
                <w:sz w:val="24"/>
                <w:szCs w:val="32"/>
                <w:lang w:val="en-US"/>
              </w:rPr>
              <w:t>Behaviors reflect deeply seated values and world views.</w:t>
            </w:r>
          </w:p>
        </w:tc>
      </w:tr>
    </w:tbl>
    <w:p w:rsidR="000946C6" w:rsidRPr="007B5A56" w:rsidRDefault="000946C6" w:rsidP="000946C6">
      <w:pPr>
        <w:pStyle w:val="Textkrper2"/>
        <w:jc w:val="center"/>
        <w:rPr>
          <w:rFonts w:ascii="Times New Roman" w:hAnsi="Times New Roman" w:cs="Times New Roman"/>
          <w:b/>
          <w:bCs/>
          <w:i/>
          <w:szCs w:val="32"/>
        </w:rPr>
      </w:pPr>
      <w:r w:rsidRPr="007B5A56">
        <w:rPr>
          <w:rFonts w:ascii="Times New Roman" w:hAnsi="Times New Roman" w:cs="Times New Roman"/>
          <w:b/>
          <w:bCs/>
          <w:i/>
          <w:szCs w:val="32"/>
        </w:rPr>
        <w:lastRenderedPageBreak/>
        <w:t>EXPLANATION OF VALUES</w:t>
      </w:r>
    </w:p>
    <w:p w:rsidR="000946C6" w:rsidRPr="007B5A56" w:rsidRDefault="000946C6" w:rsidP="000946C6">
      <w:pPr>
        <w:pStyle w:val="Textkrper2"/>
        <w:rPr>
          <w:rFonts w:ascii="Times New Roman" w:hAnsi="Times New Roman" w:cs="Times New Roman"/>
          <w:b/>
          <w:bCs/>
          <w:sz w:val="20"/>
        </w:rPr>
      </w:pPr>
    </w:p>
    <w:p w:rsidR="000946C6" w:rsidRPr="007B5A56" w:rsidRDefault="000946C6" w:rsidP="000946C6">
      <w:pPr>
        <w:pStyle w:val="Textkrper2"/>
        <w:rPr>
          <w:rFonts w:ascii="Times New Roman" w:hAnsi="Times New Roman" w:cs="Times New Roman"/>
          <w:sz w:val="20"/>
        </w:rPr>
      </w:pPr>
      <w:r w:rsidRPr="007B5A56">
        <w:rPr>
          <w:rFonts w:ascii="Times New Roman" w:hAnsi="Times New Roman" w:cs="Times New Roman"/>
          <w:sz w:val="20"/>
        </w:rPr>
        <w:t xml:space="preserve">Below are </w:t>
      </w:r>
      <w:proofErr w:type="spellStart"/>
      <w:r w:rsidRPr="007B5A56">
        <w:rPr>
          <w:rFonts w:ascii="Times New Roman" w:hAnsi="Times New Roman" w:cs="Times New Roman"/>
          <w:sz w:val="20"/>
        </w:rPr>
        <w:t>Kohls</w:t>
      </w:r>
      <w:proofErr w:type="spellEnd"/>
      <w:r w:rsidRPr="007B5A56">
        <w:rPr>
          <w:rFonts w:ascii="Times New Roman" w:hAnsi="Times New Roman" w:cs="Times New Roman"/>
          <w:sz w:val="20"/>
        </w:rPr>
        <w:t xml:space="preserve">’ explanations for the 13 values.  Whether you agree with him or not, most everyone agrees that his observations are thought-provoking. </w:t>
      </w:r>
    </w:p>
    <w:p w:rsidR="000946C6" w:rsidRPr="007B5A56" w:rsidRDefault="000946C6" w:rsidP="000946C6">
      <w:pPr>
        <w:pStyle w:val="Textkrper2"/>
        <w:rPr>
          <w:rFonts w:ascii="Times New Roman" w:hAnsi="Times New Roman" w:cs="Times New Roman"/>
          <w:sz w:val="20"/>
        </w:rPr>
      </w:pPr>
      <w:r w:rsidRPr="007B5A56">
        <w:rPr>
          <w:rFonts w:ascii="Times New Roman" w:hAnsi="Times New Roman" w:cs="Times New Roman"/>
          <w:sz w:val="20"/>
        </w:rPr>
        <w:t xml:space="preserve">Read each paragraph, </w:t>
      </w:r>
      <w:proofErr w:type="gramStart"/>
      <w:r w:rsidRPr="007B5A56">
        <w:rPr>
          <w:rFonts w:ascii="Times New Roman" w:hAnsi="Times New Roman" w:cs="Times New Roman"/>
          <w:sz w:val="20"/>
        </w:rPr>
        <w:t>then</w:t>
      </w:r>
      <w:proofErr w:type="gramEnd"/>
      <w:r w:rsidRPr="007B5A56">
        <w:rPr>
          <w:rFonts w:ascii="Times New Roman" w:hAnsi="Times New Roman" w:cs="Times New Roman"/>
          <w:sz w:val="20"/>
        </w:rPr>
        <w:t xml:space="preserve"> find some examples and evidence from TV-shows, books or personal experience.</w:t>
      </w:r>
    </w:p>
    <w:p w:rsidR="000946C6" w:rsidRPr="0022048F" w:rsidRDefault="000946C6" w:rsidP="000946C6">
      <w:pPr>
        <w:pStyle w:val="Textkrper2"/>
        <w:rPr>
          <w:rFonts w:ascii="Times New Roman" w:hAnsi="Times New Roman" w:cs="Times New Roman"/>
        </w:rPr>
      </w:pPr>
    </w:p>
    <w:p w:rsidR="000946C6" w:rsidRPr="00B44A52" w:rsidRDefault="000946C6" w:rsidP="000946C6">
      <w:pPr>
        <w:spacing w:before="100" w:beforeAutospacing="1" w:after="100" w:afterAutospacing="1"/>
        <w:rPr>
          <w:szCs w:val="27"/>
          <w:lang w:val="en-US"/>
        </w:rPr>
      </w:pPr>
      <w:r w:rsidRPr="00B44A52">
        <w:rPr>
          <w:b/>
          <w:bCs/>
          <w:lang w:val="en-US"/>
        </w:rPr>
        <w:t>1. PERSONAL CONTROL OVER THE ENVIRONMENT / RESPONSIBILITY</w:t>
      </w:r>
      <w:r w:rsidRPr="00B44A52">
        <w:rPr>
          <w:lang w:val="en-US"/>
        </w:rPr>
        <w:t xml:space="preserve"> </w:t>
      </w:r>
      <w:r w:rsidRPr="00B44A52">
        <w:rPr>
          <w:szCs w:val="27"/>
          <w:lang w:val="en-US"/>
        </w:rPr>
        <w:t xml:space="preserve">Americans do not believe in the power of fate, and they look at people who do as being backward, primitive, or naive. In the American context, to be </w:t>
      </w:r>
      <w:r w:rsidRPr="00B44A52">
        <w:rPr>
          <w:i/>
          <w:iCs/>
          <w:szCs w:val="27"/>
          <w:lang w:val="en-US"/>
        </w:rPr>
        <w:t>"fatalistic"</w:t>
      </w:r>
      <w:r w:rsidRPr="00B44A52">
        <w:rPr>
          <w:szCs w:val="27"/>
          <w:lang w:val="en-US"/>
        </w:rPr>
        <w:t xml:space="preserve"> is to be superstitious, lazy, or unwilling to take initiative. Everyone should have control over whatever in the environment might potentially affect him or her. The problems of one's life are not seen as having resulted from bad luck as much as having come from one's laziness and unwillingness to take responsibility in pursuing a better life.</w:t>
      </w:r>
    </w:p>
    <w:p w:rsidR="000946C6" w:rsidRDefault="000946C6" w:rsidP="000946C6">
      <w:pPr>
        <w:spacing w:before="100" w:beforeAutospacing="1" w:after="100" w:afterAutospacing="1"/>
        <w:rPr>
          <w:szCs w:val="27"/>
        </w:rPr>
      </w:pPr>
      <w:r>
        <w:rPr>
          <w:szCs w:val="2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468pt;height:47.3pt" o:ole="" filled="t" fillcolor="#cff">
            <v:fill opacity="36045f"/>
            <v:imagedata r:id="rId13" o:title=""/>
          </v:shape>
          <w:control r:id="rId14" w:name="ListBox2" w:shapeid="_x0000_i1067"/>
        </w:object>
      </w:r>
    </w:p>
    <w:p w:rsidR="000946C6" w:rsidRPr="00B44A52" w:rsidRDefault="000946C6" w:rsidP="000946C6">
      <w:pPr>
        <w:spacing w:before="100" w:beforeAutospacing="1" w:after="100" w:afterAutospacing="1"/>
        <w:rPr>
          <w:lang w:val="en-US"/>
        </w:rPr>
      </w:pPr>
      <w:r w:rsidRPr="00B44A52">
        <w:rPr>
          <w:b/>
          <w:bCs/>
          <w:szCs w:val="36"/>
          <w:lang w:val="en-US"/>
        </w:rPr>
        <w:t>2. CHANGE SEEN AS NATURAL AND POSITIVE</w:t>
      </w:r>
      <w:r w:rsidRPr="00B44A52">
        <w:rPr>
          <w:lang w:val="en-US"/>
        </w:rPr>
        <w:t xml:space="preserve"> </w:t>
      </w:r>
    </w:p>
    <w:p w:rsidR="000946C6" w:rsidRPr="0022048F" w:rsidRDefault="000946C6" w:rsidP="000946C6">
      <w:pPr>
        <w:pStyle w:val="StandardWeb"/>
        <w:jc w:val="both"/>
        <w:rPr>
          <w:sz w:val="22"/>
          <w:szCs w:val="27"/>
          <w:lang w:val="en-US"/>
        </w:rPr>
      </w:pPr>
      <w:r w:rsidRPr="0022048F">
        <w:rPr>
          <w:sz w:val="22"/>
          <w:szCs w:val="27"/>
          <w:lang w:val="en-US"/>
        </w:rPr>
        <w:t xml:space="preserve">In the American mind, change is seen as indisputably good, leading to development, improvement, progress. Many older, more traditional cultures consider change disruptive and destructive; they value stability, continuity, tradition, and ancient heritage - none of which are considered very important in the </w:t>
      </w:r>
      <w:smartTag w:uri="urn:schemas-microsoft-com:office:smarttags" w:element="country-region">
        <w:smartTag w:uri="urn:schemas-microsoft-com:office:smarttags" w:element="place">
          <w:r w:rsidRPr="0022048F">
            <w:rPr>
              <w:sz w:val="22"/>
              <w:szCs w:val="27"/>
              <w:lang w:val="en-US"/>
            </w:rPr>
            <w:t>United States</w:t>
          </w:r>
        </w:smartTag>
      </w:smartTag>
      <w:r w:rsidRPr="0022048F">
        <w:rPr>
          <w:sz w:val="22"/>
          <w:szCs w:val="27"/>
          <w:lang w:val="en-US"/>
        </w:rPr>
        <w:t>.</w:t>
      </w:r>
    </w:p>
    <w:p w:rsidR="000946C6" w:rsidRDefault="000946C6" w:rsidP="000946C6">
      <w:pPr>
        <w:spacing w:before="100" w:beforeAutospacing="1" w:after="100" w:afterAutospacing="1"/>
        <w:ind w:right="720"/>
        <w:rPr>
          <w:szCs w:val="27"/>
        </w:rPr>
      </w:pPr>
      <w:r>
        <w:rPr>
          <w:szCs w:val="27"/>
        </w:rPr>
        <w:object w:dxaOrig="1440" w:dyaOrig="1440">
          <v:shape id="_x0000_i1066" type="#_x0000_t75" style="width:468pt;height:58.65pt" o:ole="">
            <v:imagedata r:id="rId15" o:title=""/>
          </v:shape>
          <w:control r:id="rId16" w:name="ListBox21" w:shapeid="_x0000_i1066"/>
        </w:object>
      </w:r>
    </w:p>
    <w:p w:rsidR="000946C6" w:rsidRPr="00B44A52" w:rsidRDefault="000946C6" w:rsidP="000946C6">
      <w:pPr>
        <w:spacing w:before="100" w:beforeAutospacing="1" w:after="100" w:afterAutospacing="1"/>
        <w:ind w:right="720"/>
        <w:rPr>
          <w:lang w:val="en-US"/>
        </w:rPr>
      </w:pPr>
      <w:r w:rsidRPr="00B44A52">
        <w:rPr>
          <w:b/>
          <w:bCs/>
          <w:szCs w:val="36"/>
          <w:lang w:val="en-US"/>
        </w:rPr>
        <w:t>3. TIME AND CONTROL OVER IT</w:t>
      </w:r>
    </w:p>
    <w:p w:rsidR="000946C6" w:rsidRPr="0022048F" w:rsidRDefault="000946C6" w:rsidP="000946C6">
      <w:pPr>
        <w:pStyle w:val="StandardWeb"/>
        <w:jc w:val="both"/>
        <w:rPr>
          <w:sz w:val="22"/>
          <w:szCs w:val="27"/>
          <w:lang w:val="en-US"/>
        </w:rPr>
      </w:pPr>
      <w:r w:rsidRPr="0022048F">
        <w:rPr>
          <w:sz w:val="22"/>
          <w:szCs w:val="27"/>
          <w:lang w:val="en-US"/>
        </w:rPr>
        <w:t xml:space="preserve">Time is of utmost importance to most Americans. It is something to be on, kept, filled, saved, used, spent, wasted, lost, gained, planned, given, </w:t>
      </w:r>
      <w:proofErr w:type="gramStart"/>
      <w:r w:rsidRPr="0022048F">
        <w:rPr>
          <w:sz w:val="22"/>
          <w:szCs w:val="27"/>
          <w:lang w:val="en-US"/>
        </w:rPr>
        <w:t>even</w:t>
      </w:r>
      <w:proofErr w:type="gramEnd"/>
      <w:r w:rsidRPr="0022048F">
        <w:rPr>
          <w:sz w:val="22"/>
          <w:szCs w:val="27"/>
          <w:lang w:val="en-US"/>
        </w:rPr>
        <w:t xml:space="preserve"> killed. Americans are more concerned with getting things accomplished on time than they are with developing interpersonal relations. Their lives seem controlled by the little machines they wear on their wrists, cutting their discussions off abruptly to make their next appointment on time. This philosophy has enabled Americans to be extremely productive, and productivity </w:t>
      </w:r>
      <w:proofErr w:type="gramStart"/>
      <w:r w:rsidRPr="0022048F">
        <w:rPr>
          <w:sz w:val="22"/>
          <w:szCs w:val="27"/>
          <w:lang w:val="en-US"/>
        </w:rPr>
        <w:t>Is</w:t>
      </w:r>
      <w:proofErr w:type="gramEnd"/>
      <w:r w:rsidRPr="0022048F">
        <w:rPr>
          <w:sz w:val="22"/>
          <w:szCs w:val="27"/>
          <w:lang w:val="en-US"/>
        </w:rPr>
        <w:t xml:space="preserve"> highly valued In their country.</w:t>
      </w:r>
    </w:p>
    <w:p w:rsidR="000946C6" w:rsidRPr="00FA22CA" w:rsidRDefault="000946C6" w:rsidP="000946C6">
      <w:pPr>
        <w:spacing w:before="100" w:beforeAutospacing="1" w:after="100" w:afterAutospacing="1"/>
        <w:rPr>
          <w:lang w:val="en-US"/>
        </w:rPr>
      </w:pPr>
      <w:r>
        <w:rPr>
          <w:szCs w:val="27"/>
        </w:rPr>
        <w:object w:dxaOrig="1440" w:dyaOrig="1440">
          <v:shape id="_x0000_i1065" type="#_x0000_t75" style="width:458.75pt;height:55.55pt" o:ole="">
            <v:imagedata r:id="rId17" o:title=""/>
          </v:shape>
          <w:control r:id="rId18" w:name="ListBox211" w:shapeid="_x0000_i1065"/>
        </w:object>
      </w:r>
      <w:r w:rsidRPr="00FA22CA">
        <w:rPr>
          <w:b/>
          <w:bCs/>
          <w:szCs w:val="36"/>
          <w:lang w:val="en-US"/>
        </w:rPr>
        <w:t>4. EQUALITY / FAIRNESS</w:t>
      </w:r>
      <w:r w:rsidRPr="00FA22CA">
        <w:rPr>
          <w:lang w:val="en-US"/>
        </w:rPr>
        <w:t xml:space="preserve"> </w:t>
      </w:r>
    </w:p>
    <w:p w:rsidR="000946C6" w:rsidRPr="0022048F" w:rsidRDefault="000946C6" w:rsidP="000946C6">
      <w:pPr>
        <w:pStyle w:val="StandardWeb"/>
        <w:jc w:val="both"/>
        <w:rPr>
          <w:sz w:val="22"/>
          <w:szCs w:val="27"/>
          <w:lang w:val="en-US"/>
        </w:rPr>
      </w:pPr>
      <w:r w:rsidRPr="0022048F">
        <w:rPr>
          <w:sz w:val="22"/>
          <w:szCs w:val="27"/>
          <w:lang w:val="en-US"/>
        </w:rPr>
        <w:t xml:space="preserve">Equality is so cherished in the </w:t>
      </w:r>
      <w:smartTag w:uri="urn:schemas-microsoft-com:office:smarttags" w:element="country-region">
        <w:smartTag w:uri="urn:schemas-microsoft-com:office:smarttags" w:element="place">
          <w:r w:rsidRPr="0022048F">
            <w:rPr>
              <w:sz w:val="22"/>
              <w:szCs w:val="27"/>
              <w:lang w:val="en-US"/>
            </w:rPr>
            <w:t>U.S.</w:t>
          </w:r>
        </w:smartTag>
      </w:smartTag>
      <w:r w:rsidRPr="0022048F">
        <w:rPr>
          <w:sz w:val="22"/>
          <w:szCs w:val="27"/>
          <w:lang w:val="en-US"/>
        </w:rPr>
        <w:t xml:space="preserve"> that it is seen as having a religious basis. Americans believe that all people are created equal and that all should have an equal opportunity to succeed. This concept of equality is strange to seven-eighths of the world which views status and authority as desirable, even if </w:t>
      </w:r>
      <w:r w:rsidRPr="0022048F">
        <w:rPr>
          <w:sz w:val="22"/>
          <w:szCs w:val="27"/>
          <w:lang w:val="en-US"/>
        </w:rPr>
        <w:lastRenderedPageBreak/>
        <w:t xml:space="preserve">they happen to be near the bottom of the social order. Since Americans like to treat foreigners </w:t>
      </w:r>
      <w:r w:rsidRPr="0022048F">
        <w:rPr>
          <w:i/>
          <w:iCs/>
          <w:sz w:val="22"/>
          <w:szCs w:val="27"/>
          <w:lang w:val="en-US"/>
        </w:rPr>
        <w:t>"Just like anybody else"</w:t>
      </w:r>
      <w:r w:rsidRPr="0022048F">
        <w:rPr>
          <w:sz w:val="22"/>
          <w:szCs w:val="27"/>
          <w:lang w:val="en-US"/>
        </w:rPr>
        <w:t xml:space="preserve">, newcomers to the </w:t>
      </w:r>
      <w:smartTag w:uri="urn:schemas-microsoft-com:office:smarttags" w:element="country-region">
        <w:smartTag w:uri="urn:schemas-microsoft-com:office:smarttags" w:element="place">
          <w:r w:rsidRPr="0022048F">
            <w:rPr>
              <w:sz w:val="22"/>
              <w:szCs w:val="27"/>
              <w:lang w:val="en-US"/>
            </w:rPr>
            <w:t>U.S.</w:t>
          </w:r>
        </w:smartTag>
      </w:smartTag>
      <w:r w:rsidRPr="0022048F">
        <w:rPr>
          <w:sz w:val="22"/>
          <w:szCs w:val="27"/>
          <w:lang w:val="en-US"/>
        </w:rPr>
        <w:t xml:space="preserve"> should realize that no insult or personal indignity is intended if they are treated in a less than-deferential manner by waiters in restaurants, clerks in stores and hotels, taxi drivers, and other service personnel.</w:t>
      </w:r>
    </w:p>
    <w:p w:rsidR="000946C6" w:rsidRDefault="000946C6" w:rsidP="000946C6">
      <w:pPr>
        <w:spacing w:before="100" w:beforeAutospacing="1" w:after="100" w:afterAutospacing="1"/>
        <w:rPr>
          <w:szCs w:val="27"/>
        </w:rPr>
      </w:pPr>
      <w:r>
        <w:rPr>
          <w:szCs w:val="27"/>
        </w:rPr>
        <w:object w:dxaOrig="1440" w:dyaOrig="1440">
          <v:shape id="_x0000_i1064" type="#_x0000_t75" style="width:468pt;height:37.05pt" o:ole="">
            <v:imagedata r:id="rId19" o:title=""/>
          </v:shape>
          <w:control r:id="rId20" w:name="ListBox212" w:shapeid="_x0000_i1064"/>
        </w:object>
      </w:r>
    </w:p>
    <w:p w:rsidR="000946C6" w:rsidRPr="00B44A52" w:rsidRDefault="000946C6" w:rsidP="000946C6">
      <w:pPr>
        <w:spacing w:before="100" w:beforeAutospacing="1" w:after="100" w:afterAutospacing="1"/>
        <w:rPr>
          <w:lang w:val="en-US"/>
        </w:rPr>
      </w:pPr>
      <w:r w:rsidRPr="00B44A52">
        <w:rPr>
          <w:b/>
          <w:bCs/>
          <w:szCs w:val="36"/>
          <w:lang w:val="en-US"/>
        </w:rPr>
        <w:t>5. INDIVIDUALISM / INDEPENDENCE</w:t>
      </w:r>
      <w:r w:rsidRPr="00B44A52">
        <w:rPr>
          <w:lang w:val="en-US"/>
        </w:rPr>
        <w:t xml:space="preserve"> </w:t>
      </w:r>
    </w:p>
    <w:p w:rsidR="000946C6" w:rsidRPr="0022048F" w:rsidRDefault="000946C6" w:rsidP="000946C6">
      <w:pPr>
        <w:pStyle w:val="StandardWeb"/>
        <w:jc w:val="both"/>
        <w:rPr>
          <w:sz w:val="22"/>
          <w:lang w:val="en-US"/>
        </w:rPr>
      </w:pPr>
      <w:r w:rsidRPr="0022048F">
        <w:rPr>
          <w:sz w:val="22"/>
          <w:szCs w:val="27"/>
          <w:lang w:val="en-US"/>
        </w:rPr>
        <w:t xml:space="preserve">Americans view themselves as highly individualistic in their thoughts and actions. They resist being thought of as representatives of any homogeneous group. When they do join groups, they believe they are special. </w:t>
      </w:r>
      <w:proofErr w:type="gramStart"/>
      <w:r w:rsidRPr="0022048F">
        <w:rPr>
          <w:sz w:val="22"/>
          <w:szCs w:val="27"/>
          <w:lang w:val="en-US"/>
        </w:rPr>
        <w:t>Just a little different from other members of the same group.</w:t>
      </w:r>
      <w:proofErr w:type="gramEnd"/>
      <w:r w:rsidRPr="0022048F">
        <w:rPr>
          <w:sz w:val="22"/>
          <w:szCs w:val="27"/>
          <w:lang w:val="en-US"/>
        </w:rPr>
        <w:t xml:space="preserve"> In the </w:t>
      </w:r>
      <w:smartTag w:uri="urn:schemas-microsoft-com:office:smarttags" w:element="country-region">
        <w:smartTag w:uri="urn:schemas-microsoft-com:office:smarttags" w:element="place">
          <w:r w:rsidRPr="0022048F">
            <w:rPr>
              <w:sz w:val="22"/>
              <w:szCs w:val="27"/>
              <w:lang w:val="en-US"/>
            </w:rPr>
            <w:t>U.S.</w:t>
          </w:r>
        </w:smartTag>
      </w:smartTag>
      <w:r w:rsidRPr="0022048F">
        <w:rPr>
          <w:sz w:val="22"/>
          <w:szCs w:val="27"/>
          <w:lang w:val="en-US"/>
        </w:rPr>
        <w:t xml:space="preserve"> you will find people freely expressing a variety of opinions anywhere and anytime. Yet, in spite of this independence, almost all Americans end up voting for one of their two major political parties. Individualism leads to </w:t>
      </w:r>
      <w:r w:rsidRPr="0022048F">
        <w:rPr>
          <w:b/>
          <w:bCs/>
          <w:sz w:val="22"/>
          <w:szCs w:val="27"/>
          <w:lang w:val="en-US"/>
        </w:rPr>
        <w:t>privacy</w:t>
      </w:r>
      <w:r w:rsidRPr="0022048F">
        <w:rPr>
          <w:sz w:val="22"/>
          <w:szCs w:val="27"/>
          <w:lang w:val="en-US"/>
        </w:rPr>
        <w:t xml:space="preserve">, which Americans see as desirable. The word privacy does not exist in many non-Western languages. If </w:t>
      </w:r>
      <w:proofErr w:type="gramStart"/>
      <w:r w:rsidRPr="0022048F">
        <w:rPr>
          <w:sz w:val="22"/>
          <w:szCs w:val="27"/>
          <w:lang w:val="en-US"/>
        </w:rPr>
        <w:t>It</w:t>
      </w:r>
      <w:proofErr w:type="gramEnd"/>
      <w:r w:rsidRPr="0022048F">
        <w:rPr>
          <w:sz w:val="22"/>
          <w:szCs w:val="27"/>
          <w:lang w:val="en-US"/>
        </w:rPr>
        <w:t xml:space="preserve"> does, it is likely to have a negative connotation, suggesting loneliness or forced isolation. It is not uncommon for Americans to say, and almost to believe: </w:t>
      </w:r>
      <w:r w:rsidRPr="0022048F">
        <w:rPr>
          <w:i/>
          <w:iCs/>
          <w:sz w:val="22"/>
          <w:szCs w:val="27"/>
          <w:lang w:val="en-US"/>
        </w:rPr>
        <w:t>"If I don't have half an hour a day to myself, I go stark-raving mad!"</w:t>
      </w:r>
    </w:p>
    <w:p w:rsidR="000946C6" w:rsidRDefault="000946C6" w:rsidP="000946C6">
      <w:pPr>
        <w:tabs>
          <w:tab w:val="left" w:pos="9072"/>
        </w:tabs>
        <w:spacing w:before="100" w:beforeAutospacing="1" w:after="100" w:afterAutospacing="1"/>
        <w:rPr>
          <w:szCs w:val="27"/>
        </w:rPr>
      </w:pPr>
      <w:r>
        <w:rPr>
          <w:szCs w:val="27"/>
        </w:rPr>
        <w:object w:dxaOrig="1440" w:dyaOrig="1440">
          <v:shape id="_x0000_i1063" type="#_x0000_t75" style="width:468pt;height:39.1pt" o:ole="">
            <v:imagedata r:id="rId21" o:title=""/>
          </v:shape>
          <w:control r:id="rId22" w:name="ListBox213" w:shapeid="_x0000_i1063"/>
        </w:object>
      </w:r>
    </w:p>
    <w:p w:rsidR="000946C6" w:rsidRPr="00B44A52" w:rsidRDefault="000946C6" w:rsidP="000946C6">
      <w:pPr>
        <w:tabs>
          <w:tab w:val="left" w:pos="9072"/>
        </w:tabs>
        <w:spacing w:before="100" w:beforeAutospacing="1" w:after="100" w:afterAutospacing="1"/>
        <w:rPr>
          <w:lang w:val="en-US"/>
        </w:rPr>
      </w:pPr>
      <w:r w:rsidRPr="00B44A52">
        <w:rPr>
          <w:b/>
          <w:bCs/>
          <w:szCs w:val="36"/>
          <w:lang w:val="en-US"/>
        </w:rPr>
        <w:t>6. SELF-HELP/ INITIATIVE</w:t>
      </w:r>
      <w:r w:rsidRPr="00B44A52">
        <w:rPr>
          <w:lang w:val="en-US"/>
        </w:rPr>
        <w:t xml:space="preserve"> </w:t>
      </w:r>
    </w:p>
    <w:p w:rsidR="000946C6" w:rsidRPr="00B44A52" w:rsidRDefault="000946C6" w:rsidP="000946C6">
      <w:pPr>
        <w:pStyle w:val="StandardWeb"/>
        <w:tabs>
          <w:tab w:val="left" w:pos="9072"/>
        </w:tabs>
        <w:jc w:val="both"/>
        <w:rPr>
          <w:lang w:val="en-US"/>
        </w:rPr>
      </w:pPr>
      <w:r w:rsidRPr="00B44A52">
        <w:rPr>
          <w:lang w:val="en-US"/>
        </w:rPr>
        <w:t xml:space="preserve">Americans take credit only for what they accomplish as individuals. They get no credit for having been born into a rich family but pride themselves in having climbed the ladder of success, to whatever level, all by </w:t>
      </w:r>
      <w:proofErr w:type="gramStart"/>
      <w:r w:rsidRPr="00B44A52">
        <w:rPr>
          <w:lang w:val="en-US"/>
        </w:rPr>
        <w:t>themselves</w:t>
      </w:r>
      <w:proofErr w:type="gramEnd"/>
      <w:r w:rsidRPr="00B44A52">
        <w:rPr>
          <w:lang w:val="en-US"/>
        </w:rPr>
        <w:t xml:space="preserve">. In an English-language dictionary, there are more than 100 composite words that have the word </w:t>
      </w:r>
      <w:r w:rsidRPr="00B44A52">
        <w:rPr>
          <w:i/>
          <w:iCs/>
          <w:lang w:val="en-US"/>
        </w:rPr>
        <w:t>"self"</w:t>
      </w:r>
      <w:r w:rsidRPr="00B44A52">
        <w:rPr>
          <w:lang w:val="en-US"/>
        </w:rPr>
        <w:t xml:space="preserve"> as a prefix: </w:t>
      </w:r>
      <w:r w:rsidRPr="00B44A52">
        <w:rPr>
          <w:i/>
          <w:iCs/>
          <w:lang w:val="en-US"/>
        </w:rPr>
        <w:t>self</w:t>
      </w:r>
      <w:r w:rsidRPr="00B44A52">
        <w:rPr>
          <w:lang w:val="en-US"/>
        </w:rPr>
        <w:t xml:space="preserve">-aware. </w:t>
      </w:r>
      <w:proofErr w:type="gramStart"/>
      <w:r w:rsidRPr="00B44A52">
        <w:rPr>
          <w:i/>
          <w:iCs/>
          <w:lang w:val="en-US"/>
        </w:rPr>
        <w:t>self</w:t>
      </w:r>
      <w:r w:rsidRPr="00B44A52">
        <w:rPr>
          <w:lang w:val="en-US"/>
        </w:rPr>
        <w:t>-confident</w:t>
      </w:r>
      <w:proofErr w:type="gramEnd"/>
      <w:r w:rsidRPr="00B44A52">
        <w:rPr>
          <w:lang w:val="en-US"/>
        </w:rPr>
        <w:t xml:space="preserve">, </w:t>
      </w:r>
      <w:r w:rsidRPr="00B44A52">
        <w:rPr>
          <w:i/>
          <w:iCs/>
          <w:lang w:val="en-US"/>
        </w:rPr>
        <w:t>self</w:t>
      </w:r>
      <w:r w:rsidRPr="00B44A52">
        <w:rPr>
          <w:lang w:val="en-US"/>
        </w:rPr>
        <w:t xml:space="preserve">-conscious, </w:t>
      </w:r>
      <w:r w:rsidRPr="00B44A52">
        <w:rPr>
          <w:i/>
          <w:iCs/>
          <w:lang w:val="en-US"/>
        </w:rPr>
        <w:t>self</w:t>
      </w:r>
      <w:r w:rsidRPr="00B44A52">
        <w:rPr>
          <w:lang w:val="en-US"/>
        </w:rPr>
        <w:t xml:space="preserve">-contented, </w:t>
      </w:r>
      <w:r w:rsidRPr="00B44A52">
        <w:rPr>
          <w:i/>
          <w:iCs/>
          <w:lang w:val="en-US"/>
        </w:rPr>
        <w:t>self</w:t>
      </w:r>
      <w:r w:rsidRPr="00B44A52">
        <w:rPr>
          <w:lang w:val="en-US"/>
        </w:rPr>
        <w:t xml:space="preserve">-control, </w:t>
      </w:r>
      <w:r w:rsidRPr="00B44A52">
        <w:rPr>
          <w:i/>
          <w:iCs/>
          <w:lang w:val="en-US"/>
        </w:rPr>
        <w:t>self</w:t>
      </w:r>
      <w:r w:rsidRPr="00B44A52">
        <w:rPr>
          <w:lang w:val="en-US"/>
        </w:rPr>
        <w:t xml:space="preserve">-criticism, </w:t>
      </w:r>
      <w:r w:rsidRPr="00B44A52">
        <w:rPr>
          <w:i/>
          <w:iCs/>
          <w:lang w:val="en-US"/>
        </w:rPr>
        <w:t>self</w:t>
      </w:r>
      <w:r w:rsidRPr="00B44A52">
        <w:rPr>
          <w:lang w:val="en-US"/>
        </w:rPr>
        <w:t xml:space="preserve">-deception, </w:t>
      </w:r>
      <w:r w:rsidRPr="00B44A52">
        <w:rPr>
          <w:i/>
          <w:iCs/>
          <w:lang w:val="en-US"/>
        </w:rPr>
        <w:t>self</w:t>
      </w:r>
      <w:r w:rsidRPr="00B44A52">
        <w:rPr>
          <w:lang w:val="en-US"/>
        </w:rPr>
        <w:t xml:space="preserve">-defeating, </w:t>
      </w:r>
      <w:r w:rsidRPr="00B44A52">
        <w:rPr>
          <w:i/>
          <w:iCs/>
          <w:lang w:val="en-US"/>
        </w:rPr>
        <w:t>self</w:t>
      </w:r>
      <w:r w:rsidRPr="00B44A52">
        <w:rPr>
          <w:lang w:val="en-US"/>
        </w:rPr>
        <w:t xml:space="preserve">-denial. The equivalent of these words cannot be found in most other languages. It is an indicator of how highly Americans regard the </w:t>
      </w:r>
      <w:r w:rsidRPr="00B44A52">
        <w:rPr>
          <w:i/>
          <w:iCs/>
          <w:lang w:val="en-US"/>
        </w:rPr>
        <w:t>self</w:t>
      </w:r>
      <w:r w:rsidRPr="00B44A52">
        <w:rPr>
          <w:lang w:val="en-US"/>
        </w:rPr>
        <w:t>-made man or woman.</w:t>
      </w:r>
    </w:p>
    <w:p w:rsidR="000946C6" w:rsidRPr="00B44A52" w:rsidRDefault="000946C6" w:rsidP="000946C6">
      <w:pPr>
        <w:pStyle w:val="StandardWeb"/>
        <w:tabs>
          <w:tab w:val="left" w:pos="9072"/>
        </w:tabs>
        <w:jc w:val="both"/>
        <w:rPr>
          <w:lang w:val="en-US"/>
        </w:rPr>
      </w:pPr>
      <w:r>
        <w:object w:dxaOrig="1440" w:dyaOrig="1440">
          <v:shape id="_x0000_i1062" type="#_x0000_t75" style="width:468pt;height:37.05pt" o:ole="">
            <v:imagedata r:id="rId19" o:title=""/>
          </v:shape>
          <w:control r:id="rId23" w:name="ListBox214" w:shapeid="_x0000_i1062"/>
        </w:object>
      </w:r>
      <w:r w:rsidRPr="00B44A52">
        <w:rPr>
          <w:b/>
          <w:bCs/>
          <w:szCs w:val="36"/>
          <w:lang w:val="en-US"/>
        </w:rPr>
        <w:t>7. COMPETITION</w:t>
      </w:r>
      <w:r w:rsidRPr="00B44A52">
        <w:rPr>
          <w:lang w:val="en-US"/>
        </w:rPr>
        <w:t xml:space="preserve"> </w:t>
      </w:r>
    </w:p>
    <w:p w:rsidR="000946C6" w:rsidRPr="0022048F" w:rsidRDefault="000946C6" w:rsidP="000946C6">
      <w:pPr>
        <w:pStyle w:val="StandardWeb"/>
        <w:tabs>
          <w:tab w:val="left" w:pos="9072"/>
        </w:tabs>
        <w:jc w:val="both"/>
        <w:rPr>
          <w:sz w:val="22"/>
          <w:szCs w:val="27"/>
          <w:lang w:val="en-US"/>
        </w:rPr>
      </w:pPr>
      <w:r w:rsidRPr="0022048F">
        <w:rPr>
          <w:sz w:val="22"/>
          <w:szCs w:val="27"/>
          <w:lang w:val="en-US"/>
        </w:rPr>
        <w:t xml:space="preserve">Americans believe that competition brings out the best in any individual and in any system. This value is reflected in the American economic system of free enterprise, and it is applied in the </w:t>
      </w:r>
      <w:smartTag w:uri="urn:schemas-microsoft-com:office:smarttags" w:element="country-region">
        <w:smartTag w:uri="urn:schemas-microsoft-com:office:smarttags" w:element="place">
          <w:r w:rsidRPr="0022048F">
            <w:rPr>
              <w:sz w:val="22"/>
              <w:szCs w:val="27"/>
              <w:lang w:val="en-US"/>
            </w:rPr>
            <w:t>U.S.</w:t>
          </w:r>
        </w:smartTag>
      </w:smartTag>
      <w:r w:rsidRPr="0022048F">
        <w:rPr>
          <w:sz w:val="22"/>
          <w:szCs w:val="27"/>
          <w:lang w:val="en-US"/>
        </w:rPr>
        <w:t xml:space="preserve"> in all areas - medicine, the arts, education, </w:t>
      </w:r>
      <w:proofErr w:type="gramStart"/>
      <w:r w:rsidRPr="0022048F">
        <w:rPr>
          <w:sz w:val="22"/>
          <w:szCs w:val="27"/>
          <w:lang w:val="en-US"/>
        </w:rPr>
        <w:t>sports</w:t>
      </w:r>
      <w:proofErr w:type="gramEnd"/>
      <w:r w:rsidRPr="0022048F">
        <w:rPr>
          <w:sz w:val="22"/>
          <w:szCs w:val="27"/>
          <w:lang w:val="en-US"/>
        </w:rPr>
        <w:t>.</w:t>
      </w:r>
    </w:p>
    <w:p w:rsidR="000946C6" w:rsidRDefault="000946C6" w:rsidP="000946C6">
      <w:pPr>
        <w:tabs>
          <w:tab w:val="left" w:pos="9072"/>
        </w:tabs>
        <w:spacing w:before="100" w:beforeAutospacing="1" w:after="100" w:afterAutospacing="1"/>
        <w:rPr>
          <w:b/>
          <w:bCs/>
          <w:szCs w:val="36"/>
        </w:rPr>
      </w:pPr>
      <w:r>
        <w:rPr>
          <w:szCs w:val="27"/>
        </w:rPr>
        <w:object w:dxaOrig="1440" w:dyaOrig="1440">
          <v:shape id="_x0000_i1061" type="#_x0000_t75" style="width:458.75pt;height:45.25pt" o:ole="">
            <v:imagedata r:id="rId24" o:title=""/>
          </v:shape>
          <w:control r:id="rId25" w:name="ListBox215" w:shapeid="_x0000_i1061"/>
        </w:object>
      </w:r>
    </w:p>
    <w:p w:rsidR="000946C6" w:rsidRPr="00B44A52" w:rsidRDefault="000946C6" w:rsidP="000946C6">
      <w:pPr>
        <w:tabs>
          <w:tab w:val="left" w:pos="9072"/>
        </w:tabs>
        <w:spacing w:before="100" w:beforeAutospacing="1" w:after="100" w:afterAutospacing="1"/>
        <w:rPr>
          <w:lang w:val="en-US"/>
        </w:rPr>
      </w:pPr>
      <w:r w:rsidRPr="00B44A52">
        <w:rPr>
          <w:b/>
          <w:bCs/>
          <w:szCs w:val="36"/>
          <w:lang w:val="en-US"/>
        </w:rPr>
        <w:lastRenderedPageBreak/>
        <w:t>8. FUTURE ORIENTATION</w:t>
      </w:r>
      <w:r w:rsidRPr="00B44A52">
        <w:rPr>
          <w:lang w:val="en-US"/>
        </w:rPr>
        <w:t xml:space="preserve"> </w:t>
      </w:r>
    </w:p>
    <w:p w:rsidR="000946C6" w:rsidRPr="0022048F" w:rsidRDefault="000946C6" w:rsidP="000946C6">
      <w:pPr>
        <w:pStyle w:val="StandardWeb"/>
        <w:tabs>
          <w:tab w:val="left" w:pos="9072"/>
        </w:tabs>
        <w:jc w:val="both"/>
        <w:rPr>
          <w:sz w:val="22"/>
          <w:szCs w:val="27"/>
          <w:lang w:val="en-US"/>
        </w:rPr>
      </w:pPr>
      <w:r w:rsidRPr="0022048F">
        <w:rPr>
          <w:sz w:val="22"/>
          <w:szCs w:val="27"/>
          <w:lang w:val="en-US"/>
        </w:rPr>
        <w:t>Americans value the culture and the improvements the future will surely bring. They devalue the past and are, to a large extent, unconscious of the present. Even a happy present goes largely unnoticed because Americans are hopeful that the future will bring even greater happiness. Since Americans believe that humans, not fate, can and should control the environment, they are good at planning short-term projects. This ability has caused Americans to be invited to all corners of the Earth to plan, and often achieve, the miracles which their goal setting methods can produce.</w:t>
      </w:r>
    </w:p>
    <w:p w:rsidR="000946C6" w:rsidRDefault="000946C6" w:rsidP="000946C6">
      <w:pPr>
        <w:tabs>
          <w:tab w:val="left" w:pos="9072"/>
        </w:tabs>
        <w:spacing w:before="100" w:beforeAutospacing="1" w:after="100" w:afterAutospacing="1"/>
        <w:rPr>
          <w:szCs w:val="27"/>
        </w:rPr>
      </w:pPr>
      <w:r>
        <w:rPr>
          <w:szCs w:val="27"/>
        </w:rPr>
        <w:object w:dxaOrig="1440" w:dyaOrig="1440">
          <v:shape id="_x0000_i1060" type="#_x0000_t75" style="width:458.75pt;height:45.25pt" o:ole="">
            <v:imagedata r:id="rId24" o:title=""/>
          </v:shape>
          <w:control r:id="rId26" w:name="ListBox216" w:shapeid="_x0000_i1060"/>
        </w:object>
      </w:r>
    </w:p>
    <w:p w:rsidR="000946C6" w:rsidRPr="00B44A52" w:rsidRDefault="000946C6" w:rsidP="000946C6">
      <w:pPr>
        <w:tabs>
          <w:tab w:val="left" w:pos="9072"/>
        </w:tabs>
        <w:spacing w:before="100" w:beforeAutospacing="1" w:after="100" w:afterAutospacing="1"/>
        <w:rPr>
          <w:lang w:val="en-US"/>
        </w:rPr>
      </w:pPr>
      <w:r w:rsidRPr="00B44A52">
        <w:rPr>
          <w:b/>
          <w:bCs/>
          <w:szCs w:val="36"/>
          <w:lang w:val="en-US"/>
        </w:rPr>
        <w:t>9. ACTION / WORK ORIENTATION</w:t>
      </w:r>
      <w:r w:rsidRPr="00B44A52">
        <w:rPr>
          <w:lang w:val="en-US"/>
        </w:rPr>
        <w:t xml:space="preserve"> </w:t>
      </w:r>
    </w:p>
    <w:p w:rsidR="000946C6" w:rsidRPr="0022048F" w:rsidRDefault="000946C6" w:rsidP="000946C6">
      <w:pPr>
        <w:pStyle w:val="StandardWeb"/>
        <w:tabs>
          <w:tab w:val="left" w:pos="9072"/>
        </w:tabs>
        <w:jc w:val="both"/>
        <w:rPr>
          <w:sz w:val="22"/>
          <w:szCs w:val="27"/>
          <w:lang w:val="en-US"/>
        </w:rPr>
      </w:pPr>
      <w:r w:rsidRPr="0022048F">
        <w:rPr>
          <w:i/>
          <w:iCs/>
          <w:sz w:val="22"/>
          <w:szCs w:val="27"/>
          <w:lang w:val="en-US"/>
        </w:rPr>
        <w:t>"</w:t>
      </w:r>
      <w:proofErr w:type="gramStart"/>
      <w:r w:rsidRPr="0022048F">
        <w:rPr>
          <w:i/>
          <w:iCs/>
          <w:sz w:val="22"/>
          <w:szCs w:val="27"/>
          <w:lang w:val="en-US"/>
        </w:rPr>
        <w:t>Don't just stand</w:t>
      </w:r>
      <w:proofErr w:type="gramEnd"/>
      <w:r w:rsidRPr="0022048F">
        <w:rPr>
          <w:i/>
          <w:iCs/>
          <w:sz w:val="22"/>
          <w:szCs w:val="27"/>
          <w:lang w:val="en-US"/>
        </w:rPr>
        <w:t xml:space="preserve"> there," </w:t>
      </w:r>
      <w:r w:rsidRPr="0022048F">
        <w:rPr>
          <w:sz w:val="22"/>
          <w:szCs w:val="27"/>
          <w:lang w:val="en-US"/>
        </w:rPr>
        <w:t xml:space="preserve">says a typical bit of American advice </w:t>
      </w:r>
      <w:r w:rsidRPr="0022048F">
        <w:rPr>
          <w:i/>
          <w:iCs/>
          <w:sz w:val="22"/>
          <w:szCs w:val="27"/>
          <w:lang w:val="en-US"/>
        </w:rPr>
        <w:t>"do something!"</w:t>
      </w:r>
      <w:r w:rsidRPr="0022048F">
        <w:rPr>
          <w:sz w:val="22"/>
          <w:szCs w:val="27"/>
          <w:lang w:val="en-US"/>
        </w:rPr>
        <w:t xml:space="preserve"> This expression, though normally used in a crisis situation, in a sense describes most Americans' waking life, where action - any action - is seen as superior to inaction. Americans routinely schedule an extremely active day. Any relaxation must be limited in time and aimed at "recreating" so that they can work harder once their </w:t>
      </w:r>
      <w:r w:rsidRPr="0022048F">
        <w:rPr>
          <w:i/>
          <w:iCs/>
          <w:sz w:val="22"/>
          <w:szCs w:val="27"/>
          <w:lang w:val="en-US"/>
        </w:rPr>
        <w:t>"recreation"</w:t>
      </w:r>
      <w:r w:rsidRPr="0022048F">
        <w:rPr>
          <w:sz w:val="22"/>
          <w:szCs w:val="27"/>
          <w:lang w:val="en-US"/>
        </w:rPr>
        <w:t xml:space="preserve"> is over. Such a </w:t>
      </w:r>
      <w:r w:rsidRPr="0022048F">
        <w:rPr>
          <w:i/>
          <w:iCs/>
          <w:sz w:val="22"/>
          <w:szCs w:val="27"/>
          <w:lang w:val="en-US"/>
        </w:rPr>
        <w:t>"no-nonsense"</w:t>
      </w:r>
      <w:r w:rsidRPr="0022048F">
        <w:rPr>
          <w:sz w:val="22"/>
          <w:szCs w:val="27"/>
          <w:lang w:val="en-US"/>
        </w:rPr>
        <w:t xml:space="preserve"> attitude toward life has created a class of people known as "workaholics" - people addicted to, and often wholly identified with, their job or profession. The first question people often ask when they meet each other in the </w:t>
      </w:r>
      <w:smartTag w:uri="urn:schemas-microsoft-com:office:smarttags" w:element="country-region">
        <w:smartTag w:uri="urn:schemas-microsoft-com:office:smarttags" w:element="place">
          <w:r w:rsidRPr="0022048F">
            <w:rPr>
              <w:sz w:val="22"/>
              <w:szCs w:val="27"/>
              <w:lang w:val="en-US"/>
            </w:rPr>
            <w:t>U.S.</w:t>
          </w:r>
        </w:smartTag>
      </w:smartTag>
      <w:r w:rsidRPr="0022048F">
        <w:rPr>
          <w:sz w:val="22"/>
          <w:szCs w:val="27"/>
          <w:lang w:val="en-US"/>
        </w:rPr>
        <w:t xml:space="preserve"> is related to work: </w:t>
      </w:r>
      <w:r w:rsidRPr="0022048F">
        <w:rPr>
          <w:i/>
          <w:iCs/>
          <w:sz w:val="22"/>
          <w:szCs w:val="27"/>
          <w:lang w:val="en-US"/>
        </w:rPr>
        <w:t>"What do you do?" "Where do you work?"</w:t>
      </w:r>
      <w:r w:rsidRPr="0022048F">
        <w:rPr>
          <w:sz w:val="22"/>
          <w:szCs w:val="27"/>
          <w:lang w:val="en-US"/>
        </w:rPr>
        <w:t xml:space="preserve"> or </w:t>
      </w:r>
      <w:r w:rsidRPr="0022048F">
        <w:rPr>
          <w:i/>
          <w:iCs/>
          <w:sz w:val="22"/>
          <w:szCs w:val="27"/>
          <w:lang w:val="en-US"/>
        </w:rPr>
        <w:t>"Who (what company) are you with?"</w:t>
      </w:r>
      <w:r w:rsidRPr="0022048F">
        <w:rPr>
          <w:sz w:val="22"/>
          <w:szCs w:val="27"/>
          <w:lang w:val="en-US"/>
        </w:rPr>
        <w:t xml:space="preserve"> The </w:t>
      </w:r>
      <w:smartTag w:uri="urn:schemas-microsoft-com:office:smarttags" w:element="country-region">
        <w:smartTag w:uri="urn:schemas-microsoft-com:office:smarttags" w:element="place">
          <w:r w:rsidRPr="0022048F">
            <w:rPr>
              <w:sz w:val="22"/>
              <w:szCs w:val="27"/>
              <w:lang w:val="en-US"/>
            </w:rPr>
            <w:t>United States</w:t>
          </w:r>
        </w:smartTag>
      </w:smartTag>
      <w:r w:rsidRPr="0022048F">
        <w:rPr>
          <w:sz w:val="22"/>
          <w:szCs w:val="27"/>
          <w:lang w:val="en-US"/>
        </w:rPr>
        <w:t xml:space="preserve"> may be one of the few countries in the world where people speak about the dignity of human labor - meaning hard physical labor. Even corporation presidents will engage in physical labor from time to time and, in doing so, gain rather than lose respect from others.</w:t>
      </w:r>
    </w:p>
    <w:p w:rsidR="000946C6" w:rsidRPr="00B44A52" w:rsidRDefault="000946C6" w:rsidP="000946C6">
      <w:pPr>
        <w:tabs>
          <w:tab w:val="left" w:pos="9072"/>
        </w:tabs>
        <w:spacing w:before="100" w:beforeAutospacing="1" w:after="100" w:afterAutospacing="1"/>
        <w:rPr>
          <w:lang w:val="en-US"/>
        </w:rPr>
      </w:pPr>
      <w:r>
        <w:rPr>
          <w:szCs w:val="27"/>
        </w:rPr>
        <w:object w:dxaOrig="1440" w:dyaOrig="1440">
          <v:shape id="_x0000_i1059" type="#_x0000_t75" style="width:458.75pt;height:45.25pt" o:ole="">
            <v:imagedata r:id="rId24" o:title=""/>
          </v:shape>
          <w:control r:id="rId27" w:name="ListBox217" w:shapeid="_x0000_i1059"/>
        </w:object>
      </w:r>
      <w:r w:rsidRPr="00B44A52">
        <w:rPr>
          <w:b/>
          <w:bCs/>
          <w:szCs w:val="36"/>
          <w:lang w:val="en-US"/>
        </w:rPr>
        <w:t>10. INFORMALITY</w:t>
      </w:r>
      <w:r w:rsidRPr="00B44A52">
        <w:rPr>
          <w:lang w:val="en-US"/>
        </w:rPr>
        <w:t xml:space="preserve"> </w:t>
      </w:r>
    </w:p>
    <w:p w:rsidR="000946C6" w:rsidRPr="0022048F" w:rsidRDefault="000946C6" w:rsidP="000946C6">
      <w:pPr>
        <w:pStyle w:val="StandardWeb"/>
        <w:tabs>
          <w:tab w:val="left" w:pos="9072"/>
        </w:tabs>
        <w:jc w:val="both"/>
        <w:rPr>
          <w:sz w:val="22"/>
          <w:szCs w:val="27"/>
          <w:lang w:val="en-US"/>
        </w:rPr>
      </w:pPr>
      <w:r w:rsidRPr="0022048F">
        <w:rPr>
          <w:sz w:val="22"/>
          <w:szCs w:val="27"/>
          <w:lang w:val="en-US"/>
        </w:rPr>
        <w:t xml:space="preserve">Americans are even more informal and casual than their close relatives - the Western Europeans. For example, American bosses often urge their employees to call them by their first names and feel uncomfortable with the title </w:t>
      </w:r>
      <w:r w:rsidRPr="0022048F">
        <w:rPr>
          <w:i/>
          <w:iCs/>
          <w:sz w:val="22"/>
          <w:szCs w:val="27"/>
          <w:lang w:val="en-US"/>
        </w:rPr>
        <w:t>"Mr."</w:t>
      </w:r>
      <w:r w:rsidRPr="0022048F">
        <w:rPr>
          <w:sz w:val="22"/>
          <w:szCs w:val="27"/>
          <w:lang w:val="en-US"/>
        </w:rPr>
        <w:t xml:space="preserve"> or </w:t>
      </w:r>
      <w:r w:rsidRPr="0022048F">
        <w:rPr>
          <w:i/>
          <w:iCs/>
          <w:sz w:val="22"/>
          <w:szCs w:val="27"/>
          <w:lang w:val="en-US"/>
        </w:rPr>
        <w:t>"Ms.</w:t>
      </w:r>
      <w:proofErr w:type="gramStart"/>
      <w:r w:rsidRPr="0022048F">
        <w:rPr>
          <w:i/>
          <w:iCs/>
          <w:sz w:val="22"/>
          <w:szCs w:val="27"/>
          <w:lang w:val="en-US"/>
        </w:rPr>
        <w:t>"</w:t>
      </w:r>
      <w:r w:rsidRPr="0022048F">
        <w:rPr>
          <w:sz w:val="22"/>
          <w:szCs w:val="27"/>
          <w:lang w:val="en-US"/>
        </w:rPr>
        <w:t>.</w:t>
      </w:r>
      <w:proofErr w:type="gramEnd"/>
      <w:r w:rsidRPr="0022048F">
        <w:rPr>
          <w:sz w:val="22"/>
          <w:szCs w:val="27"/>
          <w:lang w:val="en-US"/>
        </w:rPr>
        <w:t xml:space="preserve"> Dress is another area where American informality is most noticeable, perhaps even shocking. For example, one can go to a symphony performance in any large American city and find people dressed in blue jeans. Informality is also apparent in Americans' greetings. The more formal </w:t>
      </w:r>
      <w:r w:rsidRPr="0022048F">
        <w:rPr>
          <w:i/>
          <w:iCs/>
          <w:sz w:val="22"/>
          <w:szCs w:val="27"/>
          <w:lang w:val="en-US"/>
        </w:rPr>
        <w:t>"How are you?"</w:t>
      </w:r>
      <w:r w:rsidRPr="0022048F">
        <w:rPr>
          <w:sz w:val="22"/>
          <w:szCs w:val="27"/>
          <w:lang w:val="en-US"/>
        </w:rPr>
        <w:t xml:space="preserve"> has largely been replaced with an informal </w:t>
      </w:r>
      <w:r w:rsidRPr="0022048F">
        <w:rPr>
          <w:i/>
          <w:iCs/>
          <w:sz w:val="22"/>
          <w:szCs w:val="27"/>
          <w:lang w:val="en-US"/>
        </w:rPr>
        <w:t>"Hi"</w:t>
      </w:r>
      <w:r w:rsidRPr="0022048F">
        <w:rPr>
          <w:sz w:val="22"/>
          <w:szCs w:val="27"/>
          <w:lang w:val="en-US"/>
        </w:rPr>
        <w:t>. This is as likely to be used with one's superior as with one's best friend.</w:t>
      </w:r>
    </w:p>
    <w:p w:rsidR="000946C6" w:rsidRDefault="000946C6" w:rsidP="000946C6">
      <w:pPr>
        <w:spacing w:before="100" w:beforeAutospacing="1" w:after="100" w:afterAutospacing="1"/>
        <w:rPr>
          <w:b/>
          <w:bCs/>
          <w:szCs w:val="36"/>
        </w:rPr>
      </w:pPr>
      <w:r>
        <w:rPr>
          <w:szCs w:val="27"/>
        </w:rPr>
        <w:object w:dxaOrig="1440" w:dyaOrig="1440">
          <v:shape id="_x0000_i1058" type="#_x0000_t75" style="width:458.75pt;height:45.25pt" o:ole="">
            <v:imagedata r:id="rId24" o:title=""/>
          </v:shape>
          <w:control r:id="rId28" w:name="ListBox218" w:shapeid="_x0000_i1058"/>
        </w:object>
      </w:r>
    </w:p>
    <w:p w:rsidR="000946C6" w:rsidRPr="00B44A52" w:rsidRDefault="000946C6" w:rsidP="000946C6">
      <w:pPr>
        <w:spacing w:before="100" w:beforeAutospacing="1" w:after="100" w:afterAutospacing="1"/>
        <w:rPr>
          <w:lang w:val="en-US"/>
        </w:rPr>
      </w:pPr>
      <w:r w:rsidRPr="00B44A52">
        <w:rPr>
          <w:b/>
          <w:bCs/>
          <w:szCs w:val="36"/>
          <w:lang w:val="en-US"/>
        </w:rPr>
        <w:t>11. DIRECTNESS / OPENNESS / HONESTY</w:t>
      </w:r>
      <w:r w:rsidRPr="00B44A52">
        <w:rPr>
          <w:lang w:val="en-US"/>
        </w:rPr>
        <w:t xml:space="preserve"> </w:t>
      </w:r>
    </w:p>
    <w:p w:rsidR="000946C6" w:rsidRPr="0022048F" w:rsidRDefault="000946C6" w:rsidP="000946C6">
      <w:pPr>
        <w:pStyle w:val="StandardWeb"/>
        <w:jc w:val="both"/>
        <w:rPr>
          <w:sz w:val="22"/>
          <w:szCs w:val="27"/>
          <w:lang w:val="en-US"/>
        </w:rPr>
      </w:pPr>
      <w:r w:rsidRPr="0022048F">
        <w:rPr>
          <w:sz w:val="22"/>
          <w:szCs w:val="27"/>
          <w:lang w:val="en-US"/>
        </w:rPr>
        <w:t xml:space="preserve">Many other countries have developed subtle, sometimes highly ritualistic, ways of informing others of unpleasant information. Americans prefer the direct approach. They are likely to be completely honest in delivering their negative evaluations, and to </w:t>
      </w:r>
      <w:proofErr w:type="gramStart"/>
      <w:r w:rsidRPr="0022048F">
        <w:rPr>
          <w:sz w:val="22"/>
          <w:szCs w:val="27"/>
          <w:lang w:val="en-US"/>
        </w:rPr>
        <w:t>consider,</w:t>
      </w:r>
      <w:proofErr w:type="gramEnd"/>
      <w:r w:rsidRPr="0022048F">
        <w:rPr>
          <w:sz w:val="22"/>
          <w:szCs w:val="27"/>
          <w:lang w:val="en-US"/>
        </w:rPr>
        <w:t xml:space="preserve"> anything other than the most direct and open </w:t>
      </w:r>
      <w:r w:rsidRPr="0022048F">
        <w:rPr>
          <w:sz w:val="22"/>
          <w:szCs w:val="27"/>
          <w:lang w:val="en-US"/>
        </w:rPr>
        <w:lastRenderedPageBreak/>
        <w:t xml:space="preserve">approach to be </w:t>
      </w:r>
      <w:r w:rsidRPr="0022048F">
        <w:rPr>
          <w:i/>
          <w:iCs/>
          <w:sz w:val="22"/>
          <w:szCs w:val="27"/>
          <w:lang w:val="en-US"/>
        </w:rPr>
        <w:t xml:space="preserve">"dishonest" </w:t>
      </w:r>
      <w:r w:rsidRPr="0022048F">
        <w:rPr>
          <w:sz w:val="22"/>
          <w:szCs w:val="27"/>
          <w:lang w:val="en-US"/>
        </w:rPr>
        <w:t xml:space="preserve">and </w:t>
      </w:r>
      <w:r w:rsidRPr="0022048F">
        <w:rPr>
          <w:i/>
          <w:iCs/>
          <w:sz w:val="22"/>
          <w:szCs w:val="27"/>
          <w:lang w:val="en-US"/>
        </w:rPr>
        <w:t>"insincere"</w:t>
      </w:r>
      <w:r w:rsidRPr="0022048F">
        <w:rPr>
          <w:sz w:val="22"/>
          <w:szCs w:val="27"/>
          <w:lang w:val="en-US"/>
        </w:rPr>
        <w:t xml:space="preserve">. Anyone in the </w:t>
      </w:r>
      <w:smartTag w:uri="urn:schemas-microsoft-com:office:smarttags" w:element="country-region">
        <w:smartTag w:uri="urn:schemas-microsoft-com:office:smarttags" w:element="place">
          <w:r w:rsidRPr="0022048F">
            <w:rPr>
              <w:sz w:val="22"/>
              <w:szCs w:val="27"/>
              <w:lang w:val="en-US"/>
            </w:rPr>
            <w:t>U.S.</w:t>
          </w:r>
        </w:smartTag>
      </w:smartTag>
      <w:r w:rsidRPr="0022048F">
        <w:rPr>
          <w:sz w:val="22"/>
          <w:szCs w:val="27"/>
          <w:lang w:val="en-US"/>
        </w:rPr>
        <w:t xml:space="preserve"> who uses an intermediary to deliver the message will also be considered </w:t>
      </w:r>
      <w:r w:rsidRPr="0022048F">
        <w:rPr>
          <w:i/>
          <w:iCs/>
          <w:sz w:val="22"/>
          <w:szCs w:val="27"/>
          <w:lang w:val="en-US"/>
        </w:rPr>
        <w:t>"manipulative"</w:t>
      </w:r>
      <w:r w:rsidRPr="0022048F">
        <w:rPr>
          <w:sz w:val="22"/>
          <w:szCs w:val="27"/>
          <w:lang w:val="en-US"/>
        </w:rPr>
        <w:t xml:space="preserve"> and </w:t>
      </w:r>
      <w:r w:rsidRPr="0022048F">
        <w:rPr>
          <w:i/>
          <w:iCs/>
          <w:sz w:val="22"/>
          <w:szCs w:val="27"/>
          <w:lang w:val="en-US"/>
        </w:rPr>
        <w:t>"untrustworthy"</w:t>
      </w:r>
      <w:r w:rsidRPr="0022048F">
        <w:rPr>
          <w:sz w:val="22"/>
          <w:szCs w:val="27"/>
          <w:lang w:val="en-US"/>
        </w:rPr>
        <w:t>. If you come from a country where saving face is important, be assured that Americans are not trying to make you lose face with their directness.</w:t>
      </w:r>
    </w:p>
    <w:p w:rsidR="000946C6" w:rsidRDefault="000946C6" w:rsidP="000946C6">
      <w:pPr>
        <w:spacing w:before="100" w:beforeAutospacing="1" w:after="100" w:afterAutospacing="1"/>
        <w:rPr>
          <w:b/>
          <w:bCs/>
          <w:szCs w:val="36"/>
        </w:rPr>
      </w:pPr>
      <w:r>
        <w:rPr>
          <w:szCs w:val="27"/>
        </w:rPr>
        <w:object w:dxaOrig="1440" w:dyaOrig="1440">
          <v:shape id="_x0000_i1057" type="#_x0000_t75" style="width:458.75pt;height:45.25pt" o:ole="">
            <v:imagedata r:id="rId24" o:title=""/>
          </v:shape>
          <w:control r:id="rId29" w:name="ListBox219" w:shapeid="_x0000_i1057"/>
        </w:object>
      </w:r>
    </w:p>
    <w:p w:rsidR="000946C6" w:rsidRPr="00B44A52" w:rsidRDefault="000946C6" w:rsidP="000946C6">
      <w:pPr>
        <w:spacing w:before="100" w:beforeAutospacing="1" w:after="100" w:afterAutospacing="1"/>
        <w:rPr>
          <w:lang w:val="en-US"/>
        </w:rPr>
      </w:pPr>
      <w:r w:rsidRPr="00B44A52">
        <w:rPr>
          <w:b/>
          <w:bCs/>
          <w:szCs w:val="36"/>
          <w:lang w:val="en-US"/>
        </w:rPr>
        <w:t>12. PRACTICALITY / EFFICIENCY</w:t>
      </w:r>
      <w:r w:rsidRPr="00B44A52">
        <w:rPr>
          <w:lang w:val="en-US"/>
        </w:rPr>
        <w:t xml:space="preserve"> </w:t>
      </w:r>
    </w:p>
    <w:p w:rsidR="000946C6" w:rsidRPr="0022048F" w:rsidRDefault="000946C6" w:rsidP="000946C6">
      <w:pPr>
        <w:pStyle w:val="StandardWeb"/>
        <w:tabs>
          <w:tab w:val="left" w:pos="9072"/>
        </w:tabs>
        <w:spacing w:after="0" w:afterAutospacing="0"/>
        <w:jc w:val="both"/>
        <w:rPr>
          <w:sz w:val="22"/>
          <w:szCs w:val="27"/>
          <w:lang w:val="en-US"/>
        </w:rPr>
      </w:pPr>
      <w:r w:rsidRPr="0022048F">
        <w:rPr>
          <w:sz w:val="22"/>
          <w:szCs w:val="27"/>
          <w:lang w:val="en-US"/>
        </w:rPr>
        <w:t xml:space="preserve">Americans have a reputation for being realistic, practical, and efficient. The practical consideration is likely to be given highest priority in making any important decision. Americans pride themselves in not being very philosophically or theoretically oriented. If Americans would even admit to having a philosophy, it would probably be that of pragmatism. </w:t>
      </w:r>
      <w:r w:rsidRPr="0022048F">
        <w:rPr>
          <w:i/>
          <w:iCs/>
          <w:sz w:val="22"/>
          <w:szCs w:val="27"/>
          <w:lang w:val="en-US"/>
        </w:rPr>
        <w:t>Will it make money? What is the bottom line? What can I gain from this activity?</w:t>
      </w:r>
      <w:r w:rsidRPr="0022048F">
        <w:rPr>
          <w:sz w:val="22"/>
          <w:szCs w:val="27"/>
          <w:lang w:val="en-US"/>
        </w:rPr>
        <w:t xml:space="preserve"> These are the kinds of questions Americans are likely to ask, rather than:</w:t>
      </w:r>
      <w:r w:rsidRPr="0022048F">
        <w:rPr>
          <w:i/>
          <w:iCs/>
          <w:sz w:val="22"/>
          <w:szCs w:val="27"/>
          <w:lang w:val="en-US"/>
        </w:rPr>
        <w:t xml:space="preserve"> is it aesthetically pleasing? Will it be enjoyable? Will it advance the cause of knowledge? </w:t>
      </w:r>
      <w:r w:rsidRPr="0022048F">
        <w:rPr>
          <w:sz w:val="22"/>
          <w:szCs w:val="27"/>
          <w:lang w:val="en-US"/>
        </w:rPr>
        <w:t xml:space="preserve">This pragmatic orientation has caused Americans to contribute more inventions to the world than any other country in human history. The love of </w:t>
      </w:r>
      <w:r w:rsidRPr="0022048F">
        <w:rPr>
          <w:b/>
          <w:bCs/>
          <w:i/>
          <w:iCs/>
          <w:sz w:val="22"/>
          <w:szCs w:val="27"/>
          <w:lang w:val="en-US"/>
        </w:rPr>
        <w:t>"practicality"</w:t>
      </w:r>
      <w:r w:rsidRPr="0022048F">
        <w:rPr>
          <w:sz w:val="22"/>
          <w:szCs w:val="27"/>
          <w:lang w:val="en-US"/>
        </w:rPr>
        <w:t xml:space="preserve"> has also caused Americans to view some professions more favorably than others. Management and economics are much more popular in the </w:t>
      </w:r>
      <w:smartTag w:uri="urn:schemas-microsoft-com:office:smarttags" w:element="country-region">
        <w:smartTag w:uri="urn:schemas-microsoft-com:office:smarttags" w:element="place">
          <w:r w:rsidRPr="0022048F">
            <w:rPr>
              <w:sz w:val="22"/>
              <w:szCs w:val="27"/>
              <w:lang w:val="en-US"/>
            </w:rPr>
            <w:t>United States</w:t>
          </w:r>
        </w:smartTag>
      </w:smartTag>
      <w:r w:rsidRPr="0022048F">
        <w:rPr>
          <w:sz w:val="22"/>
          <w:szCs w:val="27"/>
          <w:lang w:val="en-US"/>
        </w:rPr>
        <w:t xml:space="preserve"> than philosophy or anthropology, and law and medicine more valued than the arts. Americans belittle </w:t>
      </w:r>
      <w:r w:rsidRPr="0022048F">
        <w:rPr>
          <w:b/>
          <w:bCs/>
          <w:i/>
          <w:iCs/>
          <w:sz w:val="22"/>
          <w:szCs w:val="27"/>
          <w:lang w:val="en-US"/>
        </w:rPr>
        <w:t>"emotional"</w:t>
      </w:r>
      <w:r w:rsidRPr="0022048F">
        <w:rPr>
          <w:sz w:val="22"/>
          <w:szCs w:val="27"/>
          <w:lang w:val="en-US"/>
        </w:rPr>
        <w:t xml:space="preserve"> and </w:t>
      </w:r>
      <w:r w:rsidRPr="0022048F">
        <w:rPr>
          <w:b/>
          <w:bCs/>
          <w:i/>
          <w:iCs/>
          <w:sz w:val="22"/>
          <w:szCs w:val="27"/>
          <w:lang w:val="en-US"/>
        </w:rPr>
        <w:t>"subjective"</w:t>
      </w:r>
      <w:r w:rsidRPr="0022048F">
        <w:rPr>
          <w:sz w:val="22"/>
          <w:szCs w:val="27"/>
          <w:lang w:val="en-US"/>
        </w:rPr>
        <w:t xml:space="preserve"> evaluations in favor of </w:t>
      </w:r>
      <w:r w:rsidRPr="0022048F">
        <w:rPr>
          <w:b/>
          <w:bCs/>
          <w:i/>
          <w:iCs/>
          <w:sz w:val="22"/>
          <w:szCs w:val="27"/>
          <w:lang w:val="en-US"/>
        </w:rPr>
        <w:t>"rational"</w:t>
      </w:r>
      <w:r w:rsidRPr="0022048F">
        <w:rPr>
          <w:sz w:val="22"/>
          <w:szCs w:val="27"/>
          <w:lang w:val="en-US"/>
        </w:rPr>
        <w:t xml:space="preserve"> and </w:t>
      </w:r>
      <w:r w:rsidRPr="0022048F">
        <w:rPr>
          <w:b/>
          <w:bCs/>
          <w:i/>
          <w:iCs/>
          <w:sz w:val="22"/>
          <w:szCs w:val="27"/>
          <w:lang w:val="en-US"/>
        </w:rPr>
        <w:t>"objective"</w:t>
      </w:r>
      <w:r w:rsidRPr="0022048F">
        <w:rPr>
          <w:sz w:val="22"/>
          <w:szCs w:val="27"/>
          <w:lang w:val="en-US"/>
        </w:rPr>
        <w:t xml:space="preserve"> assessments. Americans try to avoid being </w:t>
      </w:r>
      <w:r w:rsidRPr="0022048F">
        <w:rPr>
          <w:b/>
          <w:bCs/>
          <w:i/>
          <w:iCs/>
          <w:sz w:val="22"/>
          <w:szCs w:val="27"/>
          <w:lang w:val="en-US"/>
        </w:rPr>
        <w:t>"too sentimental"</w:t>
      </w:r>
      <w:r w:rsidRPr="0022048F">
        <w:rPr>
          <w:sz w:val="22"/>
          <w:szCs w:val="27"/>
          <w:lang w:val="en-US"/>
        </w:rPr>
        <w:t xml:space="preserve"> in making their decisions. They judge every situation </w:t>
      </w:r>
      <w:r w:rsidRPr="0022048F">
        <w:rPr>
          <w:b/>
          <w:bCs/>
          <w:i/>
          <w:iCs/>
          <w:sz w:val="22"/>
          <w:szCs w:val="27"/>
          <w:lang w:val="en-US"/>
        </w:rPr>
        <w:t>"on its own merits"</w:t>
      </w:r>
      <w:r w:rsidRPr="0022048F">
        <w:rPr>
          <w:sz w:val="22"/>
          <w:szCs w:val="27"/>
          <w:lang w:val="en-US"/>
        </w:rPr>
        <w:t>.</w:t>
      </w:r>
    </w:p>
    <w:p w:rsidR="000946C6" w:rsidRDefault="000946C6" w:rsidP="000946C6">
      <w:pPr>
        <w:tabs>
          <w:tab w:val="left" w:pos="9072"/>
        </w:tabs>
        <w:spacing w:before="100" w:beforeAutospacing="1" w:after="100" w:afterAutospacing="1"/>
        <w:rPr>
          <w:b/>
          <w:bCs/>
          <w:szCs w:val="36"/>
        </w:rPr>
      </w:pPr>
      <w:r>
        <w:rPr>
          <w:szCs w:val="27"/>
        </w:rPr>
        <w:object w:dxaOrig="1440" w:dyaOrig="1440">
          <v:shape id="_x0000_i1056" type="#_x0000_t75" style="width:458.75pt;height:45.25pt" o:ole="">
            <v:imagedata r:id="rId24" o:title=""/>
          </v:shape>
          <w:control r:id="rId30" w:name="ListBox2110" w:shapeid="_x0000_i1056"/>
        </w:object>
      </w:r>
    </w:p>
    <w:p w:rsidR="000946C6" w:rsidRPr="00B44A52" w:rsidRDefault="000946C6" w:rsidP="000946C6">
      <w:pPr>
        <w:tabs>
          <w:tab w:val="left" w:pos="9072"/>
        </w:tabs>
        <w:spacing w:before="100" w:beforeAutospacing="1" w:after="100" w:afterAutospacing="1"/>
        <w:rPr>
          <w:lang w:val="en-US"/>
        </w:rPr>
      </w:pPr>
      <w:r w:rsidRPr="00B44A52">
        <w:rPr>
          <w:b/>
          <w:bCs/>
          <w:szCs w:val="36"/>
          <w:lang w:val="en-US"/>
        </w:rPr>
        <w:t>13. MATERIALISM / ACQUISITIVENESS</w:t>
      </w:r>
      <w:r w:rsidRPr="00B44A52">
        <w:rPr>
          <w:lang w:val="en-US"/>
        </w:rPr>
        <w:t xml:space="preserve"> </w:t>
      </w:r>
    </w:p>
    <w:p w:rsidR="000946C6" w:rsidRPr="0022048F" w:rsidRDefault="000946C6" w:rsidP="000946C6">
      <w:pPr>
        <w:pStyle w:val="StandardWeb"/>
        <w:tabs>
          <w:tab w:val="left" w:pos="9072"/>
        </w:tabs>
        <w:jc w:val="both"/>
        <w:rPr>
          <w:sz w:val="22"/>
          <w:lang w:val="en-US"/>
        </w:rPr>
      </w:pPr>
      <w:r w:rsidRPr="0022048F">
        <w:rPr>
          <w:sz w:val="22"/>
          <w:szCs w:val="27"/>
          <w:lang w:val="en-US"/>
        </w:rPr>
        <w:t xml:space="preserve">Foreigners generally consider Americans much more materialistic than Americans are likely to consider themselves. Americans would like to think that their material objects are just the </w:t>
      </w:r>
      <w:r w:rsidRPr="0022048F">
        <w:rPr>
          <w:b/>
          <w:bCs/>
          <w:i/>
          <w:iCs/>
          <w:sz w:val="22"/>
          <w:szCs w:val="27"/>
          <w:lang w:val="en-US"/>
        </w:rPr>
        <w:t>"natural benefits"</w:t>
      </w:r>
      <w:r w:rsidRPr="0022048F">
        <w:rPr>
          <w:sz w:val="22"/>
          <w:szCs w:val="27"/>
          <w:lang w:val="en-US"/>
        </w:rPr>
        <w:t xml:space="preserve"> that result from hard work and serious intent - a reward, they think, which all people could enjoy were they as industrious and hard-working as Americans. But by any standard, Americans are materialistic. They give a higher priority to obtaining, maintaining, and protecting material objects than they do in developing and enjoying relationships with people. Since Americans value newness and innovation, they sell or throw away their possessions frequently and replace them with newer ones. A car may be kept for only two or three years, a house for five or six before buying a new one.</w:t>
      </w:r>
    </w:p>
    <w:p w:rsidR="009078E6" w:rsidRDefault="000946C6" w:rsidP="000946C6">
      <w:r>
        <w:rPr>
          <w:szCs w:val="27"/>
        </w:rPr>
        <w:object w:dxaOrig="1440" w:dyaOrig="1440">
          <v:shape id="_x0000_i1055" type="#_x0000_t75" style="width:458.75pt;height:45.25pt" o:ole="">
            <v:imagedata r:id="rId24" o:title=""/>
          </v:shape>
          <w:control r:id="rId31" w:name="ListBox2111" w:shapeid="_x0000_i1055"/>
        </w:object>
      </w:r>
    </w:p>
    <w:sectPr w:rsidR="009078E6" w:rsidSect="00824863">
      <w:headerReference w:type="default" r:id="rId3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6C6" w:rsidRDefault="000946C6" w:rsidP="000946C6">
      <w:pPr>
        <w:spacing w:after="0" w:line="240" w:lineRule="auto"/>
      </w:pPr>
      <w:r>
        <w:separator/>
      </w:r>
    </w:p>
  </w:endnote>
  <w:endnote w:type="continuationSeparator" w:id="0">
    <w:p w:rsidR="000946C6" w:rsidRDefault="000946C6" w:rsidP="00094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D9E" w:rsidRDefault="00B50D9E">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EE" w:rsidRPr="00CF3B19" w:rsidRDefault="00B50D9E">
    <w:pPr>
      <w:pStyle w:val="Fuzeile"/>
      <w:tabs>
        <w:tab w:val="right" w:pos="9163"/>
      </w:tabs>
    </w:pPr>
    <w:r>
      <w:rPr>
        <w:i/>
      </w:rPr>
      <w:tab/>
    </w:r>
    <w:r>
      <w:rPr>
        <w:i/>
      </w:rPr>
      <w:tab/>
      <w:t>IV E 37</w:t>
    </w:r>
    <w:r>
      <w:rPr>
        <w:i/>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D9E" w:rsidRDefault="00B50D9E">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6C6" w:rsidRDefault="000946C6" w:rsidP="000946C6">
      <w:pPr>
        <w:spacing w:after="0" w:line="240" w:lineRule="auto"/>
      </w:pPr>
      <w:r>
        <w:separator/>
      </w:r>
    </w:p>
  </w:footnote>
  <w:footnote w:type="continuationSeparator" w:id="0">
    <w:p w:rsidR="000946C6" w:rsidRDefault="000946C6" w:rsidP="000946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D9E" w:rsidRDefault="00B50D9E">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D9E" w:rsidRDefault="00B50D9E">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D9E" w:rsidRDefault="00B50D9E">
    <w:pPr>
      <w:pStyle w:val="Kopfzeil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EE" w:rsidRDefault="00B50D9E" w:rsidP="00F971F2">
    <w:pPr>
      <w:pStyle w:val="Kopfzeile"/>
      <w:pBdr>
        <w:bottom w:val="single" w:sz="4" w:space="1" w:color="auto"/>
      </w:pBdr>
    </w:pPr>
    <w:r>
      <w:t>4b_January 2010</w:t>
    </w:r>
    <w:r>
      <w:tab/>
    </w:r>
    <w:r>
      <w:tab/>
    </w:r>
    <w:sdt>
      <w:sdtPr>
        <w:id w:val="86525985"/>
        <w:docPartObj>
          <w:docPartGallery w:val="Page Numbers (Top of Page)"/>
          <w:docPartUnique/>
        </w:docPartObj>
      </w:sdtPr>
      <w:sdtEndPr/>
      <w:sdtContent>
        <w:r>
          <w:fldChar w:fldCharType="begin"/>
        </w:r>
        <w:r>
          <w:instrText xml:space="preserve"> PAGE   \* MERGEFORMAT </w:instrText>
        </w:r>
        <w:r>
          <w:fldChar w:fldCharType="separate"/>
        </w:r>
        <w:r>
          <w:rPr>
            <w:noProof/>
          </w:rPr>
          <w:t>4</w:t>
        </w:r>
        <w: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C6603"/>
    <w:multiLevelType w:val="hybridMultilevel"/>
    <w:tmpl w:val="7EF6005A"/>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76AD0EB7"/>
    <w:multiLevelType w:val="hybridMultilevel"/>
    <w:tmpl w:val="F064AE0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hyphenationZone w:val="425"/>
  <w:characterSpacingControl w:val="doNotCompress"/>
  <w:footnotePr>
    <w:footnote w:id="-1"/>
    <w:footnote w:id="0"/>
  </w:footnotePr>
  <w:endnotePr>
    <w:endnote w:id="-1"/>
    <w:endnote w:id="0"/>
  </w:endnotePr>
  <w:compat/>
  <w:rsids>
    <w:rsidRoot w:val="000946C6"/>
    <w:rsid w:val="000946C6"/>
    <w:rsid w:val="00510E3D"/>
    <w:rsid w:val="00674A88"/>
    <w:rsid w:val="00824863"/>
    <w:rsid w:val="00B50D9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946C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946C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46C6"/>
  </w:style>
  <w:style w:type="paragraph" w:styleId="Fuzeile">
    <w:name w:val="footer"/>
    <w:basedOn w:val="Standard"/>
    <w:link w:val="FuzeileZchn"/>
    <w:unhideWhenUsed/>
    <w:rsid w:val="000946C6"/>
    <w:pPr>
      <w:tabs>
        <w:tab w:val="center" w:pos="4513"/>
        <w:tab w:val="right" w:pos="9026"/>
      </w:tabs>
      <w:spacing w:after="0" w:line="240" w:lineRule="auto"/>
    </w:pPr>
  </w:style>
  <w:style w:type="character" w:customStyle="1" w:styleId="FuzeileZchn">
    <w:name w:val="Fußzeile Zchn"/>
    <w:basedOn w:val="Absatz-Standardschriftart"/>
    <w:link w:val="Fuzeile"/>
    <w:rsid w:val="000946C6"/>
  </w:style>
  <w:style w:type="paragraph" w:styleId="Textkrper2">
    <w:name w:val="Body Text 2"/>
    <w:basedOn w:val="Standard"/>
    <w:link w:val="Textkrper2Zchn"/>
    <w:rsid w:val="000946C6"/>
    <w:pPr>
      <w:autoSpaceDE w:val="0"/>
      <w:autoSpaceDN w:val="0"/>
      <w:adjustRightInd w:val="0"/>
      <w:spacing w:after="0" w:line="240" w:lineRule="auto"/>
      <w:jc w:val="both"/>
    </w:pPr>
    <w:rPr>
      <w:rFonts w:ascii="Arial" w:eastAsia="Times New Roman" w:hAnsi="Arial" w:cs="Arial"/>
      <w:color w:val="000000"/>
      <w:sz w:val="24"/>
      <w:szCs w:val="20"/>
      <w:lang w:val="en-US" w:eastAsia="de-DE"/>
    </w:rPr>
  </w:style>
  <w:style w:type="character" w:customStyle="1" w:styleId="Textkrper2Zchn">
    <w:name w:val="Textkörper 2 Zchn"/>
    <w:basedOn w:val="Absatz-Standardschriftart"/>
    <w:link w:val="Textkrper2"/>
    <w:rsid w:val="000946C6"/>
    <w:rPr>
      <w:rFonts w:ascii="Arial" w:eastAsia="Times New Roman" w:hAnsi="Arial" w:cs="Arial"/>
      <w:color w:val="000000"/>
      <w:sz w:val="24"/>
      <w:szCs w:val="20"/>
      <w:lang w:val="en-US" w:eastAsia="de-DE"/>
    </w:rPr>
  </w:style>
  <w:style w:type="paragraph" w:styleId="StandardWeb">
    <w:name w:val="Normal (Web)"/>
    <w:basedOn w:val="Standard"/>
    <w:rsid w:val="000946C6"/>
    <w:pPr>
      <w:spacing w:before="100" w:beforeAutospacing="1" w:after="100" w:afterAutospacing="1" w:line="240" w:lineRule="auto"/>
    </w:pPr>
    <w:rPr>
      <w:rFonts w:ascii="Times New Roman" w:eastAsia="Times New Roman" w:hAnsi="Times New Roman" w:cs="Times New Roman"/>
      <w:sz w:val="24"/>
      <w:szCs w:val="24"/>
      <w:lang w:val="de-AT"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control" Target="activeX/activeX8.xml"/><Relationship Id="rId3" Type="http://schemas.openxmlformats.org/officeDocument/2006/relationships/settings" Target="settings.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wmf"/><Relationship Id="rId25" Type="http://schemas.openxmlformats.org/officeDocument/2006/relationships/control" Target="activeX/activeX7.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control" Target="activeX/activeX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6.wmf"/><Relationship Id="rId32"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control" Target="activeX/activeX6.xml"/><Relationship Id="rId28" Type="http://schemas.openxmlformats.org/officeDocument/2006/relationships/control" Target="activeX/activeX10.xml"/><Relationship Id="rId10" Type="http://schemas.openxmlformats.org/officeDocument/2006/relationships/footer" Target="footer2.xml"/><Relationship Id="rId19" Type="http://schemas.openxmlformats.org/officeDocument/2006/relationships/image" Target="media/image4.wmf"/><Relationship Id="rId31" Type="http://schemas.openxmlformats.org/officeDocument/2006/relationships/control" Target="activeX/activeX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control" Target="activeX/activeX9.xml"/><Relationship Id="rId30" Type="http://schemas.openxmlformats.org/officeDocument/2006/relationships/control" Target="activeX/activeX1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20-EC42-11CE-9E0D-00AA006002F3}" ax:persistence="persistStorage" r:id="rId1"/>
</file>

<file path=word/activeX/activeX10.xml><?xml version="1.0" encoding="utf-8"?>
<ax:ocx xmlns:ax="http://schemas.microsoft.com/office/2006/activeX" xmlns:r="http://schemas.openxmlformats.org/officeDocument/2006/relationships" ax:classid="{8BD21D20-EC42-11CE-9E0D-00AA006002F3}" ax:persistence="persistStorage" r:id="rId1"/>
</file>

<file path=word/activeX/activeX11.xml><?xml version="1.0" encoding="utf-8"?>
<ax:ocx xmlns:ax="http://schemas.microsoft.com/office/2006/activeX" xmlns:r="http://schemas.openxmlformats.org/officeDocument/2006/relationships" ax:classid="{8BD21D20-EC42-11CE-9E0D-00AA006002F3}" ax:persistence="persistStorage" r:id="rId1"/>
</file>

<file path=word/activeX/activeX12.xml><?xml version="1.0" encoding="utf-8"?>
<ax:ocx xmlns:ax="http://schemas.microsoft.com/office/2006/activeX" xmlns:r="http://schemas.openxmlformats.org/officeDocument/2006/relationships" ax:classid="{8BD21D20-EC42-11CE-9E0D-00AA006002F3}" ax:persistence="persistStorage" r:id="rId1"/>
</file>

<file path=word/activeX/activeX13.xml><?xml version="1.0" encoding="utf-8"?>
<ax:ocx xmlns:ax="http://schemas.microsoft.com/office/2006/activeX" xmlns:r="http://schemas.openxmlformats.org/officeDocument/2006/relationships" ax:classid="{8BD21D20-EC42-11CE-9E0D-00AA006002F3}" ax:persistence="persistStorage" r:id="rId1"/>
</file>

<file path=word/activeX/activeX2.xml><?xml version="1.0" encoding="utf-8"?>
<ax:ocx xmlns:ax="http://schemas.microsoft.com/office/2006/activeX" xmlns:r="http://schemas.openxmlformats.org/officeDocument/2006/relationships" ax:classid="{8BD21D20-EC42-11CE-9E0D-00AA006002F3}" ax:persistence="persistStorage" r:id="rId1"/>
</file>

<file path=word/activeX/activeX3.xml><?xml version="1.0" encoding="utf-8"?>
<ax:ocx xmlns:ax="http://schemas.microsoft.com/office/2006/activeX" xmlns:r="http://schemas.openxmlformats.org/officeDocument/2006/relationships" ax:classid="{8BD21D20-EC42-11CE-9E0D-00AA006002F3}" ax:persistence="persistStorage" r:id="rId1"/>
</file>

<file path=word/activeX/activeX4.xml><?xml version="1.0" encoding="utf-8"?>
<ax:ocx xmlns:ax="http://schemas.microsoft.com/office/2006/activeX" xmlns:r="http://schemas.openxmlformats.org/officeDocument/2006/relationships" ax:classid="{8BD21D20-EC42-11CE-9E0D-00AA006002F3}" ax:persistence="persistStorage" r:id="rId1"/>
</file>

<file path=word/activeX/activeX5.xml><?xml version="1.0" encoding="utf-8"?>
<ax:ocx xmlns:ax="http://schemas.microsoft.com/office/2006/activeX" xmlns:r="http://schemas.openxmlformats.org/officeDocument/2006/relationships" ax:classid="{8BD21D20-EC42-11CE-9E0D-00AA006002F3}" ax:persistence="persistStorage" r:id="rId1"/>
</file>

<file path=word/activeX/activeX6.xml><?xml version="1.0" encoding="utf-8"?>
<ax:ocx xmlns:ax="http://schemas.microsoft.com/office/2006/activeX" xmlns:r="http://schemas.openxmlformats.org/officeDocument/2006/relationships" ax:classid="{8BD21D20-EC42-11CE-9E0D-00AA006002F3}" ax:persistence="persistStorage" r:id="rId1"/>
</file>

<file path=word/activeX/activeX7.xml><?xml version="1.0" encoding="utf-8"?>
<ax:ocx xmlns:ax="http://schemas.microsoft.com/office/2006/activeX" xmlns:r="http://schemas.openxmlformats.org/officeDocument/2006/relationships" ax:classid="{8BD21D20-EC42-11CE-9E0D-00AA006002F3}" ax:persistence="persistStorage" r:id="rId1"/>
</file>

<file path=word/activeX/activeX8.xml><?xml version="1.0" encoding="utf-8"?>
<ax:ocx xmlns:ax="http://schemas.microsoft.com/office/2006/activeX" xmlns:r="http://schemas.openxmlformats.org/officeDocument/2006/relationships" ax:classid="{8BD21D20-EC42-11CE-9E0D-00AA006002F3}" ax:persistence="persistStorage" r:id="rId1"/>
</file>

<file path=word/activeX/activeX9.xml><?xml version="1.0" encoding="utf-8"?>
<ax:ocx xmlns:ax="http://schemas.microsoft.com/office/2006/activeX" xmlns:r="http://schemas.openxmlformats.org/officeDocument/2006/relationships" ax:classid="{8BD21D20-EC42-11CE-9E0D-00AA006002F3}" ax:persistence="persistStorage" r:id="rId1"/>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1892</Words>
  <Characters>11924</Characters>
  <Application>Microsoft Office Word</Application>
  <DocSecurity>0</DocSecurity>
  <Lines>99</Lines>
  <Paragraphs>27</Paragraphs>
  <ScaleCrop>false</ScaleCrop>
  <Company>privat</Company>
  <LinksUpToDate>false</LinksUpToDate>
  <CharactersWithSpaces>13789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katja</cp:lastModifiedBy>
  <cp:revision>2</cp:revision>
  <dcterms:created xsi:type="dcterms:W3CDTF">2010-01-07T06:12:00Z</dcterms:created>
  <dcterms:modified xsi:type="dcterms:W3CDTF">2010-01-07T06:16:00Z</dcterms:modified>
</cp:coreProperties>
</file>