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9A4" w:rsidRPr="00B829A4" w:rsidRDefault="00DD2DBF" w:rsidP="00B829A4">
      <w:pPr>
        <w:spacing w:after="0"/>
        <w:ind w:right="-1"/>
        <w:jc w:val="both"/>
        <w:rPr>
          <w:rFonts w:ascii="Century Gothic" w:hAnsi="Century Gothic"/>
          <w:b/>
          <w:sz w:val="32"/>
          <w:szCs w:val="24"/>
          <w:lang w:val="en-US"/>
        </w:rPr>
      </w:pPr>
      <w:bookmarkStart w:id="0" w:name="_GoBack"/>
      <w:bookmarkEnd w:id="0"/>
      <w:r>
        <w:rPr>
          <w:rFonts w:ascii="Century Gothic" w:hAnsi="Century Gothic"/>
          <w:b/>
          <w:noProof/>
          <w:sz w:val="32"/>
          <w:szCs w:val="24"/>
          <w:lang w:val="en-US" w:eastAsia="en-US"/>
        </w:rPr>
        <w:drawing>
          <wp:anchor distT="0" distB="0" distL="114300" distR="114300" simplePos="0" relativeHeight="251658240" behindDoc="0" locked="0" layoutInCell="1" allowOverlap="1">
            <wp:simplePos x="0" y="0"/>
            <wp:positionH relativeFrom="column">
              <wp:posOffset>3018790</wp:posOffset>
            </wp:positionH>
            <wp:positionV relativeFrom="paragraph">
              <wp:posOffset>-33655</wp:posOffset>
            </wp:positionV>
            <wp:extent cx="2716530" cy="2795905"/>
            <wp:effectExtent l="19050" t="0" r="762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540" t="1802" b="2869"/>
                    <a:stretch>
                      <a:fillRect/>
                    </a:stretch>
                  </pic:blipFill>
                  <pic:spPr bwMode="auto">
                    <a:xfrm>
                      <a:off x="0" y="0"/>
                      <a:ext cx="2716530" cy="2795905"/>
                    </a:xfrm>
                    <a:prstGeom prst="rect">
                      <a:avLst/>
                    </a:prstGeom>
                    <a:noFill/>
                    <a:ln w="9525">
                      <a:noFill/>
                      <a:miter lim="800000"/>
                      <a:headEnd/>
                      <a:tailEnd/>
                    </a:ln>
                  </pic:spPr>
                </pic:pic>
              </a:graphicData>
            </a:graphic>
          </wp:anchor>
        </w:drawing>
      </w:r>
      <w:r w:rsidR="00B829A4" w:rsidRPr="00B829A4">
        <w:rPr>
          <w:rFonts w:ascii="Century Gothic" w:hAnsi="Century Gothic"/>
          <w:b/>
          <w:sz w:val="32"/>
          <w:szCs w:val="24"/>
          <w:lang w:val="en-US"/>
        </w:rPr>
        <w:t xml:space="preserve">A Horse and Two Goats </w:t>
      </w:r>
    </w:p>
    <w:p w:rsidR="00B829A4" w:rsidRPr="00A221AB" w:rsidRDefault="00A221AB" w:rsidP="00B829A4">
      <w:pPr>
        <w:spacing w:after="0"/>
        <w:ind w:right="-1"/>
        <w:jc w:val="both"/>
        <w:rPr>
          <w:rFonts w:ascii="Century Gothic" w:hAnsi="Century Gothic"/>
          <w:b/>
          <w:sz w:val="20"/>
          <w:szCs w:val="24"/>
          <w:lang w:val="en-US"/>
        </w:rPr>
      </w:pPr>
      <w:r w:rsidRPr="00A221AB">
        <w:rPr>
          <w:rFonts w:ascii="Century Gothic" w:hAnsi="Century Gothic"/>
          <w:b/>
          <w:sz w:val="20"/>
          <w:szCs w:val="24"/>
          <w:lang w:val="en-US"/>
        </w:rPr>
        <w:t>by R.K. Narayan</w:t>
      </w:r>
    </w:p>
    <w:p w:rsidR="00A221AB" w:rsidRDefault="00A221AB" w:rsidP="00B829A4">
      <w:pPr>
        <w:spacing w:after="0"/>
        <w:ind w:right="-1"/>
        <w:jc w:val="both"/>
        <w:rPr>
          <w:rFonts w:ascii="Calibri Light" w:hAnsi="Calibri Light"/>
          <w:szCs w:val="24"/>
          <w:lang w:val="en-US"/>
        </w:rPr>
      </w:pPr>
    </w:p>
    <w:p w:rsidR="00B829A4" w:rsidRPr="00B829A4" w:rsidRDefault="009D7FFB" w:rsidP="00B829A4">
      <w:pPr>
        <w:spacing w:after="0"/>
        <w:ind w:right="-1"/>
        <w:jc w:val="both"/>
        <w:rPr>
          <w:rFonts w:ascii="Calibri Light" w:hAnsi="Calibri Light"/>
          <w:szCs w:val="24"/>
          <w:lang w:val="en-US"/>
        </w:rPr>
      </w:pPr>
      <w:r w:rsidRPr="00B829A4">
        <w:rPr>
          <w:rFonts w:ascii="Calibri Light" w:hAnsi="Calibri Light"/>
          <w:szCs w:val="24"/>
          <w:lang w:val="en-US"/>
        </w:rPr>
        <w:t xml:space="preserve">Muni was a very poor shepherd. He lived in a small village in the south of India and he only had two goats. Every day, he took them outside the village to the edge of the main road. He would sit underneath a statue of a horse and a warrior, watching the buses and lorries go past. </w:t>
      </w:r>
    </w:p>
    <w:p w:rsidR="009D7FFB" w:rsidRPr="00B829A4" w:rsidRDefault="009D7FFB" w:rsidP="00B829A4">
      <w:pPr>
        <w:spacing w:after="0"/>
        <w:ind w:right="-1" w:firstLine="284"/>
        <w:jc w:val="both"/>
        <w:rPr>
          <w:rFonts w:ascii="Calibri Light" w:hAnsi="Calibri Light"/>
          <w:szCs w:val="24"/>
          <w:lang w:val="en-US"/>
        </w:rPr>
      </w:pPr>
      <w:r w:rsidRPr="00B829A4">
        <w:rPr>
          <w:rFonts w:ascii="Calibri Light" w:hAnsi="Calibri Light"/>
          <w:szCs w:val="24"/>
          <w:lang w:val="en-US"/>
        </w:rPr>
        <w:t xml:space="preserve">One day, Muni was sitting under the statue when a large yellow car stopped near him. A red-faced man got out.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“Excuse me? Is there a gas station near here?” Then the man suddenly saw the statue of the horse and cried, “Marvellous!”</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was afraid. Maybe this man was a police officer.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“Marvellous!” the man said again, looking at the statue. Then he smiled. “How do you do?”</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used the only expressions he knew in English. “Yes, no.” Then he began to speak in Tamil. “My name is Muni.”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The red-faced man offered him a cigarette. Muni accepted. The man said, “I come from New York.” He took out his card and presented it to Muni. Muni was worried. Maybe this man was trying to arrest him. “Before God, Sir, I know nothing about any dead body,” he replied in Tamil.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“Please, please. I will speak slowly,” said the red man. “Can’t you speak a word of English? Everyone in this country seems to know some English.”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made some sounds and shook his head. The other man continued, saying every syllable very slowly and carefully. “Isn’t this statue yours? Why don’t you sell it to me?” Muni understood the reference to the horse.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“I was very young when my grandfather explained to me about the horse and the…”</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The other man interrupted him, “I will offer you a good price for the horse.” He had decided that Muni was the owner of the horse. </w:t>
      </w:r>
    </w:p>
    <w:p w:rsidR="009D7FFB" w:rsidRPr="00B829A4" w:rsidRDefault="009D7FFB"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continued with his memories about the horse and his grandfather. The foreigner listened with fascination.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“I wish I had my tape-recorder here. Your language sounds wonderful. But you don’t have to waste time with sales talk.”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Muni went on, “I never went to school. So I don’t know the language you speak.”</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The foreigner looked at the statue. “These colours are lovely.”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“This horse is our guardian, it means death to our enemies. At the end of the world, the horse Kalki will come and kill all bad men.”</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“I promise you that the statue will have the best home in the USA. I’ll put the statue right in the middle of the living room.”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continued talking about the end of the world, “Do you know what’s going to happen?” he asked. The foreigner understood that this was a question. “How am I going to carry it? Well, I can put it in the back.”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continued with his memories. “When we were young, we used to act out the stories of the Hindu gods.”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“Will you accept a hundred rupees for the horse?”</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“We also played Ramayana. Do you know the story of Ramayana?”</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“We must talk business. Give me a hand with the horse.”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At this stage the confusion was complete. Muni carried on. “You are a good man. I normally have nobody to talk to. How many children have you?”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lastRenderedPageBreak/>
        <w:t>Realising that a question was being asked, the red man replied, “I said a hundred rupees.”</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“How many of your children are boys and how many girls?” The red man put his hand into his pocket and took out a hundred rupee note.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The old man looked at the note. He had never seen a note so big in his life. He thought the man was asking for change.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“Go and ask the village headman. He’s always got money. He doesn’t like me because he says my goats eat his vegetables.” He pointed to the goats.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The foreigner decided to show attention to the old man’s pets and stroked their backs. Suddenly, Muni realized what was happening. The man wanted to buy his goats! The red man shook his hand and put one hundred rupees in tens into his hand.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“Are you taking them away in that?” said Muni, pointing to the car.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“Yes, of course,” said the foreigner. </w:t>
      </w:r>
    </w:p>
    <w:p w:rsidR="008D7F8F" w:rsidRPr="00B829A4" w:rsidRDefault="008D7F8F"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“This will be their first time in a car. Wait for me to </w:t>
      </w:r>
      <w:r w:rsidR="00B829A4" w:rsidRPr="00B829A4">
        <w:rPr>
          <w:rFonts w:ascii="Calibri Light" w:hAnsi="Calibri Light"/>
          <w:szCs w:val="24"/>
          <w:lang w:val="en-US"/>
        </w:rPr>
        <w:t xml:space="preserve">go or they will only follow me.” Soon Muni was out of sight. </w:t>
      </w:r>
    </w:p>
    <w:p w:rsidR="00B829A4" w:rsidRPr="00B829A4" w:rsidRDefault="00B829A4"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The red man stopped the first truck that came past. The men helped him take the statue of the horse and put it in his car. He then drove off. </w:t>
      </w:r>
    </w:p>
    <w:p w:rsidR="00B829A4" w:rsidRPr="00B829A4" w:rsidRDefault="00B829A4"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Muni went back home and showed the cash to his wife. “I have sold our goats to a red man.” Just at that moment, the goats appeared at the door.  </w:t>
      </w:r>
    </w:p>
    <w:p w:rsidR="00B829A4" w:rsidRPr="00B829A4" w:rsidRDefault="00B829A4" w:rsidP="00B829A4">
      <w:pPr>
        <w:spacing w:after="0"/>
        <w:ind w:firstLine="284"/>
        <w:jc w:val="both"/>
        <w:rPr>
          <w:rFonts w:ascii="Calibri Light" w:hAnsi="Calibri Light"/>
          <w:szCs w:val="24"/>
          <w:lang w:val="en-US"/>
        </w:rPr>
      </w:pPr>
      <w:r w:rsidRPr="00B829A4">
        <w:rPr>
          <w:rFonts w:ascii="Calibri Light" w:hAnsi="Calibri Light"/>
          <w:szCs w:val="24"/>
          <w:lang w:val="en-US"/>
        </w:rPr>
        <w:t xml:space="preserve">“Where is that man? Why did you come back?” he asked the goats. </w:t>
      </w:r>
    </w:p>
    <w:p w:rsidR="00B829A4" w:rsidRPr="00B829A4" w:rsidRDefault="00B829A4" w:rsidP="00B829A4">
      <w:pPr>
        <w:spacing w:after="0"/>
        <w:ind w:left="-142" w:firstLine="284"/>
        <w:jc w:val="both"/>
        <w:rPr>
          <w:rFonts w:ascii="Calibri Light" w:hAnsi="Calibri Light"/>
          <w:szCs w:val="24"/>
          <w:lang w:val="en-US"/>
        </w:rPr>
      </w:pPr>
      <w:r w:rsidRPr="00B829A4">
        <w:rPr>
          <w:rFonts w:ascii="Calibri Light" w:hAnsi="Calibri Light"/>
          <w:szCs w:val="24"/>
          <w:lang w:val="en-US"/>
        </w:rPr>
        <w:t>His wife was angry. “If you have stolen something, the police will come and break your bones. Don’t involve me. I will go away to my parents…”</w:t>
      </w:r>
    </w:p>
    <w:p w:rsidR="00B829A4" w:rsidRPr="00B829A4" w:rsidRDefault="00B829A4" w:rsidP="00B829A4">
      <w:pPr>
        <w:spacing w:after="0"/>
        <w:jc w:val="both"/>
        <w:rPr>
          <w:rFonts w:ascii="Calibri Light" w:hAnsi="Calibri Light"/>
          <w:szCs w:val="24"/>
          <w:lang w:val="en-US"/>
        </w:rPr>
        <w:sectPr w:rsidR="00B829A4" w:rsidRPr="00B829A4" w:rsidSect="00A221AB">
          <w:pgSz w:w="11906" w:h="16838"/>
          <w:pgMar w:top="1276" w:right="1418" w:bottom="1134" w:left="1418" w:header="709" w:footer="709" w:gutter="0"/>
          <w:cols w:num="2" w:space="282"/>
          <w:docGrid w:linePitch="360"/>
        </w:sectPr>
      </w:pPr>
    </w:p>
    <w:p w:rsidR="008D7F8F" w:rsidRPr="009D7FFB" w:rsidRDefault="008D7F8F" w:rsidP="00B829A4">
      <w:pPr>
        <w:spacing w:after="0"/>
        <w:jc w:val="both"/>
        <w:rPr>
          <w:szCs w:val="24"/>
          <w:lang w:val="en-US"/>
        </w:rPr>
      </w:pPr>
    </w:p>
    <w:sectPr w:rsidR="008D7F8F" w:rsidRPr="009D7FFB" w:rsidSect="00B829A4">
      <w:type w:val="continuous"/>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A82" w:rsidRDefault="00AE4A82" w:rsidP="00AA4883">
      <w:pPr>
        <w:spacing w:after="0" w:line="240" w:lineRule="auto"/>
      </w:pPr>
      <w:r>
        <w:separator/>
      </w:r>
    </w:p>
  </w:endnote>
  <w:endnote w:type="continuationSeparator" w:id="0">
    <w:p w:rsidR="00AE4A82" w:rsidRDefault="00AE4A82" w:rsidP="00AA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A82" w:rsidRDefault="00AE4A82" w:rsidP="00AA4883">
      <w:pPr>
        <w:spacing w:after="0" w:line="240" w:lineRule="auto"/>
      </w:pPr>
      <w:r>
        <w:separator/>
      </w:r>
    </w:p>
  </w:footnote>
  <w:footnote w:type="continuationSeparator" w:id="0">
    <w:p w:rsidR="00AE4A82" w:rsidRDefault="00AE4A82" w:rsidP="00AA48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7D4E58"/>
    <w:multiLevelType w:val="hybridMultilevel"/>
    <w:tmpl w:val="855A35A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E92301E"/>
    <w:multiLevelType w:val="hybridMultilevel"/>
    <w:tmpl w:val="D41A85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883"/>
    <w:rsid w:val="00132347"/>
    <w:rsid w:val="00261DA4"/>
    <w:rsid w:val="00302129"/>
    <w:rsid w:val="00704C80"/>
    <w:rsid w:val="008045FD"/>
    <w:rsid w:val="00865230"/>
    <w:rsid w:val="008D7F8F"/>
    <w:rsid w:val="00924425"/>
    <w:rsid w:val="009D7FFB"/>
    <w:rsid w:val="00A21F55"/>
    <w:rsid w:val="00A221AB"/>
    <w:rsid w:val="00A227E3"/>
    <w:rsid w:val="00AA4883"/>
    <w:rsid w:val="00AE4A82"/>
    <w:rsid w:val="00B829A4"/>
    <w:rsid w:val="00DD2DBF"/>
    <w:rsid w:val="00EC7412"/>
    <w:rsid w:val="00F46778"/>
    <w:rsid w:val="00FD0B8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24927-D75E-49DD-B806-C5964574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227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A488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AA4883"/>
  </w:style>
  <w:style w:type="paragraph" w:styleId="Footer">
    <w:name w:val="footer"/>
    <w:basedOn w:val="Normal"/>
    <w:link w:val="FooterChar"/>
    <w:uiPriority w:val="99"/>
    <w:semiHidden/>
    <w:unhideWhenUsed/>
    <w:rsid w:val="00AA488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AA4883"/>
  </w:style>
  <w:style w:type="paragraph" w:styleId="ListParagraph">
    <w:name w:val="List Paragraph"/>
    <w:basedOn w:val="Normal"/>
    <w:uiPriority w:val="34"/>
    <w:qFormat/>
    <w:rsid w:val="00AA4883"/>
    <w:pPr>
      <w:ind w:left="720"/>
      <w:contextualSpacing/>
    </w:pPr>
  </w:style>
  <w:style w:type="paragraph" w:styleId="BalloonText">
    <w:name w:val="Balloon Text"/>
    <w:basedOn w:val="Normal"/>
    <w:link w:val="BalloonTextChar"/>
    <w:uiPriority w:val="99"/>
    <w:semiHidden/>
    <w:unhideWhenUsed/>
    <w:rsid w:val="00924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425"/>
    <w:rPr>
      <w:rFonts w:ascii="Tahoma" w:hAnsi="Tahoma" w:cs="Tahoma"/>
      <w:sz w:val="16"/>
      <w:szCs w:val="16"/>
    </w:rPr>
  </w:style>
  <w:style w:type="character" w:styleId="Hyperlink">
    <w:name w:val="Hyperlink"/>
    <w:basedOn w:val="DefaultParagraphFont"/>
    <w:uiPriority w:val="99"/>
    <w:semiHidden/>
    <w:unhideWhenUsed/>
    <w:rsid w:val="00EC7412"/>
    <w:rPr>
      <w:color w:val="0000FF"/>
      <w:u w:val="single"/>
    </w:rPr>
  </w:style>
  <w:style w:type="paragraph" w:styleId="NormalWeb">
    <w:name w:val="Normal (Web)"/>
    <w:basedOn w:val="Normal"/>
    <w:uiPriority w:val="99"/>
    <w:semiHidden/>
    <w:unhideWhenUsed/>
    <w:rsid w:val="00EC74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8471">
      <w:bodyDiv w:val="1"/>
      <w:marLeft w:val="0"/>
      <w:marRight w:val="0"/>
      <w:marTop w:val="0"/>
      <w:marBottom w:val="0"/>
      <w:divBdr>
        <w:top w:val="none" w:sz="0" w:space="0" w:color="auto"/>
        <w:left w:val="none" w:sz="0" w:space="0" w:color="auto"/>
        <w:bottom w:val="none" w:sz="0" w:space="0" w:color="auto"/>
        <w:right w:val="none" w:sz="0" w:space="0" w:color="auto"/>
      </w:divBdr>
    </w:div>
    <w:div w:id="410205274">
      <w:bodyDiv w:val="1"/>
      <w:marLeft w:val="0"/>
      <w:marRight w:val="0"/>
      <w:marTop w:val="0"/>
      <w:marBottom w:val="0"/>
      <w:divBdr>
        <w:top w:val="none" w:sz="0" w:space="0" w:color="auto"/>
        <w:left w:val="none" w:sz="0" w:space="0" w:color="auto"/>
        <w:bottom w:val="none" w:sz="0" w:space="0" w:color="auto"/>
        <w:right w:val="none" w:sz="0" w:space="0" w:color="auto"/>
      </w:divBdr>
      <w:divsChild>
        <w:div w:id="420640320">
          <w:marLeft w:val="0"/>
          <w:marRight w:val="0"/>
          <w:marTop w:val="0"/>
          <w:marBottom w:val="0"/>
          <w:divBdr>
            <w:top w:val="none" w:sz="0" w:space="0" w:color="auto"/>
            <w:left w:val="none" w:sz="0" w:space="0" w:color="auto"/>
            <w:bottom w:val="none" w:sz="0" w:space="0" w:color="auto"/>
            <w:right w:val="none" w:sz="0" w:space="0" w:color="auto"/>
          </w:divBdr>
          <w:divsChild>
            <w:div w:id="90785545">
              <w:marLeft w:val="0"/>
              <w:marRight w:val="0"/>
              <w:marTop w:val="0"/>
              <w:marBottom w:val="0"/>
              <w:divBdr>
                <w:top w:val="none" w:sz="0" w:space="0" w:color="auto"/>
                <w:left w:val="none" w:sz="0" w:space="0" w:color="auto"/>
                <w:bottom w:val="none" w:sz="0" w:space="0" w:color="auto"/>
                <w:right w:val="none" w:sz="0" w:space="0" w:color="auto"/>
              </w:divBdr>
            </w:div>
            <w:div w:id="782041919">
              <w:marLeft w:val="0"/>
              <w:marRight w:val="0"/>
              <w:marTop w:val="0"/>
              <w:marBottom w:val="0"/>
              <w:divBdr>
                <w:top w:val="none" w:sz="0" w:space="0" w:color="auto"/>
                <w:left w:val="none" w:sz="0" w:space="0" w:color="auto"/>
                <w:bottom w:val="none" w:sz="0" w:space="0" w:color="auto"/>
                <w:right w:val="none" w:sz="0" w:space="0" w:color="auto"/>
              </w:divBdr>
              <w:divsChild>
                <w:div w:id="1161192663">
                  <w:marLeft w:val="0"/>
                  <w:marRight w:val="0"/>
                  <w:marTop w:val="0"/>
                  <w:marBottom w:val="0"/>
                  <w:divBdr>
                    <w:top w:val="none" w:sz="0" w:space="0" w:color="auto"/>
                    <w:left w:val="none" w:sz="0" w:space="0" w:color="auto"/>
                    <w:bottom w:val="none" w:sz="0" w:space="0" w:color="auto"/>
                    <w:right w:val="none" w:sz="0" w:space="0" w:color="auto"/>
                  </w:divBdr>
                </w:div>
              </w:divsChild>
            </w:div>
            <w:div w:id="181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3749</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Wichmann</dc:creator>
  <cp:lastModifiedBy>Poelzleitner Elisabeth</cp:lastModifiedBy>
  <cp:revision>2</cp:revision>
  <dcterms:created xsi:type="dcterms:W3CDTF">2017-05-14T15:00:00Z</dcterms:created>
  <dcterms:modified xsi:type="dcterms:W3CDTF">2017-05-14T15:00:00Z</dcterms:modified>
</cp:coreProperties>
</file>