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84" w:rsidRPr="00BC74DA" w:rsidRDefault="00BC74DA" w:rsidP="00BC74DA">
      <w:pPr>
        <w:pStyle w:val="Title"/>
      </w:pPr>
      <w:r w:rsidRPr="00BC74DA">
        <w:t xml:space="preserve">The </w:t>
      </w:r>
      <w:proofErr w:type="spellStart"/>
      <w:r w:rsidRPr="00BC74DA">
        <w:t>Euphio</w:t>
      </w:r>
      <w:proofErr w:type="spellEnd"/>
      <w:r w:rsidRPr="00BC74DA">
        <w:t xml:space="preserve"> Question</w:t>
      </w:r>
    </w:p>
    <w:p w:rsidR="00BC74DA" w:rsidRPr="00BC74DA" w:rsidRDefault="00BC74DA" w:rsidP="00042713">
      <w:pPr>
        <w:pStyle w:val="Heading2"/>
      </w:pPr>
      <w:r w:rsidRPr="00BC74DA">
        <w:t>Possible Tasks:</w:t>
      </w:r>
    </w:p>
    <w:p w:rsidR="00BC74DA" w:rsidRPr="00BC74DA" w:rsidRDefault="00BC74DA">
      <w:r w:rsidRPr="00BC74DA">
        <w:t xml:space="preserve">Read the story. </w:t>
      </w:r>
      <w:proofErr w:type="gramStart"/>
      <w:r>
        <w:t>While reading mark interesting passages that show the main characters’ attitudes and views on life.</w:t>
      </w:r>
      <w:proofErr w:type="gramEnd"/>
      <w:r>
        <w:t xml:space="preserve"> Use different colors for Fred </w:t>
      </w:r>
      <w:proofErr w:type="spellStart"/>
      <w:r>
        <w:t>Bockmann</w:t>
      </w:r>
      <w:proofErr w:type="spellEnd"/>
      <w:r>
        <w:t>, Lew Harrison and the narrator.</w:t>
      </w:r>
    </w:p>
    <w:p w:rsidR="00BC74DA" w:rsidRDefault="00BC74DA" w:rsidP="00BC74DA">
      <w:pPr>
        <w:pStyle w:val="ListParagraph"/>
        <w:numPr>
          <w:ilvl w:val="0"/>
          <w:numId w:val="1"/>
        </w:numPr>
      </w:pPr>
      <w:r w:rsidRPr="00BC74DA">
        <w:t>Fill in a character portrait for one of the main characters:</w:t>
      </w:r>
    </w:p>
    <w:p w:rsidR="00BC74DA" w:rsidRDefault="00BC74DA" w:rsidP="00BC74DA">
      <w:pPr>
        <w:ind w:left="720"/>
      </w:pPr>
      <w:r>
        <w:t xml:space="preserve">Fred </w:t>
      </w:r>
      <w:proofErr w:type="spellStart"/>
      <w:r>
        <w:t>Bockman</w:t>
      </w:r>
      <w:proofErr w:type="spellEnd"/>
      <w:r>
        <w:t xml:space="preserve"> / Lew Harrison / the narrator</w:t>
      </w:r>
    </w:p>
    <w:p w:rsidR="00BC74DA" w:rsidRDefault="00BC74DA" w:rsidP="00BC74DA">
      <w:pPr>
        <w:pStyle w:val="ListParagraph"/>
        <w:numPr>
          <w:ilvl w:val="0"/>
          <w:numId w:val="1"/>
        </w:numPr>
      </w:pPr>
      <w:r>
        <w:t xml:space="preserve">Discuss different concepts of “peace of mind”. What is peace of mind for you? How can you reach peace of mind? How else can one reach peace of mind? What kind of “peace of mind” does Fred </w:t>
      </w:r>
      <w:proofErr w:type="spellStart"/>
      <w:r>
        <w:t>Bockman’s</w:t>
      </w:r>
      <w:proofErr w:type="spellEnd"/>
      <w:r>
        <w:t xml:space="preserve"> machine produce?</w:t>
      </w:r>
    </w:p>
    <w:p w:rsidR="00BC74DA" w:rsidRDefault="00BC74DA" w:rsidP="00BC74DA">
      <w:pPr>
        <w:pStyle w:val="ListParagraph"/>
        <w:numPr>
          <w:ilvl w:val="0"/>
          <w:numId w:val="1"/>
        </w:numPr>
      </w:pPr>
      <w:proofErr w:type="spellStart"/>
      <w:r>
        <w:t>Euphio</w:t>
      </w:r>
      <w:proofErr w:type="spellEnd"/>
      <w:r>
        <w:t xml:space="preserve">: </w:t>
      </w:r>
      <w:proofErr w:type="spellStart"/>
      <w:r>
        <w:t>Euphio</w:t>
      </w:r>
      <w:proofErr w:type="spellEnd"/>
      <w:r>
        <w:t xml:space="preserve"> is a metaphor. What does it stand for in real life? Collect ideas…</w:t>
      </w:r>
    </w:p>
    <w:p w:rsidR="00BC74DA" w:rsidRDefault="00BC74DA" w:rsidP="00BC74DA">
      <w:r>
        <w:t xml:space="preserve">And/or: </w:t>
      </w:r>
      <w:proofErr w:type="spellStart"/>
      <w:r>
        <w:t>Groupwork</w:t>
      </w:r>
      <w:proofErr w:type="spellEnd"/>
      <w:r>
        <w:t>: Fold an A4 sheet in two and collect:</w:t>
      </w:r>
    </w:p>
    <w:tbl>
      <w:tblPr>
        <w:tblStyle w:val="TableGrid"/>
        <w:tblW w:w="0" w:type="auto"/>
        <w:tblInd w:w="2235" w:type="dxa"/>
        <w:tblLook w:val="04A0" w:firstRow="1" w:lastRow="0" w:firstColumn="1" w:lastColumn="0" w:noHBand="0" w:noVBand="1"/>
      </w:tblPr>
      <w:tblGrid>
        <w:gridCol w:w="2551"/>
      </w:tblGrid>
      <w:tr w:rsidR="00BC74DA" w:rsidTr="00BC74DA">
        <w:tc>
          <w:tcPr>
            <w:tcW w:w="2551" w:type="dxa"/>
          </w:tcPr>
          <w:p w:rsidR="00BC74DA" w:rsidRDefault="00BC74DA" w:rsidP="00BC74DA">
            <w:r>
              <w:rPr>
                <w:noProof/>
              </w:rPr>
              <w:drawing>
                <wp:anchor distT="0" distB="0" distL="114300" distR="114300" simplePos="0" relativeHeight="251658240" behindDoc="1" locked="0" layoutInCell="1" allowOverlap="1" wp14:anchorId="2361E5BE" wp14:editId="7DB7606B">
                  <wp:simplePos x="0" y="0"/>
                  <wp:positionH relativeFrom="column">
                    <wp:posOffset>-33655</wp:posOffset>
                  </wp:positionH>
                  <wp:positionV relativeFrom="paragraph">
                    <wp:posOffset>22225</wp:posOffset>
                  </wp:positionV>
                  <wp:extent cx="567055" cy="551815"/>
                  <wp:effectExtent l="0" t="0" r="4445" b="635"/>
                  <wp:wrapTight wrapText="bothSides">
                    <wp:wrapPolygon edited="0">
                      <wp:start x="0" y="0"/>
                      <wp:lineTo x="0" y="20879"/>
                      <wp:lineTo x="21044" y="20879"/>
                      <wp:lineTo x="21044" y="0"/>
                      <wp:lineTo x="0" y="0"/>
                    </wp:wrapPolygon>
                  </wp:wrapTight>
                  <wp:docPr id="1" name="Picture 1" descr="C:\Users\lp\AppData\Local\Microsoft\Windows\Temporary Internet Files\Content.IE5\NS6D1Z9W\exclam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NS6D1Z9W\exclamation[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551815"/>
                          </a:xfrm>
                          <a:prstGeom prst="rect">
                            <a:avLst/>
                          </a:prstGeom>
                          <a:noFill/>
                          <a:ln>
                            <a:noFill/>
                          </a:ln>
                        </pic:spPr>
                      </pic:pic>
                    </a:graphicData>
                  </a:graphic>
                  <wp14:sizeRelH relativeFrom="page">
                    <wp14:pctWidth>0</wp14:pctWidth>
                  </wp14:sizeRelH>
                  <wp14:sizeRelV relativeFrom="page">
                    <wp14:pctHeight>0</wp14:pctHeight>
                  </wp14:sizeRelV>
                </wp:anchor>
              </w:drawing>
            </w:r>
            <w:r>
              <w:t>What I have understood</w:t>
            </w:r>
          </w:p>
          <w:p w:rsidR="00BC74DA" w:rsidRDefault="00BC74DA" w:rsidP="00BC74DA"/>
          <w:p w:rsidR="00BC74DA" w:rsidRDefault="00BC74DA" w:rsidP="00BC74DA"/>
          <w:p w:rsidR="00BC74DA" w:rsidRDefault="00BC74DA" w:rsidP="00BC74DA"/>
          <w:p w:rsidR="00BC74DA" w:rsidRDefault="00BC74DA" w:rsidP="00BC74DA"/>
          <w:p w:rsidR="00BC74DA" w:rsidRDefault="00BC74DA" w:rsidP="00BC74DA"/>
        </w:tc>
      </w:tr>
      <w:tr w:rsidR="00BC74DA" w:rsidTr="00BC74DA">
        <w:tc>
          <w:tcPr>
            <w:tcW w:w="2551" w:type="dxa"/>
          </w:tcPr>
          <w:p w:rsidR="00BC74DA" w:rsidRDefault="00BC74DA" w:rsidP="00BC74DA">
            <w:r>
              <w:rPr>
                <w:noProof/>
              </w:rPr>
              <w:drawing>
                <wp:anchor distT="0" distB="0" distL="114300" distR="114300" simplePos="0" relativeHeight="251659264" behindDoc="1" locked="0" layoutInCell="1" allowOverlap="1" wp14:anchorId="3A90013C" wp14:editId="418C1B76">
                  <wp:simplePos x="0" y="0"/>
                  <wp:positionH relativeFrom="column">
                    <wp:posOffset>35560</wp:posOffset>
                  </wp:positionH>
                  <wp:positionV relativeFrom="paragraph">
                    <wp:posOffset>47625</wp:posOffset>
                  </wp:positionV>
                  <wp:extent cx="629285" cy="629285"/>
                  <wp:effectExtent l="0" t="0" r="0" b="0"/>
                  <wp:wrapTight wrapText="bothSides">
                    <wp:wrapPolygon edited="0">
                      <wp:start x="0" y="0"/>
                      <wp:lineTo x="0" y="20924"/>
                      <wp:lineTo x="20924" y="20924"/>
                      <wp:lineTo x="20924" y="0"/>
                      <wp:lineTo x="0" y="0"/>
                    </wp:wrapPolygon>
                  </wp:wrapTight>
                  <wp:docPr id="2" name="Picture 2" descr="C:\Users\lp\AppData\Local\Microsoft\Windows\Temporary Internet Files\Content.IE5\NUMX6O3L\question-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NUMX6O3L\question-mark[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14:sizeRelH relativeFrom="page">
                    <wp14:pctWidth>0</wp14:pctWidth>
                  </wp14:sizeRelH>
                  <wp14:sizeRelV relativeFrom="page">
                    <wp14:pctHeight>0</wp14:pctHeight>
                  </wp14:sizeRelV>
                </wp:anchor>
              </w:drawing>
            </w:r>
            <w:r>
              <w:t>Questions I cannot answer (yet).</w:t>
            </w:r>
          </w:p>
          <w:p w:rsidR="00BC74DA" w:rsidRDefault="00BC74DA" w:rsidP="00BC74DA"/>
          <w:p w:rsidR="00BC74DA" w:rsidRDefault="00BC74DA" w:rsidP="00BC74DA"/>
          <w:p w:rsidR="00BC74DA" w:rsidRDefault="00BC74DA" w:rsidP="00BC74DA"/>
        </w:tc>
      </w:tr>
    </w:tbl>
    <w:p w:rsidR="00A20227" w:rsidRDefault="00A20227" w:rsidP="00042713">
      <w:pPr>
        <w:pStyle w:val="Heading2"/>
        <w:spacing w:before="0"/>
      </w:pPr>
      <w:r>
        <w:t>Alternative: World Café</w:t>
      </w:r>
    </w:p>
    <w:p w:rsidR="00042713" w:rsidRDefault="00A20227" w:rsidP="00042713">
      <w:pPr>
        <w:spacing w:after="0"/>
      </w:pPr>
      <w:r>
        <w:t xml:space="preserve">Prepare 5 A4 </w:t>
      </w:r>
      <w:bookmarkStart w:id="0" w:name="_GoBack"/>
      <w:r>
        <w:t>sheets with the following headings:</w:t>
      </w:r>
    </w:p>
    <w:p w:rsidR="00A20227" w:rsidRDefault="00A20227" w:rsidP="00042713">
      <w:pPr>
        <w:pStyle w:val="ListParagraph"/>
        <w:numPr>
          <w:ilvl w:val="0"/>
          <w:numId w:val="2"/>
        </w:numPr>
        <w:spacing w:after="0"/>
      </w:pPr>
      <w:r>
        <w:t xml:space="preserve">1 </w:t>
      </w:r>
      <w:bookmarkEnd w:id="0"/>
      <w:r>
        <w:t xml:space="preserve">Fred </w:t>
      </w:r>
      <w:proofErr w:type="spellStart"/>
      <w:r>
        <w:t>Bockmann</w:t>
      </w:r>
      <w:proofErr w:type="spellEnd"/>
    </w:p>
    <w:p w:rsidR="00A20227" w:rsidRDefault="00A20227" w:rsidP="00A20227">
      <w:pPr>
        <w:pStyle w:val="ListParagraph"/>
        <w:numPr>
          <w:ilvl w:val="0"/>
          <w:numId w:val="2"/>
        </w:numPr>
      </w:pPr>
      <w:r>
        <w:t>2 Lew Harrison</w:t>
      </w:r>
    </w:p>
    <w:p w:rsidR="00A20227" w:rsidRDefault="00A20227" w:rsidP="00A20227">
      <w:pPr>
        <w:pStyle w:val="ListParagraph"/>
        <w:numPr>
          <w:ilvl w:val="0"/>
          <w:numId w:val="2"/>
        </w:numPr>
      </w:pPr>
      <w:r>
        <w:t>3  Narrator</w:t>
      </w:r>
    </w:p>
    <w:p w:rsidR="00A20227" w:rsidRDefault="00A20227" w:rsidP="00A20227">
      <w:pPr>
        <w:pStyle w:val="ListParagraph"/>
        <w:numPr>
          <w:ilvl w:val="0"/>
          <w:numId w:val="2"/>
        </w:numPr>
      </w:pPr>
      <w:r>
        <w:t xml:space="preserve">4 </w:t>
      </w:r>
      <w:proofErr w:type="spellStart"/>
      <w:r>
        <w:t>Euphio</w:t>
      </w:r>
      <w:proofErr w:type="spellEnd"/>
    </w:p>
    <w:p w:rsidR="00A20227" w:rsidRDefault="00A20227" w:rsidP="00A20227">
      <w:pPr>
        <w:pStyle w:val="ListParagraph"/>
        <w:numPr>
          <w:ilvl w:val="0"/>
          <w:numId w:val="2"/>
        </w:numPr>
      </w:pPr>
      <w:r>
        <w:t>5 Further Questions</w:t>
      </w:r>
    </w:p>
    <w:p w:rsidR="00A20227" w:rsidRDefault="00A20227" w:rsidP="00042713">
      <w:pPr>
        <w:spacing w:after="0"/>
      </w:pPr>
      <w:r>
        <w:t xml:space="preserve">Divide class in 5 groups at random. Each group gets 1 sheet. </w:t>
      </w:r>
    </w:p>
    <w:p w:rsidR="00A20227" w:rsidRDefault="00A20227" w:rsidP="00042713">
      <w:pPr>
        <w:spacing w:after="0"/>
      </w:pPr>
      <w:r>
        <w:t xml:space="preserve">Instructions: You have 7 minutes to write down everything you know about the topic/character on your sheet. You may use the back of the sheet to ask questions about this </w:t>
      </w:r>
      <w:proofErr w:type="gramStart"/>
      <w:r>
        <w:t>topic(</w:t>
      </w:r>
      <w:proofErr w:type="gramEnd"/>
      <w:r>
        <w:t>character)</w:t>
      </w:r>
    </w:p>
    <w:p w:rsidR="00A20227" w:rsidRDefault="00A20227" w:rsidP="00042713">
      <w:pPr>
        <w:spacing w:after="0"/>
      </w:pPr>
      <w:r>
        <w:t>After 7 minutes – groups move to the next sheet (make sure they move according to the numbers – otherwise it won’t work out in the end)</w:t>
      </w:r>
    </w:p>
    <w:p w:rsidR="00BC74DA" w:rsidRPr="00BC74DA" w:rsidRDefault="00A20227" w:rsidP="00042713">
      <w:r>
        <w:t xml:space="preserve">Keep moving – until each group </w:t>
      </w:r>
      <w:r w:rsidR="00042713">
        <w:t>gets their first sheet. They study the collected info… and eventually present it to the class.</w:t>
      </w:r>
    </w:p>
    <w:p w:rsidR="00BC74DA" w:rsidRPr="00BC74DA" w:rsidRDefault="00BC74DA"/>
    <w:sectPr w:rsidR="00BC74DA" w:rsidRPr="00BC74DA" w:rsidSect="000427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fontKey="{C8AD2EDB-4FF8-47EC-B762-0123C98A0A3D}"/>
  </w:font>
  <w:font w:name="Cambria">
    <w:panose1 w:val="02040503050406030204"/>
    <w:charset w:val="00"/>
    <w:family w:val="roman"/>
    <w:pitch w:val="variable"/>
    <w:sig w:usb0="E00002FF" w:usb1="400004FF" w:usb2="00000000" w:usb3="00000000" w:csb0="0000019F" w:csb1="00000000"/>
    <w:embedRegular r:id="rId2" w:subsetted="1" w:fontKey="{7F9DDDCC-D770-4E01-B69B-EB027A78C96A}"/>
    <w:embedBold r:id="rId3" w:subsetted="1" w:fontKey="{6543D925-7AAC-4609-9F16-AA00E81E7BFF}"/>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01865"/>
    <w:multiLevelType w:val="hybridMultilevel"/>
    <w:tmpl w:val="7732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6A2856"/>
    <w:multiLevelType w:val="hybridMultilevel"/>
    <w:tmpl w:val="704ED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DA"/>
    <w:rsid w:val="00042713"/>
    <w:rsid w:val="00235684"/>
    <w:rsid w:val="006147D0"/>
    <w:rsid w:val="00A20227"/>
    <w:rsid w:val="00BC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2">
    <w:name w:val="heading 2"/>
    <w:basedOn w:val="Normal"/>
    <w:next w:val="Normal"/>
    <w:link w:val="Heading2Char"/>
    <w:uiPriority w:val="9"/>
    <w:unhideWhenUsed/>
    <w:qFormat/>
    <w:rsid w:val="000427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paragraph" w:styleId="ListParagraph">
    <w:name w:val="List Paragraph"/>
    <w:basedOn w:val="Normal"/>
    <w:uiPriority w:val="34"/>
    <w:qFormat/>
    <w:rsid w:val="00BC74DA"/>
    <w:pPr>
      <w:ind w:left="720"/>
      <w:contextualSpacing/>
    </w:pPr>
  </w:style>
  <w:style w:type="table" w:styleId="TableGrid">
    <w:name w:val="Table Grid"/>
    <w:basedOn w:val="TableNormal"/>
    <w:uiPriority w:val="59"/>
    <w:rsid w:val="00BC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DA"/>
    <w:rPr>
      <w:rFonts w:ascii="Tahoma" w:hAnsi="Tahoma" w:cs="Tahoma"/>
      <w:sz w:val="16"/>
      <w:szCs w:val="16"/>
    </w:rPr>
  </w:style>
  <w:style w:type="paragraph" w:styleId="Title">
    <w:name w:val="Title"/>
    <w:basedOn w:val="Normal"/>
    <w:next w:val="Normal"/>
    <w:link w:val="TitleChar"/>
    <w:uiPriority w:val="10"/>
    <w:qFormat/>
    <w:rsid w:val="00BC74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74D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4271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2">
    <w:name w:val="heading 2"/>
    <w:basedOn w:val="Normal"/>
    <w:next w:val="Normal"/>
    <w:link w:val="Heading2Char"/>
    <w:uiPriority w:val="9"/>
    <w:unhideWhenUsed/>
    <w:qFormat/>
    <w:rsid w:val="000427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paragraph" w:styleId="ListParagraph">
    <w:name w:val="List Paragraph"/>
    <w:basedOn w:val="Normal"/>
    <w:uiPriority w:val="34"/>
    <w:qFormat/>
    <w:rsid w:val="00BC74DA"/>
    <w:pPr>
      <w:ind w:left="720"/>
      <w:contextualSpacing/>
    </w:pPr>
  </w:style>
  <w:style w:type="table" w:styleId="TableGrid">
    <w:name w:val="Table Grid"/>
    <w:basedOn w:val="TableNormal"/>
    <w:uiPriority w:val="59"/>
    <w:rsid w:val="00BC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DA"/>
    <w:rPr>
      <w:rFonts w:ascii="Tahoma" w:hAnsi="Tahoma" w:cs="Tahoma"/>
      <w:sz w:val="16"/>
      <w:szCs w:val="16"/>
    </w:rPr>
  </w:style>
  <w:style w:type="paragraph" w:styleId="Title">
    <w:name w:val="Title"/>
    <w:basedOn w:val="Normal"/>
    <w:next w:val="Normal"/>
    <w:link w:val="TitleChar"/>
    <w:uiPriority w:val="10"/>
    <w:qFormat/>
    <w:rsid w:val="00BC74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74D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4271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209</Words>
  <Characters>1196</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Possible Tasks:</vt:lpstr>
      <vt:lpstr>    Alternative: World Café</vt:lpstr>
    </vt:vector>
  </TitlesOfParts>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2015-01-13T16:32:00Z</dcterms:created>
  <dcterms:modified xsi:type="dcterms:W3CDTF">2015-01-13T17:20:00Z</dcterms:modified>
</cp:coreProperties>
</file>