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38" w:rsidRDefault="00645A38" w:rsidP="00645A38">
      <w:pPr>
        <w:jc w:val="left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2B601938" wp14:editId="20B4489F">
            <wp:simplePos x="0" y="0"/>
            <wp:positionH relativeFrom="column">
              <wp:posOffset>-287400</wp:posOffset>
            </wp:positionH>
            <wp:positionV relativeFrom="paragraph">
              <wp:posOffset>-549275</wp:posOffset>
            </wp:positionV>
            <wp:extent cx="6130164" cy="651263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64" cy="65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D69" w:rsidRDefault="00E91D69" w:rsidP="00645A38">
      <w:pPr>
        <w:jc w:val="right"/>
      </w:pPr>
      <w:r>
        <w:t>Dr.</w:t>
      </w:r>
      <w:r w:rsidR="00C03D02">
        <w:t xml:space="preserve"> </w:t>
      </w:r>
      <w:r>
        <w:t>Elisabeth Pölzleitner</w:t>
      </w:r>
    </w:p>
    <w:p w:rsidR="00C03D02" w:rsidRDefault="00D2684F" w:rsidP="00C03D02">
      <w:pPr>
        <w:ind w:left="4678" w:hanging="284"/>
        <w:jc w:val="right"/>
      </w:pPr>
      <w:r>
        <w:t>Department of English Studies</w:t>
      </w:r>
    </w:p>
    <w:p w:rsidR="00C03D02" w:rsidRDefault="00C03D02" w:rsidP="00C03D02">
      <w:pPr>
        <w:ind w:left="4678" w:hanging="284"/>
        <w:jc w:val="right"/>
      </w:pPr>
      <w:r>
        <w:t>ELT Research and Methodology</w:t>
      </w:r>
    </w:p>
    <w:p w:rsidR="00C03D02" w:rsidRPr="00D2684F" w:rsidRDefault="00D2684F" w:rsidP="00C03D02">
      <w:pPr>
        <w:ind w:left="4678" w:hanging="284"/>
        <w:jc w:val="right"/>
        <w:rPr>
          <w:lang w:val="de-AT"/>
        </w:rPr>
      </w:pPr>
      <w:r w:rsidRPr="00D2684F">
        <w:rPr>
          <w:lang w:val="de-AT"/>
        </w:rPr>
        <w:t>Karl-</w:t>
      </w:r>
      <w:r w:rsidR="00C03D02" w:rsidRPr="00D2684F">
        <w:rPr>
          <w:lang w:val="de-AT"/>
        </w:rPr>
        <w:t>Franzens Universität</w:t>
      </w:r>
    </w:p>
    <w:p w:rsidR="00C03D02" w:rsidRPr="00D2684F" w:rsidRDefault="00C03D02" w:rsidP="00C03D02">
      <w:pPr>
        <w:ind w:left="4678" w:hanging="284"/>
        <w:jc w:val="right"/>
        <w:rPr>
          <w:lang w:val="de-AT"/>
        </w:rPr>
      </w:pPr>
      <w:bookmarkStart w:id="0" w:name="_GoBack"/>
      <w:bookmarkEnd w:id="0"/>
      <w:r w:rsidRPr="00D2684F">
        <w:rPr>
          <w:lang w:val="de-AT"/>
        </w:rPr>
        <w:t>Graz</w:t>
      </w:r>
    </w:p>
    <w:p w:rsidR="00E91D69" w:rsidRPr="00D2684F" w:rsidRDefault="00E91D69">
      <w:pPr>
        <w:rPr>
          <w:lang w:val="de-AT"/>
        </w:rPr>
      </w:pPr>
    </w:p>
    <w:p w:rsidR="00E91D69" w:rsidRPr="00D2684F" w:rsidRDefault="00E91D69">
      <w:pPr>
        <w:rPr>
          <w:lang w:val="de-AT"/>
        </w:rPr>
      </w:pPr>
    </w:p>
    <w:p w:rsidR="00E91D69" w:rsidRPr="00D2684F" w:rsidRDefault="00E91D69">
      <w:pPr>
        <w:rPr>
          <w:lang w:val="de-AT"/>
        </w:rPr>
      </w:pPr>
    </w:p>
    <w:p w:rsidR="00E91D69" w:rsidRPr="00D2684F" w:rsidRDefault="00E91D69" w:rsidP="00E91D69">
      <w:pPr>
        <w:jc w:val="right"/>
        <w:rPr>
          <w:lang w:val="de-AT"/>
        </w:rPr>
      </w:pPr>
      <w:r w:rsidRPr="00D2684F">
        <w:rPr>
          <w:lang w:val="de-AT"/>
        </w:rPr>
        <w:tab/>
      </w:r>
      <w:r w:rsidRPr="00D2684F">
        <w:rPr>
          <w:lang w:val="de-AT"/>
        </w:rPr>
        <w:tab/>
      </w:r>
      <w:r w:rsidRPr="00D2684F">
        <w:rPr>
          <w:lang w:val="de-AT"/>
        </w:rPr>
        <w:tab/>
      </w:r>
      <w:r w:rsidRPr="00D2684F">
        <w:rPr>
          <w:lang w:val="de-AT"/>
        </w:rPr>
        <w:tab/>
      </w:r>
      <w:r w:rsidRPr="00D2684F">
        <w:rPr>
          <w:lang w:val="de-AT"/>
        </w:rPr>
        <w:tab/>
      </w:r>
      <w:r w:rsidRPr="00D2684F">
        <w:rPr>
          <w:lang w:val="de-AT"/>
        </w:rPr>
        <w:tab/>
      </w:r>
      <w:r w:rsidRPr="00D2684F">
        <w:rPr>
          <w:lang w:val="de-AT"/>
        </w:rPr>
        <w:tab/>
        <w:t xml:space="preserve">Graz, </w:t>
      </w:r>
      <w:r w:rsidRPr="00D2684F">
        <w:rPr>
          <w:lang w:val="de-AT"/>
        </w:rPr>
        <w:tab/>
      </w:r>
      <w:r w:rsidR="004D43B4" w:rsidRPr="00D2684F">
        <w:rPr>
          <w:lang w:val="de-AT"/>
        </w:rPr>
        <w:t>November 2013</w:t>
      </w:r>
    </w:p>
    <w:p w:rsidR="00E91D69" w:rsidRPr="00D2684F" w:rsidRDefault="00E91D69" w:rsidP="00E91D69">
      <w:pPr>
        <w:jc w:val="right"/>
        <w:rPr>
          <w:lang w:val="de-AT"/>
        </w:rPr>
      </w:pPr>
    </w:p>
    <w:p w:rsidR="00E91D69" w:rsidRPr="00D2684F" w:rsidRDefault="00E91D69" w:rsidP="00E91D69">
      <w:pPr>
        <w:jc w:val="right"/>
        <w:rPr>
          <w:lang w:val="de-AT"/>
        </w:rPr>
      </w:pPr>
    </w:p>
    <w:p w:rsidR="009401E4" w:rsidRPr="00310120" w:rsidRDefault="00310120">
      <w:r w:rsidRPr="00310120">
        <w:t>To Whom It May Concern:</w:t>
      </w:r>
    </w:p>
    <w:p w:rsidR="00310120" w:rsidRDefault="00310120"/>
    <w:p w:rsidR="00310120" w:rsidRDefault="00310120"/>
    <w:p w:rsidR="004C5284" w:rsidRDefault="00310120">
      <w:r>
        <w:t xml:space="preserve">I have had the pleasure of teaching </w:t>
      </w:r>
      <w:r w:rsidR="004C5284">
        <w:t>M</w:t>
      </w:r>
      <w:r w:rsidR="009C3895">
        <w:t>r</w:t>
      </w:r>
      <w:r w:rsidR="00D2684F">
        <w:t>.</w:t>
      </w:r>
      <w:r w:rsidR="004C5284">
        <w:t xml:space="preserve"> </w:t>
      </w:r>
      <w:r w:rsidR="004D43B4">
        <w:t>Marcel Hoffer</w:t>
      </w:r>
      <w:r>
        <w:t xml:space="preserve"> in </w:t>
      </w:r>
      <w:r w:rsidR="004C5284">
        <w:t>two of my ESL methodology courses at Graz University and was impressed by the excellent quality of h</w:t>
      </w:r>
      <w:r w:rsidR="009C3895">
        <w:t>is</w:t>
      </w:r>
      <w:r w:rsidR="004C5284">
        <w:t xml:space="preserve"> work.</w:t>
      </w:r>
    </w:p>
    <w:p w:rsidR="004C5284" w:rsidRDefault="004C5284"/>
    <w:p w:rsidR="007B5341" w:rsidRDefault="004C5284">
      <w:r>
        <w:t>In the</w:t>
      </w:r>
      <w:r w:rsidR="00310120">
        <w:t xml:space="preserve"> course “</w:t>
      </w:r>
      <w:r w:rsidR="009C3895">
        <w:t>Error Analysis and Assessment</w:t>
      </w:r>
      <w:r w:rsidR="00310120">
        <w:t>”</w:t>
      </w:r>
      <w:r>
        <w:t xml:space="preserve"> students </w:t>
      </w:r>
      <w:r w:rsidR="009C3895">
        <w:t xml:space="preserve">learn to give helpful feedback to learners and to design useful assessment tools in accordance with the European Framework of Reference. In his feedback and corrections Mr. </w:t>
      </w:r>
      <w:r w:rsidR="004D43B4">
        <w:t>Hoffer</w:t>
      </w:r>
      <w:r w:rsidR="009C3895">
        <w:t xml:space="preserve"> has shown excellent understanding of learners’ needs and problems as well as his </w:t>
      </w:r>
      <w:r w:rsidR="004D43B4">
        <w:t xml:space="preserve">very good </w:t>
      </w:r>
      <w:r w:rsidR="009C3895">
        <w:t>command of English.</w:t>
      </w:r>
    </w:p>
    <w:p w:rsidR="009275B6" w:rsidRDefault="009275B6"/>
    <w:p w:rsidR="009275B6" w:rsidRDefault="004D43B4" w:rsidP="009275B6">
      <w:r>
        <w:t xml:space="preserve">This semester Mr. Hoffer is taking my </w:t>
      </w:r>
      <w:r w:rsidR="009275B6">
        <w:t>course “</w:t>
      </w:r>
      <w:r>
        <w:t>Cognitive-Communicative Grammar</w:t>
      </w:r>
      <w:r w:rsidR="009275B6">
        <w:t>”</w:t>
      </w:r>
      <w:r>
        <w:t xml:space="preserve">. This course combines abstract linguistic theories of cognitive grammar with practical applications in the classroom and is thus fairly demanding for most students. </w:t>
      </w:r>
      <w:r>
        <w:t xml:space="preserve">Mr. Hoffer’s active participation </w:t>
      </w:r>
      <w:r>
        <w:t xml:space="preserve">in class discussions </w:t>
      </w:r>
      <w:r>
        <w:t xml:space="preserve">and </w:t>
      </w:r>
      <w:r>
        <w:t xml:space="preserve">his </w:t>
      </w:r>
      <w:r>
        <w:t xml:space="preserve">excellent work in all assignments </w:t>
      </w:r>
      <w:proofErr w:type="gramStart"/>
      <w:r>
        <w:t>has</w:t>
      </w:r>
      <w:proofErr w:type="gramEnd"/>
      <w:r>
        <w:t xml:space="preserve"> caught my attention.</w:t>
      </w:r>
      <w:r>
        <w:t xml:space="preserve"> </w:t>
      </w:r>
    </w:p>
    <w:p w:rsidR="004C5284" w:rsidRDefault="00E91D69">
      <w:r>
        <w:t xml:space="preserve"> </w:t>
      </w:r>
    </w:p>
    <w:p w:rsidR="007B5341" w:rsidRDefault="00C03D02">
      <w:r>
        <w:t xml:space="preserve">Marcel </w:t>
      </w:r>
      <w:r w:rsidR="004D43B4">
        <w:t>Hoffer</w:t>
      </w:r>
      <w:r w:rsidR="00E91D69">
        <w:t xml:space="preserve"> </w:t>
      </w:r>
      <w:r w:rsidR="007B5341">
        <w:t xml:space="preserve">is very well organized, </w:t>
      </w:r>
      <w:r w:rsidR="00232658">
        <w:t xml:space="preserve">highly responsible </w:t>
      </w:r>
      <w:r w:rsidR="007B5341">
        <w:t xml:space="preserve">and </w:t>
      </w:r>
      <w:r w:rsidR="009C3895">
        <w:t>very</w:t>
      </w:r>
      <w:r w:rsidR="007B5341">
        <w:t xml:space="preserve"> competent. </w:t>
      </w:r>
      <w:r w:rsidR="009C3895">
        <w:t xml:space="preserve">In addition </w:t>
      </w:r>
      <w:r w:rsidR="003005C2">
        <w:t>he has a very pleasant, outgoing personality.</w:t>
      </w:r>
      <w:r w:rsidR="00232658">
        <w:t xml:space="preserve"> In my courses he always seemed genuinely interested and</w:t>
      </w:r>
      <w:r w:rsidR="003005C2">
        <w:t xml:space="preserve"> </w:t>
      </w:r>
      <w:r w:rsidR="00232658">
        <w:t xml:space="preserve">curious to learn. </w:t>
      </w:r>
      <w:r w:rsidR="007B5341">
        <w:t xml:space="preserve">In summary, I highly recommend </w:t>
      </w:r>
      <w:r w:rsidR="00232658">
        <w:t>M</w:t>
      </w:r>
      <w:r w:rsidR="004D43B4">
        <w:t>r</w:t>
      </w:r>
      <w:r w:rsidR="00D2684F">
        <w:t>.</w:t>
      </w:r>
      <w:r w:rsidR="004D43B4">
        <w:t xml:space="preserve"> Ho</w:t>
      </w:r>
      <w:r>
        <w:t>f</w:t>
      </w:r>
      <w:r w:rsidR="004D43B4">
        <w:t>fer</w:t>
      </w:r>
      <w:r w:rsidR="007B5341">
        <w:t xml:space="preserve"> for any </w:t>
      </w:r>
      <w:r>
        <w:t>study program abroad.</w:t>
      </w:r>
      <w:r w:rsidR="007B5341">
        <w:t xml:space="preserve"> </w:t>
      </w:r>
      <w:r w:rsidR="009C3895">
        <w:t>H</w:t>
      </w:r>
      <w:r w:rsidR="007B5341">
        <w:t xml:space="preserve">e will </w:t>
      </w:r>
      <w:r>
        <w:t xml:space="preserve">certainly use the opportunity to </w:t>
      </w:r>
      <w:r>
        <w:t>expand his knowledge</w:t>
      </w:r>
      <w:r>
        <w:t>, his intercultural understanding and his language skills in order to become a highly competent and effective teacher.</w:t>
      </w:r>
    </w:p>
    <w:p w:rsidR="007B5341" w:rsidRDefault="007B5341">
      <w:r>
        <w:t>If you have any questions, pleas</w:t>
      </w:r>
      <w:r w:rsidR="00E91D69">
        <w:t xml:space="preserve">e do not hesitate to contact me. </w:t>
      </w:r>
    </w:p>
    <w:p w:rsidR="007B5341" w:rsidRDefault="007B5341"/>
    <w:p w:rsidR="007B5341" w:rsidRDefault="007B5341">
      <w:r>
        <w:t>Sincerely,</w:t>
      </w:r>
    </w:p>
    <w:p w:rsidR="007B5341" w:rsidRDefault="007B5341"/>
    <w:p w:rsidR="00E91D69" w:rsidRDefault="00E91D69"/>
    <w:p w:rsidR="00E91D69" w:rsidRDefault="00E91D69"/>
    <w:p w:rsidR="007B5341" w:rsidRDefault="007B5341">
      <w:r>
        <w:t>Dr. Elisabeth P</w:t>
      </w:r>
      <w:r w:rsidR="00704030">
        <w:t>ö</w:t>
      </w:r>
      <w:r>
        <w:t>lzleitner</w:t>
      </w:r>
    </w:p>
    <w:p w:rsidR="00704030" w:rsidRDefault="00704030"/>
    <w:p w:rsidR="00E91D69" w:rsidRPr="00E91D69" w:rsidRDefault="00E91D69">
      <w:pPr>
        <w:rPr>
          <w:lang w:val="de-AT"/>
        </w:rPr>
      </w:pPr>
      <w:proofErr w:type="spellStart"/>
      <w:r w:rsidRPr="00E91D69">
        <w:rPr>
          <w:lang w:val="de-AT"/>
        </w:rPr>
        <w:t>e-mail</w:t>
      </w:r>
      <w:proofErr w:type="spellEnd"/>
      <w:r w:rsidRPr="00E91D69">
        <w:rPr>
          <w:lang w:val="de-AT"/>
        </w:rPr>
        <w:t xml:space="preserve">: </w:t>
      </w:r>
      <w:r w:rsidR="00232658">
        <w:rPr>
          <w:lang w:val="de-AT"/>
        </w:rPr>
        <w:t>elisabeth.poelzleitner@uni-graz.at</w:t>
      </w:r>
    </w:p>
    <w:p w:rsidR="00E91D69" w:rsidRPr="00E91D69" w:rsidRDefault="00E91D69">
      <w:pPr>
        <w:rPr>
          <w:lang w:val="de-AT"/>
        </w:rPr>
      </w:pPr>
    </w:p>
    <w:sectPr w:rsidR="00E91D69" w:rsidRPr="00E91D69" w:rsidSect="008B1FA0">
      <w:footerReference w:type="default" r:id="rId8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3A" w:rsidRDefault="005E353A">
      <w:r>
        <w:separator/>
      </w:r>
    </w:p>
  </w:endnote>
  <w:endnote w:type="continuationSeparator" w:id="0">
    <w:p w:rsidR="005E353A" w:rsidRDefault="005E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41" w:rsidRDefault="00727541">
    <w:pPr>
      <w:pStyle w:val="Footer"/>
      <w:tabs>
        <w:tab w:val="clear" w:pos="4320"/>
        <w:tab w:val="clear" w:pos="8640"/>
        <w:tab w:val="right" w:pos="916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3A" w:rsidRDefault="005E353A">
      <w:r>
        <w:separator/>
      </w:r>
    </w:p>
  </w:footnote>
  <w:footnote w:type="continuationSeparator" w:id="0">
    <w:p w:rsidR="005E353A" w:rsidRDefault="005E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4337B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173B4"/>
    <w:rsid w:val="002275D9"/>
    <w:rsid w:val="00232658"/>
    <w:rsid w:val="00242CBD"/>
    <w:rsid w:val="00243454"/>
    <w:rsid w:val="00252CFE"/>
    <w:rsid w:val="00286E7E"/>
    <w:rsid w:val="002A7E94"/>
    <w:rsid w:val="002C2209"/>
    <w:rsid w:val="002D1718"/>
    <w:rsid w:val="003005C2"/>
    <w:rsid w:val="00310120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70407"/>
    <w:rsid w:val="004861D3"/>
    <w:rsid w:val="00490D95"/>
    <w:rsid w:val="0049138D"/>
    <w:rsid w:val="004924C9"/>
    <w:rsid w:val="004A475C"/>
    <w:rsid w:val="004B2E7A"/>
    <w:rsid w:val="004C5284"/>
    <w:rsid w:val="004C7EB9"/>
    <w:rsid w:val="004D43B4"/>
    <w:rsid w:val="004E22F0"/>
    <w:rsid w:val="00541784"/>
    <w:rsid w:val="0054451D"/>
    <w:rsid w:val="00550208"/>
    <w:rsid w:val="00555D64"/>
    <w:rsid w:val="005A434E"/>
    <w:rsid w:val="005B3063"/>
    <w:rsid w:val="005C17A0"/>
    <w:rsid w:val="005C702D"/>
    <w:rsid w:val="005E353A"/>
    <w:rsid w:val="005F3200"/>
    <w:rsid w:val="005F6DE3"/>
    <w:rsid w:val="00607577"/>
    <w:rsid w:val="006145AD"/>
    <w:rsid w:val="006158EE"/>
    <w:rsid w:val="00624CE4"/>
    <w:rsid w:val="00630A2F"/>
    <w:rsid w:val="00645A38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04030"/>
    <w:rsid w:val="00723A24"/>
    <w:rsid w:val="00727541"/>
    <w:rsid w:val="00730443"/>
    <w:rsid w:val="00750BF6"/>
    <w:rsid w:val="0076095F"/>
    <w:rsid w:val="00761A8F"/>
    <w:rsid w:val="0077089E"/>
    <w:rsid w:val="007979AF"/>
    <w:rsid w:val="007A6830"/>
    <w:rsid w:val="007B0D93"/>
    <w:rsid w:val="007B5341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77A53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275B6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C3895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03D02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684F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1D69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A7C53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2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173B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2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173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Elisabeth Pölzleitner</cp:lastModifiedBy>
  <cp:revision>2</cp:revision>
  <dcterms:created xsi:type="dcterms:W3CDTF">2013-11-14T10:26:00Z</dcterms:created>
  <dcterms:modified xsi:type="dcterms:W3CDTF">2013-11-14T10:26:00Z</dcterms:modified>
</cp:coreProperties>
</file>