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0" w:type="dxa"/>
        <w:tblInd w:w="-432" w:type="dxa"/>
        <w:tblLook w:val="01E0" w:firstRow="1" w:lastRow="1" w:firstColumn="1" w:lastColumn="1" w:noHBand="0" w:noVBand="0"/>
      </w:tblPr>
      <w:tblGrid>
        <w:gridCol w:w="5038"/>
        <w:gridCol w:w="5222"/>
      </w:tblGrid>
      <w:tr w:rsidR="0060103E" w:rsidRPr="00B6362D" w14:paraId="4BB5A434" w14:textId="77777777" w:rsidTr="00FA62BC">
        <w:tc>
          <w:tcPr>
            <w:tcW w:w="5038" w:type="dxa"/>
          </w:tcPr>
          <w:p w14:paraId="068BDD15" w14:textId="77777777" w:rsidR="0060103E" w:rsidRDefault="0060103E" w:rsidP="00FA62BC">
            <w:r>
              <w:rPr>
                <w:noProof/>
              </w:rPr>
              <w:drawing>
                <wp:inline distT="0" distB="0" distL="0" distR="0" wp14:anchorId="4E4221D8" wp14:editId="5A1949B0">
                  <wp:extent cx="1760220" cy="922020"/>
                  <wp:effectExtent l="0" t="0" r="0" b="0"/>
                  <wp:docPr id="1" name="Picture 1" descr="GIBS_New Logo_fr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BS_New Logo_fre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0220" cy="922020"/>
                          </a:xfrm>
                          <a:prstGeom prst="rect">
                            <a:avLst/>
                          </a:prstGeom>
                          <a:noFill/>
                          <a:ln>
                            <a:noFill/>
                          </a:ln>
                        </pic:spPr>
                      </pic:pic>
                    </a:graphicData>
                  </a:graphic>
                </wp:inline>
              </w:drawing>
            </w:r>
          </w:p>
        </w:tc>
        <w:tc>
          <w:tcPr>
            <w:tcW w:w="5222" w:type="dxa"/>
          </w:tcPr>
          <w:p w14:paraId="3EAD2D6B" w14:textId="77777777" w:rsidR="0060103E" w:rsidRDefault="0060103E" w:rsidP="00FA62BC">
            <w:pPr>
              <w:widowControl w:val="0"/>
              <w:jc w:val="right"/>
              <w:rPr>
                <w:b/>
                <w:snapToGrid w:val="0"/>
                <w:sz w:val="20"/>
              </w:rPr>
            </w:pPr>
            <w:smartTag w:uri="urn:schemas-microsoft-com:office:smarttags" w:element="place">
              <w:smartTag w:uri="urn:schemas-microsoft-com:office:smarttags" w:element="PlaceName">
                <w:r>
                  <w:rPr>
                    <w:b/>
                    <w:snapToGrid w:val="0"/>
                    <w:sz w:val="20"/>
                  </w:rPr>
                  <w:t>Graz</w:t>
                </w:r>
              </w:smartTag>
              <w:r>
                <w:rPr>
                  <w:b/>
                  <w:snapToGrid w:val="0"/>
                  <w:sz w:val="20"/>
                </w:rPr>
                <w:t xml:space="preserve"> </w:t>
              </w:r>
              <w:smartTag w:uri="urn:schemas-microsoft-com:office:smarttags" w:element="PlaceName">
                <w:r>
                  <w:rPr>
                    <w:b/>
                    <w:snapToGrid w:val="0"/>
                    <w:sz w:val="20"/>
                  </w:rPr>
                  <w:t>International</w:t>
                </w:r>
              </w:smartTag>
              <w:r>
                <w:rPr>
                  <w:b/>
                  <w:snapToGrid w:val="0"/>
                  <w:sz w:val="20"/>
                </w:rPr>
                <w:t xml:space="preserve"> </w:t>
              </w:r>
              <w:smartTag w:uri="urn:schemas-microsoft-com:office:smarttags" w:element="PlaceName">
                <w:r>
                  <w:rPr>
                    <w:b/>
                    <w:snapToGrid w:val="0"/>
                    <w:sz w:val="20"/>
                  </w:rPr>
                  <w:t>Bilingual</w:t>
                </w:r>
              </w:smartTag>
              <w:r>
                <w:rPr>
                  <w:b/>
                  <w:snapToGrid w:val="0"/>
                  <w:sz w:val="20"/>
                </w:rPr>
                <w:t xml:space="preserve"> </w:t>
              </w:r>
              <w:smartTag w:uri="urn:schemas-microsoft-com:office:smarttags" w:element="PlaceType">
                <w:r>
                  <w:rPr>
                    <w:b/>
                    <w:snapToGrid w:val="0"/>
                    <w:sz w:val="20"/>
                  </w:rPr>
                  <w:t>School</w:t>
                </w:r>
              </w:smartTag>
            </w:smartTag>
          </w:p>
          <w:p w14:paraId="14B443F5" w14:textId="044A1A05" w:rsidR="0060103E" w:rsidRPr="00B6362D" w:rsidRDefault="0004183A" w:rsidP="00FA62BC">
            <w:pPr>
              <w:widowControl w:val="0"/>
              <w:tabs>
                <w:tab w:val="center" w:pos="5102"/>
              </w:tabs>
              <w:spacing w:line="240" w:lineRule="exact"/>
              <w:jc w:val="right"/>
              <w:rPr>
                <w:snapToGrid w:val="0"/>
                <w:sz w:val="20"/>
              </w:rPr>
            </w:pPr>
            <w:r>
              <w:rPr>
                <w:snapToGrid w:val="0"/>
                <w:sz w:val="20"/>
              </w:rPr>
              <w:t>Georgigasse 85</w:t>
            </w:r>
          </w:p>
          <w:p w14:paraId="629FB890" w14:textId="77777777" w:rsidR="0060103E" w:rsidRPr="00B6362D" w:rsidRDefault="0060103E" w:rsidP="00FA62BC">
            <w:pPr>
              <w:widowControl w:val="0"/>
              <w:tabs>
                <w:tab w:val="center" w:pos="5102"/>
              </w:tabs>
              <w:spacing w:line="240" w:lineRule="exact"/>
              <w:jc w:val="right"/>
              <w:rPr>
                <w:snapToGrid w:val="0"/>
                <w:sz w:val="20"/>
              </w:rPr>
            </w:pPr>
            <w:r w:rsidRPr="00B6362D">
              <w:rPr>
                <w:snapToGrid w:val="0"/>
                <w:sz w:val="20"/>
              </w:rPr>
              <w:t xml:space="preserve">A-8020 </w:t>
            </w:r>
            <w:smartTag w:uri="urn:schemas-microsoft-com:office:smarttags" w:element="place">
              <w:smartTag w:uri="urn:schemas-microsoft-com:office:smarttags" w:element="City">
                <w:r w:rsidRPr="00B6362D">
                  <w:rPr>
                    <w:snapToGrid w:val="0"/>
                    <w:sz w:val="20"/>
                  </w:rPr>
                  <w:t>Graz</w:t>
                </w:r>
              </w:smartTag>
              <w:r w:rsidRPr="00B6362D">
                <w:rPr>
                  <w:snapToGrid w:val="0"/>
                  <w:sz w:val="20"/>
                </w:rPr>
                <w:t xml:space="preserve">, </w:t>
              </w:r>
              <w:smartTag w:uri="urn:schemas-microsoft-com:office:smarttags" w:element="country-region">
                <w:r w:rsidRPr="00B6362D">
                  <w:rPr>
                    <w:snapToGrid w:val="0"/>
                    <w:sz w:val="20"/>
                  </w:rPr>
                  <w:t>Austria</w:t>
                </w:r>
              </w:smartTag>
            </w:smartTag>
            <w:r w:rsidRPr="00B6362D">
              <w:rPr>
                <w:snapToGrid w:val="0"/>
                <w:sz w:val="20"/>
              </w:rPr>
              <w:t xml:space="preserve"> </w:t>
            </w:r>
          </w:p>
          <w:p w14:paraId="24784CBF" w14:textId="77777777" w:rsidR="0060103E" w:rsidRPr="00B6362D" w:rsidRDefault="0060103E" w:rsidP="00FA62BC">
            <w:pPr>
              <w:jc w:val="right"/>
              <w:rPr>
                <w:snapToGrid w:val="0"/>
                <w:sz w:val="20"/>
              </w:rPr>
            </w:pPr>
            <w:r w:rsidRPr="00B6362D">
              <w:rPr>
                <w:snapToGrid w:val="0"/>
                <w:sz w:val="20"/>
              </w:rPr>
              <w:t xml:space="preserve">Tel.: 0316/771050; Fax: 0316/7710504; </w:t>
            </w:r>
          </w:p>
          <w:p w14:paraId="36250C76" w14:textId="77777777" w:rsidR="0060103E" w:rsidRPr="00B6362D" w:rsidRDefault="0060103E" w:rsidP="00FA62BC">
            <w:pPr>
              <w:jc w:val="right"/>
              <w:rPr>
                <w:snapToGrid w:val="0"/>
                <w:sz w:val="20"/>
              </w:rPr>
            </w:pPr>
            <w:r w:rsidRPr="00B6362D">
              <w:rPr>
                <w:snapToGrid w:val="0"/>
                <w:sz w:val="20"/>
              </w:rPr>
              <w:t xml:space="preserve">e-mail: </w:t>
            </w:r>
            <w:hyperlink r:id="rId5" w:history="1">
              <w:r w:rsidRPr="00B6362D">
                <w:rPr>
                  <w:rStyle w:val="Hyperlink"/>
                  <w:sz w:val="20"/>
                </w:rPr>
                <w:t>office@gibs.at</w:t>
              </w:r>
            </w:hyperlink>
            <w:r w:rsidRPr="00B6362D">
              <w:rPr>
                <w:snapToGrid w:val="0"/>
                <w:sz w:val="20"/>
              </w:rPr>
              <w:t xml:space="preserve"> http://www.gibs.at </w:t>
            </w:r>
          </w:p>
          <w:p w14:paraId="465BD2E0" w14:textId="77777777" w:rsidR="0060103E" w:rsidRPr="00B6362D" w:rsidRDefault="0060103E" w:rsidP="00FA62BC">
            <w:pPr>
              <w:jc w:val="right"/>
            </w:pPr>
            <w:r w:rsidRPr="00B6362D">
              <w:rPr>
                <w:snapToGrid w:val="0"/>
                <w:sz w:val="20"/>
              </w:rPr>
              <w:t>SKZ: 601256, DVR:0064360</w:t>
            </w:r>
          </w:p>
        </w:tc>
      </w:tr>
    </w:tbl>
    <w:p w14:paraId="12694E03" w14:textId="77777777" w:rsidR="00DB5C8E" w:rsidRDefault="00DB5C8E">
      <w:pPr>
        <w:rPr>
          <w:b/>
        </w:rPr>
      </w:pPr>
    </w:p>
    <w:p w14:paraId="6CE28AE0" w14:textId="77777777" w:rsidR="00DB5C8E" w:rsidRDefault="00DB5C8E" w:rsidP="00DB5C8E">
      <w:pPr>
        <w:jc w:val="right"/>
        <w:rPr>
          <w:b/>
        </w:rPr>
      </w:pPr>
    </w:p>
    <w:p w14:paraId="49F69FA5" w14:textId="77777777" w:rsidR="00DB5C8E" w:rsidRDefault="00DB5C8E" w:rsidP="00DB5C8E">
      <w:pPr>
        <w:jc w:val="right"/>
        <w:rPr>
          <w:b/>
        </w:rPr>
      </w:pPr>
      <w:r>
        <w:rPr>
          <w:b/>
        </w:rPr>
        <w:t>Graz, July 8</w:t>
      </w:r>
      <w:r w:rsidRPr="00DB5C8E">
        <w:rPr>
          <w:b/>
          <w:vertAlign w:val="superscript"/>
        </w:rPr>
        <w:t>th</w:t>
      </w:r>
      <w:r>
        <w:rPr>
          <w:b/>
        </w:rPr>
        <w:t>, 2015</w:t>
      </w:r>
    </w:p>
    <w:p w14:paraId="155768EA" w14:textId="77777777" w:rsidR="00DB5C8E" w:rsidRDefault="00DB5C8E">
      <w:pPr>
        <w:rPr>
          <w:b/>
          <w:sz w:val="24"/>
        </w:rPr>
      </w:pPr>
    </w:p>
    <w:p w14:paraId="5560A908" w14:textId="5E9E96C6" w:rsidR="00DB5C8E" w:rsidRPr="0004183A" w:rsidRDefault="00DB5C8E">
      <w:pPr>
        <w:rPr>
          <w:b/>
          <w:sz w:val="24"/>
        </w:rPr>
      </w:pPr>
      <w:r w:rsidRPr="00DB5C8E">
        <w:rPr>
          <w:b/>
          <w:sz w:val="24"/>
        </w:rPr>
        <w:t xml:space="preserve">Progress Report for Orlando </w:t>
      </w:r>
      <w:r w:rsidR="0004183A" w:rsidRPr="0004183A">
        <w:rPr>
          <w:b/>
        </w:rPr>
        <w:t>Solís Chavarría,</w:t>
      </w:r>
    </w:p>
    <w:p w14:paraId="78417171" w14:textId="77777777" w:rsidR="0060103E" w:rsidRDefault="0060103E"/>
    <w:p w14:paraId="01A9FE94" w14:textId="77777777" w:rsidR="00576532" w:rsidRPr="0004183A" w:rsidRDefault="00DF12C9" w:rsidP="0004183A">
      <w:pPr>
        <w:jc w:val="both"/>
        <w:rPr>
          <w:sz w:val="24"/>
        </w:rPr>
      </w:pPr>
      <w:r w:rsidRPr="0004183A">
        <w:rPr>
          <w:sz w:val="24"/>
        </w:rPr>
        <w:t>To whom it may concern,</w:t>
      </w:r>
    </w:p>
    <w:p w14:paraId="7198376C" w14:textId="36F8A2D7" w:rsidR="00DF12C9" w:rsidRPr="0004183A" w:rsidRDefault="00DF12C9" w:rsidP="0004183A">
      <w:pPr>
        <w:jc w:val="both"/>
        <w:rPr>
          <w:sz w:val="24"/>
        </w:rPr>
      </w:pPr>
      <w:r w:rsidRPr="0004183A">
        <w:rPr>
          <w:sz w:val="24"/>
        </w:rPr>
        <w:t>I have taught Orlando</w:t>
      </w:r>
      <w:r w:rsidR="0004183A" w:rsidRPr="0004183A">
        <w:rPr>
          <w:sz w:val="24"/>
        </w:rPr>
        <w:t xml:space="preserve"> </w:t>
      </w:r>
      <w:r w:rsidR="0004183A" w:rsidRPr="0004183A">
        <w:rPr>
          <w:sz w:val="24"/>
        </w:rPr>
        <w:t>Solís Chavarría,</w:t>
      </w:r>
      <w:r w:rsidR="0004183A" w:rsidRPr="0004183A">
        <w:rPr>
          <w:sz w:val="24"/>
        </w:rPr>
        <w:t xml:space="preserve"> </w:t>
      </w:r>
      <w:r w:rsidRPr="0004183A">
        <w:rPr>
          <w:sz w:val="24"/>
        </w:rPr>
        <w:t xml:space="preserve">in my English class </w:t>
      </w:r>
      <w:r w:rsidR="00514235" w:rsidRPr="0004183A">
        <w:rPr>
          <w:sz w:val="24"/>
        </w:rPr>
        <w:t xml:space="preserve">at the Graz International Bilingual School </w:t>
      </w:r>
      <w:r w:rsidRPr="0004183A">
        <w:rPr>
          <w:sz w:val="24"/>
        </w:rPr>
        <w:t xml:space="preserve">for </w:t>
      </w:r>
      <w:r w:rsidR="00D7708E" w:rsidRPr="0004183A">
        <w:rPr>
          <w:sz w:val="24"/>
        </w:rPr>
        <w:t>6 months</w:t>
      </w:r>
      <w:r w:rsidR="0060103E" w:rsidRPr="0004183A">
        <w:rPr>
          <w:sz w:val="24"/>
        </w:rPr>
        <w:t>. When Orlando joined the class</w:t>
      </w:r>
      <w:r w:rsidR="00514235" w:rsidRPr="0004183A">
        <w:rPr>
          <w:sz w:val="24"/>
        </w:rPr>
        <w:t xml:space="preserve"> in February </w:t>
      </w:r>
      <w:r w:rsidR="00D7708E" w:rsidRPr="0004183A">
        <w:rPr>
          <w:sz w:val="24"/>
        </w:rPr>
        <w:t xml:space="preserve">his English was very limited and it was difficult to communicate with him. </w:t>
      </w:r>
      <w:r w:rsidRPr="0004183A">
        <w:rPr>
          <w:sz w:val="24"/>
        </w:rPr>
        <w:t xml:space="preserve"> </w:t>
      </w:r>
      <w:r w:rsidR="00514235" w:rsidRPr="0004183A">
        <w:rPr>
          <w:sz w:val="24"/>
        </w:rPr>
        <w:t xml:space="preserve">His English was at the level of A2 of the Common European Framework of Reference (CEFR). Due to the big difference in the level of English Orlando was not able to participate in the regular program but worked on his own most of the time, using materials that I supplied as well as materials he had brought from his host family. </w:t>
      </w:r>
      <w:r w:rsidR="00514235" w:rsidRPr="0004183A">
        <w:rPr>
          <w:b/>
          <w:sz w:val="24"/>
        </w:rPr>
        <w:t>Orlando’s progress in these six months has been excellent.</w:t>
      </w:r>
      <w:r w:rsidR="00514235" w:rsidRPr="0004183A">
        <w:rPr>
          <w:sz w:val="24"/>
        </w:rPr>
        <w:t xml:space="preserve"> Due to his steady and highly focused work on the books that he read in class throughout the semester he has </w:t>
      </w:r>
      <w:r w:rsidR="00D57AD3">
        <w:rPr>
          <w:sz w:val="24"/>
        </w:rPr>
        <w:t xml:space="preserve">strongly </w:t>
      </w:r>
      <w:bookmarkStart w:id="0" w:name="_GoBack"/>
      <w:bookmarkEnd w:id="0"/>
      <w:r w:rsidR="00514235" w:rsidRPr="0004183A">
        <w:rPr>
          <w:sz w:val="24"/>
        </w:rPr>
        <w:t>improved his reading skills as well as his vocabulary. Orlando has also made big progress in his speaking and listening skills and can now communicate quite fluently about everyday topics and topics of his personal interest. He has now reached a level of B1 in these skills-areas.</w:t>
      </w:r>
    </w:p>
    <w:p w14:paraId="77932B42" w14:textId="77777777" w:rsidR="0060103E" w:rsidRPr="0004183A" w:rsidRDefault="0060103E" w:rsidP="0004183A">
      <w:pPr>
        <w:jc w:val="both"/>
        <w:rPr>
          <w:sz w:val="24"/>
        </w:rPr>
      </w:pPr>
      <w:r w:rsidRPr="0004183A">
        <w:rPr>
          <w:sz w:val="24"/>
        </w:rPr>
        <w:t>On a personal level Orlando has been a very mature and independent student. He stayed on task throughout the semester and managed to compensate his limited language skills with his friendly personality and his curiosity to learn from the new cultural environment he was in.</w:t>
      </w:r>
    </w:p>
    <w:p w14:paraId="63EF8679" w14:textId="77777777" w:rsidR="0060103E" w:rsidRPr="0004183A" w:rsidRDefault="0060103E" w:rsidP="0004183A">
      <w:pPr>
        <w:jc w:val="both"/>
        <w:rPr>
          <w:sz w:val="24"/>
        </w:rPr>
      </w:pPr>
      <w:r w:rsidRPr="0004183A">
        <w:rPr>
          <w:sz w:val="24"/>
        </w:rPr>
        <w:t>With his high commitment and quiet and steady work-habits Orlando will be a valuable member in any team or class.</w:t>
      </w:r>
      <w:r w:rsidR="00DB5C8E" w:rsidRPr="0004183A">
        <w:rPr>
          <w:sz w:val="24"/>
        </w:rPr>
        <w:t xml:space="preserve"> We will all miss him at our school.</w:t>
      </w:r>
    </w:p>
    <w:p w14:paraId="2EA4EE76" w14:textId="77777777" w:rsidR="00DB5C8E" w:rsidRPr="0004183A" w:rsidRDefault="00DB5C8E" w:rsidP="0004183A">
      <w:pPr>
        <w:jc w:val="both"/>
        <w:rPr>
          <w:sz w:val="24"/>
        </w:rPr>
      </w:pPr>
    </w:p>
    <w:p w14:paraId="085CFD70" w14:textId="77777777" w:rsidR="00DB5C8E" w:rsidRPr="0004183A" w:rsidRDefault="00DB5C8E" w:rsidP="0004183A">
      <w:pPr>
        <w:jc w:val="both"/>
        <w:rPr>
          <w:sz w:val="24"/>
        </w:rPr>
      </w:pPr>
    </w:p>
    <w:p w14:paraId="7273599F" w14:textId="77777777" w:rsidR="0060103E" w:rsidRPr="0004183A" w:rsidRDefault="00DB5C8E" w:rsidP="0004183A">
      <w:pPr>
        <w:jc w:val="both"/>
        <w:rPr>
          <w:sz w:val="24"/>
        </w:rPr>
      </w:pPr>
      <w:r w:rsidRPr="0004183A">
        <w:rPr>
          <w:sz w:val="24"/>
        </w:rPr>
        <w:t>Dr. Elisabeth Pölzleitner (English teacher)</w:t>
      </w:r>
    </w:p>
    <w:sectPr w:rsidR="0060103E" w:rsidRPr="00041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C9"/>
    <w:rsid w:val="0004183A"/>
    <w:rsid w:val="00514235"/>
    <w:rsid w:val="00576532"/>
    <w:rsid w:val="0060103E"/>
    <w:rsid w:val="00C605CE"/>
    <w:rsid w:val="00D57AD3"/>
    <w:rsid w:val="00D7708E"/>
    <w:rsid w:val="00DB5C8E"/>
    <w:rsid w:val="00DF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525ADB9"/>
  <w15:chartTrackingRefBased/>
  <w15:docId w15:val="{EB357EF5-5A88-4B7A-B5C8-0E3E4875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0103E"/>
    <w:rPr>
      <w:sz w:val="16"/>
      <w:szCs w:val="16"/>
    </w:rPr>
  </w:style>
  <w:style w:type="paragraph" w:styleId="CommentText">
    <w:name w:val="annotation text"/>
    <w:basedOn w:val="Normal"/>
    <w:link w:val="CommentTextChar"/>
    <w:uiPriority w:val="99"/>
    <w:semiHidden/>
    <w:unhideWhenUsed/>
    <w:rsid w:val="0060103E"/>
    <w:pPr>
      <w:spacing w:line="240" w:lineRule="auto"/>
    </w:pPr>
    <w:rPr>
      <w:sz w:val="20"/>
      <w:szCs w:val="20"/>
    </w:rPr>
  </w:style>
  <w:style w:type="character" w:customStyle="1" w:styleId="CommentTextChar">
    <w:name w:val="Comment Text Char"/>
    <w:basedOn w:val="DefaultParagraphFont"/>
    <w:link w:val="CommentText"/>
    <w:uiPriority w:val="99"/>
    <w:semiHidden/>
    <w:rsid w:val="0060103E"/>
    <w:rPr>
      <w:sz w:val="20"/>
      <w:szCs w:val="20"/>
    </w:rPr>
  </w:style>
  <w:style w:type="paragraph" w:styleId="CommentSubject">
    <w:name w:val="annotation subject"/>
    <w:basedOn w:val="CommentText"/>
    <w:next w:val="CommentText"/>
    <w:link w:val="CommentSubjectChar"/>
    <w:uiPriority w:val="99"/>
    <w:semiHidden/>
    <w:unhideWhenUsed/>
    <w:rsid w:val="0060103E"/>
    <w:rPr>
      <w:b/>
      <w:bCs/>
    </w:rPr>
  </w:style>
  <w:style w:type="character" w:customStyle="1" w:styleId="CommentSubjectChar">
    <w:name w:val="Comment Subject Char"/>
    <w:basedOn w:val="CommentTextChar"/>
    <w:link w:val="CommentSubject"/>
    <w:uiPriority w:val="99"/>
    <w:semiHidden/>
    <w:rsid w:val="0060103E"/>
    <w:rPr>
      <w:b/>
      <w:bCs/>
      <w:sz w:val="20"/>
      <w:szCs w:val="20"/>
    </w:rPr>
  </w:style>
  <w:style w:type="paragraph" w:styleId="BalloonText">
    <w:name w:val="Balloon Text"/>
    <w:basedOn w:val="Normal"/>
    <w:link w:val="BalloonTextChar"/>
    <w:uiPriority w:val="99"/>
    <w:semiHidden/>
    <w:unhideWhenUsed/>
    <w:rsid w:val="00601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03E"/>
    <w:rPr>
      <w:rFonts w:ascii="Segoe UI" w:hAnsi="Segoe UI" w:cs="Segoe UI"/>
      <w:sz w:val="18"/>
      <w:szCs w:val="18"/>
    </w:rPr>
  </w:style>
  <w:style w:type="character" w:styleId="Hyperlink">
    <w:name w:val="Hyperlink"/>
    <w:rsid w:val="006010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e@gibs.a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3</cp:revision>
  <dcterms:created xsi:type="dcterms:W3CDTF">2015-07-08T13:44:00Z</dcterms:created>
  <dcterms:modified xsi:type="dcterms:W3CDTF">2015-07-08T13:46:00Z</dcterms:modified>
</cp:coreProperties>
</file>