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1542" w14:textId="5DABF0C7" w:rsidR="00E7093B" w:rsidRDefault="003544BE">
      <w:pPr>
        <w:rPr>
          <w:lang w:val="en-US"/>
        </w:rPr>
      </w:pPr>
      <w:proofErr w:type="spellStart"/>
      <w:r>
        <w:rPr>
          <w:lang w:val="en-US"/>
        </w:rPr>
        <w:t>Seminare</w:t>
      </w:r>
      <w:proofErr w:type="spellEnd"/>
      <w:r>
        <w:rPr>
          <w:lang w:val="en-US"/>
        </w:rPr>
        <w:t xml:space="preserve"> 2023/24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2112"/>
        <w:gridCol w:w="2630"/>
        <w:gridCol w:w="1332"/>
        <w:gridCol w:w="2019"/>
      </w:tblGrid>
      <w:tr w:rsidR="000511EE" w14:paraId="6C6F4EA2" w14:textId="591C21AA" w:rsidTr="0048747F">
        <w:tc>
          <w:tcPr>
            <w:tcW w:w="923" w:type="dxa"/>
            <w:shd w:val="clear" w:color="auto" w:fill="84E290" w:themeFill="accent3" w:themeFillTint="66"/>
          </w:tcPr>
          <w:p w14:paraId="244F10D9" w14:textId="5D1D6EDA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14.9.</w:t>
            </w:r>
          </w:p>
        </w:tc>
        <w:tc>
          <w:tcPr>
            <w:tcW w:w="2112" w:type="dxa"/>
            <w:shd w:val="clear" w:color="auto" w:fill="84E290" w:themeFill="accent3" w:themeFillTint="66"/>
          </w:tcPr>
          <w:p w14:paraId="08462083" w14:textId="14BA1273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LP, NÖ</w:t>
            </w:r>
          </w:p>
        </w:tc>
        <w:tc>
          <w:tcPr>
            <w:tcW w:w="2630" w:type="dxa"/>
            <w:shd w:val="clear" w:color="auto" w:fill="84E290" w:themeFill="accent3" w:themeFillTint="66"/>
          </w:tcPr>
          <w:p w14:paraId="055A069A" w14:textId="0A2EFC13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  <w:shd w:val="clear" w:color="auto" w:fill="84E290" w:themeFill="accent3" w:themeFillTint="66"/>
          </w:tcPr>
          <w:p w14:paraId="69BC0095" w14:textId="27B70B44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411,40</w:t>
            </w:r>
          </w:p>
        </w:tc>
        <w:tc>
          <w:tcPr>
            <w:tcW w:w="2019" w:type="dxa"/>
            <w:shd w:val="clear" w:color="auto" w:fill="84E290" w:themeFill="accent3" w:themeFillTint="66"/>
          </w:tcPr>
          <w:p w14:paraId="27444A02" w14:textId="26F1FA3C" w:rsidR="000511EE" w:rsidRDefault="00B5349D">
            <w:pPr>
              <w:rPr>
                <w:lang w:val="en-US"/>
              </w:rPr>
            </w:pPr>
            <w:r>
              <w:rPr>
                <w:lang w:val="en-US"/>
              </w:rPr>
              <w:t>bez</w:t>
            </w:r>
          </w:p>
        </w:tc>
      </w:tr>
      <w:tr w:rsidR="000511EE" w14:paraId="715E4E36" w14:textId="01D7E61A" w:rsidTr="0048747F">
        <w:tc>
          <w:tcPr>
            <w:tcW w:w="923" w:type="dxa"/>
            <w:shd w:val="clear" w:color="auto" w:fill="84E290" w:themeFill="accent3" w:themeFillTint="66"/>
          </w:tcPr>
          <w:p w14:paraId="05289C62" w14:textId="3ADC8BEE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21.9.</w:t>
            </w:r>
          </w:p>
        </w:tc>
        <w:tc>
          <w:tcPr>
            <w:tcW w:w="2112" w:type="dxa"/>
            <w:shd w:val="clear" w:color="auto" w:fill="84E290" w:themeFill="accent3" w:themeFillTint="66"/>
          </w:tcPr>
          <w:p w14:paraId="02041513" w14:textId="21FE72EC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LP, NÖ</w:t>
            </w:r>
          </w:p>
        </w:tc>
        <w:tc>
          <w:tcPr>
            <w:tcW w:w="2630" w:type="dxa"/>
            <w:shd w:val="clear" w:color="auto" w:fill="84E290" w:themeFill="accent3" w:themeFillTint="66"/>
          </w:tcPr>
          <w:p w14:paraId="71A93997" w14:textId="035727BF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  <w:shd w:val="clear" w:color="auto" w:fill="84E290" w:themeFill="accent3" w:themeFillTint="66"/>
          </w:tcPr>
          <w:p w14:paraId="04133ED6" w14:textId="057D8BD4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411,40</w:t>
            </w:r>
          </w:p>
        </w:tc>
        <w:tc>
          <w:tcPr>
            <w:tcW w:w="2019" w:type="dxa"/>
            <w:shd w:val="clear" w:color="auto" w:fill="84E290" w:themeFill="accent3" w:themeFillTint="66"/>
          </w:tcPr>
          <w:p w14:paraId="52A32FD6" w14:textId="5F461291" w:rsidR="000511EE" w:rsidRDefault="00B5349D">
            <w:pPr>
              <w:rPr>
                <w:lang w:val="en-US"/>
              </w:rPr>
            </w:pPr>
            <w:r>
              <w:rPr>
                <w:lang w:val="en-US"/>
              </w:rPr>
              <w:t>bez</w:t>
            </w:r>
          </w:p>
        </w:tc>
      </w:tr>
      <w:tr w:rsidR="000511EE" w14:paraId="3F87CC83" w14:textId="596F0E04" w:rsidTr="0048747F">
        <w:tc>
          <w:tcPr>
            <w:tcW w:w="923" w:type="dxa"/>
            <w:shd w:val="clear" w:color="auto" w:fill="84E290" w:themeFill="accent3" w:themeFillTint="66"/>
          </w:tcPr>
          <w:p w14:paraId="49EB6FD8" w14:textId="126F253E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28.9.</w:t>
            </w:r>
          </w:p>
        </w:tc>
        <w:tc>
          <w:tcPr>
            <w:tcW w:w="2112" w:type="dxa"/>
            <w:shd w:val="clear" w:color="auto" w:fill="84E290" w:themeFill="accent3" w:themeFillTint="66"/>
          </w:tcPr>
          <w:p w14:paraId="682E7F9E" w14:textId="2B213775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LP, NÖ</w:t>
            </w:r>
          </w:p>
        </w:tc>
        <w:tc>
          <w:tcPr>
            <w:tcW w:w="2630" w:type="dxa"/>
            <w:shd w:val="clear" w:color="auto" w:fill="84E290" w:themeFill="accent3" w:themeFillTint="66"/>
          </w:tcPr>
          <w:p w14:paraId="5AE2BB8B" w14:textId="619EE9C8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  <w:shd w:val="clear" w:color="auto" w:fill="84E290" w:themeFill="accent3" w:themeFillTint="66"/>
          </w:tcPr>
          <w:p w14:paraId="4741B9F5" w14:textId="1A87DCD9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411,40</w:t>
            </w:r>
          </w:p>
        </w:tc>
        <w:tc>
          <w:tcPr>
            <w:tcW w:w="2019" w:type="dxa"/>
            <w:shd w:val="clear" w:color="auto" w:fill="84E290" w:themeFill="accent3" w:themeFillTint="66"/>
          </w:tcPr>
          <w:p w14:paraId="1479A82A" w14:textId="570BC7F4" w:rsidR="000511EE" w:rsidRDefault="00B5349D">
            <w:pPr>
              <w:rPr>
                <w:lang w:val="en-US"/>
              </w:rPr>
            </w:pPr>
            <w:r>
              <w:rPr>
                <w:lang w:val="en-US"/>
              </w:rPr>
              <w:t>bez</w:t>
            </w:r>
          </w:p>
        </w:tc>
      </w:tr>
      <w:tr w:rsidR="000511EE" w14:paraId="5FB600A5" w14:textId="1A351EA3" w:rsidTr="00221423">
        <w:tc>
          <w:tcPr>
            <w:tcW w:w="923" w:type="dxa"/>
            <w:shd w:val="clear" w:color="auto" w:fill="C1F0C7" w:themeFill="accent3" w:themeFillTint="33"/>
          </w:tcPr>
          <w:p w14:paraId="57BD95A1" w14:textId="31F1511B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9.11.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1F222BBD" w14:textId="22BFCF19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LP Tirol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7CF4BADD" w14:textId="5F6C0137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53B19BE2" w14:textId="10B8B11F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389,20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02E522B8" w14:textId="1D4CDC44" w:rsidR="000511EE" w:rsidRDefault="009D3E54">
            <w:pPr>
              <w:rPr>
                <w:lang w:val="en-US"/>
              </w:rPr>
            </w:pPr>
            <w:r>
              <w:rPr>
                <w:lang w:val="en-US"/>
              </w:rPr>
              <w:t>bez</w:t>
            </w:r>
          </w:p>
        </w:tc>
      </w:tr>
      <w:tr w:rsidR="000511EE" w14:paraId="4D3969FA" w14:textId="2B71959B" w:rsidTr="00221423">
        <w:tc>
          <w:tcPr>
            <w:tcW w:w="923" w:type="dxa"/>
            <w:shd w:val="clear" w:color="auto" w:fill="C1F0C7" w:themeFill="accent3" w:themeFillTint="33"/>
          </w:tcPr>
          <w:p w14:paraId="6443A816" w14:textId="359BF3F4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13.11.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12942E49" w14:textId="0239E422" w:rsidR="000511EE" w:rsidRDefault="000511E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Klusemann</w:t>
            </w:r>
            <w:proofErr w:type="spellEnd"/>
            <w:r>
              <w:rPr>
                <w:lang w:val="en-US"/>
              </w:rPr>
              <w:t xml:space="preserve"> SchILF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59C05546" w14:textId="7C249C04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42944575" w14:textId="6D68A01C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278,40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3F852DF5" w14:textId="77777777" w:rsidR="000511EE" w:rsidRDefault="000511EE">
            <w:pPr>
              <w:rPr>
                <w:lang w:val="en-US"/>
              </w:rPr>
            </w:pPr>
          </w:p>
        </w:tc>
      </w:tr>
      <w:tr w:rsidR="000511EE" w14:paraId="7021B22A" w14:textId="7340E7E4" w:rsidTr="00254C9E">
        <w:tc>
          <w:tcPr>
            <w:tcW w:w="923" w:type="dxa"/>
          </w:tcPr>
          <w:p w14:paraId="2EA378CF" w14:textId="7D058640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14.11.</w:t>
            </w:r>
          </w:p>
        </w:tc>
        <w:tc>
          <w:tcPr>
            <w:tcW w:w="2112" w:type="dxa"/>
          </w:tcPr>
          <w:p w14:paraId="505E60A2" w14:textId="1E681D67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LP Vorarlberg</w:t>
            </w:r>
          </w:p>
        </w:tc>
        <w:tc>
          <w:tcPr>
            <w:tcW w:w="2630" w:type="dxa"/>
          </w:tcPr>
          <w:p w14:paraId="4FAE12F9" w14:textId="1B34DAF9" w:rsidR="000511EE" w:rsidRDefault="000511EE">
            <w:pPr>
              <w:rPr>
                <w:lang w:val="en-US"/>
              </w:rPr>
            </w:pPr>
            <w:r>
              <w:rPr>
                <w:lang w:val="en-US"/>
              </w:rPr>
              <w:t>8 UE (8x lit a)</w:t>
            </w:r>
          </w:p>
        </w:tc>
        <w:tc>
          <w:tcPr>
            <w:tcW w:w="1332" w:type="dxa"/>
          </w:tcPr>
          <w:p w14:paraId="641AB86A" w14:textId="39D5F0C3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778,40</w:t>
            </w:r>
          </w:p>
        </w:tc>
        <w:tc>
          <w:tcPr>
            <w:tcW w:w="2019" w:type="dxa"/>
          </w:tcPr>
          <w:p w14:paraId="1C0D1881" w14:textId="77777777" w:rsidR="000511EE" w:rsidRDefault="000511EE">
            <w:pPr>
              <w:rPr>
                <w:lang w:val="en-US"/>
              </w:rPr>
            </w:pPr>
          </w:p>
        </w:tc>
      </w:tr>
      <w:tr w:rsidR="000511EE" w14:paraId="51DDAC29" w14:textId="3D71DE50" w:rsidTr="00254C9E">
        <w:tc>
          <w:tcPr>
            <w:tcW w:w="923" w:type="dxa"/>
          </w:tcPr>
          <w:p w14:paraId="57BCF888" w14:textId="76CF4D76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 xml:space="preserve">15.11. </w:t>
            </w:r>
          </w:p>
        </w:tc>
        <w:tc>
          <w:tcPr>
            <w:tcW w:w="2112" w:type="dxa"/>
          </w:tcPr>
          <w:p w14:paraId="07975C3E" w14:textId="07647D41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Kickstart Graz</w:t>
            </w:r>
          </w:p>
        </w:tc>
        <w:tc>
          <w:tcPr>
            <w:tcW w:w="2630" w:type="dxa"/>
          </w:tcPr>
          <w:p w14:paraId="54BA5A0A" w14:textId="1FADB39E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</w:tcPr>
          <w:p w14:paraId="0C1D0F39" w14:textId="3D56161C" w:rsidR="000511EE" w:rsidRPr="00052C9C" w:rsidRDefault="000511EE" w:rsidP="000511EE">
            <w:pPr>
              <w:jc w:val="righ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278,40</w:t>
            </w:r>
          </w:p>
        </w:tc>
        <w:tc>
          <w:tcPr>
            <w:tcW w:w="2019" w:type="dxa"/>
          </w:tcPr>
          <w:p w14:paraId="546A678C" w14:textId="77777777" w:rsidR="000511EE" w:rsidRDefault="000511EE" w:rsidP="00052C9C">
            <w:pPr>
              <w:rPr>
                <w:lang w:val="en-US"/>
              </w:rPr>
            </w:pPr>
          </w:p>
        </w:tc>
      </w:tr>
      <w:tr w:rsidR="000511EE" w14:paraId="5FE5FEC9" w14:textId="11134073" w:rsidTr="00254C9E">
        <w:tc>
          <w:tcPr>
            <w:tcW w:w="923" w:type="dxa"/>
          </w:tcPr>
          <w:p w14:paraId="40229269" w14:textId="33D4BF1D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16.11.</w:t>
            </w:r>
          </w:p>
        </w:tc>
        <w:tc>
          <w:tcPr>
            <w:tcW w:w="2112" w:type="dxa"/>
          </w:tcPr>
          <w:p w14:paraId="0957A71B" w14:textId="6F68F9DC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LP Graz</w:t>
            </w:r>
          </w:p>
        </w:tc>
        <w:tc>
          <w:tcPr>
            <w:tcW w:w="2630" w:type="dxa"/>
          </w:tcPr>
          <w:p w14:paraId="02B26BF0" w14:textId="4BFCA947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</w:tcPr>
          <w:p w14:paraId="11E38159" w14:textId="64A4E891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278,40</w:t>
            </w:r>
          </w:p>
        </w:tc>
        <w:tc>
          <w:tcPr>
            <w:tcW w:w="2019" w:type="dxa"/>
          </w:tcPr>
          <w:p w14:paraId="2A9C4668" w14:textId="77777777" w:rsidR="000511EE" w:rsidRDefault="000511EE" w:rsidP="00052C9C">
            <w:pPr>
              <w:rPr>
                <w:lang w:val="en-US"/>
              </w:rPr>
            </w:pPr>
          </w:p>
        </w:tc>
      </w:tr>
      <w:tr w:rsidR="000511EE" w14:paraId="532894AD" w14:textId="4845DA53" w:rsidTr="00254C9E">
        <w:tc>
          <w:tcPr>
            <w:tcW w:w="923" w:type="dxa"/>
          </w:tcPr>
          <w:p w14:paraId="0033F180" w14:textId="20A93465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22.11.</w:t>
            </w:r>
          </w:p>
        </w:tc>
        <w:tc>
          <w:tcPr>
            <w:tcW w:w="2112" w:type="dxa"/>
          </w:tcPr>
          <w:p w14:paraId="63C459EB" w14:textId="2BE14217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Reading Graz</w:t>
            </w:r>
          </w:p>
        </w:tc>
        <w:tc>
          <w:tcPr>
            <w:tcW w:w="2630" w:type="dxa"/>
          </w:tcPr>
          <w:p w14:paraId="7EBA82D5" w14:textId="4E168CD2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</w:tcPr>
          <w:p w14:paraId="543A1446" w14:textId="5EAF28B7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278,40</w:t>
            </w:r>
          </w:p>
        </w:tc>
        <w:tc>
          <w:tcPr>
            <w:tcW w:w="2019" w:type="dxa"/>
          </w:tcPr>
          <w:p w14:paraId="3AD57420" w14:textId="77777777" w:rsidR="000511EE" w:rsidRDefault="000511EE" w:rsidP="00052C9C">
            <w:pPr>
              <w:rPr>
                <w:lang w:val="en-US"/>
              </w:rPr>
            </w:pPr>
          </w:p>
        </w:tc>
      </w:tr>
      <w:tr w:rsidR="000511EE" w14:paraId="37FD6F0B" w14:textId="29D4BE87" w:rsidTr="00221423">
        <w:tc>
          <w:tcPr>
            <w:tcW w:w="923" w:type="dxa"/>
            <w:shd w:val="clear" w:color="auto" w:fill="C1F0C7" w:themeFill="accent3" w:themeFillTint="33"/>
          </w:tcPr>
          <w:p w14:paraId="08BD82B6" w14:textId="5BFF9779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23.11.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694C45E0" w14:textId="373FB7D4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LP Linz private PH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2E218056" w14:textId="3B9EE868" w:rsidR="000511EE" w:rsidRPr="003F1F6C" w:rsidRDefault="000511EE" w:rsidP="00052C9C">
            <w:pPr>
              <w:rPr>
                <w:lang w:val="it-IT"/>
              </w:rPr>
            </w:pPr>
            <w:r w:rsidRPr="003F1F6C">
              <w:rPr>
                <w:lang w:val="it-IT"/>
              </w:rPr>
              <w:t xml:space="preserve">4 UE (2x </w:t>
            </w:r>
            <w:proofErr w:type="spellStart"/>
            <w:r w:rsidRPr="003F1F6C">
              <w:rPr>
                <w:lang w:val="it-IT"/>
              </w:rPr>
              <w:t>lit</w:t>
            </w:r>
            <w:proofErr w:type="spellEnd"/>
            <w:r w:rsidRPr="003F1F6C">
              <w:rPr>
                <w:lang w:val="it-IT"/>
              </w:rPr>
              <w:t xml:space="preserve"> a, 2x </w:t>
            </w:r>
            <w:proofErr w:type="spellStart"/>
            <w:r w:rsidRPr="003F1F6C">
              <w:rPr>
                <w:lang w:val="it-IT"/>
              </w:rPr>
              <w:t>li</w:t>
            </w:r>
            <w:r>
              <w:rPr>
                <w:lang w:val="it-IT"/>
              </w:rPr>
              <w:t>t</w:t>
            </w:r>
            <w:proofErr w:type="spellEnd"/>
            <w:r>
              <w:rPr>
                <w:lang w:val="it-IT"/>
              </w:rPr>
              <w:t xml:space="preserve"> b)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5645348A" w14:textId="6D433103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333,80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619DFEC8" w14:textId="68F68183" w:rsidR="000511EE" w:rsidRDefault="00B5349D" w:rsidP="00052C9C">
            <w:pPr>
              <w:rPr>
                <w:lang w:val="en-US"/>
              </w:rPr>
            </w:pPr>
            <w:r>
              <w:rPr>
                <w:lang w:val="en-US"/>
              </w:rPr>
              <w:t>bez</w:t>
            </w:r>
          </w:p>
        </w:tc>
      </w:tr>
      <w:tr w:rsidR="000511EE" w14:paraId="02E55D90" w14:textId="05443246" w:rsidTr="00254C9E">
        <w:tc>
          <w:tcPr>
            <w:tcW w:w="923" w:type="dxa"/>
          </w:tcPr>
          <w:p w14:paraId="1099DBD4" w14:textId="2AF29534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29.11.</w:t>
            </w:r>
          </w:p>
        </w:tc>
        <w:tc>
          <w:tcPr>
            <w:tcW w:w="2112" w:type="dxa"/>
          </w:tcPr>
          <w:p w14:paraId="79931DE4" w14:textId="6C0BF00B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Writing Graz</w:t>
            </w:r>
          </w:p>
        </w:tc>
        <w:tc>
          <w:tcPr>
            <w:tcW w:w="2630" w:type="dxa"/>
          </w:tcPr>
          <w:p w14:paraId="1BEEB7C8" w14:textId="110F5362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</w:tcPr>
          <w:p w14:paraId="300D2230" w14:textId="0167CABC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278,40</w:t>
            </w:r>
          </w:p>
        </w:tc>
        <w:tc>
          <w:tcPr>
            <w:tcW w:w="2019" w:type="dxa"/>
          </w:tcPr>
          <w:p w14:paraId="24496553" w14:textId="77777777" w:rsidR="000511EE" w:rsidRDefault="000511EE" w:rsidP="00052C9C">
            <w:pPr>
              <w:rPr>
                <w:lang w:val="en-US"/>
              </w:rPr>
            </w:pPr>
          </w:p>
        </w:tc>
      </w:tr>
      <w:tr w:rsidR="000511EE" w14:paraId="7CA8ECCD" w14:textId="2EC0D5FA" w:rsidTr="00254C9E">
        <w:tc>
          <w:tcPr>
            <w:tcW w:w="923" w:type="dxa"/>
          </w:tcPr>
          <w:p w14:paraId="344313C9" w14:textId="3DA8418A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30.11.</w:t>
            </w:r>
          </w:p>
        </w:tc>
        <w:tc>
          <w:tcPr>
            <w:tcW w:w="2112" w:type="dxa"/>
          </w:tcPr>
          <w:p w14:paraId="0C5AE1E3" w14:textId="79AA9F79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 xml:space="preserve">Web-tools Graz </w:t>
            </w:r>
          </w:p>
        </w:tc>
        <w:tc>
          <w:tcPr>
            <w:tcW w:w="2630" w:type="dxa"/>
          </w:tcPr>
          <w:p w14:paraId="1598801C" w14:textId="0C6BE3C5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</w:tcPr>
          <w:p w14:paraId="16775FF5" w14:textId="5A0E790E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278,40</w:t>
            </w:r>
          </w:p>
        </w:tc>
        <w:tc>
          <w:tcPr>
            <w:tcW w:w="2019" w:type="dxa"/>
          </w:tcPr>
          <w:p w14:paraId="36DDB3D5" w14:textId="77777777" w:rsidR="000511EE" w:rsidRDefault="000511EE" w:rsidP="00052C9C">
            <w:pPr>
              <w:rPr>
                <w:lang w:val="en-US"/>
              </w:rPr>
            </w:pPr>
          </w:p>
        </w:tc>
      </w:tr>
      <w:tr w:rsidR="000511EE" w14:paraId="5EBA83CF" w14:textId="7248CE50" w:rsidTr="00254C9E">
        <w:tc>
          <w:tcPr>
            <w:tcW w:w="923" w:type="dxa"/>
          </w:tcPr>
          <w:p w14:paraId="77917A84" w14:textId="3990309E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6.12.</w:t>
            </w:r>
          </w:p>
        </w:tc>
        <w:tc>
          <w:tcPr>
            <w:tcW w:w="2112" w:type="dxa"/>
          </w:tcPr>
          <w:p w14:paraId="23161882" w14:textId="0A4F530F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Grammar Linz</w:t>
            </w:r>
          </w:p>
        </w:tc>
        <w:tc>
          <w:tcPr>
            <w:tcW w:w="2630" w:type="dxa"/>
          </w:tcPr>
          <w:p w14:paraId="21B70520" w14:textId="2057E191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8 UE</w:t>
            </w:r>
          </w:p>
        </w:tc>
        <w:tc>
          <w:tcPr>
            <w:tcW w:w="1332" w:type="dxa"/>
          </w:tcPr>
          <w:p w14:paraId="054C648F" w14:textId="1A8E5930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667,60 </w:t>
            </w:r>
          </w:p>
        </w:tc>
        <w:tc>
          <w:tcPr>
            <w:tcW w:w="2019" w:type="dxa"/>
          </w:tcPr>
          <w:p w14:paraId="6E1FCE64" w14:textId="0302099E" w:rsidR="000511EE" w:rsidRDefault="000511EE" w:rsidP="00052C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oder</w:t>
            </w:r>
            <w:proofErr w:type="spellEnd"/>
            <w:r>
              <w:rPr>
                <w:lang w:val="en-US"/>
              </w:rPr>
              <w:t xml:space="preserve"> 778,40 + Hotel und </w:t>
            </w:r>
            <w:proofErr w:type="spellStart"/>
            <w:r>
              <w:rPr>
                <w:lang w:val="en-US"/>
              </w:rPr>
              <w:t>Taggeld</w:t>
            </w:r>
            <w:proofErr w:type="spellEnd"/>
            <w:r>
              <w:rPr>
                <w:lang w:val="en-US"/>
              </w:rPr>
              <w:t xml:space="preserve"> ???</w:t>
            </w:r>
          </w:p>
        </w:tc>
      </w:tr>
      <w:tr w:rsidR="000511EE" w14:paraId="47FEE4F4" w14:textId="553DD1EE" w:rsidTr="00221423">
        <w:tc>
          <w:tcPr>
            <w:tcW w:w="923" w:type="dxa"/>
            <w:shd w:val="clear" w:color="auto" w:fill="C1F0C7" w:themeFill="accent3" w:themeFillTint="33"/>
          </w:tcPr>
          <w:p w14:paraId="345F8F71" w14:textId="7EDAA64F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13.12.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510EA376" w14:textId="6EA1628E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LP Klagenfurt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39A1D5A9" w14:textId="50F8E4FD" w:rsidR="000511EE" w:rsidRDefault="000511EE" w:rsidP="00052C9C">
            <w:pPr>
              <w:rPr>
                <w:lang w:val="en-US"/>
              </w:rPr>
            </w:pPr>
            <w:r>
              <w:rPr>
                <w:lang w:val="en-US"/>
              </w:rPr>
              <w:t>8 UE (4x lit a, 4x lit b)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108E8E89" w14:textId="1365D771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667,60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3FAB7E30" w14:textId="77777777" w:rsidR="000511EE" w:rsidRDefault="000511EE" w:rsidP="00052C9C">
            <w:pPr>
              <w:rPr>
                <w:lang w:val="en-US"/>
              </w:rPr>
            </w:pPr>
          </w:p>
        </w:tc>
      </w:tr>
      <w:tr w:rsidR="000511EE" w14:paraId="3ECEACB9" w14:textId="3114D267" w:rsidTr="000511EE">
        <w:tc>
          <w:tcPr>
            <w:tcW w:w="923" w:type="dxa"/>
            <w:shd w:val="clear" w:color="auto" w:fill="FFC000"/>
          </w:tcPr>
          <w:p w14:paraId="19ADFA6D" w14:textId="77777777" w:rsidR="000511EE" w:rsidRDefault="000511EE" w:rsidP="00052C9C">
            <w:pPr>
              <w:rPr>
                <w:lang w:val="en-US"/>
              </w:rPr>
            </w:pPr>
          </w:p>
          <w:p w14:paraId="679B5CDD" w14:textId="77777777" w:rsidR="008F6194" w:rsidRDefault="008F6194" w:rsidP="00052C9C">
            <w:pPr>
              <w:rPr>
                <w:lang w:val="en-US"/>
              </w:rPr>
            </w:pPr>
          </w:p>
          <w:p w14:paraId="18A22D8C" w14:textId="77777777" w:rsidR="008F6194" w:rsidRDefault="008F6194" w:rsidP="00052C9C">
            <w:pPr>
              <w:rPr>
                <w:lang w:val="en-US"/>
              </w:rPr>
            </w:pPr>
          </w:p>
        </w:tc>
        <w:tc>
          <w:tcPr>
            <w:tcW w:w="2112" w:type="dxa"/>
            <w:shd w:val="clear" w:color="auto" w:fill="FFC000"/>
          </w:tcPr>
          <w:p w14:paraId="20BA2396" w14:textId="77777777" w:rsidR="000511EE" w:rsidRDefault="000511EE" w:rsidP="00052C9C">
            <w:pPr>
              <w:rPr>
                <w:lang w:val="en-US"/>
              </w:rPr>
            </w:pPr>
          </w:p>
        </w:tc>
        <w:tc>
          <w:tcPr>
            <w:tcW w:w="2630" w:type="dxa"/>
            <w:shd w:val="clear" w:color="auto" w:fill="FFC000"/>
          </w:tcPr>
          <w:p w14:paraId="1FF3EF29" w14:textId="77777777" w:rsidR="000511EE" w:rsidRDefault="000511EE" w:rsidP="00052C9C">
            <w:pPr>
              <w:rPr>
                <w:lang w:val="en-US"/>
              </w:rPr>
            </w:pPr>
          </w:p>
        </w:tc>
        <w:tc>
          <w:tcPr>
            <w:tcW w:w="1332" w:type="dxa"/>
            <w:shd w:val="clear" w:color="auto" w:fill="FFC000"/>
          </w:tcPr>
          <w:p w14:paraId="6C2ABE2D" w14:textId="06540604" w:rsidR="000511EE" w:rsidRDefault="000511EE" w:rsidP="000511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5741,2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019" w:type="dxa"/>
            <w:shd w:val="clear" w:color="auto" w:fill="FFC000"/>
          </w:tcPr>
          <w:p w14:paraId="06D88087" w14:textId="77777777" w:rsidR="000511EE" w:rsidRDefault="000511EE" w:rsidP="00052C9C">
            <w:pPr>
              <w:rPr>
                <w:lang w:val="en-US"/>
              </w:rPr>
            </w:pPr>
          </w:p>
        </w:tc>
      </w:tr>
      <w:tr w:rsidR="008F6194" w14:paraId="578F32A9" w14:textId="3AC77CFB" w:rsidTr="000F25B3">
        <w:tc>
          <w:tcPr>
            <w:tcW w:w="923" w:type="dxa"/>
            <w:shd w:val="clear" w:color="auto" w:fill="C1F0C7" w:themeFill="accent3" w:themeFillTint="33"/>
          </w:tcPr>
          <w:p w14:paraId="19C51019" w14:textId="582777BF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>
              <w:rPr>
                <w:lang w:val="en-US"/>
              </w:rPr>
              <w:t>5.3.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38074F39" w14:textId="45D74C05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Grammar Salzburg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0B7703C5" w14:textId="4E8176B8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8 UE (4x a, 4x b)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6FD849AC" w14:textId="308EEEC4" w:rsidR="008F6194" w:rsidRPr="008F6194" w:rsidRDefault="008F6194" w:rsidP="008F6194">
            <w:pPr>
              <w:jc w:val="right"/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667,80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12127D08" w14:textId="77777777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</w:p>
        </w:tc>
      </w:tr>
      <w:tr w:rsidR="008F6194" w14:paraId="5B6FD38F" w14:textId="6A535932" w:rsidTr="000F25B3">
        <w:tc>
          <w:tcPr>
            <w:tcW w:w="923" w:type="dxa"/>
            <w:shd w:val="clear" w:color="auto" w:fill="C1F0C7" w:themeFill="accent3" w:themeFillTint="33"/>
          </w:tcPr>
          <w:p w14:paraId="2B975BE1" w14:textId="61D15725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</w:p>
        </w:tc>
        <w:tc>
          <w:tcPr>
            <w:tcW w:w="2112" w:type="dxa"/>
            <w:shd w:val="clear" w:color="auto" w:fill="C1F0C7" w:themeFill="accent3" w:themeFillTint="33"/>
          </w:tcPr>
          <w:p w14:paraId="68ACA273" w14:textId="77053425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proofErr w:type="spellStart"/>
            <w:r w:rsidRPr="008F6194">
              <w:rPr>
                <w:color w:val="196B24" w:themeColor="accent3"/>
                <w:lang w:val="en-US"/>
              </w:rPr>
              <w:t>Lehrplan</w:t>
            </w:r>
            <w:proofErr w:type="spellEnd"/>
            <w:r w:rsidRPr="008F6194">
              <w:rPr>
                <w:color w:val="196B24" w:themeColor="accent3"/>
                <w:lang w:val="en-US"/>
              </w:rPr>
              <w:t xml:space="preserve"> Ital, Uni Graz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41E0FC34" w14:textId="22A1202E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 xml:space="preserve">2 UE </w:t>
            </w:r>
            <w:proofErr w:type="spellStart"/>
            <w:r w:rsidRPr="008F6194">
              <w:rPr>
                <w:color w:val="196B24" w:themeColor="accent3"/>
                <w:lang w:val="en-US"/>
              </w:rPr>
              <w:t>über</w:t>
            </w:r>
            <w:proofErr w:type="spellEnd"/>
            <w:r w:rsidRPr="008F6194">
              <w:rPr>
                <w:color w:val="196B24" w:themeColor="accent3"/>
                <w:lang w:val="en-US"/>
              </w:rPr>
              <w:t xml:space="preserve"> </w:t>
            </w:r>
            <w:proofErr w:type="spellStart"/>
            <w:r w:rsidRPr="008F6194">
              <w:rPr>
                <w:color w:val="196B24" w:themeColor="accent3"/>
                <w:lang w:val="en-US"/>
              </w:rPr>
              <w:t>Unibudget</w:t>
            </w:r>
            <w:proofErr w:type="spellEnd"/>
          </w:p>
        </w:tc>
        <w:tc>
          <w:tcPr>
            <w:tcW w:w="1332" w:type="dxa"/>
            <w:shd w:val="clear" w:color="auto" w:fill="C1F0C7" w:themeFill="accent3" w:themeFillTint="33"/>
          </w:tcPr>
          <w:p w14:paraId="6F383C57" w14:textId="71D09D3C" w:rsidR="008F6194" w:rsidRPr="008F6194" w:rsidRDefault="008F6194" w:rsidP="008F6194">
            <w:pPr>
              <w:jc w:val="right"/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100,00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1A91C356" w14:textId="77777777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</w:p>
        </w:tc>
      </w:tr>
      <w:tr w:rsidR="008F6194" w14:paraId="7C275CFC" w14:textId="64FF6A7E" w:rsidTr="000F25B3">
        <w:tc>
          <w:tcPr>
            <w:tcW w:w="923" w:type="dxa"/>
            <w:shd w:val="clear" w:color="auto" w:fill="C1F0C7" w:themeFill="accent3" w:themeFillTint="33"/>
          </w:tcPr>
          <w:p w14:paraId="79E5FEA1" w14:textId="79FFEDB3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6.3.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0766566F" w14:textId="05AC74F7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 xml:space="preserve">LP NÖ 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7C0EA22F" w14:textId="026BECD4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4 UE lit a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5870D850" w14:textId="5CA075C9" w:rsidR="008F6194" w:rsidRPr="008F6194" w:rsidRDefault="008F6194" w:rsidP="008F6194">
            <w:pPr>
              <w:jc w:val="right"/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389,20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35A56314" w14:textId="77777777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</w:p>
        </w:tc>
      </w:tr>
      <w:tr w:rsidR="008F6194" w14:paraId="256567AE" w14:textId="24D6C10C" w:rsidTr="000F25B3">
        <w:tc>
          <w:tcPr>
            <w:tcW w:w="923" w:type="dxa"/>
            <w:shd w:val="clear" w:color="auto" w:fill="C1F0C7" w:themeFill="accent3" w:themeFillTint="33"/>
          </w:tcPr>
          <w:p w14:paraId="0D272D48" w14:textId="70BDE5B2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7.3.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3300CED7" w14:textId="07672F4B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Grammar Vorarlberg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410BE3F9" w14:textId="13F902EF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5 UE lit a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0035A772" w14:textId="35E8458B" w:rsidR="008F6194" w:rsidRPr="008F6194" w:rsidRDefault="008F6194" w:rsidP="008F6194">
            <w:pPr>
              <w:jc w:val="right"/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486,50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5DB8A779" w14:textId="77777777" w:rsidR="008F6194" w:rsidRDefault="008F6194" w:rsidP="008F6194">
            <w:pPr>
              <w:rPr>
                <w:lang w:val="en-US"/>
              </w:rPr>
            </w:pPr>
          </w:p>
        </w:tc>
      </w:tr>
      <w:tr w:rsidR="008F6194" w14:paraId="1B9BEC89" w14:textId="0605F894" w:rsidTr="000F25B3">
        <w:tc>
          <w:tcPr>
            <w:tcW w:w="923" w:type="dxa"/>
            <w:shd w:val="clear" w:color="auto" w:fill="C1F0C7" w:themeFill="accent3" w:themeFillTint="33"/>
          </w:tcPr>
          <w:p w14:paraId="40C3C72F" w14:textId="680B94E7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3.4.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31BD1EAE" w14:textId="463E70E3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Webtools NÖ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3F4ED36D" w14:textId="379DB0BA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4 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4E11CABF" w14:textId="3224A8E1" w:rsidR="008F6194" w:rsidRPr="008F6194" w:rsidRDefault="008F6194" w:rsidP="008F6194">
            <w:pPr>
              <w:jc w:val="right"/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389,20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2E1DE9CF" w14:textId="77777777" w:rsidR="008F6194" w:rsidRDefault="008F6194" w:rsidP="008F6194">
            <w:pPr>
              <w:rPr>
                <w:lang w:val="en-US"/>
              </w:rPr>
            </w:pPr>
          </w:p>
        </w:tc>
      </w:tr>
      <w:tr w:rsidR="008F6194" w14:paraId="7156E116" w14:textId="4C9F6BD6" w:rsidTr="000F25B3">
        <w:tc>
          <w:tcPr>
            <w:tcW w:w="923" w:type="dxa"/>
            <w:shd w:val="clear" w:color="auto" w:fill="C1F0C7" w:themeFill="accent3" w:themeFillTint="33"/>
          </w:tcPr>
          <w:p w14:paraId="47CE13DE" w14:textId="7B939B14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10.4.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47DD0C28" w14:textId="445F6C3D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 xml:space="preserve">LP </w:t>
            </w:r>
            <w:proofErr w:type="spellStart"/>
            <w:r w:rsidRPr="008F6194">
              <w:rPr>
                <w:color w:val="196B24" w:themeColor="accent3"/>
                <w:lang w:val="en-US"/>
              </w:rPr>
              <w:t>Schülf</w:t>
            </w:r>
            <w:proofErr w:type="spellEnd"/>
            <w:r w:rsidRPr="008F6194">
              <w:rPr>
                <w:color w:val="196B24" w:themeColor="accent3"/>
                <w:lang w:val="en-US"/>
              </w:rPr>
              <w:t xml:space="preserve"> MS </w:t>
            </w:r>
            <w:proofErr w:type="spellStart"/>
            <w:r w:rsidRPr="008F6194">
              <w:rPr>
                <w:color w:val="196B24" w:themeColor="accent3"/>
                <w:lang w:val="en-US"/>
              </w:rPr>
              <w:t>Hopfgarten</w:t>
            </w:r>
            <w:proofErr w:type="spellEnd"/>
          </w:p>
        </w:tc>
        <w:tc>
          <w:tcPr>
            <w:tcW w:w="2630" w:type="dxa"/>
            <w:shd w:val="clear" w:color="auto" w:fill="C1F0C7" w:themeFill="accent3" w:themeFillTint="33"/>
          </w:tcPr>
          <w:p w14:paraId="06283293" w14:textId="3F588B4D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4UE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4F28F549" w14:textId="438DDAFD" w:rsidR="008F6194" w:rsidRPr="008F6194" w:rsidRDefault="008F6194" w:rsidP="008F6194">
            <w:pPr>
              <w:jc w:val="right"/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389,20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1AF8CF14" w14:textId="77777777" w:rsidR="008F6194" w:rsidRDefault="008F6194" w:rsidP="008F6194">
            <w:pPr>
              <w:rPr>
                <w:lang w:val="en-US"/>
              </w:rPr>
            </w:pPr>
          </w:p>
        </w:tc>
      </w:tr>
      <w:tr w:rsidR="008F6194" w14:paraId="206D940C" w14:textId="562D000A" w:rsidTr="000F25B3">
        <w:tc>
          <w:tcPr>
            <w:tcW w:w="923" w:type="dxa"/>
            <w:shd w:val="clear" w:color="auto" w:fill="C1F0C7" w:themeFill="accent3" w:themeFillTint="33"/>
          </w:tcPr>
          <w:p w14:paraId="2D05F497" w14:textId="528EEBA5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15.4.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58851866" w14:textId="10A10AF1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proofErr w:type="spellStart"/>
            <w:r w:rsidRPr="008F6194">
              <w:rPr>
                <w:color w:val="196B24" w:themeColor="accent3"/>
                <w:lang w:val="en-US"/>
              </w:rPr>
              <w:t>Pädagogikpaket</w:t>
            </w:r>
            <w:proofErr w:type="spellEnd"/>
          </w:p>
        </w:tc>
        <w:tc>
          <w:tcPr>
            <w:tcW w:w="2630" w:type="dxa"/>
            <w:shd w:val="clear" w:color="auto" w:fill="C1F0C7" w:themeFill="accent3" w:themeFillTint="33"/>
          </w:tcPr>
          <w:p w14:paraId="0505EF34" w14:textId="2B77E7C1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2UE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4FB651D1" w14:textId="5E457518" w:rsidR="008F6194" w:rsidRPr="008F6194" w:rsidRDefault="008F6194" w:rsidP="008F6194">
            <w:pPr>
              <w:jc w:val="right"/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139,20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17676E4E" w14:textId="77777777" w:rsidR="008F6194" w:rsidRDefault="008F6194" w:rsidP="008F6194">
            <w:pPr>
              <w:rPr>
                <w:lang w:val="en-US"/>
              </w:rPr>
            </w:pPr>
          </w:p>
        </w:tc>
      </w:tr>
      <w:tr w:rsidR="008F6194" w14:paraId="270FDB5B" w14:textId="75FF64AC" w:rsidTr="000F25B3">
        <w:tc>
          <w:tcPr>
            <w:tcW w:w="923" w:type="dxa"/>
            <w:shd w:val="clear" w:color="auto" w:fill="C1F0C7" w:themeFill="accent3" w:themeFillTint="33"/>
          </w:tcPr>
          <w:p w14:paraId="26D55106" w14:textId="418ACD57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22.4.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609223A7" w14:textId="0BD3411E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proofErr w:type="spellStart"/>
            <w:r w:rsidRPr="008F6194">
              <w:rPr>
                <w:color w:val="196B24" w:themeColor="accent3"/>
                <w:lang w:val="en-US"/>
              </w:rPr>
              <w:t>Pädagogikpaket</w:t>
            </w:r>
            <w:proofErr w:type="spellEnd"/>
          </w:p>
        </w:tc>
        <w:tc>
          <w:tcPr>
            <w:tcW w:w="2630" w:type="dxa"/>
            <w:shd w:val="clear" w:color="auto" w:fill="C1F0C7" w:themeFill="accent3" w:themeFillTint="33"/>
          </w:tcPr>
          <w:p w14:paraId="616E9AA7" w14:textId="5C3D56FD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2 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6B2FE277" w14:textId="3C09C9DF" w:rsidR="008F6194" w:rsidRPr="008F6194" w:rsidRDefault="008F6194" w:rsidP="008F6194">
            <w:pPr>
              <w:jc w:val="right"/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139,20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61C61F7B" w14:textId="77777777" w:rsidR="008F6194" w:rsidRDefault="008F6194" w:rsidP="008F6194">
            <w:pPr>
              <w:rPr>
                <w:lang w:val="en-US"/>
              </w:rPr>
            </w:pPr>
          </w:p>
        </w:tc>
      </w:tr>
      <w:tr w:rsidR="008F6194" w14:paraId="62F6EF35" w14:textId="08B29B69" w:rsidTr="000F25B3">
        <w:tc>
          <w:tcPr>
            <w:tcW w:w="923" w:type="dxa"/>
            <w:shd w:val="clear" w:color="auto" w:fill="C1F0C7" w:themeFill="accent3" w:themeFillTint="33"/>
          </w:tcPr>
          <w:p w14:paraId="265EE9BB" w14:textId="25AE1C31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>2.10.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22398334" w14:textId="01DE97FE" w:rsidR="008F6194" w:rsidRDefault="008F6194" w:rsidP="008F61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Lehrplan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stmk</w:t>
            </w:r>
            <w:proofErr w:type="spellEnd"/>
          </w:p>
        </w:tc>
        <w:tc>
          <w:tcPr>
            <w:tcW w:w="2630" w:type="dxa"/>
            <w:shd w:val="clear" w:color="auto" w:fill="C1F0C7" w:themeFill="accent3" w:themeFillTint="33"/>
          </w:tcPr>
          <w:p w14:paraId="136B1452" w14:textId="4CC0A548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0DF74AA2" w14:textId="60E92C29" w:rsidR="008F6194" w:rsidRDefault="008F6194" w:rsidP="008F61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304,00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4700C9EF" w14:textId="77777777" w:rsidR="008F6194" w:rsidRDefault="008F6194" w:rsidP="008F6194">
            <w:pPr>
              <w:rPr>
                <w:lang w:val="en-US"/>
              </w:rPr>
            </w:pPr>
          </w:p>
        </w:tc>
      </w:tr>
      <w:tr w:rsidR="008F6194" w14:paraId="1F757B32" w14:textId="044FB7E9" w:rsidTr="000F25B3">
        <w:tc>
          <w:tcPr>
            <w:tcW w:w="923" w:type="dxa"/>
            <w:shd w:val="clear" w:color="auto" w:fill="C1F0C7" w:themeFill="accent3" w:themeFillTint="33"/>
          </w:tcPr>
          <w:p w14:paraId="3643B399" w14:textId="206C44EC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>3.10.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5E4DCB46" w14:textId="38FC70DB" w:rsidR="008F6194" w:rsidRDefault="008F6194" w:rsidP="008F61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Lehrplan</w:t>
            </w:r>
            <w:proofErr w:type="spellEnd"/>
            <w:r>
              <w:rPr>
                <w:lang w:val="en-US"/>
              </w:rPr>
              <w:t xml:space="preserve"> NÖ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697C1C56" w14:textId="376B8D0E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>4 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5957FC43" w14:textId="6348C548" w:rsidR="008F6194" w:rsidRDefault="008F6194" w:rsidP="008F61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424,80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014F1035" w14:textId="77777777" w:rsidR="008F6194" w:rsidRDefault="008F6194" w:rsidP="008F6194">
            <w:pPr>
              <w:rPr>
                <w:lang w:val="en-US"/>
              </w:rPr>
            </w:pPr>
          </w:p>
        </w:tc>
      </w:tr>
      <w:tr w:rsidR="008F6194" w14:paraId="3B7302D7" w14:textId="512D7B53" w:rsidTr="000F25B3">
        <w:tc>
          <w:tcPr>
            <w:tcW w:w="923" w:type="dxa"/>
            <w:shd w:val="clear" w:color="auto" w:fill="C1F0C7" w:themeFill="accent3" w:themeFillTint="33"/>
          </w:tcPr>
          <w:p w14:paraId="7903F35E" w14:textId="5CC57D24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>9.10.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279C64EC" w14:textId="47E51621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 xml:space="preserve">Speaking and Writing </w:t>
            </w:r>
            <w:proofErr w:type="spellStart"/>
            <w:r>
              <w:rPr>
                <w:lang w:val="en-US"/>
              </w:rPr>
              <w:t>stmk</w:t>
            </w:r>
            <w:proofErr w:type="spellEnd"/>
          </w:p>
        </w:tc>
        <w:tc>
          <w:tcPr>
            <w:tcW w:w="2630" w:type="dxa"/>
            <w:shd w:val="clear" w:color="auto" w:fill="C1F0C7" w:themeFill="accent3" w:themeFillTint="33"/>
          </w:tcPr>
          <w:p w14:paraId="35D86A4E" w14:textId="4EC4780B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>4UE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4A73117F" w14:textId="56800DA0" w:rsidR="008F6194" w:rsidRDefault="008F6194" w:rsidP="008F61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424.80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58E0F03A" w14:textId="77777777" w:rsidR="008F6194" w:rsidRDefault="008F6194" w:rsidP="008F6194">
            <w:pPr>
              <w:rPr>
                <w:lang w:val="en-US"/>
              </w:rPr>
            </w:pPr>
          </w:p>
        </w:tc>
      </w:tr>
      <w:tr w:rsidR="008F6194" w14:paraId="3D16139B" w14:textId="486CB48A" w:rsidTr="000F25B3">
        <w:tc>
          <w:tcPr>
            <w:tcW w:w="923" w:type="dxa"/>
            <w:shd w:val="clear" w:color="auto" w:fill="C1F0C7" w:themeFill="accent3" w:themeFillTint="33"/>
          </w:tcPr>
          <w:p w14:paraId="4640B371" w14:textId="1960ED9D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>10.10.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3B30DEE0" w14:textId="68AAB428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>Speaking and Writing NÖ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5CE315A2" w14:textId="012A2B61" w:rsidR="008F6194" w:rsidRDefault="008F6194" w:rsidP="008F6194">
            <w:pPr>
              <w:rPr>
                <w:lang w:val="en-US"/>
              </w:rPr>
            </w:pPr>
            <w:r>
              <w:rPr>
                <w:lang w:val="en-US"/>
              </w:rPr>
              <w:t>4UE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0EC1D507" w14:textId="6265B34B" w:rsidR="008F6194" w:rsidRDefault="008F6194" w:rsidP="008F61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424,80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0D56F950" w14:textId="77777777" w:rsidR="008F6194" w:rsidRDefault="008F6194" w:rsidP="008F6194">
            <w:pPr>
              <w:rPr>
                <w:lang w:val="en-US"/>
              </w:rPr>
            </w:pPr>
          </w:p>
        </w:tc>
      </w:tr>
      <w:tr w:rsidR="008F6194" w14:paraId="34AA2C1E" w14:textId="77777777" w:rsidTr="000F25B3">
        <w:tc>
          <w:tcPr>
            <w:tcW w:w="923" w:type="dxa"/>
            <w:shd w:val="clear" w:color="auto" w:fill="C1F0C7" w:themeFill="accent3" w:themeFillTint="33"/>
          </w:tcPr>
          <w:p w14:paraId="1B5463C0" w14:textId="57D753F9" w:rsidR="008F6194" w:rsidRPr="008F6194" w:rsidRDefault="008F6194" w:rsidP="008F6194">
            <w:pPr>
              <w:rPr>
                <w:color w:val="196B24" w:themeColor="accent3"/>
                <w:lang w:val="en-US"/>
              </w:rPr>
            </w:pPr>
            <w:r w:rsidRPr="008F6194">
              <w:rPr>
                <w:color w:val="196B24" w:themeColor="accent3"/>
                <w:lang w:val="en-US"/>
              </w:rPr>
              <w:t>4.11.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0F8378C5" w14:textId="44FDD395" w:rsidR="008F6194" w:rsidRPr="008F6194" w:rsidRDefault="008F6194" w:rsidP="008F6194">
            <w:pPr>
              <w:rPr>
                <w:color w:val="196B24" w:themeColor="accent3"/>
                <w:lang w:val="de-AT"/>
              </w:rPr>
            </w:pPr>
            <w:r w:rsidRPr="008F6194">
              <w:rPr>
                <w:color w:val="196B24" w:themeColor="accent3"/>
                <w:lang w:val="de-AT"/>
              </w:rPr>
              <w:t>Schilf MS: KI im Sprachunterricht STMK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41BCE400" w14:textId="4781C3D0" w:rsidR="008F6194" w:rsidRPr="008F6194" w:rsidRDefault="008F6194" w:rsidP="008F6194">
            <w:pPr>
              <w:rPr>
                <w:color w:val="196B24" w:themeColor="accent3"/>
                <w:lang w:val="de-AT"/>
              </w:rPr>
            </w:pPr>
            <w:r w:rsidRPr="008F6194">
              <w:rPr>
                <w:color w:val="196B24" w:themeColor="accent3"/>
                <w:lang w:val="de-AT"/>
              </w:rPr>
              <w:t>4UE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0683A3F4" w14:textId="17936608" w:rsidR="008F6194" w:rsidRPr="008F6194" w:rsidRDefault="008F6194" w:rsidP="008F6194">
            <w:pPr>
              <w:jc w:val="right"/>
              <w:rPr>
                <w:color w:val="196B24" w:themeColor="accent3"/>
                <w:lang w:val="de-AT"/>
              </w:rPr>
            </w:pPr>
            <w:r w:rsidRPr="008F6194">
              <w:rPr>
                <w:color w:val="196B24" w:themeColor="accent3"/>
                <w:lang w:val="de-AT"/>
              </w:rPr>
              <w:t>304,00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033573DA" w14:textId="77777777" w:rsidR="008F6194" w:rsidRPr="00271372" w:rsidRDefault="008F6194" w:rsidP="008F6194">
            <w:pPr>
              <w:rPr>
                <w:lang w:val="de-AT"/>
              </w:rPr>
            </w:pPr>
          </w:p>
        </w:tc>
      </w:tr>
      <w:tr w:rsidR="008F6194" w14:paraId="03DBEA04" w14:textId="77777777" w:rsidTr="000F25B3">
        <w:tc>
          <w:tcPr>
            <w:tcW w:w="923" w:type="dxa"/>
            <w:shd w:val="clear" w:color="auto" w:fill="C1F0C7" w:themeFill="accent3" w:themeFillTint="33"/>
          </w:tcPr>
          <w:p w14:paraId="7F6B3E08" w14:textId="1F01796E" w:rsidR="008F6194" w:rsidRPr="00271372" w:rsidRDefault="008F6194" w:rsidP="008F6194">
            <w:pPr>
              <w:rPr>
                <w:lang w:val="de-AT"/>
              </w:rPr>
            </w:pPr>
            <w:r>
              <w:rPr>
                <w:lang w:val="de-AT"/>
              </w:rPr>
              <w:t>12.11.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5037C685" w14:textId="5D20F458" w:rsidR="008F6194" w:rsidRPr="00271372" w:rsidRDefault="008F6194" w:rsidP="008F6194">
            <w:pPr>
              <w:rPr>
                <w:lang w:val="de-AT"/>
              </w:rPr>
            </w:pPr>
            <w:r>
              <w:rPr>
                <w:lang w:val="de-AT"/>
              </w:rPr>
              <w:t>Lehrplan Tirol</w:t>
            </w:r>
          </w:p>
        </w:tc>
        <w:tc>
          <w:tcPr>
            <w:tcW w:w="2630" w:type="dxa"/>
            <w:shd w:val="clear" w:color="auto" w:fill="C1F0C7" w:themeFill="accent3" w:themeFillTint="33"/>
          </w:tcPr>
          <w:p w14:paraId="06C7C1D9" w14:textId="1EC100CD" w:rsidR="008F6194" w:rsidRPr="00271372" w:rsidRDefault="008F6194" w:rsidP="008F6194">
            <w:pPr>
              <w:rPr>
                <w:lang w:val="de-AT"/>
              </w:rPr>
            </w:pPr>
            <w:r>
              <w:rPr>
                <w:lang w:val="de-AT"/>
              </w:rPr>
              <w:t>4UE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38645A07" w14:textId="7669A59F" w:rsidR="008F6194" w:rsidRPr="00271372" w:rsidRDefault="008F6194" w:rsidP="008F6194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424,80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7CDEA138" w14:textId="77777777" w:rsidR="008F6194" w:rsidRPr="00271372" w:rsidRDefault="008F6194" w:rsidP="008F6194">
            <w:pPr>
              <w:rPr>
                <w:lang w:val="de-AT"/>
              </w:rPr>
            </w:pPr>
          </w:p>
        </w:tc>
      </w:tr>
      <w:tr w:rsidR="008F6194" w14:paraId="4572A05F" w14:textId="77777777" w:rsidTr="000F25B3">
        <w:tc>
          <w:tcPr>
            <w:tcW w:w="923" w:type="dxa"/>
            <w:shd w:val="clear" w:color="auto" w:fill="C1F0C7" w:themeFill="accent3" w:themeFillTint="33"/>
          </w:tcPr>
          <w:p w14:paraId="26AD5AEB" w14:textId="1DF7F3E4" w:rsidR="008F6194" w:rsidRPr="00271372" w:rsidRDefault="008F6194" w:rsidP="008F6194">
            <w:pPr>
              <w:rPr>
                <w:lang w:val="de-AT"/>
              </w:rPr>
            </w:pPr>
            <w:r>
              <w:rPr>
                <w:lang w:val="de-AT"/>
              </w:rPr>
              <w:t>13.11.</w:t>
            </w:r>
          </w:p>
        </w:tc>
        <w:tc>
          <w:tcPr>
            <w:tcW w:w="2112" w:type="dxa"/>
            <w:shd w:val="clear" w:color="auto" w:fill="C1F0C7" w:themeFill="accent3" w:themeFillTint="33"/>
          </w:tcPr>
          <w:p w14:paraId="6385BD70" w14:textId="2E5585D9" w:rsidR="008F6194" w:rsidRPr="00271372" w:rsidRDefault="008F6194" w:rsidP="008F6194">
            <w:pPr>
              <w:rPr>
                <w:lang w:val="de-AT"/>
              </w:rPr>
            </w:pPr>
            <w:r>
              <w:rPr>
                <w:lang w:val="de-AT"/>
              </w:rPr>
              <w:t xml:space="preserve">Grammar </w:t>
            </w:r>
            <w:proofErr w:type="spellStart"/>
            <w:r>
              <w:rPr>
                <w:lang w:val="de-AT"/>
              </w:rPr>
              <w:t>Stmk</w:t>
            </w:r>
            <w:proofErr w:type="spellEnd"/>
          </w:p>
        </w:tc>
        <w:tc>
          <w:tcPr>
            <w:tcW w:w="2630" w:type="dxa"/>
            <w:shd w:val="clear" w:color="auto" w:fill="C1F0C7" w:themeFill="accent3" w:themeFillTint="33"/>
          </w:tcPr>
          <w:p w14:paraId="1CC16A40" w14:textId="18A80C5A" w:rsidR="008F6194" w:rsidRPr="00271372" w:rsidRDefault="008F6194" w:rsidP="008F6194">
            <w:pPr>
              <w:rPr>
                <w:lang w:val="de-AT"/>
              </w:rPr>
            </w:pPr>
            <w:r>
              <w:rPr>
                <w:lang w:val="de-AT"/>
              </w:rPr>
              <w:t>5UE</w:t>
            </w:r>
          </w:p>
        </w:tc>
        <w:tc>
          <w:tcPr>
            <w:tcW w:w="1332" w:type="dxa"/>
            <w:shd w:val="clear" w:color="auto" w:fill="C1F0C7" w:themeFill="accent3" w:themeFillTint="33"/>
          </w:tcPr>
          <w:p w14:paraId="4315D6B1" w14:textId="541774BC" w:rsidR="008F6194" w:rsidRPr="00271372" w:rsidRDefault="008F6194" w:rsidP="008F6194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531,00</w:t>
            </w:r>
          </w:p>
        </w:tc>
        <w:tc>
          <w:tcPr>
            <w:tcW w:w="2019" w:type="dxa"/>
            <w:shd w:val="clear" w:color="auto" w:fill="C1F0C7" w:themeFill="accent3" w:themeFillTint="33"/>
          </w:tcPr>
          <w:p w14:paraId="37DA1C0B" w14:textId="77777777" w:rsidR="008F6194" w:rsidRPr="00271372" w:rsidRDefault="008F6194" w:rsidP="008F6194">
            <w:pPr>
              <w:rPr>
                <w:lang w:val="de-AT"/>
              </w:rPr>
            </w:pPr>
          </w:p>
        </w:tc>
      </w:tr>
      <w:tr w:rsidR="008F6194" w14:paraId="6092BFC1" w14:textId="77777777" w:rsidTr="000511EE">
        <w:tc>
          <w:tcPr>
            <w:tcW w:w="923" w:type="dxa"/>
          </w:tcPr>
          <w:p w14:paraId="597F3633" w14:textId="1B67C5E4" w:rsidR="008F6194" w:rsidRPr="00271372" w:rsidRDefault="008F6194" w:rsidP="008F6194">
            <w:pPr>
              <w:rPr>
                <w:lang w:val="de-AT"/>
              </w:rPr>
            </w:pPr>
            <w:r>
              <w:rPr>
                <w:lang w:val="de-AT"/>
              </w:rPr>
              <w:t>20.11.</w:t>
            </w:r>
          </w:p>
        </w:tc>
        <w:tc>
          <w:tcPr>
            <w:tcW w:w="2112" w:type="dxa"/>
          </w:tcPr>
          <w:p w14:paraId="004F2CA1" w14:textId="39C598FA" w:rsidR="008F6194" w:rsidRPr="00271372" w:rsidRDefault="008F6194" w:rsidP="008F6194">
            <w:pPr>
              <w:rPr>
                <w:lang w:val="de-AT"/>
              </w:rPr>
            </w:pPr>
            <w:r>
              <w:rPr>
                <w:lang w:val="de-AT"/>
              </w:rPr>
              <w:t>Grammar NÖ</w:t>
            </w:r>
          </w:p>
        </w:tc>
        <w:tc>
          <w:tcPr>
            <w:tcW w:w="2630" w:type="dxa"/>
          </w:tcPr>
          <w:p w14:paraId="786FD7C1" w14:textId="0F89DBFE" w:rsidR="008F6194" w:rsidRPr="00271372" w:rsidRDefault="008F6194" w:rsidP="008F6194">
            <w:pPr>
              <w:rPr>
                <w:lang w:val="de-AT"/>
              </w:rPr>
            </w:pPr>
            <w:r>
              <w:rPr>
                <w:lang w:val="de-AT"/>
              </w:rPr>
              <w:t>4 UE</w:t>
            </w:r>
          </w:p>
        </w:tc>
        <w:tc>
          <w:tcPr>
            <w:tcW w:w="1332" w:type="dxa"/>
          </w:tcPr>
          <w:p w14:paraId="75B4FAF3" w14:textId="31D8CB1E" w:rsidR="008F6194" w:rsidRPr="00271372" w:rsidRDefault="008F6194" w:rsidP="008F6194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424,80</w:t>
            </w:r>
          </w:p>
        </w:tc>
        <w:tc>
          <w:tcPr>
            <w:tcW w:w="2019" w:type="dxa"/>
          </w:tcPr>
          <w:p w14:paraId="3B0C43D3" w14:textId="77777777" w:rsidR="008F6194" w:rsidRPr="00271372" w:rsidRDefault="008F6194" w:rsidP="008F6194">
            <w:pPr>
              <w:rPr>
                <w:lang w:val="de-AT"/>
              </w:rPr>
            </w:pPr>
          </w:p>
        </w:tc>
      </w:tr>
    </w:tbl>
    <w:p w14:paraId="5BE7EEE9" w14:textId="77777777" w:rsidR="003544BE" w:rsidRPr="00271372" w:rsidRDefault="003544BE">
      <w:pPr>
        <w:rPr>
          <w:lang w:val="de-AT"/>
        </w:rPr>
      </w:pPr>
    </w:p>
    <w:sectPr w:rsidR="003544BE" w:rsidRPr="00271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BE"/>
    <w:rsid w:val="000511EE"/>
    <w:rsid w:val="00052C9C"/>
    <w:rsid w:val="000849CD"/>
    <w:rsid w:val="000F25B3"/>
    <w:rsid w:val="0016612E"/>
    <w:rsid w:val="00204E4F"/>
    <w:rsid w:val="00221423"/>
    <w:rsid w:val="00254C9E"/>
    <w:rsid w:val="0025710D"/>
    <w:rsid w:val="00271372"/>
    <w:rsid w:val="003544BE"/>
    <w:rsid w:val="003F1F6C"/>
    <w:rsid w:val="00451511"/>
    <w:rsid w:val="0048747F"/>
    <w:rsid w:val="0056276C"/>
    <w:rsid w:val="005A6D3B"/>
    <w:rsid w:val="00650E16"/>
    <w:rsid w:val="0073053B"/>
    <w:rsid w:val="007D2AC0"/>
    <w:rsid w:val="008A66E4"/>
    <w:rsid w:val="008F6194"/>
    <w:rsid w:val="009D3E54"/>
    <w:rsid w:val="00AA74BE"/>
    <w:rsid w:val="00AE141D"/>
    <w:rsid w:val="00AF392E"/>
    <w:rsid w:val="00B47062"/>
    <w:rsid w:val="00B5349D"/>
    <w:rsid w:val="00D84566"/>
    <w:rsid w:val="00DC5AC1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890B9"/>
  <w15:chartTrackingRefBased/>
  <w15:docId w15:val="{C1D65550-9434-4A7D-B010-E5E5DD6A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54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4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13</cp:revision>
  <dcterms:created xsi:type="dcterms:W3CDTF">2024-01-14T14:16:00Z</dcterms:created>
  <dcterms:modified xsi:type="dcterms:W3CDTF">2025-12-16T21:35:00Z</dcterms:modified>
</cp:coreProperties>
</file>