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BE2BE9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068CBAB8" w:rsidR="00C84741" w:rsidRPr="00BE2BE9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</w:t>
            </w:r>
            <w:r w:rsidR="003633FB" w:rsidRPr="00BE2BE9">
              <w:rPr>
                <w:rFonts w:ascii="Calibri" w:hAnsi="Calibri" w:cs="Arial"/>
                <w:b/>
                <w:szCs w:val="20"/>
              </w:rPr>
              <w:t>Untertitel)</w:t>
            </w:r>
            <w:r w:rsidRPr="00BE2BE9">
              <w:rPr>
                <w:rFonts w:ascii="Calibri" w:hAnsi="Calibri" w:cs="Arial"/>
                <w:b/>
                <w:szCs w:val="20"/>
              </w:rPr>
              <w:t xml:space="preserve"> </w:t>
            </w:r>
            <w:r w:rsidRPr="00BE2BE9">
              <w:rPr>
                <w:rFonts w:ascii="Calibri" w:hAnsi="Calibri" w:cs="Arial"/>
                <w:i/>
                <w:szCs w:val="20"/>
              </w:rPr>
              <w:t>(max. 1</w:t>
            </w:r>
            <w:r w:rsidR="00002A97" w:rsidRPr="00BE2BE9">
              <w:rPr>
                <w:rFonts w:ascii="Calibri" w:hAnsi="Calibri" w:cs="Arial"/>
                <w:i/>
                <w:szCs w:val="20"/>
              </w:rPr>
              <w:t>5</w:t>
            </w:r>
            <w:r w:rsidRPr="00BE2BE9">
              <w:rPr>
                <w:rFonts w:ascii="Calibri" w:hAnsi="Calibri" w:cs="Arial"/>
                <w:i/>
                <w:szCs w:val="20"/>
              </w:rPr>
              <w:t>0 Zeichen; kein „&amp;“ verwenden)</w:t>
            </w:r>
            <w:bookmarkStart w:id="0" w:name="Titel"/>
            <w:r w:rsidRPr="00BE2BE9">
              <w:rPr>
                <w:rFonts w:ascii="Calibri" w:hAnsi="Calibri" w:cs="Arial"/>
                <w:i/>
                <w:szCs w:val="20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 w:rsidRPr="00BE2BE9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07FE3">
              <w:rPr>
                <w:rFonts w:ascii="Calibri" w:hAnsi="Calibri" w:cs="Arial"/>
                <w:noProof/>
                <w:szCs w:val="20"/>
              </w:rPr>
              <w:t>Developing Extensive Reading  Projects in Sek 1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BE2BE9">
              <w:rPr>
                <w:rFonts w:ascii="Calibri" w:hAnsi="Calibri" w:cs="Arial"/>
                <w:szCs w:val="20"/>
              </w:rPr>
              <w:t xml:space="preserve"> </w:t>
            </w:r>
          </w:p>
          <w:p w14:paraId="2BAEAF70" w14:textId="77777777" w:rsidR="003633FB" w:rsidRPr="00BE2BE9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</w:rPr>
            </w:pPr>
          </w:p>
        </w:tc>
      </w:tr>
      <w:tr w:rsidR="003F502B" w:rsidRPr="00B07FE3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45A39FC5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2E5975">
              <w:rPr>
                <w:rFonts w:ascii="Calibri" w:hAnsi="Calibri" w:cs="Arial"/>
                <w:noProof/>
                <w:szCs w:val="20"/>
                <w:lang w:val="de-AT"/>
              </w:rPr>
              <w:t>Donne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2E5975">
              <w:rPr>
                <w:rFonts w:ascii="Calibri" w:hAnsi="Calibri" w:cs="Arial"/>
                <w:szCs w:val="20"/>
                <w:lang w:val="de-AT"/>
              </w:rPr>
              <w:t>23</w:t>
            </w:r>
            <w:r w:rsidR="00B07FE3">
              <w:rPr>
                <w:rFonts w:ascii="Calibri" w:hAnsi="Calibri" w:cs="Arial"/>
                <w:noProof/>
                <w:szCs w:val="20"/>
                <w:lang w:val="de-AT"/>
              </w:rPr>
              <w:t>042026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3BD96A0D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2E5975">
              <w:rPr>
                <w:rFonts w:ascii="Calibri" w:hAnsi="Calibri" w:cs="Arial"/>
                <w:noProof/>
                <w:szCs w:val="20"/>
                <w:lang w:val="de-AT"/>
              </w:rPr>
              <w:t>Donnerstag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2E5975">
              <w:rPr>
                <w:rFonts w:ascii="Calibri" w:hAnsi="Calibri" w:cs="Arial"/>
                <w:szCs w:val="20"/>
                <w:lang w:val="de-AT"/>
              </w:rPr>
              <w:t>23042026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2175135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E236253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szCs w:val="20"/>
                <w:lang w:val="de-AT"/>
              </w:rPr>
              <w:t>Freelance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2D0B292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5808EFD4" w:rsidR="0018398D" w:rsidRPr="00BE2BE9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BE2BE9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 w:rsidRPr="00BE2BE9">
              <w:rPr>
                <w:rFonts w:ascii="Calibri" w:hAnsi="Calibri" w:cs="Arial"/>
                <w:szCs w:val="20"/>
                <w:lang w:val="en-US"/>
              </w:rPr>
              <w:t>How to motivate students to read whole books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5F58CDF8" w:rsidR="0018398D" w:rsidRPr="00BE2BE9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BE2BE9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 w:rsidRPr="00BE2BE9">
              <w:rPr>
                <w:rFonts w:ascii="Calibri" w:hAnsi="Calibri" w:cs="Arial"/>
                <w:szCs w:val="20"/>
                <w:lang w:val="en-US"/>
              </w:rPr>
              <w:t>Finding appropriate books for different age-</w:t>
            </w:r>
            <w:r w:rsidR="00BE2BE9">
              <w:rPr>
                <w:rFonts w:ascii="Calibri" w:hAnsi="Calibri" w:cs="Arial"/>
                <w:szCs w:val="20"/>
                <w:lang w:val="en-US"/>
              </w:rPr>
              <w:t>groups and levels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06DA9F10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szCs w:val="20"/>
                <w:lang w:val="de-AT"/>
              </w:rPr>
              <w:t>Motivating reading activities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5327428E" w:rsidR="0018398D" w:rsidRPr="000E256F" w:rsidRDefault="00212401" w:rsidP="00CE56C2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In diesem Seminar </w:t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wird geeignetes Lesematerial für verschiedene Altersstufen  sowie  kreative, motivierende Leseprojekte und Leseaufgaben  vorgestellt um die Ziele im Bereich READING des neuen Lehrplans zu erreichen.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3A3DBD53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keine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39E252E6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 xml:space="preserve">Die TeilnehmerInnen </w:t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sollen eine breite Palette an geeignetem Lesematerial und Leseaufgaben kennenlernen um die Ziele im neuen Lehrplan  bestmöglich zu erreichen.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DC7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F7E2" w14:textId="77777777" w:rsidR="00BD387A" w:rsidRDefault="00BD387A">
      <w:r>
        <w:separator/>
      </w:r>
    </w:p>
  </w:endnote>
  <w:endnote w:type="continuationSeparator" w:id="0">
    <w:p w14:paraId="0166BEBB" w14:textId="77777777" w:rsidR="00BD387A" w:rsidRDefault="00BD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8FA5" w14:textId="751DD6A1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B07FE3">
      <w:rPr>
        <w:noProof/>
        <w:sz w:val="13"/>
        <w:szCs w:val="13"/>
      </w:rPr>
      <w:t>18. September 2024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8562" w14:textId="77777777" w:rsidR="00BD387A" w:rsidRDefault="00BD387A">
      <w:r>
        <w:separator/>
      </w:r>
    </w:p>
  </w:footnote>
  <w:footnote w:type="continuationSeparator" w:id="0">
    <w:p w14:paraId="2E10D298" w14:textId="77777777" w:rsidR="00BD387A" w:rsidRDefault="00BD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5975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174A8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58D2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D52FB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07FE3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3DB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87A"/>
    <w:rsid w:val="00BD3BFD"/>
    <w:rsid w:val="00BE1E77"/>
    <w:rsid w:val="00BE2BE9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91530"/>
    <w:rsid w:val="00CA13E2"/>
    <w:rsid w:val="00CA4851"/>
    <w:rsid w:val="00CB2BED"/>
    <w:rsid w:val="00CC1C4D"/>
    <w:rsid w:val="00CC7F7E"/>
    <w:rsid w:val="00CD0C5E"/>
    <w:rsid w:val="00CE0F22"/>
    <w:rsid w:val="00CE1877"/>
    <w:rsid w:val="00CE56C2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1F77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0D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3A33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9149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2</cp:revision>
  <cp:lastPrinted>2019-05-13T12:25:00Z</cp:lastPrinted>
  <dcterms:created xsi:type="dcterms:W3CDTF">2025-11-12T18:52:00Z</dcterms:created>
  <dcterms:modified xsi:type="dcterms:W3CDTF">2025-11-12T18:52:00Z</dcterms:modified>
</cp:coreProperties>
</file>