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77FAF" w14:textId="6F40EB6C" w:rsidR="005E7285" w:rsidRDefault="00136C29">
      <w:pPr>
        <w:rPr>
          <w:lang w:val="de-AT"/>
        </w:rPr>
      </w:pPr>
      <w:bookmarkStart w:id="0" w:name="_GoBack"/>
      <w:bookmarkEnd w:id="0"/>
      <w:r>
        <w:rPr>
          <w:lang w:val="de-AT"/>
        </w:rPr>
        <w:t>Writing Seminar Online</w:t>
      </w:r>
    </w:p>
    <w:p w14:paraId="3D13191A" w14:textId="77777777" w:rsidR="00136C29" w:rsidRDefault="00136C29">
      <w:r w:rsidRPr="00136C29">
        <w:t>1. Welcome… general goals of the d</w:t>
      </w:r>
      <w:r>
        <w:t xml:space="preserve">ay </w:t>
      </w:r>
    </w:p>
    <w:p w14:paraId="3A2DF60C" w14:textId="77777777" w:rsidR="00136C29" w:rsidRDefault="00136C29" w:rsidP="00136C29">
      <w:pPr>
        <w:pStyle w:val="ListParagraph"/>
        <w:numPr>
          <w:ilvl w:val="0"/>
          <w:numId w:val="1"/>
        </w:numPr>
      </w:pPr>
      <w:r>
        <w:t xml:space="preserve">(make writing more interesting, motivating – efficient and better quality. </w:t>
      </w:r>
    </w:p>
    <w:p w14:paraId="28948D8A" w14:textId="1044F8BD" w:rsidR="00136C29" w:rsidRDefault="00136C29" w:rsidP="00136C29">
      <w:pPr>
        <w:pStyle w:val="ListParagraph"/>
        <w:numPr>
          <w:ilvl w:val="0"/>
          <w:numId w:val="1"/>
        </w:numPr>
      </w:pPr>
      <w:r>
        <w:t>Reach the required standards without boring the ss with formats.</w:t>
      </w:r>
    </w:p>
    <w:p w14:paraId="41071DFC" w14:textId="149B3346" w:rsidR="00136C29" w:rsidRDefault="00136C29" w:rsidP="00136C29">
      <w:r>
        <w:t>2. Practical issues</w:t>
      </w:r>
    </w:p>
    <w:p w14:paraId="709EAA20" w14:textId="77777777" w:rsidR="00136C29" w:rsidRDefault="00136C29" w:rsidP="00136C29">
      <w:pPr>
        <w:pStyle w:val="ListParagraph"/>
        <w:numPr>
          <w:ilvl w:val="0"/>
          <w:numId w:val="2"/>
        </w:numPr>
      </w:pPr>
      <w:r>
        <w:t>participate actively, just raise your hand when you want to speak – or use the tool</w:t>
      </w:r>
    </w:p>
    <w:p w14:paraId="45797F60" w14:textId="5AC2116D" w:rsidR="00136C29" w:rsidRPr="00136C29" w:rsidRDefault="00136C29" w:rsidP="00136C29">
      <w:pPr>
        <w:pStyle w:val="ListParagraph"/>
        <w:numPr>
          <w:ilvl w:val="0"/>
          <w:numId w:val="2"/>
        </w:numPr>
      </w:pPr>
      <w:r w:rsidRPr="00136C29">
        <w:t>camera and mic on</w:t>
      </w:r>
      <w:r>
        <w:t xml:space="preserve"> (only turn off in case of background noise in your home)</w:t>
      </w:r>
    </w:p>
    <w:p w14:paraId="0005B49C" w14:textId="073EF4B1" w:rsidR="00136C29" w:rsidRDefault="00136C29" w:rsidP="00136C29">
      <w:pPr>
        <w:pStyle w:val="ListParagraph"/>
        <w:numPr>
          <w:ilvl w:val="0"/>
          <w:numId w:val="2"/>
        </w:numPr>
      </w:pPr>
      <w:r>
        <w:t xml:space="preserve">you can change the size of the different windows (videos and screensharing) </w:t>
      </w:r>
      <w:proofErr w:type="gramStart"/>
      <w:r>
        <w:t>Let’s</w:t>
      </w:r>
      <w:proofErr w:type="gramEnd"/>
      <w:r>
        <w:t xml:space="preserve"> try this out</w:t>
      </w:r>
    </w:p>
    <w:p w14:paraId="153DD10B" w14:textId="1F29A105" w:rsidR="00232F75" w:rsidRDefault="00232F75" w:rsidP="00136C29">
      <w:pPr>
        <w:pStyle w:val="ListParagraph"/>
        <w:numPr>
          <w:ilvl w:val="0"/>
          <w:numId w:val="2"/>
        </w:numPr>
      </w:pPr>
      <w:r>
        <w:t>find the chat and write us a hello</w:t>
      </w:r>
    </w:p>
    <w:p w14:paraId="21B786E6" w14:textId="5BA123A8" w:rsidR="00136C29" w:rsidRDefault="00136C29" w:rsidP="00136C29">
      <w:pPr>
        <w:pStyle w:val="ListParagraph"/>
        <w:numPr>
          <w:ilvl w:val="0"/>
          <w:numId w:val="2"/>
        </w:numPr>
        <w:rPr>
          <w:highlight w:val="yellow"/>
        </w:rPr>
      </w:pPr>
      <w:r w:rsidRPr="00136C29">
        <w:rPr>
          <w:highlight w:val="yellow"/>
        </w:rPr>
        <w:t>Share slide 1 at this point</w:t>
      </w:r>
    </w:p>
    <w:p w14:paraId="269D93BD" w14:textId="77777777" w:rsidR="00136C29" w:rsidRDefault="00136C29" w:rsidP="00136C29">
      <w:r w:rsidRPr="00136C29">
        <w:t xml:space="preserve">3. </w:t>
      </w:r>
      <w:r>
        <w:t xml:space="preserve">slide 2: </w:t>
      </w:r>
    </w:p>
    <w:p w14:paraId="4FE1D34D" w14:textId="52D3886D" w:rsidR="00136C29" w:rsidRDefault="00136C29" w:rsidP="00136C29">
      <w:pPr>
        <w:pStyle w:val="ListParagraph"/>
        <w:numPr>
          <w:ilvl w:val="0"/>
          <w:numId w:val="3"/>
        </w:numPr>
      </w:pPr>
      <w:r>
        <w:t>what you need and break times</w:t>
      </w:r>
    </w:p>
    <w:p w14:paraId="182590B2" w14:textId="48E62470" w:rsidR="00136C29" w:rsidRDefault="00136C29" w:rsidP="00136C29">
      <w:pPr>
        <w:pStyle w:val="ListParagraph"/>
        <w:numPr>
          <w:ilvl w:val="0"/>
          <w:numId w:val="3"/>
        </w:numPr>
      </w:pPr>
      <w:r>
        <w:t xml:space="preserve">Handout </w:t>
      </w:r>
      <w:proofErr w:type="gramStart"/>
      <w:r>
        <w:t>ready?,</w:t>
      </w:r>
      <w:proofErr w:type="gramEnd"/>
      <w:r>
        <w:t xml:space="preserve"> go to table of contents for overview of topics</w:t>
      </w:r>
      <w:r w:rsidR="00232F75">
        <w:t xml:space="preserve"> (we will work from </w:t>
      </w:r>
      <w:proofErr w:type="spellStart"/>
      <w:r w:rsidR="00232F75">
        <w:t>yr</w:t>
      </w:r>
      <w:proofErr w:type="spellEnd"/>
      <w:r w:rsidR="00232F75">
        <w:t xml:space="preserve"> 1 to </w:t>
      </w:r>
      <w:proofErr w:type="spellStart"/>
      <w:r w:rsidR="00232F75">
        <w:t>yr</w:t>
      </w:r>
      <w:proofErr w:type="spellEnd"/>
      <w:r w:rsidR="00232F75">
        <w:t xml:space="preserve"> 8)</w:t>
      </w:r>
    </w:p>
    <w:p w14:paraId="157BDE8E" w14:textId="5C8EBD2A" w:rsidR="00136C29" w:rsidRDefault="00136C29" w:rsidP="00136C29">
      <w:pPr>
        <w:pStyle w:val="ListParagraph"/>
        <w:numPr>
          <w:ilvl w:val="0"/>
          <w:numId w:val="3"/>
        </w:numPr>
      </w:pPr>
      <w:r>
        <w:t>tell them about epep.at</w:t>
      </w:r>
    </w:p>
    <w:p w14:paraId="6AFBE433" w14:textId="115638BC" w:rsidR="00136C29" w:rsidRPr="00232F75" w:rsidRDefault="00232F75" w:rsidP="00232F75">
      <w:pPr>
        <w:rPr>
          <w:color w:val="2F5496" w:themeColor="accent1" w:themeShade="BF"/>
        </w:rPr>
      </w:pPr>
      <w:r>
        <w:t xml:space="preserve">4. Get started: p 4-5 in HO – these are our objectives. </w:t>
      </w:r>
      <w:r w:rsidRPr="00232F75">
        <w:rPr>
          <w:color w:val="2F5496" w:themeColor="accent1" w:themeShade="BF"/>
        </w:rPr>
        <w:t>YOUR TURN: p. 6 (</w:t>
      </w:r>
      <w:proofErr w:type="spellStart"/>
      <w:r w:rsidRPr="00232F75">
        <w:rPr>
          <w:color w:val="2F5496" w:themeColor="accent1" w:themeShade="BF"/>
        </w:rPr>
        <w:t>padlet</w:t>
      </w:r>
      <w:proofErr w:type="spellEnd"/>
      <w:r w:rsidRPr="00232F75">
        <w:rPr>
          <w:color w:val="2F5496" w:themeColor="accent1" w:themeShade="BF"/>
        </w:rPr>
        <w:t xml:space="preserve"> on slide 3) collect +/-</w:t>
      </w:r>
    </w:p>
    <w:p w14:paraId="33CB3BD2" w14:textId="593EC92E" w:rsidR="00232F75" w:rsidRDefault="00232F75" w:rsidP="00232F75">
      <w:pPr>
        <w:rPr>
          <w:color w:val="FF0000"/>
        </w:rPr>
      </w:pPr>
    </w:p>
    <w:p w14:paraId="4624DB6E" w14:textId="3AADE315" w:rsidR="00232F75" w:rsidRPr="00232F75" w:rsidRDefault="00232F75" w:rsidP="00232F75">
      <w:pPr>
        <w:rPr>
          <w:color w:val="ED7D31" w:themeColor="accent2"/>
        </w:rPr>
      </w:pPr>
      <w:r w:rsidRPr="00232F75">
        <w:rPr>
          <w:color w:val="ED7D31" w:themeColor="accent2"/>
        </w:rPr>
        <w:t xml:space="preserve">5. </w:t>
      </w:r>
      <w:proofErr w:type="spellStart"/>
      <w:r w:rsidRPr="00232F75">
        <w:rPr>
          <w:color w:val="ED7D31" w:themeColor="accent2"/>
        </w:rPr>
        <w:t>PPt</w:t>
      </w:r>
      <w:proofErr w:type="spellEnd"/>
      <w:r w:rsidRPr="00232F75">
        <w:rPr>
          <w:color w:val="ED7D31" w:themeColor="accent2"/>
        </w:rPr>
        <w:t>: brain, how does learning work…slides 4 – 10</w:t>
      </w:r>
      <w:r>
        <w:rPr>
          <w:color w:val="ED7D31" w:themeColor="accent2"/>
        </w:rPr>
        <w:t xml:space="preserve"> (FIP and GRASPS)</w:t>
      </w:r>
    </w:p>
    <w:p w14:paraId="3DA3BB70" w14:textId="3BED6B4E" w:rsidR="00232F75" w:rsidRDefault="00232F75" w:rsidP="00232F75">
      <w:pPr>
        <w:rPr>
          <w:color w:val="00B050"/>
        </w:rPr>
      </w:pPr>
      <w:r w:rsidRPr="00232F75">
        <w:rPr>
          <w:color w:val="00B050"/>
        </w:rPr>
        <w:t>Then Practical work along Handout p.7 ff</w:t>
      </w:r>
    </w:p>
    <w:p w14:paraId="1E3A5E8A" w14:textId="40498762" w:rsidR="00232F75" w:rsidRDefault="00232F75" w:rsidP="00232F75">
      <w:pPr>
        <w:rPr>
          <w:color w:val="00B050"/>
        </w:rPr>
      </w:pPr>
    </w:p>
    <w:p w14:paraId="5FDB9DBB" w14:textId="77777777" w:rsidR="00232F75" w:rsidRPr="00232F75" w:rsidRDefault="00232F75" w:rsidP="00232F75">
      <w:pPr>
        <w:rPr>
          <w:color w:val="00B050"/>
        </w:rPr>
      </w:pPr>
    </w:p>
    <w:p w14:paraId="6667F5A5" w14:textId="77777777" w:rsidR="00232F75" w:rsidRPr="00232F75" w:rsidRDefault="00232F75" w:rsidP="00232F75"/>
    <w:p w14:paraId="4310A10B" w14:textId="77777777" w:rsidR="00136C29" w:rsidRPr="00136C29" w:rsidRDefault="00136C29" w:rsidP="00136C29"/>
    <w:p w14:paraId="01DA63A6" w14:textId="77777777" w:rsidR="00136C29" w:rsidRDefault="00136C29" w:rsidP="00136C29"/>
    <w:p w14:paraId="79793F97" w14:textId="2EE14036" w:rsidR="00136C29" w:rsidRPr="00136C29" w:rsidRDefault="00136C29" w:rsidP="00136C29">
      <w:pPr>
        <w:pStyle w:val="ListParagraph"/>
      </w:pPr>
    </w:p>
    <w:sectPr w:rsidR="00136C29" w:rsidRPr="00136C29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969DB"/>
    <w:multiLevelType w:val="hybridMultilevel"/>
    <w:tmpl w:val="8EDC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F56"/>
    <w:multiLevelType w:val="hybridMultilevel"/>
    <w:tmpl w:val="BE8C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4617A"/>
    <w:multiLevelType w:val="hybridMultilevel"/>
    <w:tmpl w:val="7E10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29"/>
    <w:rsid w:val="00136C29"/>
    <w:rsid w:val="001F7EE1"/>
    <w:rsid w:val="00232F75"/>
    <w:rsid w:val="002B193A"/>
    <w:rsid w:val="005E7285"/>
    <w:rsid w:val="007431B7"/>
    <w:rsid w:val="00943C0B"/>
    <w:rsid w:val="00A84322"/>
    <w:rsid w:val="00AF046D"/>
    <w:rsid w:val="00BB316A"/>
    <w:rsid w:val="00D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D1AA"/>
  <w15:chartTrackingRefBased/>
  <w15:docId w15:val="{134A792C-3E16-436A-871B-918413FE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13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2020-11-10T17:26:00Z</dcterms:created>
  <dcterms:modified xsi:type="dcterms:W3CDTF">2020-11-10T17:54:00Z</dcterms:modified>
</cp:coreProperties>
</file>