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9D9" w:rsidRDefault="00A10DA3">
      <w:r>
        <w:rPr>
          <w:noProof/>
          <w:lang w:eastAsia="de-AT"/>
        </w:rPr>
        <w:pict>
          <v:shapetype id="_x0000_t202" coordsize="21600,21600" o:spt="202" path="m,l,21600r21600,l21600,xe">
            <v:stroke joinstyle="miter"/>
            <v:path gradientshapeok="t" o:connecttype="rect"/>
          </v:shapetype>
          <v:shape id="_x0000_s1034" type="#_x0000_t202" style="position:absolute;margin-left:411.85pt;margin-top:-3.7pt;width:136.45pt;height:33pt;z-index:251670528" stroked="f">
            <v:textbox style="mso-next-textbox:#_x0000_s1034">
              <w:txbxContent>
                <w:p w:rsidR="00F76A2C" w:rsidRPr="00356080" w:rsidRDefault="00356080" w:rsidP="00F76A2C">
                  <w:pPr>
                    <w:rPr>
                      <w:rFonts w:ascii="Matisse ITC" w:hAnsi="Matisse ITC"/>
                    </w:rPr>
                  </w:pPr>
                  <w:r w:rsidRPr="00356080">
                    <w:rPr>
                      <w:rFonts w:ascii="Matisse ITC" w:hAnsi="Matisse ITC"/>
                      <w:noProof/>
                      <w:lang w:eastAsia="de-AT"/>
                    </w:rPr>
                    <w:t>Page 9</w:t>
                  </w:r>
                </w:p>
              </w:txbxContent>
            </v:textbox>
          </v:shape>
        </w:pict>
      </w:r>
      <w:r>
        <w:rPr>
          <w:noProof/>
          <w:lang w:eastAsia="de-AT"/>
        </w:rPr>
        <w:pict>
          <v:shape id="_x0000_s1039" type="#_x0000_t202" style="position:absolute;margin-left:680.05pt;margin-top:-3.7pt;width:136.45pt;height:33pt;z-index:251674624" stroked="f">
            <v:textbox style="mso-next-textbox:#_x0000_s1039">
              <w:txbxContent>
                <w:p w:rsidR="00356080" w:rsidRDefault="00356080" w:rsidP="00356080">
                  <w:pPr>
                    <w:jc w:val="right"/>
                  </w:pPr>
                  <w:r w:rsidRPr="00B83FC7">
                    <w:rPr>
                      <w:noProof/>
                      <w:lang w:eastAsia="de-AT"/>
                    </w:rPr>
                    <w:drawing>
                      <wp:inline distT="0" distB="0" distL="0" distR="0">
                        <wp:extent cx="981075" cy="326407"/>
                        <wp:effectExtent l="19050" t="0" r="9525" b="0"/>
                        <wp:docPr id="27" name="Grafik 1" descr="logo3 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 Kopie.png"/>
                                <pic:cNvPicPr/>
                              </pic:nvPicPr>
                              <pic:blipFill>
                                <a:blip r:embed="rId7" cstate="print"/>
                                <a:stretch>
                                  <a:fillRect/>
                                </a:stretch>
                              </pic:blipFill>
                              <pic:spPr>
                                <a:xfrm>
                                  <a:off x="0" y="0"/>
                                  <a:ext cx="989594" cy="329241"/>
                                </a:xfrm>
                                <a:prstGeom prst="rect">
                                  <a:avLst/>
                                </a:prstGeom>
                              </pic:spPr>
                            </pic:pic>
                          </a:graphicData>
                        </a:graphic>
                      </wp:inline>
                    </w:drawing>
                  </w:r>
                </w:p>
              </w:txbxContent>
            </v:textbox>
          </v:shape>
        </w:pict>
      </w:r>
      <w:r>
        <w:rPr>
          <w:noProof/>
          <w:lang w:eastAsia="de-AT"/>
        </w:rPr>
        <w:pict>
          <v:roundrect id="_x0000_s1029" style="position:absolute;margin-left:417.35pt;margin-top:66.05pt;width:193.95pt;height:487.9pt;z-index:-251653120;mso-width-relative:margin;mso-height-relative:margin" arcsize="10923f" fillcolor="white [3201]" strokecolor="black [3200]" strokeweight="1pt">
            <v:stroke dashstyle="dash"/>
            <v:shadow color="#868686"/>
            <v:textbox style="mso-next-textbox:#_x0000_s1029">
              <w:txbxContent>
                <w:p w:rsidR="0087325A" w:rsidRDefault="004468E0" w:rsidP="004468E0">
                  <w:pPr>
                    <w:jc w:val="center"/>
                    <w:rPr>
                      <w:lang w:val="en-GB"/>
                    </w:rPr>
                  </w:pPr>
                  <w:r>
                    <w:rPr>
                      <w:noProof/>
                      <w:lang w:eastAsia="de-AT"/>
                    </w:rPr>
                    <w:drawing>
                      <wp:inline distT="0" distB="0" distL="0" distR="0">
                        <wp:extent cx="1323975" cy="992889"/>
                        <wp:effectExtent l="19050" t="0" r="9525" b="0"/>
                        <wp:docPr id="2" name="Grafik 1" descr="Travaux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aux 019.jpg"/>
                                <pic:cNvPicPr/>
                              </pic:nvPicPr>
                              <pic:blipFill>
                                <a:blip r:embed="rId8"/>
                                <a:stretch>
                                  <a:fillRect/>
                                </a:stretch>
                              </pic:blipFill>
                              <pic:spPr>
                                <a:xfrm>
                                  <a:off x="0" y="0"/>
                                  <a:ext cx="1323975" cy="992889"/>
                                </a:xfrm>
                                <a:prstGeom prst="rect">
                                  <a:avLst/>
                                </a:prstGeom>
                              </pic:spPr>
                            </pic:pic>
                          </a:graphicData>
                        </a:graphic>
                      </wp:inline>
                    </w:drawing>
                  </w:r>
                </w:p>
                <w:p w:rsidR="00034974" w:rsidRPr="00C52C22" w:rsidRDefault="00034974" w:rsidP="00034974">
                  <w:pPr>
                    <w:rPr>
                      <w:rFonts w:ascii="Calibri" w:eastAsia="Calibri" w:hAnsi="Calibri" w:cs="Times New Roman"/>
                      <w:lang w:val="en-GB"/>
                    </w:rPr>
                  </w:pPr>
                  <w:r w:rsidRPr="00C52C22">
                    <w:rPr>
                      <w:rFonts w:ascii="Calibri" w:eastAsia="Calibri" w:hAnsi="Calibri" w:cs="Times New Roman"/>
                      <w:lang w:val="en-GB"/>
                    </w:rPr>
                    <w:t>The 11</w:t>
                  </w:r>
                  <w:r w:rsidRPr="00C52C22">
                    <w:rPr>
                      <w:rFonts w:ascii="Calibri" w:eastAsia="Calibri" w:hAnsi="Calibri" w:cs="Times New Roman"/>
                      <w:u w:val="single"/>
                      <w:vertAlign w:val="superscript"/>
                      <w:lang w:val="en-GB"/>
                    </w:rPr>
                    <w:t>th</w:t>
                  </w:r>
                  <w:r w:rsidRPr="00C52C22">
                    <w:rPr>
                      <w:rFonts w:ascii="Calibri" w:eastAsia="Calibri" w:hAnsi="Calibri" w:cs="Times New Roman"/>
                      <w:lang w:val="en-GB"/>
                    </w:rPr>
                    <w:t xml:space="preserve"> of November is a holiday in </w:t>
                  </w:r>
                  <w:smartTag w:uri="urn:schemas-microsoft-com:office:smarttags" w:element="country-region">
                    <w:smartTag w:uri="urn:schemas-microsoft-com:office:smarttags" w:element="place">
                      <w:r w:rsidRPr="00C52C22">
                        <w:rPr>
                          <w:rFonts w:ascii="Calibri" w:eastAsia="Calibri" w:hAnsi="Calibri" w:cs="Times New Roman"/>
                          <w:lang w:val="en-GB"/>
                        </w:rPr>
                        <w:t>France</w:t>
                      </w:r>
                    </w:smartTag>
                  </w:smartTag>
                  <w:r w:rsidRPr="00C52C22">
                    <w:rPr>
                      <w:rFonts w:ascii="Calibri" w:eastAsia="Calibri" w:hAnsi="Calibri" w:cs="Times New Roman"/>
                      <w:lang w:val="en-GB"/>
                    </w:rPr>
                    <w:t>. It is the end of t</w:t>
                  </w:r>
                  <w:r w:rsidR="00C52C22" w:rsidRPr="00C52C22">
                    <w:rPr>
                      <w:rFonts w:ascii="Calibri" w:eastAsia="Calibri" w:hAnsi="Calibri" w:cs="Times New Roman"/>
                      <w:lang w:val="en-GB"/>
                    </w:rPr>
                    <w:t xml:space="preserve">he first  world war (armistice - </w:t>
                  </w:r>
                  <w:r w:rsidRPr="00C52C22">
                    <w:rPr>
                      <w:rFonts w:ascii="Calibri" w:eastAsia="Calibri" w:hAnsi="Calibri" w:cs="Times New Roman"/>
                      <w:lang w:val="en-GB"/>
                    </w:rPr>
                    <w:t>Waffenstillstand)1918.</w:t>
                  </w:r>
                </w:p>
                <w:p w:rsidR="00034974" w:rsidRPr="00C52C22" w:rsidRDefault="00034974" w:rsidP="00034974">
                  <w:pPr>
                    <w:rPr>
                      <w:rFonts w:ascii="Calibri" w:eastAsia="Calibri" w:hAnsi="Calibri" w:cs="Times New Roman"/>
                      <w:lang w:val="en-GB"/>
                    </w:rPr>
                  </w:pPr>
                  <w:r w:rsidRPr="00C52C22">
                    <w:rPr>
                      <w:rFonts w:ascii="Calibri" w:eastAsia="Calibri" w:hAnsi="Calibri" w:cs="Times New Roman"/>
                      <w:lang w:val="en-GB"/>
                    </w:rPr>
                    <w:t xml:space="preserve">1914: </w:t>
                  </w:r>
                  <w:smartTag w:uri="urn:schemas-microsoft-com:office:smarttags" w:element="country-region">
                    <w:r w:rsidRPr="00C52C22">
                      <w:rPr>
                        <w:rFonts w:ascii="Calibri" w:eastAsia="Calibri" w:hAnsi="Calibri" w:cs="Times New Roman"/>
                        <w:lang w:val="en-GB"/>
                      </w:rPr>
                      <w:t>Germany</w:t>
                    </w:r>
                  </w:smartTag>
                  <w:r w:rsidRPr="00C52C22">
                    <w:rPr>
                      <w:rFonts w:ascii="Calibri" w:eastAsia="Calibri" w:hAnsi="Calibri" w:cs="Times New Roman"/>
                      <w:lang w:val="en-GB"/>
                    </w:rPr>
                    <w:t xml:space="preserve"> and </w:t>
                  </w:r>
                  <w:smartTag w:uri="urn:schemas-microsoft-com:office:smarttags" w:element="country-region">
                    <w:r w:rsidRPr="00C52C22">
                      <w:rPr>
                        <w:rFonts w:ascii="Calibri" w:eastAsia="Calibri" w:hAnsi="Calibri" w:cs="Times New Roman"/>
                        <w:lang w:val="en-GB"/>
                      </w:rPr>
                      <w:t>France</w:t>
                    </w:r>
                  </w:smartTag>
                  <w:r w:rsidRPr="00C52C22">
                    <w:rPr>
                      <w:rFonts w:ascii="Calibri" w:eastAsia="Calibri" w:hAnsi="Calibri" w:cs="Times New Roman"/>
                      <w:lang w:val="en-GB"/>
                    </w:rPr>
                    <w:t xml:space="preserve"> startet the first world war: Then some countries helped </w:t>
                  </w:r>
                  <w:smartTag w:uri="urn:schemas-microsoft-com:office:smarttags" w:element="country-region">
                    <w:r w:rsidRPr="00C52C22">
                      <w:rPr>
                        <w:rFonts w:ascii="Calibri" w:eastAsia="Calibri" w:hAnsi="Calibri" w:cs="Times New Roman"/>
                        <w:lang w:val="en-GB"/>
                      </w:rPr>
                      <w:t>Germany</w:t>
                    </w:r>
                  </w:smartTag>
                  <w:r w:rsidRPr="00C52C22">
                    <w:rPr>
                      <w:rFonts w:ascii="Calibri" w:eastAsia="Calibri" w:hAnsi="Calibri" w:cs="Times New Roman"/>
                      <w:lang w:val="en-GB"/>
                    </w:rPr>
                    <w:t xml:space="preserve"> and some other countries helped </w:t>
                  </w:r>
                  <w:smartTag w:uri="urn:schemas-microsoft-com:office:smarttags" w:element="country-region">
                    <w:smartTag w:uri="urn:schemas-microsoft-com:office:smarttags" w:element="place">
                      <w:r w:rsidRPr="00C52C22">
                        <w:rPr>
                          <w:rFonts w:ascii="Calibri" w:eastAsia="Calibri" w:hAnsi="Calibri" w:cs="Times New Roman"/>
                          <w:lang w:val="en-GB"/>
                        </w:rPr>
                        <w:t>France</w:t>
                      </w:r>
                    </w:smartTag>
                  </w:smartTag>
                </w:p>
                <w:p w:rsidR="00034974" w:rsidRPr="00C52C22" w:rsidRDefault="00034974" w:rsidP="00034974">
                  <w:pPr>
                    <w:rPr>
                      <w:rFonts w:ascii="Calibri" w:eastAsia="Calibri" w:hAnsi="Calibri" w:cs="Times New Roman"/>
                      <w:lang w:val="en-GB"/>
                    </w:rPr>
                  </w:pPr>
                  <w:r w:rsidRPr="00C52C22">
                    <w:rPr>
                      <w:rFonts w:ascii="Calibri" w:eastAsia="Calibri" w:hAnsi="Calibri" w:cs="Times New Roman"/>
                      <w:lang w:val="en-GB"/>
                    </w:rPr>
                    <w:t>1915: The first time that chemical weapons were used</w:t>
                  </w:r>
                  <w:r w:rsidR="004468E0">
                    <w:rPr>
                      <w:rFonts w:ascii="Calibri" w:eastAsia="Calibri" w:hAnsi="Calibri" w:cs="Times New Roman"/>
                      <w:lang w:val="en-GB"/>
                    </w:rPr>
                    <w:t>.</w:t>
                  </w:r>
                </w:p>
                <w:p w:rsidR="00034974" w:rsidRPr="00C52C22" w:rsidRDefault="00034974" w:rsidP="00034974">
                  <w:pPr>
                    <w:rPr>
                      <w:rFonts w:ascii="Calibri" w:eastAsia="Calibri" w:hAnsi="Calibri" w:cs="Times New Roman"/>
                      <w:lang w:val="en-GB"/>
                    </w:rPr>
                  </w:pPr>
                  <w:r w:rsidRPr="00C52C22">
                    <w:rPr>
                      <w:rFonts w:ascii="Calibri" w:eastAsia="Calibri" w:hAnsi="Calibri" w:cs="Times New Roman"/>
                      <w:lang w:val="en-GB"/>
                    </w:rPr>
                    <w:t xml:space="preserve">1917: The </w:t>
                  </w:r>
                  <w:smartTag w:uri="urn:schemas-microsoft-com:office:smarttags" w:element="country-region">
                    <w:r w:rsidRPr="00C52C22">
                      <w:rPr>
                        <w:rFonts w:ascii="Calibri" w:eastAsia="Calibri" w:hAnsi="Calibri" w:cs="Times New Roman"/>
                        <w:lang w:val="en-GB"/>
                      </w:rPr>
                      <w:t>USA</w:t>
                    </w:r>
                  </w:smartTag>
                  <w:r w:rsidRPr="00C52C22">
                    <w:rPr>
                      <w:rFonts w:ascii="Calibri" w:eastAsia="Calibri" w:hAnsi="Calibri" w:cs="Times New Roman"/>
                      <w:lang w:val="en-GB"/>
                    </w:rPr>
                    <w:t xml:space="preserve"> came and helped </w:t>
                  </w:r>
                  <w:smartTag w:uri="urn:schemas-microsoft-com:office:smarttags" w:element="country-region">
                    <w:r w:rsidRPr="00C52C22">
                      <w:rPr>
                        <w:rFonts w:ascii="Calibri" w:eastAsia="Calibri" w:hAnsi="Calibri" w:cs="Times New Roman"/>
                        <w:lang w:val="en-GB"/>
                      </w:rPr>
                      <w:t>France</w:t>
                    </w:r>
                  </w:smartTag>
                  <w:r w:rsidRPr="00C52C22">
                    <w:rPr>
                      <w:rFonts w:ascii="Calibri" w:eastAsia="Calibri" w:hAnsi="Calibri" w:cs="Times New Roman"/>
                      <w:lang w:val="en-GB"/>
                    </w:rPr>
                    <w:t xml:space="preserve"> and other countries against </w:t>
                  </w:r>
                  <w:smartTag w:uri="urn:schemas-microsoft-com:office:smarttags" w:element="country-region">
                    <w:r w:rsidRPr="00C52C22">
                      <w:rPr>
                        <w:rFonts w:ascii="Calibri" w:eastAsia="Calibri" w:hAnsi="Calibri" w:cs="Times New Roman"/>
                        <w:lang w:val="en-GB"/>
                      </w:rPr>
                      <w:t>Germany</w:t>
                    </w:r>
                  </w:smartTag>
                  <w:r w:rsidRPr="00C52C22">
                    <w:rPr>
                      <w:rFonts w:ascii="Calibri" w:eastAsia="Calibri" w:hAnsi="Calibri" w:cs="Times New Roman"/>
                      <w:lang w:val="en-GB"/>
                    </w:rPr>
                    <w:t xml:space="preserve"> and Austria</w:t>
                  </w:r>
                  <w:r w:rsidR="004468E0">
                    <w:rPr>
                      <w:rFonts w:ascii="Calibri" w:eastAsia="Calibri" w:hAnsi="Calibri" w:cs="Times New Roman"/>
                      <w:lang w:val="en-GB"/>
                    </w:rPr>
                    <w:t>.</w:t>
                  </w:r>
                </w:p>
                <w:p w:rsidR="00034974" w:rsidRPr="00C52C22" w:rsidRDefault="00034974" w:rsidP="00034974">
                  <w:pPr>
                    <w:rPr>
                      <w:rFonts w:ascii="Calibri" w:eastAsia="Calibri" w:hAnsi="Calibri" w:cs="Times New Roman"/>
                      <w:lang w:val="en-GB"/>
                    </w:rPr>
                  </w:pPr>
                  <w:r w:rsidRPr="00C52C22">
                    <w:rPr>
                      <w:rFonts w:ascii="Calibri" w:eastAsia="Calibri" w:hAnsi="Calibri" w:cs="Times New Roman"/>
                      <w:lang w:val="en-GB"/>
                    </w:rPr>
                    <w:t>1918: The end of the war. Ten million people died.</w:t>
                  </w:r>
                </w:p>
                <w:p w:rsidR="00034974" w:rsidRPr="00C52C22" w:rsidRDefault="00034974" w:rsidP="00034974">
                  <w:pPr>
                    <w:rPr>
                      <w:rFonts w:ascii="Calibri" w:eastAsia="Calibri" w:hAnsi="Calibri" w:cs="Times New Roman"/>
                      <w:lang w:val="en-GB"/>
                    </w:rPr>
                  </w:pPr>
                  <w:r w:rsidRPr="00C52C22">
                    <w:rPr>
                      <w:rFonts w:ascii="Calibri" w:eastAsia="Calibri" w:hAnsi="Calibri" w:cs="Times New Roman"/>
                      <w:lang w:val="en-GB"/>
                    </w:rPr>
                    <w:t xml:space="preserve">1919: The treaty of </w:t>
                  </w:r>
                  <w:smartTag w:uri="urn:schemas-microsoft-com:office:smarttags" w:element="City">
                    <w:smartTag w:uri="urn:schemas-microsoft-com:office:smarttags" w:element="place">
                      <w:r w:rsidRPr="00C52C22">
                        <w:rPr>
                          <w:rFonts w:ascii="Calibri" w:eastAsia="Calibri" w:hAnsi="Calibri" w:cs="Times New Roman"/>
                          <w:lang w:val="en-GB"/>
                        </w:rPr>
                        <w:t>Versailles</w:t>
                      </w:r>
                    </w:smartTag>
                  </w:smartTag>
                  <w:r w:rsidRPr="00C52C22">
                    <w:rPr>
                      <w:rFonts w:ascii="Calibri" w:eastAsia="Calibri" w:hAnsi="Calibri" w:cs="Times New Roman"/>
                      <w:lang w:val="en-GB"/>
                    </w:rPr>
                    <w:t xml:space="preserve"> is signed. The German said “Diktat von Versailles” That's one reason for the second world war.</w:t>
                  </w:r>
                </w:p>
                <w:p w:rsidR="00C52C22" w:rsidRPr="00C52C22" w:rsidRDefault="00C52C22" w:rsidP="00034974">
                  <w:pPr>
                    <w:rPr>
                      <w:rFonts w:ascii="Calibri" w:eastAsia="Calibri" w:hAnsi="Calibri" w:cs="Times New Roman"/>
                      <w:lang w:val="en-GB"/>
                    </w:rPr>
                  </w:pPr>
                  <w:r>
                    <w:rPr>
                      <w:rFonts w:ascii="Calibri" w:eastAsia="Calibri" w:hAnsi="Calibri" w:cs="Times New Roman"/>
                      <w:lang w:val="en-GB"/>
                    </w:rPr>
                    <w:t>Our fotos were taken in a little town near Fontainbleau where our</w:t>
                  </w:r>
                  <w:r w:rsidR="00D23480">
                    <w:rPr>
                      <w:rFonts w:ascii="Calibri" w:eastAsia="Calibri" w:hAnsi="Calibri" w:cs="Times New Roman"/>
                      <w:lang w:val="en-GB"/>
                    </w:rPr>
                    <w:t xml:space="preserve"> </w:t>
                  </w:r>
                  <w:r w:rsidR="004468E0">
                    <w:rPr>
                      <w:rFonts w:ascii="Calibri" w:eastAsia="Calibri" w:hAnsi="Calibri" w:cs="Times New Roman"/>
                      <w:lang w:val="en-GB"/>
                    </w:rPr>
                    <w:t>photo reporters</w:t>
                  </w:r>
                  <w:r>
                    <w:rPr>
                      <w:rFonts w:ascii="Calibri" w:eastAsia="Calibri" w:hAnsi="Calibri" w:cs="Times New Roman"/>
                      <w:lang w:val="en-GB"/>
                    </w:rPr>
                    <w:t xml:space="preserve"> live. </w:t>
                  </w:r>
                  <w:r w:rsidR="00B532F6">
                    <w:rPr>
                      <w:rFonts w:ascii="Calibri" w:eastAsia="Calibri" w:hAnsi="Calibri" w:cs="Times New Roman"/>
                      <w:lang w:val="en-GB"/>
                    </w:rPr>
                    <w:t xml:space="preserve"> (</w:t>
                  </w:r>
                  <w:r w:rsidR="00B532F6" w:rsidRPr="00B532F6">
                    <w:rPr>
                      <w:rFonts w:ascii="Calibri" w:eastAsia="Calibri" w:hAnsi="Calibri" w:cs="Times New Roman"/>
                      <w:i/>
                      <w:lang w:val="en-GB"/>
                    </w:rPr>
                    <w:t>by Sven Kleinhapl</w:t>
                  </w:r>
                  <w:r w:rsidR="00B532F6">
                    <w:rPr>
                      <w:rFonts w:ascii="Calibri" w:eastAsia="Calibri" w:hAnsi="Calibri" w:cs="Times New Roman"/>
                      <w:lang w:val="en-GB"/>
                    </w:rPr>
                    <w:t>)</w:t>
                  </w:r>
                </w:p>
                <w:p w:rsidR="00BD09D5" w:rsidRPr="00C52C22" w:rsidRDefault="004468E0" w:rsidP="004468E0">
                  <w:pPr>
                    <w:jc w:val="center"/>
                    <w:rPr>
                      <w:lang w:val="en-GB"/>
                    </w:rPr>
                  </w:pPr>
                  <w:r>
                    <w:rPr>
                      <w:noProof/>
                      <w:lang w:eastAsia="de-AT"/>
                    </w:rPr>
                    <w:drawing>
                      <wp:inline distT="0" distB="0" distL="0" distR="0">
                        <wp:extent cx="1452745" cy="1089559"/>
                        <wp:effectExtent l="19050" t="0" r="0" b="0"/>
                        <wp:docPr id="3" name="Grafik 2" descr="11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nov.jpg"/>
                                <pic:cNvPicPr/>
                              </pic:nvPicPr>
                              <pic:blipFill>
                                <a:blip r:embed="rId9"/>
                                <a:stretch>
                                  <a:fillRect/>
                                </a:stretch>
                              </pic:blipFill>
                              <pic:spPr>
                                <a:xfrm>
                                  <a:off x="0" y="0"/>
                                  <a:ext cx="1452745" cy="1089559"/>
                                </a:xfrm>
                                <a:prstGeom prst="rect">
                                  <a:avLst/>
                                </a:prstGeom>
                              </pic:spPr>
                            </pic:pic>
                          </a:graphicData>
                        </a:graphic>
                      </wp:inline>
                    </w:drawing>
                  </w:r>
                </w:p>
              </w:txbxContent>
            </v:textbox>
          </v:roundrect>
        </w:pict>
      </w:r>
      <w:r w:rsidRPr="00A10DA3">
        <w:rPr>
          <w:noProof/>
          <w:lang w:val="de-DE"/>
        </w:rPr>
        <w:pict>
          <v:shape id="_x0000_s1035" type="#_x0000_t202" style="position:absolute;margin-left:417.35pt;margin-top:34.7pt;width:193.95pt;height:36.6pt;z-index:251672576;mso-width-relative:margin;mso-height-relative:margin" stroked="f">
            <v:textbox style="mso-next-textbox:#_x0000_s1035">
              <w:txbxContent>
                <w:p w:rsidR="00F76A2C" w:rsidRPr="00356080" w:rsidRDefault="00A56FED" w:rsidP="0087325A">
                  <w:pPr>
                    <w:spacing w:line="240" w:lineRule="auto"/>
                    <w:jc w:val="center"/>
                    <w:rPr>
                      <w:rFonts w:ascii="Matisse ITC" w:hAnsi="Matisse ITC"/>
                      <w:color w:val="17365D" w:themeColor="text2" w:themeShade="BF"/>
                      <w:sz w:val="44"/>
                      <w:szCs w:val="44"/>
                    </w:rPr>
                  </w:pPr>
                  <w:r w:rsidRPr="00356080">
                    <w:rPr>
                      <w:rFonts w:ascii="Matisse ITC" w:hAnsi="Matisse ITC"/>
                      <w:color w:val="17365D" w:themeColor="text2" w:themeShade="BF"/>
                      <w:sz w:val="44"/>
                      <w:szCs w:val="44"/>
                    </w:rPr>
                    <w:t>Date of the month</w:t>
                  </w:r>
                </w:p>
              </w:txbxContent>
            </v:textbox>
          </v:shape>
        </w:pict>
      </w:r>
      <w:r>
        <w:rPr>
          <w:noProof/>
          <w:lang w:eastAsia="de-AT"/>
        </w:rPr>
        <w:pict>
          <v:shape id="_x0000_s1033" type="#_x0000_t202" style="position:absolute;margin-left:1113.8pt;margin-top:-3.7pt;width:111.2pt;height:33pt;z-index:251669504" stroked="f">
            <v:textbox style="mso-next-textbox:#_x0000_s1033">
              <w:txbxContent>
                <w:p w:rsidR="00786545" w:rsidRDefault="00786545" w:rsidP="00786545">
                  <w:pPr>
                    <w:jc w:val="right"/>
                  </w:pPr>
                  <w:r w:rsidRPr="00B83FC7">
                    <w:rPr>
                      <w:noProof/>
                      <w:lang w:eastAsia="de-AT"/>
                    </w:rPr>
                    <w:drawing>
                      <wp:inline distT="0" distB="0" distL="0" distR="0">
                        <wp:extent cx="981075" cy="326407"/>
                        <wp:effectExtent l="19050" t="0" r="9525" b="0"/>
                        <wp:docPr id="34" name="Grafik 1" descr="logo3 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 Kopie.png"/>
                                <pic:cNvPicPr/>
                              </pic:nvPicPr>
                              <pic:blipFill>
                                <a:blip r:embed="rId7" cstate="print"/>
                                <a:stretch>
                                  <a:fillRect/>
                                </a:stretch>
                              </pic:blipFill>
                              <pic:spPr>
                                <a:xfrm>
                                  <a:off x="0" y="0"/>
                                  <a:ext cx="989594" cy="329241"/>
                                </a:xfrm>
                                <a:prstGeom prst="rect">
                                  <a:avLst/>
                                </a:prstGeom>
                              </pic:spPr>
                            </pic:pic>
                          </a:graphicData>
                        </a:graphic>
                      </wp:inline>
                    </w:drawing>
                  </w:r>
                </w:p>
              </w:txbxContent>
            </v:textbox>
          </v:shape>
        </w:pict>
      </w:r>
      <w:r>
        <w:rPr>
          <w:noProof/>
          <w:lang w:eastAsia="de-AT"/>
        </w:rPr>
        <w:pict>
          <v:shape id="_x0000_s1032" type="#_x0000_t202" style="position:absolute;margin-left:-393.2pt;margin-top:-3.7pt;width:391.65pt;height:33pt;z-index:251667456" stroked="f">
            <v:textbox style="mso-next-textbox:#_x0000_s1032">
              <w:txbxContent>
                <w:p w:rsidR="00B83FC7" w:rsidRDefault="00B83FC7">
                  <w:r w:rsidRPr="00B83FC7">
                    <w:rPr>
                      <w:noProof/>
                      <w:lang w:eastAsia="de-AT"/>
                    </w:rPr>
                    <w:drawing>
                      <wp:inline distT="0" distB="0" distL="0" distR="0">
                        <wp:extent cx="981075" cy="326407"/>
                        <wp:effectExtent l="19050" t="0" r="9525" b="0"/>
                        <wp:docPr id="7" name="Grafik 1" descr="logo3 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 Kopie.png"/>
                                <pic:cNvPicPr/>
                              </pic:nvPicPr>
                              <pic:blipFill>
                                <a:blip r:embed="rId7" cstate="print"/>
                                <a:stretch>
                                  <a:fillRect/>
                                </a:stretch>
                              </pic:blipFill>
                              <pic:spPr>
                                <a:xfrm>
                                  <a:off x="0" y="0"/>
                                  <a:ext cx="989594" cy="329241"/>
                                </a:xfrm>
                                <a:prstGeom prst="rect">
                                  <a:avLst/>
                                </a:prstGeom>
                              </pic:spPr>
                            </pic:pic>
                          </a:graphicData>
                        </a:graphic>
                      </wp:inline>
                    </w:drawing>
                  </w:r>
                </w:p>
              </w:txbxContent>
            </v:textbox>
          </v:shape>
        </w:pict>
      </w:r>
      <w:r w:rsidR="007A6DBE">
        <w:br w:type="textWrapping" w:clear="all"/>
      </w:r>
    </w:p>
    <w:p w:rsidR="009D79B1" w:rsidRDefault="00A10DA3">
      <w:r>
        <w:rPr>
          <w:noProof/>
          <w:lang w:eastAsia="de-AT"/>
        </w:rPr>
        <w:pict>
          <v:shape id="_x0000_s1037" type="#_x0000_t202" style="position:absolute;margin-left:663.8pt;margin-top:6.6pt;width:94.5pt;height:36.6pt;z-index:251673600;mso-width-relative:margin;mso-height-relative:margin" stroked="f">
            <v:textbox style="mso-next-textbox:#_x0000_s1037">
              <w:txbxContent>
                <w:p w:rsidR="00B532F6" w:rsidRPr="00356080" w:rsidRDefault="00B532F6" w:rsidP="00B532F6">
                  <w:pPr>
                    <w:spacing w:line="240" w:lineRule="auto"/>
                    <w:jc w:val="center"/>
                    <w:rPr>
                      <w:rFonts w:ascii="Matisse ITC" w:hAnsi="Matisse ITC"/>
                      <w:color w:val="17365D" w:themeColor="text2" w:themeShade="BF"/>
                      <w:sz w:val="44"/>
                      <w:szCs w:val="44"/>
                    </w:rPr>
                  </w:pPr>
                  <w:r w:rsidRPr="00356080">
                    <w:rPr>
                      <w:rFonts w:ascii="Matisse ITC" w:hAnsi="Matisse ITC"/>
                      <w:color w:val="17365D" w:themeColor="text2" w:themeShade="BF"/>
                      <w:sz w:val="44"/>
                      <w:szCs w:val="44"/>
                    </w:rPr>
                    <w:t>Recipe</w:t>
                  </w:r>
                </w:p>
              </w:txbxContent>
            </v:textbox>
          </v:shape>
        </w:pict>
      </w:r>
      <w:r>
        <w:rPr>
          <w:noProof/>
          <w:lang w:eastAsia="de-AT"/>
        </w:rPr>
        <w:pict>
          <v:roundrect id="_x0000_s1027" style="position:absolute;margin-left:615.8pt;margin-top:37.95pt;width:193.2pt;height:487.9pt;z-index:251661312;mso-width-relative:margin;mso-height-relative:margin" arcsize="10923f" fillcolor="white [3201]" strokecolor="#9bbb59 [3206]" strokeweight="1pt">
            <v:stroke dashstyle="dash"/>
            <v:shadow color="#868686"/>
            <v:textbox>
              <w:txbxContent>
                <w:p w:rsidR="00B532F6" w:rsidRPr="003F14A4" w:rsidRDefault="003F14A4" w:rsidP="00B532F6">
                  <w:pPr>
                    <w:jc w:val="center"/>
                    <w:rPr>
                      <w:rFonts w:ascii="Calibri" w:eastAsia="Calibri" w:hAnsi="Calibri" w:cs="Times New Roman"/>
                      <w:b/>
                      <w:sz w:val="22"/>
                    </w:rPr>
                  </w:pPr>
                  <w:r w:rsidRPr="003F14A4">
                    <w:rPr>
                      <w:b/>
                      <w:sz w:val="22"/>
                    </w:rPr>
                    <w:t>Flammekueche</w:t>
                  </w:r>
                </w:p>
                <w:p w:rsidR="00B532F6" w:rsidRDefault="00E34630" w:rsidP="00E34630">
                  <w:pPr>
                    <w:jc w:val="center"/>
                    <w:rPr>
                      <w:rFonts w:ascii="Calibri" w:eastAsia="Calibri" w:hAnsi="Calibri" w:cs="Times New Roman"/>
                      <w:sz w:val="21"/>
                      <w:szCs w:val="21"/>
                    </w:rPr>
                  </w:pPr>
                  <w:r>
                    <w:rPr>
                      <w:noProof/>
                      <w:sz w:val="21"/>
                      <w:szCs w:val="21"/>
                      <w:lang w:eastAsia="de-AT"/>
                    </w:rPr>
                    <w:drawing>
                      <wp:inline distT="0" distB="0" distL="0" distR="0">
                        <wp:extent cx="1193675" cy="895350"/>
                        <wp:effectExtent l="19050" t="0" r="6475" b="0"/>
                        <wp:docPr id="15" name="Grafik 14" descr="ferikelma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ikelmarik.JPG"/>
                                <pic:cNvPicPr/>
                              </pic:nvPicPr>
                              <pic:blipFill>
                                <a:blip r:embed="rId10"/>
                                <a:stretch>
                                  <a:fillRect/>
                                </a:stretch>
                              </pic:blipFill>
                              <pic:spPr>
                                <a:xfrm>
                                  <a:off x="0" y="0"/>
                                  <a:ext cx="1200645" cy="900578"/>
                                </a:xfrm>
                                <a:prstGeom prst="rect">
                                  <a:avLst/>
                                </a:prstGeom>
                              </pic:spPr>
                            </pic:pic>
                          </a:graphicData>
                        </a:graphic>
                      </wp:inline>
                    </w:drawing>
                  </w:r>
                </w:p>
                <w:p w:rsidR="003F14A4" w:rsidRDefault="003F14A4" w:rsidP="00E34630">
                  <w:pPr>
                    <w:jc w:val="both"/>
                    <w:rPr>
                      <w:szCs w:val="20"/>
                    </w:rPr>
                  </w:pPr>
                  <w:r w:rsidRPr="00E34630">
                    <w:rPr>
                      <w:szCs w:val="20"/>
                    </w:rPr>
                    <w:t>Alsace</w:t>
                  </w:r>
                  <w:r w:rsidR="00B532F6" w:rsidRPr="00B532F6">
                    <w:rPr>
                      <w:rFonts w:ascii="Calibri" w:eastAsia="Calibri" w:hAnsi="Calibri" w:cs="Times New Roman"/>
                      <w:szCs w:val="20"/>
                    </w:rPr>
                    <w:t xml:space="preserve"> is in the NE of France. The neighboury country is Germany. They speak French and also have a German dialect. The main town is Strasbourg. Their speciality is </w:t>
                  </w:r>
                  <w:r w:rsidR="00B532F6" w:rsidRPr="00E34630">
                    <w:rPr>
                      <w:rFonts w:ascii="Calibri" w:eastAsia="Calibri" w:hAnsi="Calibri" w:cs="Times New Roman"/>
                      <w:i/>
                      <w:szCs w:val="20"/>
                    </w:rPr>
                    <w:t>„Flammekueche or tarte flammbée“</w:t>
                  </w:r>
                  <w:r>
                    <w:rPr>
                      <w:szCs w:val="20"/>
                    </w:rPr>
                    <w:t>.</w:t>
                  </w:r>
                  <w:r w:rsidR="00B532F6" w:rsidRPr="00B532F6">
                    <w:rPr>
                      <w:rFonts w:ascii="Calibri" w:eastAsia="Calibri" w:hAnsi="Calibri" w:cs="Times New Roman"/>
                      <w:szCs w:val="20"/>
                    </w:rPr>
                    <w:t xml:space="preserve"> </w:t>
                  </w:r>
                </w:p>
                <w:p w:rsidR="003F14A4" w:rsidRDefault="00B532F6" w:rsidP="00B532F6">
                  <w:pPr>
                    <w:rPr>
                      <w:szCs w:val="20"/>
                    </w:rPr>
                  </w:pPr>
                  <w:r w:rsidRPr="00B532F6">
                    <w:rPr>
                      <w:rFonts w:ascii="Calibri" w:eastAsia="Calibri" w:hAnsi="Calibri" w:cs="Times New Roman"/>
                      <w:szCs w:val="20"/>
                    </w:rPr>
                    <w:t xml:space="preserve">Here is the recipe: </w:t>
                  </w:r>
                </w:p>
                <w:p w:rsidR="00B532F6" w:rsidRPr="00B532F6" w:rsidRDefault="00B532F6" w:rsidP="004A68E2">
                  <w:pPr>
                    <w:ind w:firstLine="708"/>
                    <w:rPr>
                      <w:rFonts w:ascii="Calibri" w:eastAsia="Calibri" w:hAnsi="Calibri" w:cs="Times New Roman"/>
                      <w:szCs w:val="20"/>
                    </w:rPr>
                  </w:pPr>
                  <w:r w:rsidRPr="00B532F6">
                    <w:rPr>
                      <w:rFonts w:ascii="Calibri" w:eastAsia="Calibri" w:hAnsi="Calibri" w:cs="Times New Roman"/>
                      <w:szCs w:val="20"/>
                    </w:rPr>
                    <w:t xml:space="preserve">1 Pizza dough </w:t>
                  </w:r>
                  <w:r w:rsidR="003F14A4">
                    <w:rPr>
                      <w:szCs w:val="20"/>
                    </w:rPr>
                    <w:t>(Teig)</w:t>
                  </w:r>
                </w:p>
                <w:p w:rsidR="00B532F6" w:rsidRPr="00B532F6" w:rsidRDefault="00B532F6" w:rsidP="004A68E2">
                  <w:pPr>
                    <w:ind w:firstLine="708"/>
                    <w:rPr>
                      <w:rFonts w:ascii="Calibri" w:eastAsia="Calibri" w:hAnsi="Calibri" w:cs="Times New Roman"/>
                      <w:szCs w:val="20"/>
                    </w:rPr>
                  </w:pPr>
                  <w:r w:rsidRPr="00B532F6">
                    <w:rPr>
                      <w:rFonts w:ascii="Calibri" w:eastAsia="Calibri" w:hAnsi="Calibri" w:cs="Times New Roman"/>
                      <w:szCs w:val="20"/>
                    </w:rPr>
                    <w:t>100g bacon stripes</w:t>
                  </w:r>
                </w:p>
                <w:p w:rsidR="00B532F6" w:rsidRPr="00B532F6" w:rsidRDefault="00B532F6" w:rsidP="004A68E2">
                  <w:pPr>
                    <w:ind w:firstLine="708"/>
                    <w:rPr>
                      <w:rFonts w:ascii="Calibri" w:eastAsia="Calibri" w:hAnsi="Calibri" w:cs="Times New Roman"/>
                      <w:szCs w:val="20"/>
                    </w:rPr>
                  </w:pPr>
                  <w:r w:rsidRPr="00B532F6">
                    <w:rPr>
                      <w:rFonts w:ascii="Calibri" w:eastAsia="Calibri" w:hAnsi="Calibri" w:cs="Times New Roman"/>
                      <w:szCs w:val="20"/>
                    </w:rPr>
                    <w:t>1 ½ onions</w:t>
                  </w:r>
                </w:p>
                <w:p w:rsidR="00B532F6" w:rsidRPr="00B532F6" w:rsidRDefault="00B532F6" w:rsidP="004A68E2">
                  <w:pPr>
                    <w:ind w:firstLine="708"/>
                    <w:rPr>
                      <w:rFonts w:ascii="Calibri" w:eastAsia="Calibri" w:hAnsi="Calibri" w:cs="Times New Roman"/>
                      <w:szCs w:val="20"/>
                    </w:rPr>
                  </w:pPr>
                  <w:r w:rsidRPr="00B532F6">
                    <w:rPr>
                      <w:rFonts w:ascii="Calibri" w:eastAsia="Calibri" w:hAnsi="Calibri" w:cs="Times New Roman"/>
                      <w:szCs w:val="20"/>
                    </w:rPr>
                    <w:t>20 cl créme fraîche</w:t>
                  </w:r>
                </w:p>
                <w:p w:rsidR="00B532F6" w:rsidRDefault="00B532F6" w:rsidP="00E34630">
                  <w:pPr>
                    <w:jc w:val="both"/>
                    <w:rPr>
                      <w:szCs w:val="20"/>
                    </w:rPr>
                  </w:pPr>
                  <w:r w:rsidRPr="00B532F6">
                    <w:rPr>
                      <w:rFonts w:ascii="Calibri" w:eastAsia="Calibri" w:hAnsi="Calibri" w:cs="Times New Roman"/>
                      <w:szCs w:val="20"/>
                    </w:rPr>
                    <w:t>Roll the dough very thin. Mix créme fraîche, salt and pepper. Spread it over the pizza dough Top with onions and bacon stripes. Bake it for 15 minutes at the highest temperature possible. You can add cheese.</w:t>
                  </w:r>
                  <w:r w:rsidR="00E34630">
                    <w:rPr>
                      <w:szCs w:val="20"/>
                    </w:rPr>
                    <w:t xml:space="preserve"> – Bon appétit!</w:t>
                  </w:r>
                </w:p>
                <w:p w:rsidR="0087325A" w:rsidRDefault="00E34630">
                  <w:pPr>
                    <w:rPr>
                      <w:szCs w:val="20"/>
                    </w:rPr>
                  </w:pPr>
                  <w:r>
                    <w:rPr>
                      <w:noProof/>
                      <w:szCs w:val="20"/>
                      <w:lang w:eastAsia="de-AT"/>
                    </w:rPr>
                    <w:drawing>
                      <wp:inline distT="0" distB="0" distL="0" distR="0">
                        <wp:extent cx="2037715" cy="1528445"/>
                        <wp:effectExtent l="19050" t="0" r="635" b="0"/>
                        <wp:docPr id="16" name="Grafik 15" descr="col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ar.JPG"/>
                                <pic:cNvPicPr/>
                              </pic:nvPicPr>
                              <pic:blipFill>
                                <a:blip r:embed="rId11"/>
                                <a:stretch>
                                  <a:fillRect/>
                                </a:stretch>
                              </pic:blipFill>
                              <pic:spPr>
                                <a:xfrm>
                                  <a:off x="0" y="0"/>
                                  <a:ext cx="2037715" cy="1528445"/>
                                </a:xfrm>
                                <a:prstGeom prst="rect">
                                  <a:avLst/>
                                </a:prstGeom>
                              </pic:spPr>
                            </pic:pic>
                          </a:graphicData>
                        </a:graphic>
                      </wp:inline>
                    </w:drawing>
                  </w:r>
                </w:p>
                <w:p w:rsidR="00E34630" w:rsidRPr="00B532F6" w:rsidRDefault="00E34630">
                  <w:pPr>
                    <w:rPr>
                      <w:szCs w:val="20"/>
                    </w:rPr>
                  </w:pPr>
                  <w:r>
                    <w:rPr>
                      <w:szCs w:val="20"/>
                    </w:rPr>
                    <w:t>(</w:t>
                  </w:r>
                  <w:r w:rsidRPr="00E34630">
                    <w:rPr>
                      <w:i/>
                      <w:szCs w:val="20"/>
                    </w:rPr>
                    <w:t>by Sven Kleinhapl</w:t>
                  </w:r>
                  <w:r>
                    <w:rPr>
                      <w:szCs w:val="20"/>
                    </w:rPr>
                    <w:t>)</w:t>
                  </w:r>
                </w:p>
              </w:txbxContent>
            </v:textbox>
          </v:roundrect>
        </w:pict>
      </w:r>
    </w:p>
    <w:sectPr w:rsidR="009D79B1" w:rsidSect="004C6EA0">
      <w:pgSz w:w="16838" w:h="11906" w:orient="landscape"/>
      <w:pgMar w:top="284" w:right="284" w:bottom="1134" w:left="28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550A" w:rsidRDefault="0053550A" w:rsidP="007A6DBE">
      <w:pPr>
        <w:spacing w:line="240" w:lineRule="auto"/>
      </w:pPr>
      <w:r>
        <w:separator/>
      </w:r>
    </w:p>
  </w:endnote>
  <w:endnote w:type="continuationSeparator" w:id="1">
    <w:p w:rsidR="0053550A" w:rsidRDefault="0053550A" w:rsidP="007A6DB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atisse ITC">
    <w:panose1 w:val="04040403030D02020704"/>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550A" w:rsidRDefault="0053550A" w:rsidP="007A6DBE">
      <w:pPr>
        <w:spacing w:line="240" w:lineRule="auto"/>
      </w:pPr>
      <w:r>
        <w:separator/>
      </w:r>
    </w:p>
  </w:footnote>
  <w:footnote w:type="continuationSeparator" w:id="1">
    <w:p w:rsidR="0053550A" w:rsidRDefault="0053550A" w:rsidP="007A6DBE">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1506">
      <o:colormenu v:ext="edit" fillcolor="none" strokecolor="none"/>
    </o:shapedefaults>
  </w:hdrShapeDefaults>
  <w:footnotePr>
    <w:footnote w:id="0"/>
    <w:footnote w:id="1"/>
  </w:footnotePr>
  <w:endnotePr>
    <w:endnote w:id="0"/>
    <w:endnote w:id="1"/>
  </w:endnotePr>
  <w:compat/>
  <w:rsids>
    <w:rsidRoot w:val="004C6EA0"/>
    <w:rsid w:val="00034974"/>
    <w:rsid w:val="000745C0"/>
    <w:rsid w:val="000804AC"/>
    <w:rsid w:val="0008073A"/>
    <w:rsid w:val="000A6EBF"/>
    <w:rsid w:val="000C70EC"/>
    <w:rsid w:val="000E0061"/>
    <w:rsid w:val="000F613F"/>
    <w:rsid w:val="0010109D"/>
    <w:rsid w:val="0010241D"/>
    <w:rsid w:val="00155201"/>
    <w:rsid w:val="00163BE5"/>
    <w:rsid w:val="001851B9"/>
    <w:rsid w:val="001A55A0"/>
    <w:rsid w:val="001D4A36"/>
    <w:rsid w:val="001F1ACD"/>
    <w:rsid w:val="00213FC7"/>
    <w:rsid w:val="002C2AAD"/>
    <w:rsid w:val="002F2E3C"/>
    <w:rsid w:val="0030372A"/>
    <w:rsid w:val="003126D9"/>
    <w:rsid w:val="00335C01"/>
    <w:rsid w:val="00341619"/>
    <w:rsid w:val="00356080"/>
    <w:rsid w:val="00375BCF"/>
    <w:rsid w:val="0038079A"/>
    <w:rsid w:val="00390DCD"/>
    <w:rsid w:val="003A55B5"/>
    <w:rsid w:val="003B46C1"/>
    <w:rsid w:val="003B6EA5"/>
    <w:rsid w:val="003F14A4"/>
    <w:rsid w:val="0041764C"/>
    <w:rsid w:val="004468E0"/>
    <w:rsid w:val="004519D9"/>
    <w:rsid w:val="00452FF3"/>
    <w:rsid w:val="00472EDF"/>
    <w:rsid w:val="004921D6"/>
    <w:rsid w:val="004A68E2"/>
    <w:rsid w:val="004C6EA0"/>
    <w:rsid w:val="0053550A"/>
    <w:rsid w:val="005862D7"/>
    <w:rsid w:val="005B5E17"/>
    <w:rsid w:val="005D717A"/>
    <w:rsid w:val="005E089F"/>
    <w:rsid w:val="005E126B"/>
    <w:rsid w:val="005E2CCD"/>
    <w:rsid w:val="00612D54"/>
    <w:rsid w:val="006345A2"/>
    <w:rsid w:val="00674A23"/>
    <w:rsid w:val="006963B5"/>
    <w:rsid w:val="006E5372"/>
    <w:rsid w:val="006F1BFA"/>
    <w:rsid w:val="00751966"/>
    <w:rsid w:val="00772880"/>
    <w:rsid w:val="00786545"/>
    <w:rsid w:val="007A0BB9"/>
    <w:rsid w:val="007A6DBE"/>
    <w:rsid w:val="007C2C0E"/>
    <w:rsid w:val="007D06D7"/>
    <w:rsid w:val="007F1475"/>
    <w:rsid w:val="00847B9B"/>
    <w:rsid w:val="008642B4"/>
    <w:rsid w:val="00871A07"/>
    <w:rsid w:val="0087325A"/>
    <w:rsid w:val="00874292"/>
    <w:rsid w:val="00921190"/>
    <w:rsid w:val="00947C6E"/>
    <w:rsid w:val="009656A0"/>
    <w:rsid w:val="009D0986"/>
    <w:rsid w:val="009D79B1"/>
    <w:rsid w:val="009E0DD3"/>
    <w:rsid w:val="009E68D9"/>
    <w:rsid w:val="00A05508"/>
    <w:rsid w:val="00A10DA3"/>
    <w:rsid w:val="00A22396"/>
    <w:rsid w:val="00A55A90"/>
    <w:rsid w:val="00A56FED"/>
    <w:rsid w:val="00AA2A79"/>
    <w:rsid w:val="00AA619D"/>
    <w:rsid w:val="00AA65A7"/>
    <w:rsid w:val="00AB6CBC"/>
    <w:rsid w:val="00AF1088"/>
    <w:rsid w:val="00B10099"/>
    <w:rsid w:val="00B35CE1"/>
    <w:rsid w:val="00B532F6"/>
    <w:rsid w:val="00B83FC7"/>
    <w:rsid w:val="00B93754"/>
    <w:rsid w:val="00BA0544"/>
    <w:rsid w:val="00BC30EB"/>
    <w:rsid w:val="00BD09D5"/>
    <w:rsid w:val="00C42F80"/>
    <w:rsid w:val="00C52C22"/>
    <w:rsid w:val="00C7143D"/>
    <w:rsid w:val="00C72071"/>
    <w:rsid w:val="00C970F6"/>
    <w:rsid w:val="00D23480"/>
    <w:rsid w:val="00D3265A"/>
    <w:rsid w:val="00D852DE"/>
    <w:rsid w:val="00D92DB5"/>
    <w:rsid w:val="00DA6E04"/>
    <w:rsid w:val="00DB5CB8"/>
    <w:rsid w:val="00DF05DF"/>
    <w:rsid w:val="00E301F5"/>
    <w:rsid w:val="00E34630"/>
    <w:rsid w:val="00E35982"/>
    <w:rsid w:val="00E532E0"/>
    <w:rsid w:val="00EC2DA5"/>
    <w:rsid w:val="00F50B5B"/>
    <w:rsid w:val="00F533CB"/>
    <w:rsid w:val="00F64A4D"/>
    <w:rsid w:val="00F76A2C"/>
    <w:rsid w:val="00F93F2E"/>
    <w:rsid w:val="00F9487D"/>
    <w:rsid w:val="00FE07BA"/>
    <w:rsid w:val="00FE5072"/>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150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C6EA0"/>
    <w:pPr>
      <w:spacing w:after="0"/>
    </w:pPr>
    <w:rPr>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C6EA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C6EA0"/>
    <w:rPr>
      <w:rFonts w:ascii="Tahoma" w:hAnsi="Tahoma" w:cs="Tahoma"/>
      <w:sz w:val="16"/>
      <w:szCs w:val="16"/>
    </w:rPr>
  </w:style>
  <w:style w:type="paragraph" w:styleId="Kopfzeile">
    <w:name w:val="header"/>
    <w:basedOn w:val="Standard"/>
    <w:link w:val="KopfzeileZchn"/>
    <w:uiPriority w:val="99"/>
    <w:semiHidden/>
    <w:unhideWhenUsed/>
    <w:rsid w:val="007A6DBE"/>
    <w:pPr>
      <w:tabs>
        <w:tab w:val="center" w:pos="4536"/>
        <w:tab w:val="right" w:pos="9072"/>
      </w:tabs>
      <w:spacing w:line="240" w:lineRule="auto"/>
    </w:pPr>
  </w:style>
  <w:style w:type="character" w:customStyle="1" w:styleId="KopfzeileZchn">
    <w:name w:val="Kopfzeile Zchn"/>
    <w:basedOn w:val="Absatz-Standardschriftart"/>
    <w:link w:val="Kopfzeile"/>
    <w:uiPriority w:val="99"/>
    <w:semiHidden/>
    <w:rsid w:val="007A6DBE"/>
    <w:rPr>
      <w:sz w:val="20"/>
    </w:rPr>
  </w:style>
  <w:style w:type="paragraph" w:styleId="Fuzeile">
    <w:name w:val="footer"/>
    <w:basedOn w:val="Standard"/>
    <w:link w:val="FuzeileZchn"/>
    <w:uiPriority w:val="99"/>
    <w:semiHidden/>
    <w:unhideWhenUsed/>
    <w:rsid w:val="007A6DBE"/>
    <w:pPr>
      <w:tabs>
        <w:tab w:val="center" w:pos="4536"/>
        <w:tab w:val="right" w:pos="9072"/>
      </w:tabs>
      <w:spacing w:line="240" w:lineRule="auto"/>
    </w:pPr>
  </w:style>
  <w:style w:type="character" w:customStyle="1" w:styleId="FuzeileZchn">
    <w:name w:val="Fußzeile Zchn"/>
    <w:basedOn w:val="Absatz-Standardschriftart"/>
    <w:link w:val="Fuzeile"/>
    <w:uiPriority w:val="99"/>
    <w:semiHidden/>
    <w:rsid w:val="007A6DBE"/>
    <w:rPr>
      <w:sz w:val="20"/>
    </w:rPr>
  </w:style>
  <w:style w:type="paragraph" w:styleId="Titel">
    <w:name w:val="Title"/>
    <w:basedOn w:val="Standard"/>
    <w:next w:val="Standard"/>
    <w:link w:val="TitelZchn"/>
    <w:qFormat/>
    <w:rsid w:val="00EC2DA5"/>
    <w:pPr>
      <w:pBdr>
        <w:bottom w:val="single" w:sz="8" w:space="4" w:color="FFFF00"/>
      </w:pBdr>
      <w:suppressAutoHyphens/>
      <w:spacing w:before="120" w:line="240" w:lineRule="auto"/>
    </w:pPr>
    <w:rPr>
      <w:rFonts w:ascii="Cambria" w:eastAsia="Times New Roman" w:hAnsi="Cambria" w:cs="Times New Roman"/>
      <w:color w:val="17365D"/>
      <w:spacing w:val="5"/>
      <w:kern w:val="1"/>
      <w:sz w:val="52"/>
      <w:szCs w:val="52"/>
      <w:lang w:eastAsia="ar-SA"/>
    </w:rPr>
  </w:style>
  <w:style w:type="character" w:customStyle="1" w:styleId="TitelZchn">
    <w:name w:val="Titel Zchn"/>
    <w:basedOn w:val="Absatz-Standardschriftart"/>
    <w:link w:val="Titel"/>
    <w:rsid w:val="00EC2DA5"/>
    <w:rPr>
      <w:rFonts w:ascii="Cambria" w:eastAsia="Times New Roman" w:hAnsi="Cambria" w:cs="Times New Roman"/>
      <w:color w:val="17365D"/>
      <w:spacing w:val="5"/>
      <w:kern w:val="1"/>
      <w:sz w:val="52"/>
      <w:szCs w:val="52"/>
      <w:lang w:eastAsia="ar-SA"/>
    </w:rPr>
  </w:style>
  <w:style w:type="character" w:styleId="Hyperlink">
    <w:name w:val="Hyperlink"/>
    <w:basedOn w:val="Absatz-Standardschriftart"/>
    <w:rsid w:val="007A6DBE"/>
    <w:rPr>
      <w:color w:val="0000FF"/>
      <w:u w:val="single"/>
    </w:rPr>
  </w:style>
  <w:style w:type="paragraph" w:styleId="Beschriftung">
    <w:name w:val="caption"/>
    <w:basedOn w:val="Standard"/>
    <w:next w:val="Standard"/>
    <w:uiPriority w:val="35"/>
    <w:semiHidden/>
    <w:unhideWhenUsed/>
    <w:qFormat/>
    <w:rsid w:val="00B83FC7"/>
    <w:pPr>
      <w:spacing w:after="200"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9886C-AA31-4D7E-A758-82180362F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10</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KK</dc:creator>
  <cp:keywords/>
  <dc:description/>
  <cp:lastModifiedBy> KK</cp:lastModifiedBy>
  <cp:revision>6</cp:revision>
  <cp:lastPrinted>2007-11-08T10:52:00Z</cp:lastPrinted>
  <dcterms:created xsi:type="dcterms:W3CDTF">2007-11-20T14:46:00Z</dcterms:created>
  <dcterms:modified xsi:type="dcterms:W3CDTF">2007-12-02T16:37:00Z</dcterms:modified>
</cp:coreProperties>
</file>