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9D9" w:rsidRDefault="00453DF0">
      <w:r>
        <w:rPr>
          <w:noProof/>
          <w:lang w:eastAsia="de-AT"/>
        </w:rPr>
        <w:pict>
          <v:shapetype id="_x0000_t202" coordsize="21600,21600" o:spt="202" path="m,l,21600r21600,l21600,xe">
            <v:stroke joinstyle="miter"/>
            <v:path gradientshapeok="t" o:connecttype="rect"/>
          </v:shapetype>
          <v:shape id="_x0000_s1034" type="#_x0000_t202" style="position:absolute;margin-left:416.1pt;margin-top:-3.7pt;width:118.45pt;height:33pt;z-index:251670528" stroked="f">
            <v:textbox style="mso-next-textbox:#_x0000_s1034">
              <w:txbxContent>
                <w:p w:rsidR="00F76A2C" w:rsidRPr="00451B45" w:rsidRDefault="00451B45" w:rsidP="00F76A2C">
                  <w:pPr>
                    <w:rPr>
                      <w:rFonts w:ascii="Matisse ITC" w:hAnsi="Matisse ITC"/>
                    </w:rPr>
                  </w:pPr>
                  <w:r w:rsidRPr="00451B45">
                    <w:rPr>
                      <w:rFonts w:ascii="Matisse ITC" w:hAnsi="Matisse ITC"/>
                      <w:noProof/>
                      <w:lang w:eastAsia="de-AT"/>
                    </w:rPr>
                    <w:t>Page 5</w:t>
                  </w:r>
                </w:p>
              </w:txbxContent>
            </v:textbox>
          </v:shape>
        </w:pict>
      </w:r>
      <w:r>
        <w:rPr>
          <w:noProof/>
          <w:lang w:eastAsia="de-AT"/>
        </w:rPr>
        <w:pict>
          <v:shape id="_x0000_s1033" type="#_x0000_t202" style="position:absolute;margin-left:421.6pt;margin-top:-3.7pt;width:391.65pt;height:33pt;z-index:251669504" stroked="f">
            <v:textbox style="mso-next-textbox:#_x0000_s1033">
              <w:txbxContent>
                <w:p w:rsidR="00786545" w:rsidRDefault="00786545" w:rsidP="00786545">
                  <w:pPr>
                    <w:jc w:val="right"/>
                  </w:pPr>
                  <w:r w:rsidRPr="00B83FC7">
                    <w:rPr>
                      <w:noProof/>
                      <w:lang w:eastAsia="de-AT"/>
                    </w:rPr>
                    <w:drawing>
                      <wp:inline distT="0" distB="0" distL="0" distR="0">
                        <wp:extent cx="981075" cy="326407"/>
                        <wp:effectExtent l="19050" t="0" r="9525" b="0"/>
                        <wp:docPr id="34" name="Grafik 1" descr="logo3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 Kopie.png"/>
                                <pic:cNvPicPr/>
                              </pic:nvPicPr>
                              <pic:blipFill>
                                <a:blip r:embed="rId8" cstate="print"/>
                                <a:stretch>
                                  <a:fillRect/>
                                </a:stretch>
                              </pic:blipFill>
                              <pic:spPr>
                                <a:xfrm>
                                  <a:off x="0" y="0"/>
                                  <a:ext cx="989594" cy="329241"/>
                                </a:xfrm>
                                <a:prstGeom prst="rect">
                                  <a:avLst/>
                                </a:prstGeom>
                              </pic:spPr>
                            </pic:pic>
                          </a:graphicData>
                        </a:graphic>
                      </wp:inline>
                    </w:drawing>
                  </w:r>
                </w:p>
              </w:txbxContent>
            </v:textbox>
          </v:shape>
        </w:pict>
      </w:r>
      <w:r>
        <w:rPr>
          <w:noProof/>
          <w:lang w:eastAsia="de-AT"/>
        </w:rPr>
        <w:pict>
          <v:shape id="_x0000_s1032" type="#_x0000_t202" style="position:absolute;margin-left:-393.2pt;margin-top:-3.7pt;width:391.65pt;height:33pt;z-index:251667456" stroked="f">
            <v:textbox style="mso-next-textbox:#_x0000_s1032">
              <w:txbxContent>
                <w:p w:rsidR="00B83FC7" w:rsidRDefault="00B83FC7">
                  <w:r w:rsidRPr="00B83FC7">
                    <w:rPr>
                      <w:noProof/>
                      <w:lang w:eastAsia="de-AT"/>
                    </w:rPr>
                    <w:drawing>
                      <wp:inline distT="0" distB="0" distL="0" distR="0">
                        <wp:extent cx="981075" cy="326407"/>
                        <wp:effectExtent l="19050" t="0" r="9525" b="0"/>
                        <wp:docPr id="7" name="Grafik 1" descr="logo3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 Kopie.png"/>
                                <pic:cNvPicPr/>
                              </pic:nvPicPr>
                              <pic:blipFill>
                                <a:blip r:embed="rId8" cstate="print"/>
                                <a:stretch>
                                  <a:fillRect/>
                                </a:stretch>
                              </pic:blipFill>
                              <pic:spPr>
                                <a:xfrm>
                                  <a:off x="0" y="0"/>
                                  <a:ext cx="989594" cy="329241"/>
                                </a:xfrm>
                                <a:prstGeom prst="rect">
                                  <a:avLst/>
                                </a:prstGeom>
                              </pic:spPr>
                            </pic:pic>
                          </a:graphicData>
                        </a:graphic>
                      </wp:inline>
                    </w:drawing>
                  </w:r>
                </w:p>
              </w:txbxContent>
            </v:textbox>
          </v:shape>
        </w:pict>
      </w:r>
      <w:r w:rsidR="007A6DBE">
        <w:br w:type="textWrapping" w:clear="all"/>
      </w:r>
    </w:p>
    <w:p w:rsidR="009D79B1" w:rsidRDefault="00451B45">
      <w:r>
        <w:rPr>
          <w:noProof/>
          <w:lang w:eastAsia="de-AT"/>
        </w:rPr>
        <w:pict>
          <v:shape id="_x0000_s1027" type="#_x0000_t202" style="position:absolute;margin-left:615.55pt;margin-top:72.45pt;width:197.7pt;height:453.4pt;z-index:251661312;mso-width-relative:margin;mso-height-relative:margin" stroked="f">
            <v:textbox>
              <w:txbxContent>
                <w:p w:rsidR="000064C6" w:rsidRPr="00254733" w:rsidRDefault="000064C6" w:rsidP="000064C6">
                  <w:pPr>
                    <w:rPr>
                      <w:b/>
                      <w:szCs w:val="20"/>
                      <w:u w:val="single"/>
                      <w:lang w:val="en-US"/>
                    </w:rPr>
                  </w:pPr>
                  <w:r w:rsidRPr="00254733">
                    <w:rPr>
                      <w:b/>
                      <w:szCs w:val="20"/>
                      <w:u w:val="single"/>
                      <w:lang w:val="en-US"/>
                    </w:rPr>
                    <w:t>Senses:</w:t>
                  </w:r>
                </w:p>
                <w:p w:rsidR="00254733" w:rsidRPr="000064C6" w:rsidRDefault="00254733" w:rsidP="000064C6">
                  <w:pPr>
                    <w:rPr>
                      <w:szCs w:val="20"/>
                      <w:u w:val="single"/>
                      <w:lang w:val="en-US"/>
                    </w:rPr>
                  </w:pPr>
                </w:p>
                <w:p w:rsidR="000064C6" w:rsidRPr="000064C6" w:rsidRDefault="00276476" w:rsidP="000064C6">
                  <w:pPr>
                    <w:rPr>
                      <w:szCs w:val="20"/>
                      <w:u w:val="single"/>
                      <w:lang w:val="en-US"/>
                    </w:rPr>
                  </w:pPr>
                  <w:r w:rsidRPr="00276476">
                    <w:rPr>
                      <w:noProof/>
                      <w:szCs w:val="20"/>
                      <w:lang w:eastAsia="de-AT"/>
                    </w:rPr>
                    <w:drawing>
                      <wp:inline distT="0" distB="0" distL="0" distR="0">
                        <wp:extent cx="2327910" cy="930910"/>
                        <wp:effectExtent l="19050" t="0" r="0" b="0"/>
                        <wp:docPr id="12" name="Grafik 11" descr="echolo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holocation.jpg"/>
                                <pic:cNvPicPr/>
                              </pic:nvPicPr>
                              <pic:blipFill>
                                <a:blip r:embed="rId9"/>
                                <a:stretch>
                                  <a:fillRect/>
                                </a:stretch>
                              </pic:blipFill>
                              <pic:spPr>
                                <a:xfrm>
                                  <a:off x="0" y="0"/>
                                  <a:ext cx="2327910" cy="930910"/>
                                </a:xfrm>
                                <a:prstGeom prst="rect">
                                  <a:avLst/>
                                </a:prstGeom>
                              </pic:spPr>
                            </pic:pic>
                          </a:graphicData>
                        </a:graphic>
                      </wp:inline>
                    </w:drawing>
                  </w:r>
                </w:p>
                <w:p w:rsidR="000064C6" w:rsidRPr="00254733" w:rsidRDefault="000064C6" w:rsidP="00254733">
                  <w:pPr>
                    <w:pStyle w:val="Textkrper"/>
                    <w:jc w:val="both"/>
                    <w:rPr>
                      <w:rFonts w:asciiTheme="minorHAnsi" w:hAnsiTheme="minorHAnsi"/>
                      <w:sz w:val="20"/>
                      <w:szCs w:val="20"/>
                    </w:rPr>
                  </w:pPr>
                  <w:r w:rsidRPr="00254733">
                    <w:rPr>
                      <w:rFonts w:asciiTheme="minorHAnsi" w:hAnsiTheme="minorHAnsi"/>
                      <w:sz w:val="20"/>
                      <w:szCs w:val="20"/>
                    </w:rPr>
                    <w:t>Dolphins have a</w:t>
                  </w:r>
                  <w:r w:rsidR="00254733">
                    <w:rPr>
                      <w:rFonts w:asciiTheme="minorHAnsi" w:hAnsiTheme="minorHAnsi"/>
                      <w:sz w:val="20"/>
                      <w:szCs w:val="20"/>
                    </w:rPr>
                    <w:t xml:space="preserve"> </w:t>
                  </w:r>
                  <w:r w:rsidRPr="00254733">
                    <w:rPr>
                      <w:rFonts w:asciiTheme="minorHAnsi" w:hAnsiTheme="minorHAnsi"/>
                      <w:sz w:val="20"/>
                      <w:szCs w:val="20"/>
                    </w:rPr>
                    <w:t>cute (scharfe) eyesight and the sense of hearing is superior (überlegen) to that of humans. There is no sense of smelling, but they can taste and show preferences (Vorlieben) for certain kind of fish.</w:t>
                  </w:r>
                </w:p>
                <w:p w:rsidR="000064C6" w:rsidRDefault="000064C6" w:rsidP="000064C6">
                  <w:pPr>
                    <w:rPr>
                      <w:sz w:val="28"/>
                      <w:lang w:val="en-US"/>
                    </w:rPr>
                  </w:pPr>
                </w:p>
                <w:p w:rsidR="000064C6" w:rsidRPr="00254733" w:rsidRDefault="000064C6" w:rsidP="00254733">
                  <w:pPr>
                    <w:rPr>
                      <w:szCs w:val="20"/>
                      <w:u w:val="single"/>
                      <w:lang w:val="en-US"/>
                    </w:rPr>
                  </w:pPr>
                  <w:r w:rsidRPr="00254733">
                    <w:rPr>
                      <w:b/>
                      <w:szCs w:val="20"/>
                      <w:u w:val="single"/>
                      <w:lang w:val="en-US"/>
                    </w:rPr>
                    <w:t>The Orca:</w:t>
                  </w:r>
                  <w:r w:rsidR="00583B57" w:rsidRPr="00583B57">
                    <w:rPr>
                      <w:noProof/>
                      <w:lang w:eastAsia="de-AT"/>
                    </w:rPr>
                    <w:t xml:space="preserve"> </w:t>
                  </w:r>
                  <w:r w:rsidR="00583B57" w:rsidRPr="00276476">
                    <w:rPr>
                      <w:noProof/>
                      <w:szCs w:val="20"/>
                      <w:lang w:eastAsia="de-AT"/>
                    </w:rPr>
                    <w:drawing>
                      <wp:inline distT="0" distB="0" distL="0" distR="0">
                        <wp:extent cx="2327910" cy="1853565"/>
                        <wp:effectExtent l="19050" t="0" r="0" b="0"/>
                        <wp:docPr id="10" name="Grafik 9" descr="Orca Jump 11x14 ICM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a Jump 11x14 ICM web.jpg"/>
                                <pic:cNvPicPr/>
                              </pic:nvPicPr>
                              <pic:blipFill>
                                <a:blip r:embed="rId10"/>
                                <a:stretch>
                                  <a:fillRect/>
                                </a:stretch>
                              </pic:blipFill>
                              <pic:spPr>
                                <a:xfrm>
                                  <a:off x="0" y="0"/>
                                  <a:ext cx="2327910" cy="1853565"/>
                                </a:xfrm>
                                <a:prstGeom prst="rect">
                                  <a:avLst/>
                                </a:prstGeom>
                                <a:ln>
                                  <a:noFill/>
                                </a:ln>
                                <a:effectLst>
                                  <a:softEdge rad="112500"/>
                                </a:effectLst>
                              </pic:spPr>
                            </pic:pic>
                          </a:graphicData>
                        </a:graphic>
                      </wp:inline>
                    </w:drawing>
                  </w:r>
                </w:p>
                <w:p w:rsidR="0087325A" w:rsidRDefault="00254733" w:rsidP="00254733">
                  <w:pPr>
                    <w:jc w:val="both"/>
                  </w:pPr>
                  <w:r w:rsidRPr="000064C6">
                    <w:rPr>
                      <w:szCs w:val="20"/>
                    </w:rPr>
                    <w:t>The Orca is the tallest kind of</w:t>
                  </w:r>
                  <w:r>
                    <w:t xml:space="preserve"> </w:t>
                  </w:r>
                  <w:r w:rsidRPr="000064C6">
                    <w:rPr>
                      <w:szCs w:val="20"/>
                    </w:rPr>
                    <w:t xml:space="preserve">dolphin and he kills his prey cruelly </w:t>
                  </w:r>
                  <w:r>
                    <w:t>(</w:t>
                  </w:r>
                  <w:r w:rsidRPr="000064C6">
                    <w:rPr>
                      <w:szCs w:val="20"/>
                    </w:rPr>
                    <w:t>grausam). He</w:t>
                  </w:r>
                  <w:r>
                    <w:t xml:space="preserve"> </w:t>
                  </w:r>
                  <w:r w:rsidRPr="000064C6">
                    <w:rPr>
                      <w:szCs w:val="20"/>
                    </w:rPr>
                    <w:t>crushes (zerquetscht) his prey, between his tounge and his</w:t>
                  </w:r>
                  <w:r>
                    <w:t xml:space="preserve"> </w:t>
                  </w:r>
                  <w:r w:rsidRPr="000064C6">
                    <w:rPr>
                      <w:szCs w:val="20"/>
                    </w:rPr>
                    <w:t>palate (Gaumen),</w:t>
                  </w:r>
                  <w:r>
                    <w:t xml:space="preserve"> </w:t>
                  </w:r>
                  <w:r w:rsidRPr="000064C6">
                    <w:rPr>
                      <w:szCs w:val="20"/>
                    </w:rPr>
                    <w:t>swallows the offal (Innereien)</w:t>
                  </w:r>
                  <w:r>
                    <w:t xml:space="preserve"> </w:t>
                  </w:r>
                  <w:r w:rsidRPr="000064C6">
                    <w:rPr>
                      <w:szCs w:val="20"/>
                    </w:rPr>
                    <w:t>and spits out the skin.</w:t>
                  </w:r>
                </w:p>
              </w:txbxContent>
            </v:textbox>
          </v:shape>
        </w:pict>
      </w:r>
      <w:r>
        <w:rPr>
          <w:noProof/>
          <w:lang w:eastAsia="de-AT"/>
        </w:rPr>
        <w:pict>
          <v:shape id="_x0000_s1029" type="#_x0000_t202" style="position:absolute;margin-left:421.6pt;margin-top:72.45pt;width:193.95pt;height:464.65pt;z-index:-251653120;mso-width-relative:margin;mso-height-relative:margin" stroked="f">
            <v:textbox style="mso-next-textbox:#_x0000_s1029">
              <w:txbxContent>
                <w:p w:rsidR="000064C6" w:rsidRPr="00254733" w:rsidRDefault="000064C6" w:rsidP="000064C6">
                  <w:pPr>
                    <w:rPr>
                      <w:b/>
                      <w:szCs w:val="20"/>
                      <w:u w:val="single"/>
                    </w:rPr>
                  </w:pPr>
                  <w:r w:rsidRPr="00254733">
                    <w:rPr>
                      <w:b/>
                      <w:szCs w:val="20"/>
                      <w:u w:val="single"/>
                      <w:lang w:val="en-US"/>
                    </w:rPr>
                    <w:t>Description</w:t>
                  </w:r>
                  <w:r w:rsidRPr="00254733">
                    <w:rPr>
                      <w:b/>
                      <w:szCs w:val="20"/>
                      <w:u w:val="single"/>
                    </w:rPr>
                    <w:t>:</w:t>
                  </w:r>
                </w:p>
                <w:p w:rsidR="000064C6" w:rsidRPr="000064C6" w:rsidRDefault="000064C6" w:rsidP="000064C6">
                  <w:pPr>
                    <w:rPr>
                      <w:szCs w:val="20"/>
                      <w:lang w:val="en-US"/>
                    </w:rPr>
                  </w:pPr>
                  <w:r w:rsidRPr="000064C6">
                    <w:rPr>
                      <w:noProof/>
                      <w:szCs w:val="20"/>
                      <w:lang w:eastAsia="de-AT"/>
                    </w:rPr>
                    <w:drawing>
                      <wp:inline distT="0" distB="0" distL="0" distR="0">
                        <wp:extent cx="2190750" cy="1504950"/>
                        <wp:effectExtent l="0" t="0" r="0" b="0"/>
                        <wp:docPr id="6" name="Grafik 0" descr="250px-Bottlenose_Dolphin_KSC04pd0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px-Bottlenose_Dolphin_KSC04pd0178.jpg"/>
                                <pic:cNvPicPr/>
                              </pic:nvPicPr>
                              <pic:blipFill>
                                <a:blip r:embed="rId11"/>
                                <a:stretch>
                                  <a:fillRect/>
                                </a:stretch>
                              </pic:blipFill>
                              <pic:spPr>
                                <a:xfrm>
                                  <a:off x="0" y="0"/>
                                  <a:ext cx="2196296" cy="1508760"/>
                                </a:xfrm>
                                <a:prstGeom prst="ellipse">
                                  <a:avLst/>
                                </a:prstGeom>
                                <a:ln>
                                  <a:noFill/>
                                </a:ln>
                                <a:effectLst>
                                  <a:softEdge rad="112500"/>
                                </a:effectLst>
                              </pic:spPr>
                            </pic:pic>
                          </a:graphicData>
                        </a:graphic>
                      </wp:inline>
                    </w:drawing>
                  </w:r>
                </w:p>
                <w:p w:rsidR="000064C6" w:rsidRPr="000064C6" w:rsidRDefault="000064C6" w:rsidP="00254733">
                  <w:pPr>
                    <w:jc w:val="both"/>
                    <w:rPr>
                      <w:szCs w:val="20"/>
                      <w:lang w:val="en-US"/>
                    </w:rPr>
                  </w:pPr>
                  <w:r w:rsidRPr="000064C6">
                    <w:rPr>
                      <w:szCs w:val="20"/>
                      <w:lang w:val="en-US"/>
                    </w:rPr>
                    <w:t>The dolphin is an aquatic mammal. He is a kind of toothed whale. The smallest dolphin, the Maui´s dolphin, is 1,2 meters long and weighs 40 kg. But the tallest dolphin, the Orca or Killer whale, can get 9,5 meters lond and weighs 10 tons. 2007 is the year of the dolphin. Dolphins can jumb 5 meters high out from the water and they are considered (werden angesehen) to be amongst the most intelligent animals.</w:t>
                  </w:r>
                </w:p>
                <w:p w:rsidR="000064C6" w:rsidRPr="000064C6" w:rsidRDefault="000064C6" w:rsidP="000064C6">
                  <w:pPr>
                    <w:rPr>
                      <w:szCs w:val="20"/>
                      <w:lang w:val="en-US"/>
                    </w:rPr>
                  </w:pPr>
                </w:p>
                <w:p w:rsidR="00254733" w:rsidRDefault="00254733" w:rsidP="00254733">
                  <w:pPr>
                    <w:rPr>
                      <w:b/>
                      <w:szCs w:val="20"/>
                      <w:u w:val="single"/>
                      <w:lang w:val="en-US"/>
                    </w:rPr>
                  </w:pPr>
                  <w:r>
                    <w:rPr>
                      <w:b/>
                      <w:szCs w:val="20"/>
                      <w:u w:val="single"/>
                      <w:lang w:val="en-US"/>
                    </w:rPr>
                    <w:t>Feeding:</w:t>
                  </w:r>
                </w:p>
                <w:p w:rsidR="00254733" w:rsidRDefault="00254733" w:rsidP="00254733">
                  <w:pPr>
                    <w:rPr>
                      <w:b/>
                      <w:szCs w:val="20"/>
                      <w:u w:val="single"/>
                      <w:lang w:val="en-US"/>
                    </w:rPr>
                  </w:pPr>
                </w:p>
                <w:p w:rsidR="00254733" w:rsidRDefault="00254733" w:rsidP="00254733">
                  <w:pPr>
                    <w:rPr>
                      <w:b/>
                      <w:szCs w:val="20"/>
                      <w:u w:val="single"/>
                      <w:lang w:val="en-US"/>
                    </w:rPr>
                  </w:pPr>
                  <w:r w:rsidRPr="000064C6">
                    <w:rPr>
                      <w:szCs w:val="20"/>
                      <w:lang w:val="en-US"/>
                    </w:rPr>
                    <w:t>Dolphins are carnivores. They feed on fish and squid.</w:t>
                  </w:r>
                </w:p>
                <w:p w:rsidR="009A2644" w:rsidRPr="00254733" w:rsidRDefault="009A2644" w:rsidP="00254733">
                  <w:pPr>
                    <w:rPr>
                      <w:b/>
                      <w:szCs w:val="20"/>
                      <w:u w:val="single"/>
                      <w:lang w:val="en-US"/>
                    </w:rPr>
                  </w:pPr>
                  <w:r>
                    <w:rPr>
                      <w:noProof/>
                      <w:szCs w:val="20"/>
                      <w:lang w:eastAsia="de-AT"/>
                    </w:rPr>
                    <w:drawing>
                      <wp:inline distT="0" distB="0" distL="0" distR="0">
                        <wp:extent cx="2280285" cy="1200150"/>
                        <wp:effectExtent l="19050" t="0" r="5715" b="0"/>
                        <wp:docPr id="11" name="Grafik 10" descr="dolfin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fin map.PNG"/>
                                <pic:cNvPicPr/>
                              </pic:nvPicPr>
                              <pic:blipFill>
                                <a:blip r:embed="rId12"/>
                                <a:stretch>
                                  <a:fillRect/>
                                </a:stretch>
                              </pic:blipFill>
                              <pic:spPr>
                                <a:xfrm>
                                  <a:off x="0" y="0"/>
                                  <a:ext cx="2280285" cy="1200150"/>
                                </a:xfrm>
                                <a:prstGeom prst="rect">
                                  <a:avLst/>
                                </a:prstGeom>
                              </pic:spPr>
                            </pic:pic>
                          </a:graphicData>
                        </a:graphic>
                      </wp:inline>
                    </w:drawing>
                  </w:r>
                </w:p>
                <w:p w:rsidR="009A2644" w:rsidRDefault="009A2644" w:rsidP="009A2644">
                  <w:pPr>
                    <w:pStyle w:val="Beschriftung"/>
                  </w:pPr>
                  <w:r>
                    <w:t>B</w:t>
                  </w:r>
                  <w:r w:rsidR="00254733">
                    <w:t>lue : dolph</w:t>
                  </w:r>
                  <w:r>
                    <w:t xml:space="preserve">ins living space </w:t>
                  </w:r>
                </w:p>
              </w:txbxContent>
            </v:textbox>
          </v:shape>
        </w:pict>
      </w:r>
      <w:r w:rsidR="00453DF0" w:rsidRPr="00453DF0">
        <w:rPr>
          <w:noProof/>
          <w:lang w:val="de-DE"/>
        </w:rPr>
        <w:pict>
          <v:roundrect id="_x0000_s1035" style="position:absolute;margin-left:421.6pt;margin-top:6.6pt;width:391.65pt;height:65.85pt;z-index:251672576;mso-width-relative:margin;mso-height-relative:margin" arcsize="10923f" fillcolor="white [3201]" strokecolor="#4f81bd [3204]" strokeweight="1pt">
            <v:stroke dashstyle="dash"/>
            <v:shadow color="#868686"/>
            <v:textbox>
              <w:txbxContent>
                <w:p w:rsidR="00F76A2C" w:rsidRPr="0044694B" w:rsidRDefault="00254733" w:rsidP="00254733">
                  <w:pPr>
                    <w:jc w:val="center"/>
                    <w:rPr>
                      <w:rFonts w:ascii="Matisse ITC" w:hAnsi="Matisse ITC"/>
                      <w:color w:val="1F497D" w:themeColor="text2"/>
                      <w:sz w:val="52"/>
                      <w:szCs w:val="52"/>
                    </w:rPr>
                  </w:pPr>
                  <w:r w:rsidRPr="0044694B">
                    <w:rPr>
                      <w:rFonts w:ascii="Matisse ITC" w:hAnsi="Matisse ITC"/>
                      <w:color w:val="1F497D" w:themeColor="text2"/>
                      <w:sz w:val="52"/>
                      <w:szCs w:val="52"/>
                    </w:rPr>
                    <w:t>DOLPHINS</w:t>
                  </w:r>
                </w:p>
                <w:p w:rsidR="00254733" w:rsidRPr="00451B45" w:rsidRDefault="00254733" w:rsidP="00254733">
                  <w:pPr>
                    <w:jc w:val="center"/>
                    <w:rPr>
                      <w:b/>
                      <w:i/>
                      <w:sz w:val="18"/>
                      <w:szCs w:val="18"/>
                    </w:rPr>
                  </w:pPr>
                  <w:r w:rsidRPr="00451B45">
                    <w:rPr>
                      <w:b/>
                      <w:i/>
                      <w:sz w:val="18"/>
                      <w:szCs w:val="18"/>
                    </w:rPr>
                    <w:t>by Felix Riesemann</w:t>
                  </w:r>
                </w:p>
              </w:txbxContent>
            </v:textbox>
          </v:roundrect>
        </w:pict>
      </w:r>
    </w:p>
    <w:sectPr w:rsidR="009D79B1" w:rsidSect="004C6EA0">
      <w:pgSz w:w="16838" w:h="11906" w:orient="landscape"/>
      <w:pgMar w:top="284" w:right="284" w:bottom="113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925" w:rsidRDefault="009A6925" w:rsidP="007A6DBE">
      <w:pPr>
        <w:spacing w:line="240" w:lineRule="auto"/>
      </w:pPr>
      <w:r>
        <w:separator/>
      </w:r>
    </w:p>
  </w:endnote>
  <w:endnote w:type="continuationSeparator" w:id="1">
    <w:p w:rsidR="009A6925" w:rsidRDefault="009A6925" w:rsidP="007A6D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atisse ITC">
    <w:panose1 w:val="04040403030D02020704"/>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925" w:rsidRDefault="009A6925" w:rsidP="007A6DBE">
      <w:pPr>
        <w:spacing w:line="240" w:lineRule="auto"/>
      </w:pPr>
      <w:r>
        <w:separator/>
      </w:r>
    </w:p>
  </w:footnote>
  <w:footnote w:type="continuationSeparator" w:id="1">
    <w:p w:rsidR="009A6925" w:rsidRDefault="009A6925" w:rsidP="007A6DB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70317"/>
    <w:multiLevelType w:val="hybridMultilevel"/>
    <w:tmpl w:val="839221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8434">
      <o:colormenu v:ext="edit" fillcolor="none" strokecolor="none"/>
    </o:shapedefaults>
  </w:hdrShapeDefaults>
  <w:footnotePr>
    <w:footnote w:id="0"/>
    <w:footnote w:id="1"/>
  </w:footnotePr>
  <w:endnotePr>
    <w:endnote w:id="0"/>
    <w:endnote w:id="1"/>
  </w:endnotePr>
  <w:compat/>
  <w:rsids>
    <w:rsidRoot w:val="004C6EA0"/>
    <w:rsid w:val="000064C6"/>
    <w:rsid w:val="000745C0"/>
    <w:rsid w:val="000804AC"/>
    <w:rsid w:val="000C70EC"/>
    <w:rsid w:val="000E0061"/>
    <w:rsid w:val="000F613F"/>
    <w:rsid w:val="0010109D"/>
    <w:rsid w:val="00163BE5"/>
    <w:rsid w:val="001A55A0"/>
    <w:rsid w:val="001D4A36"/>
    <w:rsid w:val="001F1ACD"/>
    <w:rsid w:val="00213FC7"/>
    <w:rsid w:val="00254733"/>
    <w:rsid w:val="00276476"/>
    <w:rsid w:val="002C2AAD"/>
    <w:rsid w:val="0030372A"/>
    <w:rsid w:val="003126D9"/>
    <w:rsid w:val="00335C01"/>
    <w:rsid w:val="00341619"/>
    <w:rsid w:val="00375BCF"/>
    <w:rsid w:val="0038079A"/>
    <w:rsid w:val="00390DCD"/>
    <w:rsid w:val="003A55B5"/>
    <w:rsid w:val="003B6EA5"/>
    <w:rsid w:val="0041764C"/>
    <w:rsid w:val="0044694B"/>
    <w:rsid w:val="004519D9"/>
    <w:rsid w:val="00451B45"/>
    <w:rsid w:val="00452FF3"/>
    <w:rsid w:val="00453DF0"/>
    <w:rsid w:val="00472EDF"/>
    <w:rsid w:val="004921D6"/>
    <w:rsid w:val="004C6EA0"/>
    <w:rsid w:val="00583B57"/>
    <w:rsid w:val="005862D7"/>
    <w:rsid w:val="005B5E17"/>
    <w:rsid w:val="005D717A"/>
    <w:rsid w:val="005E089F"/>
    <w:rsid w:val="005E126B"/>
    <w:rsid w:val="005E2CCD"/>
    <w:rsid w:val="00612D54"/>
    <w:rsid w:val="006345A2"/>
    <w:rsid w:val="00674A23"/>
    <w:rsid w:val="006963B5"/>
    <w:rsid w:val="006E5372"/>
    <w:rsid w:val="006F1BFA"/>
    <w:rsid w:val="00751966"/>
    <w:rsid w:val="00754141"/>
    <w:rsid w:val="00786545"/>
    <w:rsid w:val="007A0BB9"/>
    <w:rsid w:val="007A6DBE"/>
    <w:rsid w:val="007C2C0E"/>
    <w:rsid w:val="007D06D7"/>
    <w:rsid w:val="007F1475"/>
    <w:rsid w:val="007F54A4"/>
    <w:rsid w:val="008642B4"/>
    <w:rsid w:val="00871A07"/>
    <w:rsid w:val="0087325A"/>
    <w:rsid w:val="00874292"/>
    <w:rsid w:val="008E372E"/>
    <w:rsid w:val="00921190"/>
    <w:rsid w:val="00947C6E"/>
    <w:rsid w:val="009656A0"/>
    <w:rsid w:val="009A2644"/>
    <w:rsid w:val="009A6925"/>
    <w:rsid w:val="009D0986"/>
    <w:rsid w:val="009D79B1"/>
    <w:rsid w:val="009E0DD3"/>
    <w:rsid w:val="009E68D9"/>
    <w:rsid w:val="00A05508"/>
    <w:rsid w:val="00A22396"/>
    <w:rsid w:val="00A55A90"/>
    <w:rsid w:val="00AA2A79"/>
    <w:rsid w:val="00AA619D"/>
    <w:rsid w:val="00AA65A7"/>
    <w:rsid w:val="00AB6CBC"/>
    <w:rsid w:val="00AF1088"/>
    <w:rsid w:val="00B10099"/>
    <w:rsid w:val="00B83FC7"/>
    <w:rsid w:val="00B93754"/>
    <w:rsid w:val="00BA0544"/>
    <w:rsid w:val="00BC30EB"/>
    <w:rsid w:val="00BC6624"/>
    <w:rsid w:val="00BD09D5"/>
    <w:rsid w:val="00C219F5"/>
    <w:rsid w:val="00C42F80"/>
    <w:rsid w:val="00C7143D"/>
    <w:rsid w:val="00C72071"/>
    <w:rsid w:val="00C970F6"/>
    <w:rsid w:val="00D3265A"/>
    <w:rsid w:val="00D852DE"/>
    <w:rsid w:val="00D92DB5"/>
    <w:rsid w:val="00DA6E04"/>
    <w:rsid w:val="00DB5CB8"/>
    <w:rsid w:val="00DF05DF"/>
    <w:rsid w:val="00E301F5"/>
    <w:rsid w:val="00E35982"/>
    <w:rsid w:val="00E532E0"/>
    <w:rsid w:val="00EC2DA5"/>
    <w:rsid w:val="00ED1E3E"/>
    <w:rsid w:val="00F50B5B"/>
    <w:rsid w:val="00F533CB"/>
    <w:rsid w:val="00F76A2C"/>
    <w:rsid w:val="00F93F2E"/>
    <w:rsid w:val="00F9487D"/>
    <w:rsid w:val="00FE07BA"/>
    <w:rsid w:val="00FE5072"/>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6EA0"/>
    <w:pPr>
      <w:spacing w:after="0"/>
    </w:pPr>
    <w:rPr>
      <w:sz w:val="20"/>
    </w:rPr>
  </w:style>
  <w:style w:type="paragraph" w:styleId="berschrift1">
    <w:name w:val="heading 1"/>
    <w:basedOn w:val="Standard"/>
    <w:next w:val="Standard"/>
    <w:link w:val="berschrift1Zchn"/>
    <w:qFormat/>
    <w:rsid w:val="000064C6"/>
    <w:pPr>
      <w:keepNext/>
      <w:spacing w:line="240" w:lineRule="auto"/>
      <w:outlineLvl w:val="0"/>
    </w:pPr>
    <w:rPr>
      <w:rFonts w:ascii="Times New Roman" w:eastAsia="Times New Roman" w:hAnsi="Times New Roman" w:cs="Times New Roman"/>
      <w:sz w:val="28"/>
      <w:szCs w:val="24"/>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C6EA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EA0"/>
    <w:rPr>
      <w:rFonts w:ascii="Tahoma" w:hAnsi="Tahoma" w:cs="Tahoma"/>
      <w:sz w:val="16"/>
      <w:szCs w:val="16"/>
    </w:rPr>
  </w:style>
  <w:style w:type="paragraph" w:styleId="Kopfzeile">
    <w:name w:val="header"/>
    <w:basedOn w:val="Standard"/>
    <w:link w:val="KopfzeileZchn"/>
    <w:uiPriority w:val="99"/>
    <w:semiHidden/>
    <w:unhideWhenUsed/>
    <w:rsid w:val="007A6DBE"/>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7A6DBE"/>
    <w:rPr>
      <w:sz w:val="20"/>
    </w:rPr>
  </w:style>
  <w:style w:type="paragraph" w:styleId="Fuzeile">
    <w:name w:val="footer"/>
    <w:basedOn w:val="Standard"/>
    <w:link w:val="FuzeileZchn"/>
    <w:uiPriority w:val="99"/>
    <w:semiHidden/>
    <w:unhideWhenUsed/>
    <w:rsid w:val="007A6DBE"/>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7A6DBE"/>
    <w:rPr>
      <w:sz w:val="20"/>
    </w:rPr>
  </w:style>
  <w:style w:type="paragraph" w:styleId="Titel">
    <w:name w:val="Title"/>
    <w:basedOn w:val="Standard"/>
    <w:next w:val="Standard"/>
    <w:link w:val="TitelZchn"/>
    <w:qFormat/>
    <w:rsid w:val="00EC2DA5"/>
    <w:pPr>
      <w:pBdr>
        <w:bottom w:val="single" w:sz="8" w:space="4" w:color="FFFF00"/>
      </w:pBdr>
      <w:suppressAutoHyphens/>
      <w:spacing w:before="120" w:line="240" w:lineRule="auto"/>
    </w:pPr>
    <w:rPr>
      <w:rFonts w:ascii="Cambria" w:eastAsia="Times New Roman" w:hAnsi="Cambria" w:cs="Times New Roman"/>
      <w:color w:val="17365D"/>
      <w:spacing w:val="5"/>
      <w:kern w:val="1"/>
      <w:sz w:val="52"/>
      <w:szCs w:val="52"/>
      <w:lang w:eastAsia="ar-SA"/>
    </w:rPr>
  </w:style>
  <w:style w:type="character" w:customStyle="1" w:styleId="TitelZchn">
    <w:name w:val="Titel Zchn"/>
    <w:basedOn w:val="Absatz-Standardschriftart"/>
    <w:link w:val="Titel"/>
    <w:rsid w:val="00EC2DA5"/>
    <w:rPr>
      <w:rFonts w:ascii="Cambria" w:eastAsia="Times New Roman" w:hAnsi="Cambria" w:cs="Times New Roman"/>
      <w:color w:val="17365D"/>
      <w:spacing w:val="5"/>
      <w:kern w:val="1"/>
      <w:sz w:val="52"/>
      <w:szCs w:val="52"/>
      <w:lang w:eastAsia="ar-SA"/>
    </w:rPr>
  </w:style>
  <w:style w:type="character" w:styleId="Hyperlink">
    <w:name w:val="Hyperlink"/>
    <w:basedOn w:val="Absatz-Standardschriftart"/>
    <w:rsid w:val="007A6DBE"/>
    <w:rPr>
      <w:color w:val="0000FF"/>
      <w:u w:val="single"/>
    </w:rPr>
  </w:style>
  <w:style w:type="paragraph" w:styleId="Beschriftung">
    <w:name w:val="caption"/>
    <w:basedOn w:val="Standard"/>
    <w:next w:val="Standard"/>
    <w:uiPriority w:val="35"/>
    <w:semiHidden/>
    <w:unhideWhenUsed/>
    <w:qFormat/>
    <w:rsid w:val="00B83FC7"/>
    <w:pPr>
      <w:spacing w:after="200" w:line="240" w:lineRule="auto"/>
    </w:pPr>
    <w:rPr>
      <w:b/>
      <w:bCs/>
      <w:color w:val="4F81BD" w:themeColor="accent1"/>
      <w:sz w:val="18"/>
      <w:szCs w:val="18"/>
    </w:rPr>
  </w:style>
  <w:style w:type="character" w:customStyle="1" w:styleId="berschrift1Zchn">
    <w:name w:val="Überschrift 1 Zchn"/>
    <w:basedOn w:val="Absatz-Standardschriftart"/>
    <w:link w:val="berschrift1"/>
    <w:rsid w:val="000064C6"/>
    <w:rPr>
      <w:rFonts w:ascii="Times New Roman" w:eastAsia="Times New Roman" w:hAnsi="Times New Roman" w:cs="Times New Roman"/>
      <w:sz w:val="28"/>
      <w:szCs w:val="24"/>
      <w:lang w:val="en-US" w:eastAsia="de-DE"/>
    </w:rPr>
  </w:style>
  <w:style w:type="paragraph" w:styleId="Textkrper">
    <w:name w:val="Body Text"/>
    <w:basedOn w:val="Standard"/>
    <w:link w:val="TextkrperZchn"/>
    <w:semiHidden/>
    <w:rsid w:val="000064C6"/>
    <w:pPr>
      <w:spacing w:line="240" w:lineRule="auto"/>
    </w:pPr>
    <w:rPr>
      <w:rFonts w:ascii="Times New Roman" w:eastAsia="Times New Roman" w:hAnsi="Times New Roman" w:cs="Times New Roman"/>
      <w:sz w:val="28"/>
      <w:szCs w:val="24"/>
      <w:lang w:val="en-US" w:eastAsia="de-DE"/>
    </w:rPr>
  </w:style>
  <w:style w:type="character" w:customStyle="1" w:styleId="TextkrperZchn">
    <w:name w:val="Textkörper Zchn"/>
    <w:basedOn w:val="Absatz-Standardschriftart"/>
    <w:link w:val="Textkrper"/>
    <w:semiHidden/>
    <w:rsid w:val="000064C6"/>
    <w:rPr>
      <w:rFonts w:ascii="Times New Roman" w:eastAsia="Times New Roman" w:hAnsi="Times New Roman" w:cs="Times New Roman"/>
      <w:sz w:val="28"/>
      <w:szCs w:val="24"/>
      <w:lang w:val="en-US"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25027-1A10-4504-B688-3F1571C4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KK</dc:creator>
  <cp:keywords/>
  <dc:description/>
  <cp:lastModifiedBy> KK</cp:lastModifiedBy>
  <cp:revision>7</cp:revision>
  <cp:lastPrinted>2007-11-08T10:52:00Z</cp:lastPrinted>
  <dcterms:created xsi:type="dcterms:W3CDTF">2007-11-14T14:30:00Z</dcterms:created>
  <dcterms:modified xsi:type="dcterms:W3CDTF">2007-11-23T00:57:00Z</dcterms:modified>
</cp:coreProperties>
</file>