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7B" w:rsidRPr="009D4C88" w:rsidRDefault="009C017B" w:rsidP="009C017B">
      <w:pPr>
        <w:spacing w:line="360" w:lineRule="auto"/>
        <w:contextualSpacing/>
        <w:jc w:val="both"/>
        <w:rPr>
          <w:b/>
          <w:sz w:val="28"/>
          <w:szCs w:val="28"/>
          <w:lang w:val="en-GB"/>
        </w:rPr>
      </w:pPr>
      <w:r w:rsidRPr="009D4C88">
        <w:rPr>
          <w:b/>
          <w:sz w:val="28"/>
          <w:szCs w:val="28"/>
          <w:lang w:val="en-GB"/>
        </w:rPr>
        <w:t>Working with the EPOSTL</w:t>
      </w:r>
    </w:p>
    <w:p w:rsidR="009C017B" w:rsidRPr="00772C7F" w:rsidRDefault="009C017B" w:rsidP="009C017B">
      <w:pPr>
        <w:spacing w:line="360" w:lineRule="auto"/>
        <w:contextualSpacing/>
        <w:jc w:val="both"/>
        <w:rPr>
          <w:lang w:val="en-GB"/>
        </w:rPr>
      </w:pPr>
      <w:r w:rsidRPr="00772C7F">
        <w:rPr>
          <w:lang w:val="en-GB"/>
        </w:rPr>
        <w:t>When I started working with the EPOSTL the most difficult thing was to find specific examples for the different descriptors because, in my opinion, they are rather general. After my first teaching session I had a look at some of the ‘classroom management’ descriptors and had the feeling that I could, to a certain degree, fulfil some of the descriptors. When thinking about then in more detail, I found out that I couldn’t express why exactly I thought I could do those things. Fortunately, Mrs. Pölzleitner told me to formulate the descriptors as questions (e.g. “</w:t>
      </w:r>
      <w:r w:rsidRPr="00772C7F">
        <w:rPr>
          <w:i/>
          <w:lang w:val="en-GB"/>
        </w:rPr>
        <w:t xml:space="preserve">I can make and use resources efficiently...” </w:t>
      </w:r>
      <w:r w:rsidRPr="00772C7F">
        <w:rPr>
          <w:i/>
          <w:lang w:val="en-GB"/>
        </w:rPr>
        <w:sym w:font="Wingdings" w:char="F0E0"/>
      </w:r>
      <w:r w:rsidRPr="00772C7F">
        <w:rPr>
          <w:i/>
          <w:lang w:val="en-GB"/>
        </w:rPr>
        <w:t xml:space="preserve"> “HOW can I make use of resources efficiently?”). </w:t>
      </w:r>
      <w:r w:rsidRPr="00772C7F">
        <w:rPr>
          <w:lang w:val="en-GB"/>
        </w:rPr>
        <w:t xml:space="preserve">This helped me a lot because I started thinking about examples from my own teaching and the teaching that I had seen. </w:t>
      </w:r>
    </w:p>
    <w:p w:rsidR="009C017B" w:rsidRDefault="009C017B" w:rsidP="009C017B">
      <w:pPr>
        <w:spacing w:line="360" w:lineRule="auto"/>
        <w:contextualSpacing/>
        <w:jc w:val="both"/>
        <w:rPr>
          <w:lang w:val="en-GB"/>
        </w:rPr>
      </w:pPr>
      <w:r>
        <w:rPr>
          <w:lang w:val="en-GB"/>
        </w:rPr>
        <w:tab/>
      </w:r>
      <w:r w:rsidRPr="00772C7F">
        <w:rPr>
          <w:lang w:val="en-GB"/>
        </w:rPr>
        <w:t xml:space="preserve">I like the EPOSTL because of its wide range of categories and descriptors. I found descriptors for all the important situations that I encountered in class. They provide a good starting point for in-depth reflexion when you formulate the descriptors as questions. </w:t>
      </w:r>
      <w:r>
        <w:rPr>
          <w:lang w:val="en-GB"/>
        </w:rPr>
        <w:t>However, I</w:t>
      </w:r>
      <w:r w:rsidRPr="00772C7F">
        <w:rPr>
          <w:lang w:val="en-GB"/>
        </w:rPr>
        <w:t xml:space="preserve"> defi</w:t>
      </w:r>
      <w:r>
        <w:rPr>
          <w:lang w:val="en-GB"/>
        </w:rPr>
        <w:t xml:space="preserve">nitely couldn’t have used it so efficiently without a supervising teacher who showed me how to use it best. </w:t>
      </w:r>
    </w:p>
    <w:p w:rsidR="009C017B" w:rsidRDefault="009C017B" w:rsidP="009C017B">
      <w:pPr>
        <w:spacing w:line="360" w:lineRule="auto"/>
        <w:contextualSpacing/>
        <w:jc w:val="both"/>
        <w:rPr>
          <w:lang w:val="en-GB"/>
        </w:rPr>
      </w:pPr>
    </w:p>
    <w:p w:rsidR="009C017B" w:rsidRDefault="009C017B" w:rsidP="009C017B">
      <w:pPr>
        <w:spacing w:line="360" w:lineRule="auto"/>
        <w:contextualSpacing/>
        <w:jc w:val="both"/>
        <w:rPr>
          <w:lang w:val="en-GB"/>
        </w:rPr>
      </w:pPr>
      <w:r>
        <w:rPr>
          <w:lang w:val="en-GB"/>
        </w:rPr>
        <w:t xml:space="preserve">I’d also appreciate a detailed table of contents because it takes a lot of time to find the right page if, for instance, you are looking for the ‘listening’ category in the ‘methodology’ section.  </w:t>
      </w:r>
    </w:p>
    <w:p w:rsidR="009C017B" w:rsidRDefault="009C017B" w:rsidP="009C017B">
      <w:pPr>
        <w:spacing w:line="360" w:lineRule="auto"/>
        <w:contextualSpacing/>
        <w:jc w:val="both"/>
        <w:rPr>
          <w:lang w:val="en-GB"/>
        </w:rPr>
      </w:pPr>
    </w:p>
    <w:p w:rsidR="009C017B" w:rsidRPr="005E7E21" w:rsidRDefault="009C017B" w:rsidP="009C017B">
      <w:pPr>
        <w:spacing w:line="360" w:lineRule="auto"/>
        <w:contextualSpacing/>
        <w:jc w:val="both"/>
        <w:rPr>
          <w:b/>
          <w:sz w:val="28"/>
          <w:szCs w:val="28"/>
          <w:lang w:val="en-GB"/>
        </w:rPr>
      </w:pPr>
      <w:r w:rsidRPr="005E7E21">
        <w:rPr>
          <w:b/>
          <w:sz w:val="28"/>
          <w:szCs w:val="28"/>
          <w:lang w:val="en-GB"/>
        </w:rPr>
        <w:t>EPOSTL reflections</w:t>
      </w:r>
    </w:p>
    <w:p w:rsidR="009C017B" w:rsidRPr="00F81AF6" w:rsidRDefault="009C017B" w:rsidP="009C017B">
      <w:pPr>
        <w:spacing w:line="360" w:lineRule="auto"/>
        <w:contextualSpacing/>
        <w:jc w:val="both"/>
        <w:rPr>
          <w:b/>
          <w:sz w:val="24"/>
          <w:szCs w:val="24"/>
          <w:lang w:val="en-GB"/>
        </w:rPr>
      </w:pPr>
    </w:p>
    <w:p w:rsidR="009C017B" w:rsidRPr="001F528E" w:rsidRDefault="009C017B" w:rsidP="009C017B">
      <w:pPr>
        <w:spacing w:line="360" w:lineRule="auto"/>
        <w:contextualSpacing/>
        <w:jc w:val="both"/>
        <w:rPr>
          <w:b/>
          <w:sz w:val="24"/>
          <w:szCs w:val="24"/>
          <w:lang w:val="en-GB"/>
        </w:rPr>
      </w:pPr>
      <w:r w:rsidRPr="001F528E">
        <w:rPr>
          <w:b/>
          <w:sz w:val="24"/>
          <w:szCs w:val="24"/>
          <w:lang w:val="en-GB"/>
        </w:rPr>
        <w:t>Classroom Management</w:t>
      </w:r>
    </w:p>
    <w:p w:rsidR="009C017B" w:rsidRPr="00B415B8" w:rsidRDefault="009C017B" w:rsidP="009C017B">
      <w:pPr>
        <w:pStyle w:val="ListParagraph"/>
        <w:numPr>
          <w:ilvl w:val="0"/>
          <w:numId w:val="2"/>
        </w:numPr>
        <w:spacing w:line="360" w:lineRule="auto"/>
        <w:jc w:val="both"/>
        <w:rPr>
          <w:i/>
          <w:lang w:val="en-GB"/>
        </w:rPr>
      </w:pPr>
      <w:r w:rsidRPr="00B415B8">
        <w:rPr>
          <w:i/>
          <w:lang w:val="en-GB"/>
        </w:rPr>
        <w:t xml:space="preserve">I can take on different roles according to the needs of the learners and requirements of the activity (resource person, mediator, supervisor etc.). </w:t>
      </w:r>
    </w:p>
    <w:p w:rsidR="009C017B" w:rsidRDefault="009C017B" w:rsidP="009C017B">
      <w:pPr>
        <w:spacing w:line="360" w:lineRule="auto"/>
        <w:contextualSpacing/>
        <w:jc w:val="both"/>
        <w:rPr>
          <w:lang w:val="en-GB"/>
        </w:rPr>
      </w:pPr>
      <w:r w:rsidRPr="0056327E">
        <w:rPr>
          <w:u w:val="single"/>
          <w:lang w:val="en-GB"/>
        </w:rPr>
        <w:t>Group work</w:t>
      </w:r>
    </w:p>
    <w:p w:rsidR="009C017B" w:rsidRDefault="009C017B" w:rsidP="009C017B">
      <w:pPr>
        <w:spacing w:line="360" w:lineRule="auto"/>
        <w:contextualSpacing/>
        <w:jc w:val="both"/>
        <w:rPr>
          <w:lang w:val="en-GB"/>
        </w:rPr>
      </w:pPr>
      <w:r>
        <w:rPr>
          <w:lang w:val="en-GB"/>
        </w:rPr>
        <w:t xml:space="preserve">I provide the learners with clear instructions, which are also written down somewhere if it is a longer project (to allow them to re-read the instructions and to keep an overview). When learners are working in groups I give them individual feedback as well as whole group feedback and steer them in the right direction. </w:t>
      </w:r>
    </w:p>
    <w:p w:rsidR="009C017B" w:rsidRDefault="009C017B" w:rsidP="009C017B">
      <w:pPr>
        <w:spacing w:line="360" w:lineRule="auto"/>
        <w:contextualSpacing/>
        <w:jc w:val="both"/>
        <w:rPr>
          <w:lang w:val="en-GB"/>
        </w:rPr>
      </w:pPr>
      <w:r>
        <w:rPr>
          <w:lang w:val="en-GB"/>
        </w:rPr>
        <w:t xml:space="preserve">Learners should develop the ability to manage their group work themselves. That means that the procedure should always be structured in the same way (at least in the beginning). As a consequence they will acquire routine in their work. I would leave the organisation of the individual work to the learners and keep myself in the background. </w:t>
      </w:r>
    </w:p>
    <w:p w:rsidR="009C017B" w:rsidRDefault="009C017B" w:rsidP="009C017B">
      <w:pPr>
        <w:spacing w:line="360" w:lineRule="auto"/>
        <w:contextualSpacing/>
        <w:jc w:val="both"/>
        <w:rPr>
          <w:lang w:val="en-GB"/>
        </w:rPr>
      </w:pPr>
    </w:p>
    <w:p w:rsidR="009C017B" w:rsidRPr="00540822" w:rsidRDefault="009C017B" w:rsidP="009C017B">
      <w:pPr>
        <w:spacing w:line="360" w:lineRule="auto"/>
        <w:contextualSpacing/>
        <w:jc w:val="both"/>
        <w:rPr>
          <w:lang w:val="en-GB"/>
        </w:rPr>
      </w:pPr>
    </w:p>
    <w:p w:rsidR="009C017B" w:rsidRPr="003E2DD0" w:rsidRDefault="009C017B" w:rsidP="009C017B">
      <w:pPr>
        <w:pStyle w:val="ListParagraph"/>
        <w:numPr>
          <w:ilvl w:val="0"/>
          <w:numId w:val="2"/>
        </w:numPr>
        <w:spacing w:line="360" w:lineRule="auto"/>
        <w:jc w:val="both"/>
        <w:rPr>
          <w:i/>
          <w:lang w:val="en-GB"/>
        </w:rPr>
      </w:pPr>
      <w:r w:rsidRPr="003E2DD0">
        <w:rPr>
          <w:i/>
          <w:lang w:val="en-GB"/>
        </w:rPr>
        <w:lastRenderedPageBreak/>
        <w:t xml:space="preserve">I can create opportunities for and manage individual, partner, group and whole class work. </w:t>
      </w:r>
    </w:p>
    <w:p w:rsidR="009C017B" w:rsidRDefault="009C017B" w:rsidP="009C017B">
      <w:pPr>
        <w:spacing w:line="360" w:lineRule="auto"/>
        <w:contextualSpacing/>
        <w:jc w:val="both"/>
        <w:rPr>
          <w:lang w:val="en-GB"/>
        </w:rPr>
      </w:pPr>
      <w:r>
        <w:rPr>
          <w:lang w:val="en-GB"/>
        </w:rPr>
        <w:t xml:space="preserve">The different ways of working should be balanced. That means that I have to give learners the opportunity to work alone, with their partner, in groups or in the plenum. </w:t>
      </w:r>
    </w:p>
    <w:p w:rsidR="009C017B" w:rsidRDefault="009C017B" w:rsidP="009C017B">
      <w:pPr>
        <w:spacing w:line="360" w:lineRule="auto"/>
        <w:contextualSpacing/>
        <w:jc w:val="both"/>
        <w:rPr>
          <w:lang w:val="en-GB"/>
        </w:rPr>
      </w:pPr>
      <w:r>
        <w:rPr>
          <w:lang w:val="en-GB"/>
        </w:rPr>
        <w:t>As an example, learners could read a text for themselves and then discuss it briefly with their partner. In that way they can order their personal thoughts and find out what their partner thinks. They can compare their ideas and re-think their own opinion. Then, the learners could discuss their thoughts with the whole class. When doing that I have to make sure to keep this structured and meaningful. I have to ask precise questions and encourage the learners to share their ideas. I can do this by asking them individually (‘What do you think, Polly?’) or addressing the whole class (‘Who doesn’t agree with this?’). Then I have to make sure that some conclusion is reached.</w:t>
      </w:r>
    </w:p>
    <w:p w:rsidR="009C017B" w:rsidRDefault="009C017B" w:rsidP="009C017B">
      <w:pPr>
        <w:spacing w:line="360" w:lineRule="auto"/>
        <w:contextualSpacing/>
        <w:jc w:val="both"/>
        <w:rPr>
          <w:lang w:val="en-GB"/>
        </w:rPr>
      </w:pPr>
    </w:p>
    <w:p w:rsidR="009C017B" w:rsidRPr="003A45E3" w:rsidRDefault="009C017B" w:rsidP="009C017B">
      <w:pPr>
        <w:pStyle w:val="ListParagraph"/>
        <w:numPr>
          <w:ilvl w:val="0"/>
          <w:numId w:val="2"/>
        </w:numPr>
        <w:spacing w:line="360" w:lineRule="auto"/>
        <w:jc w:val="both"/>
        <w:rPr>
          <w:i/>
          <w:lang w:val="en-GB"/>
        </w:rPr>
      </w:pPr>
      <w:r w:rsidRPr="003A45E3">
        <w:rPr>
          <w:i/>
          <w:lang w:val="en-GB"/>
        </w:rPr>
        <w:t xml:space="preserve">I can make and use resources efficiently (flashcards, charts etc.). </w:t>
      </w:r>
    </w:p>
    <w:p w:rsidR="009C017B" w:rsidRDefault="009C017B" w:rsidP="009C017B">
      <w:pPr>
        <w:spacing w:line="360" w:lineRule="auto"/>
        <w:contextualSpacing/>
        <w:jc w:val="both"/>
        <w:rPr>
          <w:lang w:val="en-GB"/>
        </w:rPr>
      </w:pPr>
      <w:r>
        <w:rPr>
          <w:lang w:val="en-GB"/>
        </w:rPr>
        <w:t xml:space="preserve">I have to design the handouts very carefully. They should be structured clearly so that the learners can use them easily and effectively. I should always make a good master copy that I can keep for later use. Therefore, I have to put a lot of effort into the material because the learners should see that I do my work in a responsible way. As a consequence, they should handle their own work in a responsible way as well. </w:t>
      </w:r>
    </w:p>
    <w:p w:rsidR="009C017B" w:rsidRDefault="009C017B" w:rsidP="009C017B">
      <w:pPr>
        <w:spacing w:line="360" w:lineRule="auto"/>
        <w:contextualSpacing/>
        <w:jc w:val="both"/>
        <w:rPr>
          <w:lang w:val="en-GB"/>
        </w:rPr>
      </w:pPr>
      <w:r>
        <w:rPr>
          <w:lang w:val="en-GB"/>
        </w:rPr>
        <w:t>Teaching material such as cards for specific exercises should be printed on good paper so that the learners can use them effectively (thin paper might tear). In that way I can also use them again (I have to make sure to get them back after the activity). It is also clever to laminate cards that will be used often.</w:t>
      </w:r>
    </w:p>
    <w:p w:rsidR="009C017B" w:rsidRPr="006D7DED" w:rsidRDefault="009C017B" w:rsidP="009C017B">
      <w:pPr>
        <w:spacing w:line="360" w:lineRule="auto"/>
        <w:contextualSpacing/>
        <w:jc w:val="both"/>
        <w:rPr>
          <w:lang w:val="en-GB"/>
        </w:rPr>
      </w:pPr>
    </w:p>
    <w:p w:rsidR="009C017B" w:rsidRPr="00152C2B" w:rsidRDefault="009C017B" w:rsidP="009C017B">
      <w:pPr>
        <w:spacing w:line="360" w:lineRule="auto"/>
        <w:contextualSpacing/>
        <w:jc w:val="both"/>
        <w:rPr>
          <w:b/>
          <w:sz w:val="24"/>
          <w:szCs w:val="24"/>
          <w:lang w:val="en-GB"/>
        </w:rPr>
      </w:pPr>
      <w:r w:rsidRPr="00152C2B">
        <w:rPr>
          <w:b/>
          <w:sz w:val="24"/>
          <w:szCs w:val="24"/>
          <w:lang w:val="en-GB"/>
        </w:rPr>
        <w:t>Classroom Language</w:t>
      </w:r>
    </w:p>
    <w:p w:rsidR="009C017B" w:rsidRPr="00152C2B" w:rsidRDefault="009C017B" w:rsidP="009C017B">
      <w:pPr>
        <w:pStyle w:val="ListParagraph"/>
        <w:numPr>
          <w:ilvl w:val="0"/>
          <w:numId w:val="2"/>
        </w:numPr>
        <w:spacing w:line="360" w:lineRule="auto"/>
        <w:jc w:val="both"/>
        <w:rPr>
          <w:i/>
          <w:lang w:val="en-GB"/>
        </w:rPr>
      </w:pPr>
      <w:r w:rsidRPr="00152C2B">
        <w:rPr>
          <w:i/>
          <w:lang w:val="en-GB"/>
        </w:rPr>
        <w:t>I can use various strategies when learners do not understand the target language.</w:t>
      </w:r>
    </w:p>
    <w:p w:rsidR="009C017B" w:rsidRDefault="009C017B" w:rsidP="009C017B">
      <w:pPr>
        <w:spacing w:line="360" w:lineRule="auto"/>
        <w:contextualSpacing/>
        <w:jc w:val="both"/>
        <w:rPr>
          <w:lang w:val="en-GB"/>
        </w:rPr>
      </w:pPr>
      <w:r>
        <w:rPr>
          <w:lang w:val="en-GB"/>
        </w:rPr>
        <w:t>I can say the German word when the learner’s don’t understand a specific word.</w:t>
      </w:r>
    </w:p>
    <w:p w:rsidR="009C017B" w:rsidRDefault="009C017B" w:rsidP="009C017B">
      <w:pPr>
        <w:spacing w:line="360" w:lineRule="auto"/>
        <w:contextualSpacing/>
        <w:jc w:val="both"/>
        <w:rPr>
          <w:lang w:val="en-GB"/>
        </w:rPr>
      </w:pPr>
      <w:r>
        <w:rPr>
          <w:lang w:val="en-GB"/>
        </w:rPr>
        <w:t xml:space="preserve">I can explain an assignment in English as well as German. </w:t>
      </w:r>
    </w:p>
    <w:p w:rsidR="009C017B" w:rsidRDefault="009C017B" w:rsidP="009C017B">
      <w:pPr>
        <w:spacing w:line="360" w:lineRule="auto"/>
        <w:contextualSpacing/>
        <w:jc w:val="both"/>
        <w:rPr>
          <w:lang w:val="en-GB"/>
        </w:rPr>
      </w:pPr>
      <w:r>
        <w:rPr>
          <w:lang w:val="en-GB"/>
        </w:rPr>
        <w:t>I can paraphrase.</w:t>
      </w:r>
    </w:p>
    <w:p w:rsidR="009C017B" w:rsidRPr="00152C2B" w:rsidRDefault="009C017B" w:rsidP="009C017B">
      <w:pPr>
        <w:spacing w:line="360" w:lineRule="auto"/>
        <w:contextualSpacing/>
        <w:jc w:val="both"/>
        <w:rPr>
          <w:lang w:val="en-GB"/>
        </w:rPr>
      </w:pPr>
    </w:p>
    <w:p w:rsidR="009C017B" w:rsidRPr="00152C2B" w:rsidRDefault="009C017B" w:rsidP="009C017B">
      <w:pPr>
        <w:pStyle w:val="ListParagraph"/>
        <w:numPr>
          <w:ilvl w:val="0"/>
          <w:numId w:val="2"/>
        </w:numPr>
        <w:spacing w:line="360" w:lineRule="auto"/>
        <w:jc w:val="both"/>
        <w:rPr>
          <w:i/>
          <w:lang w:val="en-GB"/>
        </w:rPr>
      </w:pPr>
      <w:r w:rsidRPr="00152C2B">
        <w:rPr>
          <w:i/>
          <w:lang w:val="en-GB"/>
        </w:rPr>
        <w:t xml:space="preserve">I can encourage learners to use the target language in their activities. </w:t>
      </w:r>
    </w:p>
    <w:p w:rsidR="009C017B" w:rsidRDefault="009C017B" w:rsidP="009C017B">
      <w:pPr>
        <w:spacing w:line="360" w:lineRule="auto"/>
        <w:contextualSpacing/>
        <w:jc w:val="both"/>
        <w:rPr>
          <w:lang w:val="en-GB"/>
        </w:rPr>
      </w:pPr>
      <w:r>
        <w:rPr>
          <w:lang w:val="en-GB"/>
        </w:rPr>
        <w:t>I use some form of language police in group work (one learner makes sure that everybody speaks English).</w:t>
      </w:r>
    </w:p>
    <w:p w:rsidR="009C017B" w:rsidRDefault="009C017B" w:rsidP="009C017B">
      <w:pPr>
        <w:spacing w:line="360" w:lineRule="auto"/>
        <w:contextualSpacing/>
        <w:jc w:val="both"/>
        <w:rPr>
          <w:lang w:val="en-GB"/>
        </w:rPr>
      </w:pPr>
      <w:r>
        <w:rPr>
          <w:lang w:val="en-GB"/>
        </w:rPr>
        <w:lastRenderedPageBreak/>
        <w:t xml:space="preserve">I tell learners to repeat what they have said in English. </w:t>
      </w:r>
    </w:p>
    <w:p w:rsidR="009C017B" w:rsidRDefault="009C017B" w:rsidP="009C017B">
      <w:pPr>
        <w:spacing w:line="360" w:lineRule="auto"/>
        <w:contextualSpacing/>
        <w:jc w:val="both"/>
        <w:rPr>
          <w:lang w:val="en-GB"/>
        </w:rPr>
      </w:pPr>
      <w:r>
        <w:rPr>
          <w:lang w:val="en-GB"/>
        </w:rPr>
        <w:t xml:space="preserve">I praise the learners when they use English instead of German. </w:t>
      </w:r>
    </w:p>
    <w:p w:rsidR="009C017B" w:rsidRPr="00152C2B" w:rsidRDefault="009C017B" w:rsidP="009C017B">
      <w:pPr>
        <w:spacing w:line="360" w:lineRule="auto"/>
        <w:contextualSpacing/>
        <w:jc w:val="both"/>
        <w:rPr>
          <w:lang w:val="en-GB"/>
        </w:rPr>
      </w:pPr>
    </w:p>
    <w:p w:rsidR="009C017B" w:rsidRPr="00EC54CF" w:rsidRDefault="009C017B" w:rsidP="009C017B">
      <w:pPr>
        <w:spacing w:line="360" w:lineRule="auto"/>
        <w:contextualSpacing/>
        <w:jc w:val="both"/>
        <w:rPr>
          <w:b/>
          <w:sz w:val="24"/>
          <w:szCs w:val="24"/>
          <w:lang w:val="en-GB"/>
        </w:rPr>
      </w:pPr>
      <w:r w:rsidRPr="00EC54CF">
        <w:rPr>
          <w:b/>
          <w:sz w:val="24"/>
          <w:szCs w:val="24"/>
          <w:lang w:val="en-GB"/>
        </w:rPr>
        <w:t>Interaction with learners</w:t>
      </w:r>
    </w:p>
    <w:p w:rsidR="009C017B" w:rsidRPr="00EC54CF" w:rsidRDefault="009C017B" w:rsidP="009C017B">
      <w:pPr>
        <w:pStyle w:val="ListParagraph"/>
        <w:numPr>
          <w:ilvl w:val="0"/>
          <w:numId w:val="3"/>
        </w:numPr>
        <w:spacing w:line="360" w:lineRule="auto"/>
        <w:jc w:val="both"/>
        <w:rPr>
          <w:i/>
          <w:lang w:val="en-GB"/>
        </w:rPr>
      </w:pPr>
      <w:r w:rsidRPr="00EC54CF">
        <w:rPr>
          <w:i/>
          <w:lang w:val="en-GB"/>
        </w:rPr>
        <w:t xml:space="preserve">I can keep and maximise the attention of learners during a lesson. </w:t>
      </w:r>
    </w:p>
    <w:p w:rsidR="009C017B" w:rsidRDefault="009C017B" w:rsidP="009C017B">
      <w:pPr>
        <w:spacing w:line="360" w:lineRule="auto"/>
        <w:contextualSpacing/>
        <w:jc w:val="both"/>
        <w:rPr>
          <w:lang w:val="en-GB"/>
        </w:rPr>
      </w:pPr>
      <w:r>
        <w:rPr>
          <w:lang w:val="en-GB"/>
        </w:rPr>
        <w:t xml:space="preserve">I use some audio device to get the learners’ attention (a bell, a harmonica, a whistle etc.) when they get too distracted or when I want to regain their attention after an activity. </w:t>
      </w:r>
      <w:bookmarkStart w:id="0" w:name="_GoBack"/>
      <w:bookmarkEnd w:id="0"/>
    </w:p>
    <w:p w:rsidR="009C017B" w:rsidRDefault="009C017B" w:rsidP="009C017B">
      <w:pPr>
        <w:spacing w:line="360" w:lineRule="auto"/>
        <w:contextualSpacing/>
        <w:jc w:val="both"/>
        <w:rPr>
          <w:lang w:val="en-GB"/>
        </w:rPr>
      </w:pPr>
      <w:r>
        <w:rPr>
          <w:lang w:val="en-GB"/>
        </w:rPr>
        <w:t xml:space="preserve">I am interested, excited and motivated in the topics myself. Consequently, I can make the learners interested and willing to engage with a certain topic. </w:t>
      </w:r>
    </w:p>
    <w:p w:rsidR="009C017B" w:rsidRDefault="009C017B" w:rsidP="009C017B">
      <w:pPr>
        <w:spacing w:line="360" w:lineRule="auto"/>
        <w:contextualSpacing/>
        <w:jc w:val="both"/>
        <w:rPr>
          <w:lang w:val="en-GB"/>
        </w:rPr>
      </w:pPr>
      <w:r>
        <w:rPr>
          <w:lang w:val="en-GB"/>
        </w:rPr>
        <w:t>I am attentive to learners’ needs and wishes so that they are attentive to my needs as well.</w:t>
      </w:r>
    </w:p>
    <w:p w:rsidR="009C017B" w:rsidRPr="00EC54CF" w:rsidRDefault="009C017B" w:rsidP="009C017B">
      <w:pPr>
        <w:spacing w:line="360" w:lineRule="auto"/>
        <w:contextualSpacing/>
        <w:jc w:val="both"/>
        <w:rPr>
          <w:lang w:val="en-GB"/>
        </w:rPr>
      </w:pPr>
    </w:p>
    <w:p w:rsidR="009C017B" w:rsidRPr="00BD7905" w:rsidRDefault="009C017B" w:rsidP="009C017B">
      <w:pPr>
        <w:spacing w:line="360" w:lineRule="auto"/>
        <w:contextualSpacing/>
        <w:jc w:val="both"/>
        <w:rPr>
          <w:b/>
          <w:sz w:val="24"/>
          <w:szCs w:val="24"/>
          <w:lang w:val="en-GB"/>
        </w:rPr>
      </w:pPr>
      <w:r w:rsidRPr="00BD7905">
        <w:rPr>
          <w:b/>
          <w:sz w:val="24"/>
          <w:szCs w:val="24"/>
          <w:lang w:val="en-GB"/>
        </w:rPr>
        <w:t>Lesson Organisation</w:t>
      </w:r>
    </w:p>
    <w:p w:rsidR="009C017B" w:rsidRPr="00BD7905" w:rsidRDefault="009C017B" w:rsidP="009C017B">
      <w:pPr>
        <w:pStyle w:val="ListParagraph"/>
        <w:numPr>
          <w:ilvl w:val="0"/>
          <w:numId w:val="4"/>
        </w:numPr>
        <w:spacing w:line="360" w:lineRule="auto"/>
        <w:jc w:val="both"/>
        <w:rPr>
          <w:i/>
          <w:lang w:val="en-GB"/>
        </w:rPr>
      </w:pPr>
      <w:r w:rsidRPr="00BD7905">
        <w:rPr>
          <w:i/>
          <w:lang w:val="en-GB"/>
        </w:rPr>
        <w:t xml:space="preserve">I can plan lessons and periods of teaching with other teachers and/or student teachers (team teaching, with other subject teachers etc.). </w:t>
      </w:r>
    </w:p>
    <w:p w:rsidR="009C017B" w:rsidRDefault="009C017B" w:rsidP="009C017B">
      <w:pPr>
        <w:spacing w:line="360" w:lineRule="auto"/>
        <w:contextualSpacing/>
        <w:jc w:val="both"/>
        <w:rPr>
          <w:lang w:val="en-GB"/>
        </w:rPr>
      </w:pPr>
      <w:r>
        <w:rPr>
          <w:lang w:val="en-GB"/>
        </w:rPr>
        <w:t xml:space="preserve">I decide on a topic together with the other teacher(s). I agree on the basic structure and then do some individual work. I get back together with the other teacher(s) and compare the results. I make clear what my personal job is and what the other teachers do. I know about what the other teachers do but don’t have to be an expert in their field. </w:t>
      </w:r>
    </w:p>
    <w:p w:rsidR="009C017B" w:rsidRPr="00BD7905" w:rsidRDefault="009C017B" w:rsidP="009C017B">
      <w:pPr>
        <w:spacing w:line="360" w:lineRule="auto"/>
        <w:contextualSpacing/>
        <w:jc w:val="both"/>
        <w:rPr>
          <w:lang w:val="en-GB"/>
        </w:rPr>
      </w:pPr>
    </w:p>
    <w:p w:rsidR="009C017B" w:rsidRPr="00BD7905" w:rsidRDefault="009C017B" w:rsidP="009C017B">
      <w:pPr>
        <w:spacing w:line="360" w:lineRule="auto"/>
        <w:contextualSpacing/>
        <w:jc w:val="both"/>
        <w:rPr>
          <w:b/>
          <w:sz w:val="24"/>
          <w:szCs w:val="24"/>
          <w:lang w:val="en-GB"/>
        </w:rPr>
      </w:pPr>
      <w:r w:rsidRPr="00BD7905">
        <w:rPr>
          <w:b/>
          <w:sz w:val="24"/>
          <w:szCs w:val="24"/>
          <w:lang w:val="en-GB"/>
        </w:rPr>
        <w:t>Identification of learning objectives</w:t>
      </w:r>
    </w:p>
    <w:p w:rsidR="009C017B" w:rsidRPr="00BD7905" w:rsidRDefault="009C017B" w:rsidP="009C017B">
      <w:pPr>
        <w:pStyle w:val="ListParagraph"/>
        <w:numPr>
          <w:ilvl w:val="0"/>
          <w:numId w:val="5"/>
        </w:numPr>
        <w:spacing w:line="360" w:lineRule="auto"/>
        <w:jc w:val="both"/>
        <w:rPr>
          <w:i/>
          <w:lang w:val="en-GB"/>
        </w:rPr>
      </w:pPr>
      <w:r w:rsidRPr="00BD7905">
        <w:rPr>
          <w:i/>
          <w:lang w:val="en-GB"/>
        </w:rPr>
        <w:t xml:space="preserve">I can plan specific learning objectives for individual lessons and/or for a period of teaching. </w:t>
      </w:r>
    </w:p>
    <w:p w:rsidR="009C017B" w:rsidRDefault="009C017B" w:rsidP="009C017B">
      <w:pPr>
        <w:spacing w:line="360" w:lineRule="auto"/>
        <w:contextualSpacing/>
        <w:jc w:val="both"/>
        <w:rPr>
          <w:lang w:val="en-GB"/>
        </w:rPr>
      </w:pPr>
      <w:r>
        <w:rPr>
          <w:lang w:val="en-GB"/>
        </w:rPr>
        <w:t xml:space="preserve">I decide what I want learners to be able to do after a lesson or a period of teaching. I write down the most important points and keep them in mind when designing the exercises. At the end of the lesson/period I make sure that learners have achieved my/their objectives. </w:t>
      </w:r>
    </w:p>
    <w:p w:rsidR="009C017B" w:rsidRDefault="009C017B" w:rsidP="009C017B">
      <w:pPr>
        <w:spacing w:line="360" w:lineRule="auto"/>
        <w:contextualSpacing/>
        <w:jc w:val="both"/>
        <w:rPr>
          <w:lang w:val="en-GB"/>
        </w:rPr>
      </w:pPr>
      <w:r>
        <w:rPr>
          <w:lang w:val="en-GB"/>
        </w:rPr>
        <w:t xml:space="preserve">I am aware that my personal objectives as a teacher and the individual objectives of students will differ.  I include both of them in my goals. </w:t>
      </w:r>
    </w:p>
    <w:p w:rsidR="009C017B" w:rsidRDefault="009C017B" w:rsidP="009C017B">
      <w:pPr>
        <w:spacing w:line="360" w:lineRule="auto"/>
        <w:contextualSpacing/>
        <w:jc w:val="both"/>
        <w:rPr>
          <w:lang w:val="en-GB"/>
        </w:rPr>
      </w:pPr>
    </w:p>
    <w:p w:rsidR="009C017B" w:rsidRDefault="009C017B" w:rsidP="009C017B">
      <w:pPr>
        <w:spacing w:line="360" w:lineRule="auto"/>
        <w:contextualSpacing/>
        <w:jc w:val="both"/>
        <w:rPr>
          <w:lang w:val="en-GB"/>
        </w:rPr>
      </w:pPr>
    </w:p>
    <w:p w:rsidR="009C017B" w:rsidRDefault="009C017B" w:rsidP="009C017B">
      <w:pPr>
        <w:spacing w:line="360" w:lineRule="auto"/>
        <w:contextualSpacing/>
        <w:jc w:val="both"/>
        <w:rPr>
          <w:lang w:val="en-GB"/>
        </w:rPr>
      </w:pPr>
    </w:p>
    <w:p w:rsidR="009C017B" w:rsidRDefault="009C017B" w:rsidP="009C017B">
      <w:pPr>
        <w:spacing w:line="360" w:lineRule="auto"/>
        <w:contextualSpacing/>
        <w:jc w:val="both"/>
        <w:rPr>
          <w:lang w:val="en-GB"/>
        </w:rPr>
      </w:pPr>
    </w:p>
    <w:p w:rsidR="009C017B" w:rsidRDefault="009C017B" w:rsidP="009C017B">
      <w:pPr>
        <w:spacing w:line="360" w:lineRule="auto"/>
        <w:contextualSpacing/>
        <w:jc w:val="both"/>
        <w:rPr>
          <w:lang w:val="en-GB"/>
        </w:rPr>
      </w:pPr>
    </w:p>
    <w:p w:rsidR="009C017B" w:rsidRDefault="009C017B" w:rsidP="009C017B">
      <w:pPr>
        <w:spacing w:line="360" w:lineRule="auto"/>
        <w:contextualSpacing/>
        <w:jc w:val="both"/>
        <w:rPr>
          <w:lang w:val="en-GB"/>
        </w:rPr>
      </w:pPr>
    </w:p>
    <w:p w:rsidR="009C017B" w:rsidRPr="00F81AF6" w:rsidRDefault="009C017B" w:rsidP="009C017B">
      <w:pPr>
        <w:spacing w:line="360" w:lineRule="auto"/>
        <w:contextualSpacing/>
        <w:jc w:val="both"/>
        <w:rPr>
          <w:b/>
          <w:sz w:val="24"/>
          <w:szCs w:val="24"/>
          <w:lang w:val="en-GB"/>
        </w:rPr>
      </w:pPr>
      <w:r w:rsidRPr="008E0048">
        <w:rPr>
          <w:b/>
          <w:sz w:val="24"/>
          <w:szCs w:val="24"/>
          <w:lang w:val="en-GB"/>
        </w:rPr>
        <w:lastRenderedPageBreak/>
        <w:t xml:space="preserve">Grammar </w:t>
      </w:r>
    </w:p>
    <w:p w:rsidR="009C017B" w:rsidRPr="00451828" w:rsidRDefault="009C017B" w:rsidP="009C017B">
      <w:pPr>
        <w:pStyle w:val="ListParagraph"/>
        <w:numPr>
          <w:ilvl w:val="0"/>
          <w:numId w:val="4"/>
        </w:numPr>
        <w:spacing w:line="360" w:lineRule="auto"/>
        <w:jc w:val="both"/>
        <w:rPr>
          <w:i/>
          <w:lang w:val="en-GB"/>
        </w:rPr>
      </w:pPr>
      <w:r w:rsidRPr="00451828">
        <w:rPr>
          <w:i/>
          <w:lang w:val="en-GB"/>
        </w:rPr>
        <w:t xml:space="preserve">I can evaluate and select grammatical exercises and activities, which support learning and encourage oral and written communication. </w:t>
      </w:r>
    </w:p>
    <w:p w:rsidR="009C017B" w:rsidRDefault="009C017B" w:rsidP="009C017B">
      <w:pPr>
        <w:spacing w:line="360" w:lineRule="auto"/>
        <w:contextualSpacing/>
        <w:jc w:val="both"/>
        <w:rPr>
          <w:lang w:val="en-GB"/>
        </w:rPr>
      </w:pPr>
      <w:r>
        <w:rPr>
          <w:lang w:val="en-GB"/>
        </w:rPr>
        <w:br/>
      </w:r>
      <w:r w:rsidRPr="00451828">
        <w:rPr>
          <w:lang w:val="en-GB"/>
        </w:rPr>
        <w:t xml:space="preserve">When choosing exercises for a present perfect tense grammar workshop, the most difficult thing in the beginning was to select exercises that were appropriate for the notions that had been introduced (e.g. duration, general experience etc.). I found a game that I was sure the pupils would enjoy but then I realised that it didn't fit any of the notions. I decided against it because it would only have confused the pupils. </w:t>
      </w:r>
      <w:r w:rsidRPr="00451828">
        <w:rPr>
          <w:u w:val="single"/>
          <w:lang w:val="en-GB"/>
        </w:rPr>
        <w:t>I learnt that each exercise should be clearly connected to a notion.</w:t>
      </w:r>
      <w:r w:rsidRPr="00451828">
        <w:rPr>
          <w:lang w:val="en-GB"/>
        </w:rPr>
        <w:t xml:space="preserve">  </w:t>
      </w:r>
      <w:r w:rsidRPr="00451828">
        <w:rPr>
          <w:lang w:val="en-GB"/>
        </w:rPr>
        <w:br/>
      </w:r>
      <w:r w:rsidRPr="00451828">
        <w:rPr>
          <w:lang w:val="en-GB"/>
        </w:rPr>
        <w:br/>
        <w:t xml:space="preserve">Additionally, when doing an oral grammar activity the </w:t>
      </w:r>
      <w:r w:rsidRPr="00451828">
        <w:rPr>
          <w:u w:val="single"/>
          <w:lang w:val="en-GB"/>
        </w:rPr>
        <w:t>pupils need to be supervised</w:t>
      </w:r>
      <w:r w:rsidRPr="00451828">
        <w:rPr>
          <w:lang w:val="en-GB"/>
        </w:rPr>
        <w:t>, especially in the first learning stages. In that way, the teacher can make sure that the pupils form the piece of grammar correctly. O</w:t>
      </w:r>
      <w:r>
        <w:rPr>
          <w:lang w:val="en-GB"/>
        </w:rPr>
        <w:t>therwise the pupils might learn</w:t>
      </w:r>
      <w:r w:rsidRPr="00451828">
        <w:rPr>
          <w:lang w:val="en-GB"/>
        </w:rPr>
        <w:t xml:space="preserve"> the wrong phrases by heart. After doing an oral drill with a specific piece of grammar, I found out that </w:t>
      </w:r>
      <w:r w:rsidRPr="00451828">
        <w:rPr>
          <w:u w:val="single"/>
          <w:lang w:val="en-GB"/>
        </w:rPr>
        <w:t>it's advisable to let the pupils write down some of the sentences too</w:t>
      </w:r>
      <w:r>
        <w:rPr>
          <w:lang w:val="en-GB"/>
        </w:rPr>
        <w:t>. This help</w:t>
      </w:r>
      <w:r w:rsidRPr="00451828">
        <w:rPr>
          <w:lang w:val="en-GB"/>
        </w:rPr>
        <w:t>s them to internalise the right form even better because they repeat it using another skill than speaking. </w:t>
      </w:r>
    </w:p>
    <w:p w:rsidR="009C017B" w:rsidRPr="00451828" w:rsidRDefault="009C017B" w:rsidP="009C017B">
      <w:pPr>
        <w:spacing w:line="360" w:lineRule="auto"/>
        <w:contextualSpacing/>
        <w:jc w:val="both"/>
        <w:rPr>
          <w:lang w:val="en-GB"/>
        </w:rPr>
      </w:pPr>
    </w:p>
    <w:p w:rsidR="00256102" w:rsidRPr="009C017B" w:rsidRDefault="00256102">
      <w:pPr>
        <w:rPr>
          <w:lang w:val="en-GB"/>
        </w:rPr>
      </w:pPr>
    </w:p>
    <w:sectPr w:rsidR="00256102" w:rsidRPr="009C017B" w:rsidSect="0025610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727" w:rsidRDefault="00AD7727">
      <w:pPr>
        <w:spacing w:after="0"/>
      </w:pPr>
      <w:r>
        <w:separator/>
      </w:r>
    </w:p>
  </w:endnote>
  <w:endnote w:type="continuationSeparator" w:id="0">
    <w:p w:rsidR="00AD7727" w:rsidRDefault="00AD77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30817"/>
      <w:docPartObj>
        <w:docPartGallery w:val="Page Numbers (Bottom of Page)"/>
        <w:docPartUnique/>
      </w:docPartObj>
    </w:sdtPr>
    <w:sdtEndPr/>
    <w:sdtContent>
      <w:p w:rsidR="00351F04" w:rsidRDefault="009C017B">
        <w:pPr>
          <w:pStyle w:val="Footer"/>
          <w:jc w:val="right"/>
        </w:pPr>
        <w:r>
          <w:fldChar w:fldCharType="begin"/>
        </w:r>
        <w:r>
          <w:instrText xml:space="preserve"> PAGE   \* MERGEFORMAT </w:instrText>
        </w:r>
        <w:r>
          <w:fldChar w:fldCharType="separate"/>
        </w:r>
        <w:r w:rsidR="009D6529">
          <w:rPr>
            <w:noProof/>
          </w:rPr>
          <w:t>4</w:t>
        </w:r>
        <w:r>
          <w:fldChar w:fldCharType="end"/>
        </w:r>
      </w:p>
    </w:sdtContent>
  </w:sdt>
  <w:p w:rsidR="00351F04" w:rsidRDefault="00AD7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727" w:rsidRDefault="00AD7727">
      <w:pPr>
        <w:spacing w:after="0"/>
      </w:pPr>
      <w:r>
        <w:separator/>
      </w:r>
    </w:p>
  </w:footnote>
  <w:footnote w:type="continuationSeparator" w:id="0">
    <w:p w:rsidR="00AD7727" w:rsidRDefault="00AD772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A7F"/>
    <w:multiLevelType w:val="hybridMultilevel"/>
    <w:tmpl w:val="88DE3F6E"/>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AC83F79"/>
    <w:multiLevelType w:val="hybridMultilevel"/>
    <w:tmpl w:val="31BEAB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0AF34501"/>
    <w:multiLevelType w:val="multilevel"/>
    <w:tmpl w:val="C694BE60"/>
    <w:lvl w:ilvl="0">
      <w:start w:val="3"/>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178625B"/>
    <w:multiLevelType w:val="hybridMultilevel"/>
    <w:tmpl w:val="E58832BC"/>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747E5380"/>
    <w:multiLevelType w:val="hybridMultilevel"/>
    <w:tmpl w:val="1F1CD5B2"/>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7B"/>
    <w:rsid w:val="000B6361"/>
    <w:rsid w:val="001A146C"/>
    <w:rsid w:val="00256102"/>
    <w:rsid w:val="002567B1"/>
    <w:rsid w:val="007B7042"/>
    <w:rsid w:val="009C017B"/>
    <w:rsid w:val="009D6529"/>
    <w:rsid w:val="00AD7727"/>
    <w:rsid w:val="00C70B99"/>
    <w:rsid w:val="00D30310"/>
    <w:rsid w:val="00DD2D2D"/>
    <w:rsid w:val="00DE3866"/>
    <w:rsid w:val="00DE7AA6"/>
    <w:rsid w:val="00DF2C50"/>
    <w:rsid w:val="00EB10C3"/>
    <w:rsid w:val="00F921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17B"/>
  </w:style>
  <w:style w:type="paragraph" w:styleId="Heading1">
    <w:name w:val="heading 1"/>
    <w:basedOn w:val="Normal"/>
    <w:next w:val="Normal"/>
    <w:link w:val="Heading1Char"/>
    <w:qFormat/>
    <w:rsid w:val="00DF2C50"/>
    <w:pPr>
      <w:keepNext/>
      <w:spacing w:before="240" w:after="60" w:line="276" w:lineRule="auto"/>
      <w:outlineLvl w:val="0"/>
    </w:pPr>
    <w:rPr>
      <w:rFonts w:ascii="Arial" w:eastAsiaTheme="majorEastAsia" w:hAnsi="Arial" w:cstheme="majorBidi"/>
      <w:b/>
      <w:bCs/>
      <w:color w:val="000000"/>
      <w:kern w:val="32"/>
      <w:sz w:val="24"/>
      <w:szCs w:val="32"/>
      <w:lang w:val="de-DE"/>
    </w:rPr>
  </w:style>
  <w:style w:type="paragraph" w:styleId="Heading2">
    <w:name w:val="heading 2"/>
    <w:basedOn w:val="Heading1"/>
    <w:next w:val="Normal"/>
    <w:link w:val="Heading2Char"/>
    <w:uiPriority w:val="9"/>
    <w:unhideWhenUsed/>
    <w:qFormat/>
    <w:rsid w:val="00DD2D2D"/>
    <w:pPr>
      <w:numPr>
        <w:ilvl w:val="1"/>
        <w:numId w:val="1"/>
      </w:numPr>
      <w:outlineLvl w:val="1"/>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qFormat/>
    <w:rsid w:val="00DE3866"/>
    <w:rPr>
      <w:rFonts w:ascii="Arial" w:hAnsi="Arial"/>
    </w:rPr>
  </w:style>
  <w:style w:type="character" w:customStyle="1" w:styleId="Heading1Char">
    <w:name w:val="Heading 1 Char"/>
    <w:basedOn w:val="DefaultParagraphFont"/>
    <w:link w:val="Heading1"/>
    <w:rsid w:val="00DF2C50"/>
    <w:rPr>
      <w:rFonts w:ascii="Arial" w:eastAsiaTheme="majorEastAsia" w:hAnsi="Arial" w:cstheme="majorBidi"/>
      <w:b/>
      <w:bCs/>
      <w:color w:val="000000"/>
      <w:kern w:val="32"/>
      <w:sz w:val="24"/>
      <w:szCs w:val="32"/>
      <w:lang w:val="de-DE" w:eastAsia="en-US"/>
    </w:rPr>
  </w:style>
  <w:style w:type="character" w:customStyle="1" w:styleId="Heading2Char">
    <w:name w:val="Heading 2 Char"/>
    <w:basedOn w:val="DefaultParagraphFont"/>
    <w:link w:val="Heading2"/>
    <w:uiPriority w:val="9"/>
    <w:rsid w:val="00DD2D2D"/>
    <w:rPr>
      <w:rFonts w:eastAsiaTheme="majorEastAsia" w:cstheme="majorBidi"/>
      <w:b/>
      <w:bCs/>
      <w:sz w:val="24"/>
      <w:szCs w:val="28"/>
      <w:lang w:val="en-GB"/>
    </w:rPr>
  </w:style>
  <w:style w:type="paragraph" w:styleId="ListParagraph">
    <w:name w:val="List Paragraph"/>
    <w:basedOn w:val="Normal"/>
    <w:uiPriority w:val="34"/>
    <w:qFormat/>
    <w:rsid w:val="009C017B"/>
    <w:pPr>
      <w:ind w:left="720"/>
      <w:contextualSpacing/>
    </w:pPr>
  </w:style>
  <w:style w:type="paragraph" w:styleId="Footer">
    <w:name w:val="footer"/>
    <w:basedOn w:val="Normal"/>
    <w:link w:val="FooterChar"/>
    <w:uiPriority w:val="99"/>
    <w:unhideWhenUsed/>
    <w:rsid w:val="009C017B"/>
    <w:pPr>
      <w:tabs>
        <w:tab w:val="center" w:pos="4536"/>
        <w:tab w:val="right" w:pos="9072"/>
      </w:tabs>
      <w:spacing w:after="0"/>
    </w:pPr>
  </w:style>
  <w:style w:type="character" w:customStyle="1" w:styleId="FooterChar">
    <w:name w:val="Footer Char"/>
    <w:basedOn w:val="DefaultParagraphFont"/>
    <w:link w:val="Footer"/>
    <w:uiPriority w:val="99"/>
    <w:rsid w:val="009C01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17B"/>
  </w:style>
  <w:style w:type="paragraph" w:styleId="Heading1">
    <w:name w:val="heading 1"/>
    <w:basedOn w:val="Normal"/>
    <w:next w:val="Normal"/>
    <w:link w:val="Heading1Char"/>
    <w:qFormat/>
    <w:rsid w:val="00DF2C50"/>
    <w:pPr>
      <w:keepNext/>
      <w:spacing w:before="240" w:after="60" w:line="276" w:lineRule="auto"/>
      <w:outlineLvl w:val="0"/>
    </w:pPr>
    <w:rPr>
      <w:rFonts w:ascii="Arial" w:eastAsiaTheme="majorEastAsia" w:hAnsi="Arial" w:cstheme="majorBidi"/>
      <w:b/>
      <w:bCs/>
      <w:color w:val="000000"/>
      <w:kern w:val="32"/>
      <w:sz w:val="24"/>
      <w:szCs w:val="32"/>
      <w:lang w:val="de-DE"/>
    </w:rPr>
  </w:style>
  <w:style w:type="paragraph" w:styleId="Heading2">
    <w:name w:val="heading 2"/>
    <w:basedOn w:val="Heading1"/>
    <w:next w:val="Normal"/>
    <w:link w:val="Heading2Char"/>
    <w:uiPriority w:val="9"/>
    <w:unhideWhenUsed/>
    <w:qFormat/>
    <w:rsid w:val="00DD2D2D"/>
    <w:pPr>
      <w:numPr>
        <w:ilvl w:val="1"/>
        <w:numId w:val="1"/>
      </w:numPr>
      <w:outlineLvl w:val="1"/>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qFormat/>
    <w:rsid w:val="00DE3866"/>
    <w:rPr>
      <w:rFonts w:ascii="Arial" w:hAnsi="Arial"/>
    </w:rPr>
  </w:style>
  <w:style w:type="character" w:customStyle="1" w:styleId="Heading1Char">
    <w:name w:val="Heading 1 Char"/>
    <w:basedOn w:val="DefaultParagraphFont"/>
    <w:link w:val="Heading1"/>
    <w:rsid w:val="00DF2C50"/>
    <w:rPr>
      <w:rFonts w:ascii="Arial" w:eastAsiaTheme="majorEastAsia" w:hAnsi="Arial" w:cstheme="majorBidi"/>
      <w:b/>
      <w:bCs/>
      <w:color w:val="000000"/>
      <w:kern w:val="32"/>
      <w:sz w:val="24"/>
      <w:szCs w:val="32"/>
      <w:lang w:val="de-DE" w:eastAsia="en-US"/>
    </w:rPr>
  </w:style>
  <w:style w:type="character" w:customStyle="1" w:styleId="Heading2Char">
    <w:name w:val="Heading 2 Char"/>
    <w:basedOn w:val="DefaultParagraphFont"/>
    <w:link w:val="Heading2"/>
    <w:uiPriority w:val="9"/>
    <w:rsid w:val="00DD2D2D"/>
    <w:rPr>
      <w:rFonts w:eastAsiaTheme="majorEastAsia" w:cstheme="majorBidi"/>
      <w:b/>
      <w:bCs/>
      <w:sz w:val="24"/>
      <w:szCs w:val="28"/>
      <w:lang w:val="en-GB"/>
    </w:rPr>
  </w:style>
  <w:style w:type="paragraph" w:styleId="ListParagraph">
    <w:name w:val="List Paragraph"/>
    <w:basedOn w:val="Normal"/>
    <w:uiPriority w:val="34"/>
    <w:qFormat/>
    <w:rsid w:val="009C017B"/>
    <w:pPr>
      <w:ind w:left="720"/>
      <w:contextualSpacing/>
    </w:pPr>
  </w:style>
  <w:style w:type="paragraph" w:styleId="Footer">
    <w:name w:val="footer"/>
    <w:basedOn w:val="Normal"/>
    <w:link w:val="FooterChar"/>
    <w:uiPriority w:val="99"/>
    <w:unhideWhenUsed/>
    <w:rsid w:val="009C017B"/>
    <w:pPr>
      <w:tabs>
        <w:tab w:val="center" w:pos="4536"/>
        <w:tab w:val="right" w:pos="9072"/>
      </w:tabs>
      <w:spacing w:after="0"/>
    </w:pPr>
  </w:style>
  <w:style w:type="character" w:customStyle="1" w:styleId="FooterChar">
    <w:name w:val="Footer Char"/>
    <w:basedOn w:val="DefaultParagraphFont"/>
    <w:link w:val="Footer"/>
    <w:uiPriority w:val="99"/>
    <w:rsid w:val="009C0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Annerose</dc:creator>
  <cp:lastModifiedBy>lp</cp:lastModifiedBy>
  <cp:revision>2</cp:revision>
  <dcterms:created xsi:type="dcterms:W3CDTF">2011-01-22T18:43:00Z</dcterms:created>
  <dcterms:modified xsi:type="dcterms:W3CDTF">2011-01-22T18:43:00Z</dcterms:modified>
</cp:coreProperties>
</file>