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836177" w:rsidRDefault="00836177" w:rsidP="00C47476">
      <w:pPr>
        <w:pStyle w:val="Title"/>
      </w:pPr>
      <w:r w:rsidRPr="00836177">
        <w:t>Chapter 4: Learning Grammar</w:t>
      </w:r>
    </w:p>
    <w:p w:rsidR="00836177" w:rsidRDefault="00836177">
      <w:pPr>
        <w:rPr>
          <w:sz w:val="24"/>
          <w:szCs w:val="24"/>
        </w:rPr>
      </w:pPr>
      <w:r>
        <w:rPr>
          <w:sz w:val="24"/>
          <w:szCs w:val="24"/>
        </w:rPr>
        <w:t>Cards: discuss the following keywords in your group. What do they mean in the context of teaching communicative grammar?</w:t>
      </w:r>
    </w:p>
    <w:p w:rsidR="00836177" w:rsidRDefault="00836177">
      <w:pPr>
        <w:rPr>
          <w:sz w:val="24"/>
          <w:szCs w:val="24"/>
        </w:rPr>
      </w:pPr>
      <w:r>
        <w:rPr>
          <w:sz w:val="24"/>
          <w:szCs w:val="24"/>
        </w:rPr>
        <w:t>Note any questions that come up in your group and ask them later in the plenary.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836177" w:rsidTr="00C47476">
        <w:trPr>
          <w:trHeight w:val="2665"/>
        </w:trPr>
        <w:tc>
          <w:tcPr>
            <w:tcW w:w="2965" w:type="dxa"/>
          </w:tcPr>
          <w:p w:rsidR="00C47476" w:rsidRDefault="00C47476" w:rsidP="00C47476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grammatical knowledge</w:t>
            </w: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grammatical competence</w:t>
            </w: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grammatical performance</w:t>
            </w:r>
          </w:p>
        </w:tc>
        <w:tc>
          <w:tcPr>
            <w:tcW w:w="2966" w:type="dxa"/>
          </w:tcPr>
          <w:p w:rsidR="002443F9" w:rsidRDefault="002443F9" w:rsidP="002443F9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Default="00C47476" w:rsidP="002443F9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declarative knowledge</w:t>
            </w: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procedural knowledge</w:t>
            </w:r>
          </w:p>
        </w:tc>
        <w:tc>
          <w:tcPr>
            <w:tcW w:w="2966" w:type="dxa"/>
          </w:tcPr>
          <w:p w:rsidR="002443F9" w:rsidRDefault="002443F9" w:rsidP="002443F9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Default="00C47476" w:rsidP="002443F9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deductive processing</w:t>
            </w:r>
          </w:p>
          <w:p w:rsidR="00836177" w:rsidRPr="00836177" w:rsidRDefault="00836177" w:rsidP="002443F9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inductive processing</w:t>
            </w:r>
          </w:p>
        </w:tc>
      </w:tr>
      <w:tr w:rsidR="00836177" w:rsidTr="00C47476">
        <w:trPr>
          <w:trHeight w:val="2665"/>
        </w:trPr>
        <w:tc>
          <w:tcPr>
            <w:tcW w:w="2965" w:type="dxa"/>
          </w:tcPr>
          <w:p w:rsidR="002443F9" w:rsidRDefault="002443F9" w:rsidP="002443F9">
            <w:pPr>
              <w:ind w:left="567"/>
              <w:rPr>
                <w:sz w:val="24"/>
                <w:szCs w:val="24"/>
              </w:rPr>
            </w:pPr>
          </w:p>
          <w:p w:rsidR="00C47476" w:rsidRDefault="00C47476" w:rsidP="002443F9">
            <w:pPr>
              <w:ind w:left="567"/>
              <w:rPr>
                <w:sz w:val="24"/>
                <w:szCs w:val="24"/>
              </w:rPr>
            </w:pPr>
          </w:p>
          <w:p w:rsidR="00836177" w:rsidRDefault="002443F9" w:rsidP="002443F9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36177">
              <w:rPr>
                <w:sz w:val="24"/>
                <w:szCs w:val="24"/>
              </w:rPr>
              <w:t>anguag</w:t>
            </w:r>
            <w:r>
              <w:rPr>
                <w:sz w:val="24"/>
                <w:szCs w:val="24"/>
              </w:rPr>
              <w:t>e learning is concept learning.</w:t>
            </w:r>
          </w:p>
          <w:p w:rsidR="00836177" w:rsidRDefault="002443F9" w:rsidP="002443F9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36177">
              <w:rPr>
                <w:sz w:val="24"/>
                <w:szCs w:val="24"/>
              </w:rPr>
              <w:t>t is meaning driven and goal directed.</w:t>
            </w:r>
          </w:p>
        </w:tc>
        <w:tc>
          <w:tcPr>
            <w:tcW w:w="2966" w:type="dxa"/>
          </w:tcPr>
          <w:p w:rsidR="00C47476" w:rsidRDefault="00C47476" w:rsidP="002443F9">
            <w:pPr>
              <w:ind w:left="296"/>
              <w:rPr>
                <w:sz w:val="24"/>
                <w:szCs w:val="24"/>
              </w:rPr>
            </w:pPr>
          </w:p>
          <w:p w:rsidR="00C47476" w:rsidRDefault="00C47476" w:rsidP="002443F9">
            <w:pPr>
              <w:ind w:left="296"/>
              <w:rPr>
                <w:sz w:val="24"/>
                <w:szCs w:val="24"/>
              </w:rPr>
            </w:pPr>
          </w:p>
          <w:p w:rsidR="00836177" w:rsidRPr="00836177" w:rsidRDefault="002443F9" w:rsidP="002443F9">
            <w:pPr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36177">
              <w:rPr>
                <w:sz w:val="24"/>
                <w:szCs w:val="24"/>
              </w:rPr>
              <w:t xml:space="preserve">anguage is embedded in a </w:t>
            </w:r>
            <w:r w:rsidR="00836177">
              <w:rPr>
                <w:b/>
                <w:sz w:val="24"/>
                <w:szCs w:val="24"/>
              </w:rPr>
              <w:t>network of schematic constructs and contexts</w:t>
            </w:r>
            <w:r w:rsidR="00836177">
              <w:rPr>
                <w:sz w:val="24"/>
                <w:szCs w:val="24"/>
              </w:rPr>
              <w:t xml:space="preserve"> which facilitate communication and language learning.</w:t>
            </w:r>
          </w:p>
        </w:tc>
        <w:tc>
          <w:tcPr>
            <w:tcW w:w="2966" w:type="dxa"/>
          </w:tcPr>
          <w:p w:rsidR="002443F9" w:rsidRDefault="002443F9" w:rsidP="002443F9">
            <w:pPr>
              <w:ind w:left="567"/>
              <w:rPr>
                <w:sz w:val="24"/>
                <w:szCs w:val="24"/>
              </w:rPr>
            </w:pPr>
          </w:p>
          <w:p w:rsidR="00C47476" w:rsidRDefault="00C47476" w:rsidP="002443F9">
            <w:pPr>
              <w:ind w:left="567"/>
              <w:rPr>
                <w:sz w:val="24"/>
                <w:szCs w:val="24"/>
              </w:rPr>
            </w:pPr>
          </w:p>
          <w:p w:rsidR="002443F9" w:rsidRPr="002443F9" w:rsidRDefault="00836177" w:rsidP="002443F9">
            <w:pPr>
              <w:pStyle w:val="ListParagraph"/>
              <w:numPr>
                <w:ilvl w:val="0"/>
                <w:numId w:val="2"/>
              </w:numPr>
              <w:ind w:left="567"/>
              <w:rPr>
                <w:sz w:val="24"/>
                <w:szCs w:val="24"/>
              </w:rPr>
            </w:pPr>
            <w:r w:rsidRPr="002443F9">
              <w:rPr>
                <w:sz w:val="24"/>
                <w:szCs w:val="24"/>
              </w:rPr>
              <w:t>language learning processes</w:t>
            </w:r>
          </w:p>
          <w:p w:rsidR="002443F9" w:rsidRPr="002443F9" w:rsidRDefault="002443F9" w:rsidP="002443F9">
            <w:pPr>
              <w:pStyle w:val="ListParagraph"/>
              <w:numPr>
                <w:ilvl w:val="0"/>
                <w:numId w:val="2"/>
              </w:numPr>
              <w:ind w:left="567"/>
              <w:rPr>
                <w:sz w:val="24"/>
                <w:szCs w:val="24"/>
              </w:rPr>
            </w:pPr>
            <w:r w:rsidRPr="002443F9">
              <w:rPr>
                <w:sz w:val="24"/>
                <w:szCs w:val="24"/>
              </w:rPr>
              <w:t>learning strategies</w:t>
            </w:r>
          </w:p>
          <w:p w:rsidR="002443F9" w:rsidRPr="002443F9" w:rsidRDefault="002443F9" w:rsidP="002443F9">
            <w:pPr>
              <w:pStyle w:val="ListParagraph"/>
              <w:numPr>
                <w:ilvl w:val="0"/>
                <w:numId w:val="2"/>
              </w:numPr>
              <w:ind w:left="567"/>
              <w:rPr>
                <w:sz w:val="24"/>
                <w:szCs w:val="24"/>
              </w:rPr>
            </w:pPr>
            <w:r w:rsidRPr="002443F9">
              <w:rPr>
                <w:sz w:val="24"/>
                <w:szCs w:val="24"/>
              </w:rPr>
              <w:t>commitment filter</w:t>
            </w:r>
          </w:p>
        </w:tc>
      </w:tr>
    </w:tbl>
    <w:p w:rsidR="00836177" w:rsidRDefault="00836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C47476" w:rsidRPr="00836177" w:rsidTr="0055457D">
        <w:trPr>
          <w:trHeight w:val="2665"/>
        </w:trPr>
        <w:tc>
          <w:tcPr>
            <w:tcW w:w="2965" w:type="dxa"/>
          </w:tcPr>
          <w:p w:rsidR="00C47476" w:rsidRDefault="00C47476" w:rsidP="0055457D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grammatical knowledge</w:t>
            </w: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 xml:space="preserve">grammatical </w:t>
            </w:r>
            <w:bookmarkStart w:id="0" w:name="_GoBack"/>
            <w:bookmarkEnd w:id="0"/>
            <w:r w:rsidRPr="00836177">
              <w:rPr>
                <w:sz w:val="24"/>
                <w:szCs w:val="24"/>
              </w:rPr>
              <w:t>competence</w:t>
            </w: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grammatical performance</w:t>
            </w:r>
          </w:p>
        </w:tc>
        <w:tc>
          <w:tcPr>
            <w:tcW w:w="2966" w:type="dxa"/>
          </w:tcPr>
          <w:p w:rsidR="00C47476" w:rsidRDefault="00C47476" w:rsidP="0055457D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Default="00C47476" w:rsidP="0055457D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declarative knowledge</w:t>
            </w: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procedural knowledge</w:t>
            </w:r>
          </w:p>
        </w:tc>
        <w:tc>
          <w:tcPr>
            <w:tcW w:w="2966" w:type="dxa"/>
          </w:tcPr>
          <w:p w:rsidR="00C47476" w:rsidRDefault="00C47476" w:rsidP="0055457D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Default="00C47476" w:rsidP="0055457D">
            <w:pPr>
              <w:pStyle w:val="ListParagraph"/>
              <w:ind w:left="567"/>
              <w:rPr>
                <w:sz w:val="24"/>
                <w:szCs w:val="24"/>
              </w:rPr>
            </w:pP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deductive processing</w:t>
            </w:r>
          </w:p>
          <w:p w:rsidR="00C47476" w:rsidRPr="00836177" w:rsidRDefault="00C47476" w:rsidP="0055457D">
            <w:pPr>
              <w:pStyle w:val="List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  <w:r w:rsidRPr="00836177">
              <w:rPr>
                <w:sz w:val="24"/>
                <w:szCs w:val="24"/>
              </w:rPr>
              <w:t>inductive processing</w:t>
            </w:r>
          </w:p>
        </w:tc>
      </w:tr>
      <w:tr w:rsidR="00C47476" w:rsidRPr="002443F9" w:rsidTr="0055457D">
        <w:trPr>
          <w:trHeight w:val="2665"/>
        </w:trPr>
        <w:tc>
          <w:tcPr>
            <w:tcW w:w="2965" w:type="dxa"/>
          </w:tcPr>
          <w:p w:rsidR="00C47476" w:rsidRDefault="00C47476" w:rsidP="0055457D">
            <w:pPr>
              <w:ind w:left="567"/>
              <w:rPr>
                <w:sz w:val="24"/>
                <w:szCs w:val="24"/>
              </w:rPr>
            </w:pPr>
          </w:p>
          <w:p w:rsidR="00C47476" w:rsidRDefault="00C47476" w:rsidP="0055457D">
            <w:pPr>
              <w:ind w:left="567"/>
              <w:rPr>
                <w:sz w:val="24"/>
                <w:szCs w:val="24"/>
              </w:rPr>
            </w:pPr>
          </w:p>
          <w:p w:rsidR="00C47476" w:rsidRDefault="00C47476" w:rsidP="0055457D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learning is concept learning.</w:t>
            </w:r>
          </w:p>
          <w:p w:rsidR="00C47476" w:rsidRDefault="00C47476" w:rsidP="0055457D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meaning driven and goal directed.</w:t>
            </w:r>
          </w:p>
        </w:tc>
        <w:tc>
          <w:tcPr>
            <w:tcW w:w="2966" w:type="dxa"/>
          </w:tcPr>
          <w:p w:rsidR="00C47476" w:rsidRDefault="00C47476" w:rsidP="0055457D">
            <w:pPr>
              <w:ind w:left="296"/>
              <w:rPr>
                <w:sz w:val="24"/>
                <w:szCs w:val="24"/>
              </w:rPr>
            </w:pPr>
          </w:p>
          <w:p w:rsidR="00C47476" w:rsidRDefault="00C47476" w:rsidP="0055457D">
            <w:pPr>
              <w:ind w:left="296"/>
              <w:rPr>
                <w:sz w:val="24"/>
                <w:szCs w:val="24"/>
              </w:rPr>
            </w:pPr>
          </w:p>
          <w:p w:rsidR="00C47476" w:rsidRPr="00836177" w:rsidRDefault="00C47476" w:rsidP="0055457D">
            <w:pPr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Language is embedded in a </w:t>
            </w:r>
            <w:r>
              <w:rPr>
                <w:b/>
                <w:sz w:val="24"/>
                <w:szCs w:val="24"/>
              </w:rPr>
              <w:t>network of schematic constructs and contexts</w:t>
            </w:r>
            <w:r>
              <w:rPr>
                <w:sz w:val="24"/>
                <w:szCs w:val="24"/>
              </w:rPr>
              <w:t xml:space="preserve"> which facilitate communication and language learning.</w:t>
            </w:r>
          </w:p>
        </w:tc>
        <w:tc>
          <w:tcPr>
            <w:tcW w:w="2966" w:type="dxa"/>
          </w:tcPr>
          <w:p w:rsidR="00C47476" w:rsidRDefault="00C47476" w:rsidP="0055457D">
            <w:pPr>
              <w:ind w:left="567"/>
              <w:rPr>
                <w:sz w:val="24"/>
                <w:szCs w:val="24"/>
              </w:rPr>
            </w:pPr>
          </w:p>
          <w:p w:rsidR="00C47476" w:rsidRDefault="00C47476" w:rsidP="0055457D">
            <w:pPr>
              <w:ind w:left="567"/>
              <w:rPr>
                <w:sz w:val="24"/>
                <w:szCs w:val="24"/>
              </w:rPr>
            </w:pPr>
          </w:p>
          <w:p w:rsidR="00C47476" w:rsidRPr="002443F9" w:rsidRDefault="00C47476" w:rsidP="0055457D">
            <w:pPr>
              <w:pStyle w:val="ListParagraph"/>
              <w:numPr>
                <w:ilvl w:val="0"/>
                <w:numId w:val="2"/>
              </w:numPr>
              <w:ind w:left="567"/>
              <w:rPr>
                <w:sz w:val="24"/>
                <w:szCs w:val="24"/>
              </w:rPr>
            </w:pPr>
            <w:r w:rsidRPr="002443F9">
              <w:rPr>
                <w:sz w:val="24"/>
                <w:szCs w:val="24"/>
              </w:rPr>
              <w:t>language learning processes</w:t>
            </w:r>
          </w:p>
          <w:p w:rsidR="00C47476" w:rsidRPr="002443F9" w:rsidRDefault="00C47476" w:rsidP="0055457D">
            <w:pPr>
              <w:pStyle w:val="ListParagraph"/>
              <w:numPr>
                <w:ilvl w:val="0"/>
                <w:numId w:val="2"/>
              </w:numPr>
              <w:ind w:left="567"/>
              <w:rPr>
                <w:sz w:val="24"/>
                <w:szCs w:val="24"/>
              </w:rPr>
            </w:pPr>
            <w:r w:rsidRPr="002443F9">
              <w:rPr>
                <w:sz w:val="24"/>
                <w:szCs w:val="24"/>
              </w:rPr>
              <w:t>learning strategies</w:t>
            </w:r>
          </w:p>
          <w:p w:rsidR="00C47476" w:rsidRPr="002443F9" w:rsidRDefault="00C47476" w:rsidP="0055457D">
            <w:pPr>
              <w:pStyle w:val="ListParagraph"/>
              <w:numPr>
                <w:ilvl w:val="0"/>
                <w:numId w:val="2"/>
              </w:numPr>
              <w:ind w:left="567"/>
              <w:rPr>
                <w:sz w:val="24"/>
                <w:szCs w:val="24"/>
              </w:rPr>
            </w:pPr>
            <w:r w:rsidRPr="002443F9">
              <w:rPr>
                <w:sz w:val="24"/>
                <w:szCs w:val="24"/>
              </w:rPr>
              <w:t>commitment filter</w:t>
            </w:r>
          </w:p>
        </w:tc>
      </w:tr>
    </w:tbl>
    <w:p w:rsidR="00C47476" w:rsidRPr="00836177" w:rsidRDefault="00C47476">
      <w:pPr>
        <w:rPr>
          <w:sz w:val="24"/>
          <w:szCs w:val="24"/>
        </w:rPr>
      </w:pPr>
    </w:p>
    <w:sectPr w:rsidR="00C47476" w:rsidRPr="00836177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2C15"/>
    <w:multiLevelType w:val="hybridMultilevel"/>
    <w:tmpl w:val="BCD0F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536DE"/>
    <w:multiLevelType w:val="hybridMultilevel"/>
    <w:tmpl w:val="451A44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7"/>
    <w:rsid w:val="000F4556"/>
    <w:rsid w:val="001C6CFE"/>
    <w:rsid w:val="002443F9"/>
    <w:rsid w:val="00836177"/>
    <w:rsid w:val="008E64DE"/>
    <w:rsid w:val="00A87C9A"/>
    <w:rsid w:val="00C47476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4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1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7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474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4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4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1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7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474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4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2013-10-21T14:18:00Z</dcterms:created>
  <dcterms:modified xsi:type="dcterms:W3CDTF">2013-10-21T14:41:00Z</dcterms:modified>
</cp:coreProperties>
</file>