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Calibri" w:eastAsia="Calibri" w:hAnsi="Calibri" w:cs="Calibri"/>
          <w:u w:color="000000"/>
          <w:lang w:val="en-US"/>
        </w:rPr>
      </w:pPr>
    </w:p>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Calibri" w:eastAsia="Calibri" w:hAnsi="Calibri" w:cs="Calibri"/>
          <w:u w:color="000000"/>
          <w:lang w:val="en-US"/>
        </w:rPr>
      </w:pPr>
    </w:p>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center"/>
        <w:rPr>
          <w:rFonts w:ascii="Times New Roman Bold" w:eastAsia="Times New Roman Bold" w:hAnsi="Times New Roman Bold" w:cs="Times New Roman Bold"/>
          <w:sz w:val="28"/>
          <w:szCs w:val="28"/>
          <w:u w:color="000000"/>
          <w:lang w:val="en-US"/>
        </w:rPr>
      </w:pPr>
      <w:r>
        <w:rPr>
          <w:rFonts w:ascii="Times New Roman Bold" w:eastAsia="Times New Roman Bold" w:hAnsi="Times New Roman Bold" w:cs="Times New Roman Bold"/>
          <w:noProof/>
          <w:sz w:val="28"/>
          <w:szCs w:val="28"/>
          <w:u w:color="000000"/>
          <w:lang w:val="en-US" w:eastAsia="en-US"/>
        </w:rPr>
        <w:drawing>
          <wp:anchor distT="0" distB="0" distL="0" distR="0" simplePos="0" relativeHeight="251659264" behindDoc="0" locked="0" layoutInCell="1" allowOverlap="1" wp14:anchorId="26146BED" wp14:editId="787D3AC3">
            <wp:simplePos x="0" y="0"/>
            <wp:positionH relativeFrom="column">
              <wp:posOffset>5473730</wp:posOffset>
            </wp:positionH>
            <wp:positionV relativeFrom="line">
              <wp:posOffset>19723</wp:posOffset>
            </wp:positionV>
            <wp:extent cx="937194" cy="709931"/>
            <wp:effectExtent l="75643" t="108760" r="75643" b="10876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jpg"/>
                    <pic:cNvPicPr/>
                  </pic:nvPicPr>
                  <pic:blipFill>
                    <a:blip r:embed="rId5" cstate="print">
                      <a:extLst/>
                    </a:blip>
                    <a:srcRect l="25329" r="23773"/>
                    <a:stretch>
                      <a:fillRect/>
                    </a:stretch>
                  </pic:blipFill>
                  <pic:spPr>
                    <a:xfrm rot="20704061">
                      <a:off x="0" y="0"/>
                      <a:ext cx="937194" cy="709931"/>
                    </a:xfrm>
                    <a:prstGeom prst="rect">
                      <a:avLst/>
                    </a:prstGeom>
                    <a:ln w="12700" cap="flat">
                      <a:noFill/>
                      <a:miter lim="400000"/>
                    </a:ln>
                    <a:effectLst/>
                  </pic:spPr>
                </pic:pic>
              </a:graphicData>
            </a:graphic>
          </wp:anchor>
        </w:drawing>
      </w:r>
      <w:r>
        <w:rPr>
          <w:rFonts w:ascii="Times New Roman Bold" w:eastAsia="Times New Roman Bold" w:hAnsi="Times New Roman Bold" w:cs="Times New Roman Bold"/>
          <w:noProof/>
          <w:sz w:val="28"/>
          <w:szCs w:val="28"/>
          <w:u w:color="000000"/>
          <w:lang w:val="en-US" w:eastAsia="en-US"/>
        </w:rPr>
        <w:drawing>
          <wp:anchor distT="0" distB="0" distL="0" distR="0" simplePos="0" relativeHeight="251660288" behindDoc="0" locked="0" layoutInCell="1" allowOverlap="1" wp14:anchorId="7744389B" wp14:editId="0F3C968F">
            <wp:simplePos x="0" y="0"/>
            <wp:positionH relativeFrom="column">
              <wp:posOffset>4905906</wp:posOffset>
            </wp:positionH>
            <wp:positionV relativeFrom="line">
              <wp:posOffset>-544935</wp:posOffset>
            </wp:positionV>
            <wp:extent cx="560981" cy="736980"/>
            <wp:effectExtent l="88715" t="61826" r="88715" b="61826"/>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jpg"/>
                    <pic:cNvPicPr/>
                  </pic:nvPicPr>
                  <pic:blipFill>
                    <a:blip r:embed="rId6" cstate="print">
                      <a:extLst/>
                    </a:blip>
                    <a:srcRect l="16777" t="4382" r="14645" b="5179"/>
                    <a:stretch>
                      <a:fillRect/>
                    </a:stretch>
                  </pic:blipFill>
                  <pic:spPr>
                    <a:xfrm rot="935424">
                      <a:off x="0" y="0"/>
                      <a:ext cx="560981" cy="736980"/>
                    </a:xfrm>
                    <a:prstGeom prst="rect">
                      <a:avLst/>
                    </a:prstGeom>
                    <a:ln w="12700" cap="flat">
                      <a:noFill/>
                      <a:miter lim="400000"/>
                    </a:ln>
                    <a:effectLst/>
                  </pic:spPr>
                </pic:pic>
              </a:graphicData>
            </a:graphic>
          </wp:anchor>
        </w:drawing>
      </w:r>
      <w:r>
        <w:rPr>
          <w:rFonts w:ascii="Times New Roman Bold" w:eastAsia="Calibri" w:hAnsi="Calibri" w:cs="Calibri"/>
          <w:sz w:val="28"/>
          <w:szCs w:val="28"/>
          <w:u w:color="000000"/>
          <w:lang w:val="en-US"/>
        </w:rPr>
        <w:t>How long have you</w:t>
      </w:r>
      <w:r>
        <w:rPr>
          <w:rFonts w:ascii="Calibri" w:eastAsia="Calibri" w:hAnsi="Times New Roman Bold" w:cs="Calibri"/>
          <w:sz w:val="28"/>
          <w:szCs w:val="28"/>
          <w:u w:color="000000"/>
          <w:lang w:val="en-US"/>
        </w:rPr>
        <w:t>…</w:t>
      </w:r>
      <w:r>
        <w:rPr>
          <w:rFonts w:ascii="Times New Roman Bold" w:eastAsia="Calibri" w:hAnsi="Calibri" w:cs="Calibri"/>
          <w:sz w:val="28"/>
          <w:szCs w:val="28"/>
          <w:u w:color="000000"/>
          <w:lang w:val="en-US"/>
        </w:rPr>
        <w:t>?</w:t>
      </w:r>
    </w:p>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ascii="Times New Roman" w:eastAsia="Times New Roman" w:hAnsi="Times New Roman" w:cs="Times New Roman"/>
          <w:sz w:val="24"/>
          <w:szCs w:val="24"/>
          <w:u w:color="000000"/>
          <w:lang w:val="en-US"/>
        </w:rPr>
      </w:pPr>
      <w:r>
        <w:rPr>
          <w:rFonts w:ascii="Times New Roman" w:eastAsia="Calibri" w:hAnsi="Calibri" w:cs="Calibri"/>
          <w:sz w:val="24"/>
          <w:szCs w:val="24"/>
          <w:u w:color="000000"/>
          <w:lang w:val="en-US"/>
        </w:rPr>
        <w:t xml:space="preserve">Duration of an Activity </w:t>
      </w:r>
      <w:r>
        <w:rPr>
          <w:rFonts w:ascii="Calibri" w:eastAsia="Calibri" w:hAnsi="Times New Roman" w:cs="Calibri"/>
          <w:sz w:val="24"/>
          <w:szCs w:val="24"/>
          <w:u w:color="000000"/>
          <w:lang w:val="en-US"/>
        </w:rPr>
        <w:t>–</w:t>
      </w:r>
      <w:r>
        <w:rPr>
          <w:rFonts w:ascii="Calibri" w:eastAsia="Calibri" w:hAnsi="Times New Roman" w:cs="Calibri"/>
          <w:sz w:val="24"/>
          <w:szCs w:val="24"/>
          <w:u w:color="000000"/>
          <w:lang w:val="en-US"/>
        </w:rPr>
        <w:t xml:space="preserve"> </w:t>
      </w:r>
      <w:r>
        <w:rPr>
          <w:rFonts w:ascii="Times New Roman" w:eastAsia="Calibri" w:hAnsi="Calibri" w:cs="Calibri"/>
          <w:sz w:val="24"/>
          <w:szCs w:val="24"/>
          <w:u w:color="000000"/>
          <w:lang w:val="en-US"/>
        </w:rPr>
        <w:t>Quiz</w:t>
      </w:r>
    </w:p>
    <w:p w:rsidR="008E608C" w:rsidRDefault="008E608C" w:rsidP="008E608C">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690" w:hanging="330"/>
        <w:jc w:val="both"/>
        <w:rPr>
          <w:rFonts w:ascii="Times New Roman" w:eastAsia="Times New Roman" w:hAnsi="Times New Roman" w:cs="Times New Roman"/>
          <w:sz w:val="24"/>
          <w:szCs w:val="24"/>
        </w:rPr>
      </w:pPr>
      <w:r>
        <w:rPr>
          <w:rFonts w:ascii="Times New Roman"/>
          <w:sz w:val="24"/>
          <w:szCs w:val="24"/>
        </w:rPr>
        <w:t xml:space="preserve">Write down a </w:t>
      </w:r>
      <w:proofErr w:type="gramStart"/>
      <w:r>
        <w:rPr>
          <w:rFonts w:ascii="Times New Roman"/>
          <w:sz w:val="24"/>
          <w:szCs w:val="24"/>
        </w:rPr>
        <w:t>number which</w:t>
      </w:r>
      <w:proofErr w:type="gramEnd"/>
      <w:r>
        <w:rPr>
          <w:rFonts w:ascii="Times New Roman"/>
          <w:sz w:val="24"/>
          <w:szCs w:val="24"/>
        </w:rPr>
        <w:t xml:space="preserve"> has a special meaning for you into the chart below.</w:t>
      </w:r>
      <w:r>
        <w:rPr>
          <w:rFonts w:ascii="Trebuchet MS"/>
        </w:rPr>
        <w:t xml:space="preserve"> </w:t>
      </w:r>
    </w:p>
    <w:p w:rsidR="008E608C" w:rsidRDefault="008E608C" w:rsidP="008E608C">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690" w:hanging="33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anchor distT="0" distB="0" distL="0" distR="0" simplePos="0" relativeHeight="251661312" behindDoc="0" locked="0" layoutInCell="1" allowOverlap="1" wp14:anchorId="2268B65B" wp14:editId="262882B3">
            <wp:simplePos x="0" y="0"/>
            <wp:positionH relativeFrom="column">
              <wp:posOffset>4733925</wp:posOffset>
            </wp:positionH>
            <wp:positionV relativeFrom="line">
              <wp:posOffset>363855</wp:posOffset>
            </wp:positionV>
            <wp:extent cx="598170" cy="758190"/>
            <wp:effectExtent l="137274" t="93404" r="137274" b="93404"/>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3.jpg"/>
                    <pic:cNvPicPr/>
                  </pic:nvPicPr>
                  <pic:blipFill>
                    <a:blip r:embed="rId7" cstate="print">
                      <a:extLst/>
                    </a:blip>
                    <a:srcRect l="13312" t="6490" r="17036" b="5605"/>
                    <a:stretch>
                      <a:fillRect/>
                    </a:stretch>
                  </pic:blipFill>
                  <pic:spPr>
                    <a:xfrm rot="20017559">
                      <a:off x="0" y="0"/>
                      <a:ext cx="598170" cy="758190"/>
                    </a:xfrm>
                    <a:prstGeom prst="rect">
                      <a:avLst/>
                    </a:prstGeom>
                    <a:ln w="12700" cap="flat">
                      <a:noFill/>
                      <a:miter lim="400000"/>
                    </a:ln>
                    <a:effectLst/>
                  </pic:spPr>
                </pic:pic>
              </a:graphicData>
            </a:graphic>
          </wp:anchor>
        </w:drawing>
      </w:r>
      <w:r>
        <w:rPr>
          <w:rFonts w:ascii="Times New Roman"/>
          <w:sz w:val="24"/>
          <w:szCs w:val="24"/>
        </w:rPr>
        <w:t>Your coll</w:t>
      </w:r>
      <w:r>
        <w:rPr>
          <w:noProof/>
          <w:lang w:eastAsia="en-US"/>
        </w:rPr>
        <mc:AlternateContent>
          <mc:Choice Requires="wps">
            <w:drawing>
              <wp:anchor distT="0" distB="0" distL="0" distR="0" simplePos="0" relativeHeight="251664384" behindDoc="0" locked="0" layoutInCell="1" allowOverlap="1">
                <wp:simplePos x="0" y="0"/>
                <wp:positionH relativeFrom="page">
                  <wp:posOffset>720090</wp:posOffset>
                </wp:positionH>
                <wp:positionV relativeFrom="page">
                  <wp:posOffset>1092200</wp:posOffset>
                </wp:positionV>
                <wp:extent cx="6075680" cy="27876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278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160">
                              <a:solidFill>
                                <a:srgbClr val="000000"/>
                              </a:solidFill>
                              <a:bevel/>
                              <a:headEnd/>
                              <a:tailEnd/>
                            </a14:hiddenLine>
                          </a:ext>
                        </a:extLst>
                      </wps:spPr>
                      <wps:txbx>
                        <w:txbxContent>
                          <w:tbl>
                            <w:tblPr>
                              <w:tblStyle w:val="TableNormal1"/>
                              <w:tblW w:w="95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2798"/>
                              <w:gridCol w:w="6769"/>
                            </w:tblGrid>
                            <w:tr w:rsidR="008E608C" w:rsidRPr="001C651A">
                              <w:trPr>
                                <w:trHeight w:val="295"/>
                              </w:trPr>
                              <w:tc>
                                <w:tcPr>
                                  <w:tcW w:w="9567" w:type="dxa"/>
                                  <w:gridSpan w:val="2"/>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b/>
                                      <w:bCs/>
                                      <w:sz w:val="24"/>
                                      <w:szCs w:val="24"/>
                                      <w:lang w:val="en-GB"/>
                                    </w:rPr>
                                    <w:t>Task 3 - How long have you</w:t>
                                  </w:r>
                                  <w:r w:rsidRPr="00A93B4C">
                                    <w:rPr>
                                      <w:rFonts w:hAnsi="Times New Roman"/>
                                      <w:b/>
                                      <w:bCs/>
                                      <w:sz w:val="24"/>
                                      <w:szCs w:val="24"/>
                                      <w:lang w:val="en-GB"/>
                                    </w:rPr>
                                    <w:t>…</w:t>
                                  </w:r>
                                  <w:r w:rsidRPr="00A93B4C">
                                    <w:rPr>
                                      <w:rFonts w:ascii="Times New Roman"/>
                                      <w:b/>
                                      <w:bCs/>
                                      <w:sz w:val="24"/>
                                      <w:szCs w:val="24"/>
                                      <w:lang w:val="en-GB"/>
                                    </w:rPr>
                                    <w:t>?</w:t>
                                  </w:r>
                                </w:p>
                              </w:tc>
                            </w:tr>
                            <w:tr w:rsidR="008E608C" w:rsidRPr="001C651A">
                              <w:trPr>
                                <w:trHeight w:val="8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r>
                                    <w:rPr>
                                      <w:rFonts w:ascii="Times New Roman"/>
                                      <w:sz w:val="24"/>
                                      <w:szCs w:val="24"/>
                                    </w:rPr>
                                    <w:t>Learning Stage</w:t>
                                  </w:r>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proofErr w:type="spellStart"/>
                                  <w:r w:rsidRPr="00A93B4C">
                                    <w:rPr>
                                      <w:rFonts w:ascii="Times New Roman"/>
                                      <w:sz w:val="24"/>
                                      <w:szCs w:val="24"/>
                                      <w:lang w:val="en-GB"/>
                                    </w:rPr>
                                    <w:t>Proceduralisation</w:t>
                                  </w:r>
                                  <w:proofErr w:type="spellEnd"/>
                                  <w:r w:rsidRPr="00A93B4C">
                                    <w:rPr>
                                      <w:rFonts w:ascii="Times New Roman"/>
                                      <w:sz w:val="24"/>
                                      <w:szCs w:val="24"/>
                                      <w:lang w:val="en-GB"/>
                                    </w:rPr>
                                    <w:t xml:space="preserve">: Practice of the structure in </w:t>
                                  </w:r>
                                  <w:proofErr w:type="spellStart"/>
                                  <w:r w:rsidRPr="00A93B4C">
                                    <w:rPr>
                                      <w:rFonts w:ascii="Times New Roman"/>
                                      <w:sz w:val="24"/>
                                      <w:szCs w:val="24"/>
                                      <w:lang w:val="en-GB"/>
                                    </w:rPr>
                                    <w:t>scaffolded</w:t>
                                  </w:r>
                                  <w:proofErr w:type="spellEnd"/>
                                  <w:r w:rsidRPr="00A93B4C">
                                    <w:rPr>
                                      <w:rFonts w:ascii="Times New Roman"/>
                                      <w:sz w:val="24"/>
                                      <w:szCs w:val="24"/>
                                      <w:lang w:val="en-GB"/>
                                    </w:rPr>
                                    <w:t xml:space="preserve"> conditions. The teacher can walk around in the class and listen to the different groups, correcting any mistakes that might still occur.</w:t>
                                  </w:r>
                                </w:p>
                              </w:tc>
                            </w:tr>
                            <w:tr w:rsidR="008E608C">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Grammatical objective and learning aim</w:t>
                                  </w:r>
                                </w:p>
                              </w:tc>
                              <w:tc>
                                <w:tcPr>
                                  <w:tcW w:w="67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Default="008E608C">
                                  <w:pPr>
                                    <w:pStyle w:val="Tabellenstil2"/>
                                  </w:pPr>
                                  <w:r w:rsidRPr="00A93B4C">
                                    <w:rPr>
                                      <w:rFonts w:ascii="Times New Roman"/>
                                      <w:sz w:val="24"/>
                                      <w:szCs w:val="24"/>
                                      <w:lang w:val="en-GB"/>
                                    </w:rPr>
                                    <w:t>Practicing the structure of duration</w:t>
                                  </w:r>
                                  <w:bookmarkStart w:id="0" w:name="_GoBack"/>
                                  <w:bookmarkEnd w:id="0"/>
                                  <w:r w:rsidRPr="00A93B4C">
                                    <w:rPr>
                                      <w:rFonts w:ascii="Times New Roman"/>
                                      <w:sz w:val="24"/>
                                      <w:szCs w:val="24"/>
                                      <w:lang w:val="en-GB"/>
                                    </w:rPr>
                                    <w:t xml:space="preserve"> and the usage of for/since. </w:t>
                                  </w:r>
                                  <w:r>
                                    <w:rPr>
                                      <w:rFonts w:ascii="Times New Roman"/>
                                      <w:sz w:val="24"/>
                                      <w:szCs w:val="24"/>
                                    </w:rPr>
                                    <w:t xml:space="preserve">The </w:t>
                                  </w:r>
                                  <w:proofErr w:type="spellStart"/>
                                  <w:r>
                                    <w:rPr>
                                      <w:rFonts w:ascii="Times New Roman"/>
                                      <w:sz w:val="24"/>
                                      <w:szCs w:val="24"/>
                                    </w:rPr>
                                    <w:t>emphasis</w:t>
                                  </w:r>
                                  <w:proofErr w:type="spellEnd"/>
                                  <w:r>
                                    <w:rPr>
                                      <w:rFonts w:ascii="Times New Roman"/>
                                      <w:sz w:val="24"/>
                                      <w:szCs w:val="24"/>
                                    </w:rPr>
                                    <w:t xml:space="preserve"> </w:t>
                                  </w:r>
                                  <w:proofErr w:type="spellStart"/>
                                  <w:r>
                                    <w:rPr>
                                      <w:rFonts w:ascii="Times New Roman"/>
                                      <w:sz w:val="24"/>
                                      <w:szCs w:val="24"/>
                                    </w:rPr>
                                    <w:t>is</w:t>
                                  </w:r>
                                  <w:proofErr w:type="spellEnd"/>
                                  <w:r>
                                    <w:rPr>
                                      <w:rFonts w:ascii="Times New Roman"/>
                                      <w:sz w:val="24"/>
                                      <w:szCs w:val="24"/>
                                    </w:rPr>
                                    <w:t xml:space="preserve"> </w:t>
                                  </w:r>
                                  <w:proofErr w:type="spellStart"/>
                                  <w:r>
                                    <w:rPr>
                                      <w:rFonts w:ascii="Times New Roman"/>
                                      <w:sz w:val="24"/>
                                      <w:szCs w:val="24"/>
                                    </w:rPr>
                                    <w:t>mainly</w:t>
                                  </w:r>
                                  <w:proofErr w:type="spellEnd"/>
                                  <w:r>
                                    <w:rPr>
                                      <w:rFonts w:ascii="Times New Roman"/>
                                      <w:sz w:val="24"/>
                                      <w:szCs w:val="24"/>
                                    </w:rPr>
                                    <w:t xml:space="preserve"> on </w:t>
                                  </w:r>
                                  <w:proofErr w:type="spellStart"/>
                                  <w:r>
                                    <w:rPr>
                                      <w:rFonts w:ascii="Times New Roman"/>
                                      <w:sz w:val="24"/>
                                      <w:szCs w:val="24"/>
                                    </w:rPr>
                                    <w:t>production</w:t>
                                  </w:r>
                                  <w:proofErr w:type="spellEnd"/>
                                  <w:r>
                                    <w:rPr>
                                      <w:rFonts w:ascii="Times New Roman"/>
                                      <w:sz w:val="24"/>
                                      <w:szCs w:val="24"/>
                                    </w:rPr>
                                    <w:t>.</w:t>
                                  </w:r>
                                </w:p>
                              </w:tc>
                            </w:tr>
                            <w:tr w:rsidR="008E608C" w:rsidRPr="001C651A">
                              <w:trPr>
                                <w:trHeight w:val="8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proofErr w:type="spellStart"/>
                                  <w:r>
                                    <w:rPr>
                                      <w:rFonts w:ascii="Times New Roman"/>
                                      <w:sz w:val="24"/>
                                      <w:szCs w:val="24"/>
                                    </w:rPr>
                                    <w:t>Depth</w:t>
                                  </w:r>
                                  <w:proofErr w:type="spellEnd"/>
                                  <w:r>
                                    <w:rPr>
                                      <w:rFonts w:ascii="Times New Roman"/>
                                      <w:sz w:val="24"/>
                                      <w:szCs w:val="24"/>
                                    </w:rPr>
                                    <w:t xml:space="preserve"> </w:t>
                                  </w:r>
                                  <w:proofErr w:type="spellStart"/>
                                  <w:r>
                                    <w:rPr>
                                      <w:rFonts w:ascii="Times New Roman"/>
                                      <w:sz w:val="24"/>
                                      <w:szCs w:val="24"/>
                                    </w:rPr>
                                    <w:t>of</w:t>
                                  </w:r>
                                  <w:proofErr w:type="spellEnd"/>
                                  <w:r>
                                    <w:rPr>
                                      <w:rFonts w:ascii="Times New Roman"/>
                                      <w:sz w:val="24"/>
                                      <w:szCs w:val="24"/>
                                    </w:rPr>
                                    <w:t xml:space="preserve"> </w:t>
                                  </w:r>
                                  <w:proofErr w:type="spellStart"/>
                                  <w:r>
                                    <w:rPr>
                                      <w:rFonts w:ascii="Times New Roman"/>
                                      <w:sz w:val="24"/>
                                      <w:szCs w:val="24"/>
                                    </w:rPr>
                                    <w:t>processing</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 xml:space="preserve">Students not only have to form sentences but also think of numbers that their peers can guess the meaning </w:t>
                                  </w:r>
                                  <w:proofErr w:type="gramStart"/>
                                  <w:r w:rsidRPr="00A93B4C">
                                    <w:rPr>
                                      <w:rFonts w:ascii="Times New Roman"/>
                                      <w:sz w:val="24"/>
                                      <w:szCs w:val="24"/>
                                      <w:lang w:val="en-GB"/>
                                    </w:rPr>
                                    <w:t>for</w:t>
                                  </w:r>
                                  <w:proofErr w:type="gramEnd"/>
                                  <w:r w:rsidRPr="00A93B4C">
                                    <w:rPr>
                                      <w:rFonts w:ascii="Times New Roman"/>
                                      <w:sz w:val="24"/>
                                      <w:szCs w:val="24"/>
                                      <w:lang w:val="en-GB"/>
                                    </w:rPr>
                                    <w:t xml:space="preserve">. It is very similar to task 2 and based on </w:t>
                                  </w:r>
                                  <w:proofErr w:type="gramStart"/>
                                  <w:r w:rsidRPr="00A93B4C">
                                    <w:rPr>
                                      <w:rFonts w:ascii="Times New Roman"/>
                                      <w:sz w:val="24"/>
                                      <w:szCs w:val="24"/>
                                      <w:lang w:val="en-GB"/>
                                    </w:rPr>
                                    <w:t>riddle-solving</w:t>
                                  </w:r>
                                  <w:proofErr w:type="gramEnd"/>
                                  <w:r w:rsidRPr="00A93B4C">
                                    <w:rPr>
                                      <w:rFonts w:ascii="Times New Roman"/>
                                      <w:sz w:val="24"/>
                                      <w:szCs w:val="24"/>
                                      <w:lang w:val="en-GB"/>
                                    </w:rPr>
                                    <w:t>.</w:t>
                                  </w:r>
                                </w:p>
                              </w:tc>
                            </w:tr>
                            <w:tr w:rsidR="008E608C" w:rsidRPr="001C651A">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Default="008E608C">
                                  <w:pPr>
                                    <w:pStyle w:val="Tabellenstil2"/>
                                  </w:pPr>
                                  <w:r>
                                    <w:rPr>
                                      <w:rFonts w:ascii="Times New Roman"/>
                                      <w:sz w:val="24"/>
                                      <w:szCs w:val="24"/>
                                    </w:rPr>
                                    <w:t xml:space="preserve">Authenticity </w:t>
                                  </w:r>
                                  <w:proofErr w:type="spellStart"/>
                                  <w:r>
                                    <w:rPr>
                                      <w:rFonts w:ascii="Times New Roman"/>
                                      <w:sz w:val="24"/>
                                      <w:szCs w:val="24"/>
                                    </w:rPr>
                                    <w:t>of</w:t>
                                  </w:r>
                                  <w:proofErr w:type="spellEnd"/>
                                  <w:r>
                                    <w:rPr>
                                      <w:rFonts w:ascii="Times New Roman"/>
                                      <w:sz w:val="24"/>
                                      <w:szCs w:val="24"/>
                                    </w:rPr>
                                    <w:t xml:space="preserve"> </w:t>
                                  </w:r>
                                  <w:proofErr w:type="spellStart"/>
                                  <w:r>
                                    <w:rPr>
                                      <w:rFonts w:ascii="Times New Roman"/>
                                      <w:sz w:val="24"/>
                                      <w:szCs w:val="24"/>
                                    </w:rPr>
                                    <w:t>process</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The students form questions and answers. They guess the solution for their peer</w:t>
                                  </w:r>
                                  <w:r w:rsidRPr="00A93B4C">
                                    <w:rPr>
                                      <w:rFonts w:hAnsi="Times New Roman"/>
                                      <w:sz w:val="24"/>
                                      <w:szCs w:val="24"/>
                                      <w:lang w:val="en-GB"/>
                                    </w:rPr>
                                    <w:t>’</w:t>
                                  </w:r>
                                  <w:r w:rsidRPr="00A93B4C">
                                    <w:rPr>
                                      <w:rFonts w:ascii="Times New Roman"/>
                                      <w:sz w:val="24"/>
                                      <w:szCs w:val="24"/>
                                      <w:lang w:val="en-GB"/>
                                    </w:rPr>
                                    <w:t>s numbers.</w:t>
                                  </w:r>
                                </w:p>
                              </w:tc>
                            </w:tr>
                            <w:tr w:rsidR="008E608C" w:rsidRPr="001C651A">
                              <w:trPr>
                                <w:trHeight w:val="11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proofErr w:type="spellStart"/>
                                  <w:r>
                                    <w:rPr>
                                      <w:rFonts w:ascii="Times New Roman"/>
                                      <w:sz w:val="24"/>
                                      <w:szCs w:val="24"/>
                                    </w:rPr>
                                    <w:t>Personalization</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This exercise is very personalized. Students think about numbers that are important to themselves and guess what the numbers of their peers stand for. They give information about themselves and learn something new about their peers at the same time.</w:t>
                                  </w:r>
                                </w:p>
                              </w:tc>
                            </w:tr>
                            <w:tr w:rsidR="008E608C" w:rsidRPr="001C651A">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Default="008E608C">
                                  <w:pPr>
                                    <w:pStyle w:val="Tabellenstil2"/>
                                  </w:pPr>
                                  <w:proofErr w:type="spellStart"/>
                                  <w:r>
                                    <w:rPr>
                                      <w:rFonts w:ascii="Times New Roman"/>
                                      <w:sz w:val="24"/>
                                      <w:szCs w:val="24"/>
                                    </w:rPr>
                                    <w:t>Commitment</w:t>
                                  </w:r>
                                  <w:proofErr w:type="spellEnd"/>
                                  <w:r>
                                    <w:rPr>
                                      <w:rFonts w:ascii="Times New Roman"/>
                                      <w:sz w:val="24"/>
                                      <w:szCs w:val="24"/>
                                    </w:rPr>
                                    <w:t xml:space="preserve"> </w:t>
                                  </w:r>
                                  <w:proofErr w:type="spellStart"/>
                                  <w:r>
                                    <w:rPr>
                                      <w:rFonts w:ascii="Times New Roman"/>
                                      <w:sz w:val="24"/>
                                      <w:szCs w:val="24"/>
                                    </w:rPr>
                                    <w:t>filter</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Talking with friends and exchanging information about each other is fun and makes students commit to the exercise.</w:t>
                                  </w:r>
                                </w:p>
                              </w:tc>
                            </w:tr>
                            <w:tr w:rsidR="008E608C" w:rsidRPr="001C651A">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r>
                                    <w:rPr>
                                      <w:rFonts w:ascii="Times New Roman"/>
                                      <w:sz w:val="24"/>
                                      <w:szCs w:val="24"/>
                                    </w:rPr>
                                    <w:t>Peer/</w:t>
                                  </w:r>
                                  <w:proofErr w:type="spellStart"/>
                                  <w:r>
                                    <w:rPr>
                                      <w:rFonts w:ascii="Times New Roman"/>
                                      <w:sz w:val="24"/>
                                      <w:szCs w:val="24"/>
                                    </w:rPr>
                                    <w:t>social</w:t>
                                  </w:r>
                                  <w:proofErr w:type="spellEnd"/>
                                  <w:r>
                                    <w:rPr>
                                      <w:rFonts w:ascii="Times New Roman"/>
                                      <w:sz w:val="24"/>
                                      <w:szCs w:val="24"/>
                                    </w:rPr>
                                    <w:t xml:space="preserve"> </w:t>
                                  </w:r>
                                  <w:proofErr w:type="spellStart"/>
                                  <w:r>
                                    <w:rPr>
                                      <w:rFonts w:ascii="Times New Roman"/>
                                      <w:sz w:val="24"/>
                                      <w:szCs w:val="24"/>
                                    </w:rPr>
                                    <w:t>learning</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 xml:space="preserve">The exercise </w:t>
                                  </w:r>
                                  <w:proofErr w:type="gramStart"/>
                                  <w:r w:rsidRPr="00A93B4C">
                                    <w:rPr>
                                      <w:rFonts w:ascii="Times New Roman"/>
                                      <w:sz w:val="24"/>
                                      <w:szCs w:val="24"/>
                                      <w:lang w:val="en-GB"/>
                                    </w:rPr>
                                    <w:t>is based</w:t>
                                  </w:r>
                                  <w:proofErr w:type="gramEnd"/>
                                  <w:r w:rsidRPr="00A93B4C">
                                    <w:rPr>
                                      <w:rFonts w:ascii="Times New Roman"/>
                                      <w:sz w:val="24"/>
                                      <w:szCs w:val="24"/>
                                      <w:lang w:val="en-GB"/>
                                    </w:rPr>
                                    <w:t xml:space="preserve"> on peer/social learning. Students </w:t>
                                  </w:r>
                                  <w:proofErr w:type="gramStart"/>
                                  <w:r w:rsidRPr="00A93B4C">
                                    <w:rPr>
                                      <w:rFonts w:ascii="Times New Roman"/>
                                      <w:sz w:val="24"/>
                                      <w:szCs w:val="24"/>
                                      <w:lang w:val="en-GB"/>
                                    </w:rPr>
                                    <w:t>are asked</w:t>
                                  </w:r>
                                  <w:proofErr w:type="gramEnd"/>
                                  <w:r w:rsidRPr="00A93B4C">
                                    <w:rPr>
                                      <w:rFonts w:ascii="Times New Roman"/>
                                      <w:sz w:val="24"/>
                                      <w:szCs w:val="24"/>
                                      <w:lang w:val="en-GB"/>
                                    </w:rPr>
                                    <w:t xml:space="preserve"> to interact and find out new things about each other.</w:t>
                                  </w:r>
                                </w:p>
                              </w:tc>
                            </w:tr>
                            <w:tr w:rsidR="008E608C" w:rsidRPr="001C651A">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Default="008E608C">
                                  <w:pPr>
                                    <w:pStyle w:val="Tabellenstil2"/>
                                  </w:pPr>
                                  <w:proofErr w:type="spellStart"/>
                                  <w:r>
                                    <w:rPr>
                                      <w:rFonts w:ascii="Times New Roman"/>
                                      <w:sz w:val="24"/>
                                      <w:szCs w:val="24"/>
                                    </w:rPr>
                                    <w:t>Testing</w:t>
                                  </w:r>
                                  <w:proofErr w:type="spellEnd"/>
                                  <w:r>
                                    <w:rPr>
                                      <w:rFonts w:ascii="Times New Roman"/>
                                      <w:sz w:val="24"/>
                                      <w:szCs w:val="24"/>
                                    </w:rPr>
                                    <w:t xml:space="preserve"> vs. </w:t>
                                  </w:r>
                                  <w:proofErr w:type="spellStart"/>
                                  <w:r>
                                    <w:rPr>
                                      <w:rFonts w:ascii="Times New Roman"/>
                                      <w:sz w:val="24"/>
                                      <w:szCs w:val="24"/>
                                    </w:rPr>
                                    <w:t>teaching</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This is a teaching exercise. The main aims are communication and practice.</w:t>
                                  </w:r>
                                </w:p>
                              </w:tc>
                            </w:tr>
                            <w:tr w:rsidR="008E608C" w:rsidRPr="001C651A">
                              <w:trPr>
                                <w:trHeight w:val="8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proofErr w:type="spellStart"/>
                                  <w:r>
                                    <w:rPr>
                                      <w:rFonts w:ascii="Times New Roman"/>
                                      <w:sz w:val="24"/>
                                      <w:szCs w:val="24"/>
                                    </w:rPr>
                                    <w:t>Homework</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 xml:space="preserve">The homework for lesson 2 </w:t>
                                  </w:r>
                                  <w:proofErr w:type="gramStart"/>
                                  <w:r w:rsidRPr="00A93B4C">
                                    <w:rPr>
                                      <w:rFonts w:ascii="Times New Roman"/>
                                      <w:sz w:val="24"/>
                                      <w:szCs w:val="24"/>
                                      <w:lang w:val="en-GB"/>
                                    </w:rPr>
                                    <w:t>is based</w:t>
                                  </w:r>
                                  <w:proofErr w:type="gramEnd"/>
                                  <w:r w:rsidRPr="00A93B4C">
                                    <w:rPr>
                                      <w:rFonts w:ascii="Times New Roman"/>
                                      <w:sz w:val="24"/>
                                      <w:szCs w:val="24"/>
                                      <w:lang w:val="en-GB"/>
                                    </w:rPr>
                                    <w:t xml:space="preserve"> on this task and, therefore, correlates strongly with the pedagogical principles mentioned above.</w:t>
                                  </w:r>
                                </w:p>
                              </w:tc>
                            </w:tr>
                          </w:tbl>
                          <w:p w:rsidR="008E608C" w:rsidRPr="00A93B4C" w:rsidRDefault="008E608C" w:rsidP="008E608C">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6.7pt;margin-top:86pt;width:478.4pt;height:21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" filled="f" stroked="f" strokeweight=".8pt">
                <v:stroke joinstyle="bevel"/>
                <v:textbox>
                  <w:txbxContent>
                    <w:tbl>
                      <w:tblPr>
                        <w:tblStyle w:val="TableNormal1"/>
                        <w:tblW w:w="95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2798"/>
                        <w:gridCol w:w="6769"/>
                      </w:tblGrid>
                      <w:tr w:rsidR="008E608C" w:rsidRPr="001C651A">
                        <w:trPr>
                          <w:trHeight w:val="295"/>
                        </w:trPr>
                        <w:tc>
                          <w:tcPr>
                            <w:tcW w:w="9567" w:type="dxa"/>
                            <w:gridSpan w:val="2"/>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b/>
                                <w:bCs/>
                                <w:sz w:val="24"/>
                                <w:szCs w:val="24"/>
                                <w:lang w:val="en-GB"/>
                              </w:rPr>
                              <w:t>Task 3 - How long have you</w:t>
                            </w:r>
                            <w:r w:rsidRPr="00A93B4C">
                              <w:rPr>
                                <w:rFonts w:hAnsi="Times New Roman"/>
                                <w:b/>
                                <w:bCs/>
                                <w:sz w:val="24"/>
                                <w:szCs w:val="24"/>
                                <w:lang w:val="en-GB"/>
                              </w:rPr>
                              <w:t>…</w:t>
                            </w:r>
                            <w:r w:rsidRPr="00A93B4C">
                              <w:rPr>
                                <w:rFonts w:ascii="Times New Roman"/>
                                <w:b/>
                                <w:bCs/>
                                <w:sz w:val="24"/>
                                <w:szCs w:val="24"/>
                                <w:lang w:val="en-GB"/>
                              </w:rPr>
                              <w:t>?</w:t>
                            </w:r>
                          </w:p>
                        </w:tc>
                      </w:tr>
                      <w:tr w:rsidR="008E608C" w:rsidRPr="001C651A">
                        <w:trPr>
                          <w:trHeight w:val="8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r>
                              <w:rPr>
                                <w:rFonts w:ascii="Times New Roman"/>
                                <w:sz w:val="24"/>
                                <w:szCs w:val="24"/>
                              </w:rPr>
                              <w:t>Learning Stage</w:t>
                            </w:r>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proofErr w:type="spellStart"/>
                            <w:r w:rsidRPr="00A93B4C">
                              <w:rPr>
                                <w:rFonts w:ascii="Times New Roman"/>
                                <w:sz w:val="24"/>
                                <w:szCs w:val="24"/>
                                <w:lang w:val="en-GB"/>
                              </w:rPr>
                              <w:t>Proceduralisation</w:t>
                            </w:r>
                            <w:proofErr w:type="spellEnd"/>
                            <w:r w:rsidRPr="00A93B4C">
                              <w:rPr>
                                <w:rFonts w:ascii="Times New Roman"/>
                                <w:sz w:val="24"/>
                                <w:szCs w:val="24"/>
                                <w:lang w:val="en-GB"/>
                              </w:rPr>
                              <w:t xml:space="preserve">: Practice of the structure in </w:t>
                            </w:r>
                            <w:proofErr w:type="spellStart"/>
                            <w:r w:rsidRPr="00A93B4C">
                              <w:rPr>
                                <w:rFonts w:ascii="Times New Roman"/>
                                <w:sz w:val="24"/>
                                <w:szCs w:val="24"/>
                                <w:lang w:val="en-GB"/>
                              </w:rPr>
                              <w:t>scaffolded</w:t>
                            </w:r>
                            <w:proofErr w:type="spellEnd"/>
                            <w:r w:rsidRPr="00A93B4C">
                              <w:rPr>
                                <w:rFonts w:ascii="Times New Roman"/>
                                <w:sz w:val="24"/>
                                <w:szCs w:val="24"/>
                                <w:lang w:val="en-GB"/>
                              </w:rPr>
                              <w:t xml:space="preserve"> conditions. The teacher can walk around in the class and listen to the different groups, correcting any mistakes that might still occur.</w:t>
                            </w:r>
                          </w:p>
                        </w:tc>
                      </w:tr>
                      <w:tr w:rsidR="008E608C">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Grammatical objective and learning aim</w:t>
                            </w:r>
                          </w:p>
                        </w:tc>
                        <w:tc>
                          <w:tcPr>
                            <w:tcW w:w="67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Default="008E608C">
                            <w:pPr>
                              <w:pStyle w:val="Tabellenstil2"/>
                            </w:pPr>
                            <w:r w:rsidRPr="00A93B4C">
                              <w:rPr>
                                <w:rFonts w:ascii="Times New Roman"/>
                                <w:sz w:val="24"/>
                                <w:szCs w:val="24"/>
                                <w:lang w:val="en-GB"/>
                              </w:rPr>
                              <w:t>Practicing the structure of duration</w:t>
                            </w:r>
                            <w:bookmarkStart w:id="1" w:name="_GoBack"/>
                            <w:bookmarkEnd w:id="1"/>
                            <w:r w:rsidRPr="00A93B4C">
                              <w:rPr>
                                <w:rFonts w:ascii="Times New Roman"/>
                                <w:sz w:val="24"/>
                                <w:szCs w:val="24"/>
                                <w:lang w:val="en-GB"/>
                              </w:rPr>
                              <w:t xml:space="preserve"> and the usage of for/since. </w:t>
                            </w:r>
                            <w:r>
                              <w:rPr>
                                <w:rFonts w:ascii="Times New Roman"/>
                                <w:sz w:val="24"/>
                                <w:szCs w:val="24"/>
                              </w:rPr>
                              <w:t xml:space="preserve">The </w:t>
                            </w:r>
                            <w:proofErr w:type="spellStart"/>
                            <w:r>
                              <w:rPr>
                                <w:rFonts w:ascii="Times New Roman"/>
                                <w:sz w:val="24"/>
                                <w:szCs w:val="24"/>
                              </w:rPr>
                              <w:t>emphasis</w:t>
                            </w:r>
                            <w:proofErr w:type="spellEnd"/>
                            <w:r>
                              <w:rPr>
                                <w:rFonts w:ascii="Times New Roman"/>
                                <w:sz w:val="24"/>
                                <w:szCs w:val="24"/>
                              </w:rPr>
                              <w:t xml:space="preserve"> </w:t>
                            </w:r>
                            <w:proofErr w:type="spellStart"/>
                            <w:r>
                              <w:rPr>
                                <w:rFonts w:ascii="Times New Roman"/>
                                <w:sz w:val="24"/>
                                <w:szCs w:val="24"/>
                              </w:rPr>
                              <w:t>is</w:t>
                            </w:r>
                            <w:proofErr w:type="spellEnd"/>
                            <w:r>
                              <w:rPr>
                                <w:rFonts w:ascii="Times New Roman"/>
                                <w:sz w:val="24"/>
                                <w:szCs w:val="24"/>
                              </w:rPr>
                              <w:t xml:space="preserve"> </w:t>
                            </w:r>
                            <w:proofErr w:type="spellStart"/>
                            <w:r>
                              <w:rPr>
                                <w:rFonts w:ascii="Times New Roman"/>
                                <w:sz w:val="24"/>
                                <w:szCs w:val="24"/>
                              </w:rPr>
                              <w:t>mainly</w:t>
                            </w:r>
                            <w:proofErr w:type="spellEnd"/>
                            <w:r>
                              <w:rPr>
                                <w:rFonts w:ascii="Times New Roman"/>
                                <w:sz w:val="24"/>
                                <w:szCs w:val="24"/>
                              </w:rPr>
                              <w:t xml:space="preserve"> on </w:t>
                            </w:r>
                            <w:proofErr w:type="spellStart"/>
                            <w:r>
                              <w:rPr>
                                <w:rFonts w:ascii="Times New Roman"/>
                                <w:sz w:val="24"/>
                                <w:szCs w:val="24"/>
                              </w:rPr>
                              <w:t>production</w:t>
                            </w:r>
                            <w:proofErr w:type="spellEnd"/>
                            <w:r>
                              <w:rPr>
                                <w:rFonts w:ascii="Times New Roman"/>
                                <w:sz w:val="24"/>
                                <w:szCs w:val="24"/>
                              </w:rPr>
                              <w:t>.</w:t>
                            </w:r>
                          </w:p>
                        </w:tc>
                      </w:tr>
                      <w:tr w:rsidR="008E608C" w:rsidRPr="001C651A">
                        <w:trPr>
                          <w:trHeight w:val="8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proofErr w:type="spellStart"/>
                            <w:r>
                              <w:rPr>
                                <w:rFonts w:ascii="Times New Roman"/>
                                <w:sz w:val="24"/>
                                <w:szCs w:val="24"/>
                              </w:rPr>
                              <w:t>Depth</w:t>
                            </w:r>
                            <w:proofErr w:type="spellEnd"/>
                            <w:r>
                              <w:rPr>
                                <w:rFonts w:ascii="Times New Roman"/>
                                <w:sz w:val="24"/>
                                <w:szCs w:val="24"/>
                              </w:rPr>
                              <w:t xml:space="preserve"> </w:t>
                            </w:r>
                            <w:proofErr w:type="spellStart"/>
                            <w:r>
                              <w:rPr>
                                <w:rFonts w:ascii="Times New Roman"/>
                                <w:sz w:val="24"/>
                                <w:szCs w:val="24"/>
                              </w:rPr>
                              <w:t>of</w:t>
                            </w:r>
                            <w:proofErr w:type="spellEnd"/>
                            <w:r>
                              <w:rPr>
                                <w:rFonts w:ascii="Times New Roman"/>
                                <w:sz w:val="24"/>
                                <w:szCs w:val="24"/>
                              </w:rPr>
                              <w:t xml:space="preserve"> </w:t>
                            </w:r>
                            <w:proofErr w:type="spellStart"/>
                            <w:r>
                              <w:rPr>
                                <w:rFonts w:ascii="Times New Roman"/>
                                <w:sz w:val="24"/>
                                <w:szCs w:val="24"/>
                              </w:rPr>
                              <w:t>processing</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 xml:space="preserve">Students not only have to form sentences but also think of numbers that their peers can guess the meaning </w:t>
                            </w:r>
                            <w:proofErr w:type="gramStart"/>
                            <w:r w:rsidRPr="00A93B4C">
                              <w:rPr>
                                <w:rFonts w:ascii="Times New Roman"/>
                                <w:sz w:val="24"/>
                                <w:szCs w:val="24"/>
                                <w:lang w:val="en-GB"/>
                              </w:rPr>
                              <w:t>for</w:t>
                            </w:r>
                            <w:proofErr w:type="gramEnd"/>
                            <w:r w:rsidRPr="00A93B4C">
                              <w:rPr>
                                <w:rFonts w:ascii="Times New Roman"/>
                                <w:sz w:val="24"/>
                                <w:szCs w:val="24"/>
                                <w:lang w:val="en-GB"/>
                              </w:rPr>
                              <w:t xml:space="preserve">. It is very similar to task 2 and based on </w:t>
                            </w:r>
                            <w:proofErr w:type="gramStart"/>
                            <w:r w:rsidRPr="00A93B4C">
                              <w:rPr>
                                <w:rFonts w:ascii="Times New Roman"/>
                                <w:sz w:val="24"/>
                                <w:szCs w:val="24"/>
                                <w:lang w:val="en-GB"/>
                              </w:rPr>
                              <w:t>riddle-solving</w:t>
                            </w:r>
                            <w:proofErr w:type="gramEnd"/>
                            <w:r w:rsidRPr="00A93B4C">
                              <w:rPr>
                                <w:rFonts w:ascii="Times New Roman"/>
                                <w:sz w:val="24"/>
                                <w:szCs w:val="24"/>
                                <w:lang w:val="en-GB"/>
                              </w:rPr>
                              <w:t>.</w:t>
                            </w:r>
                          </w:p>
                        </w:tc>
                      </w:tr>
                      <w:tr w:rsidR="008E608C" w:rsidRPr="001C651A">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Default="008E608C">
                            <w:pPr>
                              <w:pStyle w:val="Tabellenstil2"/>
                            </w:pPr>
                            <w:r>
                              <w:rPr>
                                <w:rFonts w:ascii="Times New Roman"/>
                                <w:sz w:val="24"/>
                                <w:szCs w:val="24"/>
                              </w:rPr>
                              <w:t xml:space="preserve">Authenticity </w:t>
                            </w:r>
                            <w:proofErr w:type="spellStart"/>
                            <w:r>
                              <w:rPr>
                                <w:rFonts w:ascii="Times New Roman"/>
                                <w:sz w:val="24"/>
                                <w:szCs w:val="24"/>
                              </w:rPr>
                              <w:t>of</w:t>
                            </w:r>
                            <w:proofErr w:type="spellEnd"/>
                            <w:r>
                              <w:rPr>
                                <w:rFonts w:ascii="Times New Roman"/>
                                <w:sz w:val="24"/>
                                <w:szCs w:val="24"/>
                              </w:rPr>
                              <w:t xml:space="preserve"> </w:t>
                            </w:r>
                            <w:proofErr w:type="spellStart"/>
                            <w:r>
                              <w:rPr>
                                <w:rFonts w:ascii="Times New Roman"/>
                                <w:sz w:val="24"/>
                                <w:szCs w:val="24"/>
                              </w:rPr>
                              <w:t>process</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The students form questions and answers. They guess the solution for their peer</w:t>
                            </w:r>
                            <w:r w:rsidRPr="00A93B4C">
                              <w:rPr>
                                <w:rFonts w:hAnsi="Times New Roman"/>
                                <w:sz w:val="24"/>
                                <w:szCs w:val="24"/>
                                <w:lang w:val="en-GB"/>
                              </w:rPr>
                              <w:t>’</w:t>
                            </w:r>
                            <w:r w:rsidRPr="00A93B4C">
                              <w:rPr>
                                <w:rFonts w:ascii="Times New Roman"/>
                                <w:sz w:val="24"/>
                                <w:szCs w:val="24"/>
                                <w:lang w:val="en-GB"/>
                              </w:rPr>
                              <w:t>s numbers.</w:t>
                            </w:r>
                          </w:p>
                        </w:tc>
                      </w:tr>
                      <w:tr w:rsidR="008E608C" w:rsidRPr="001C651A">
                        <w:trPr>
                          <w:trHeight w:val="11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proofErr w:type="spellStart"/>
                            <w:r>
                              <w:rPr>
                                <w:rFonts w:ascii="Times New Roman"/>
                                <w:sz w:val="24"/>
                                <w:szCs w:val="24"/>
                              </w:rPr>
                              <w:t>Personalization</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This exercise is very personalized. Students think about numbers that are important to themselves and guess what the numbers of their peers stand for. They give information about themselves and learn something new about their peers at the same time.</w:t>
                            </w:r>
                          </w:p>
                        </w:tc>
                      </w:tr>
                      <w:tr w:rsidR="008E608C" w:rsidRPr="001C651A">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Default="008E608C">
                            <w:pPr>
                              <w:pStyle w:val="Tabellenstil2"/>
                            </w:pPr>
                            <w:proofErr w:type="spellStart"/>
                            <w:r>
                              <w:rPr>
                                <w:rFonts w:ascii="Times New Roman"/>
                                <w:sz w:val="24"/>
                                <w:szCs w:val="24"/>
                              </w:rPr>
                              <w:t>Commitment</w:t>
                            </w:r>
                            <w:proofErr w:type="spellEnd"/>
                            <w:r>
                              <w:rPr>
                                <w:rFonts w:ascii="Times New Roman"/>
                                <w:sz w:val="24"/>
                                <w:szCs w:val="24"/>
                              </w:rPr>
                              <w:t xml:space="preserve"> </w:t>
                            </w:r>
                            <w:proofErr w:type="spellStart"/>
                            <w:r>
                              <w:rPr>
                                <w:rFonts w:ascii="Times New Roman"/>
                                <w:sz w:val="24"/>
                                <w:szCs w:val="24"/>
                              </w:rPr>
                              <w:t>filter</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Talking with friends and exchanging information about each other is fun and makes students commit to the exercise.</w:t>
                            </w:r>
                          </w:p>
                        </w:tc>
                      </w:tr>
                      <w:tr w:rsidR="008E608C" w:rsidRPr="001C651A">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r>
                              <w:rPr>
                                <w:rFonts w:ascii="Times New Roman"/>
                                <w:sz w:val="24"/>
                                <w:szCs w:val="24"/>
                              </w:rPr>
                              <w:t>Peer/</w:t>
                            </w:r>
                            <w:proofErr w:type="spellStart"/>
                            <w:r>
                              <w:rPr>
                                <w:rFonts w:ascii="Times New Roman"/>
                                <w:sz w:val="24"/>
                                <w:szCs w:val="24"/>
                              </w:rPr>
                              <w:t>social</w:t>
                            </w:r>
                            <w:proofErr w:type="spellEnd"/>
                            <w:r>
                              <w:rPr>
                                <w:rFonts w:ascii="Times New Roman"/>
                                <w:sz w:val="24"/>
                                <w:szCs w:val="24"/>
                              </w:rPr>
                              <w:t xml:space="preserve"> </w:t>
                            </w:r>
                            <w:proofErr w:type="spellStart"/>
                            <w:r>
                              <w:rPr>
                                <w:rFonts w:ascii="Times New Roman"/>
                                <w:sz w:val="24"/>
                                <w:szCs w:val="24"/>
                              </w:rPr>
                              <w:t>learning</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 xml:space="preserve">The exercise </w:t>
                            </w:r>
                            <w:proofErr w:type="gramStart"/>
                            <w:r w:rsidRPr="00A93B4C">
                              <w:rPr>
                                <w:rFonts w:ascii="Times New Roman"/>
                                <w:sz w:val="24"/>
                                <w:szCs w:val="24"/>
                                <w:lang w:val="en-GB"/>
                              </w:rPr>
                              <w:t>is based</w:t>
                            </w:r>
                            <w:proofErr w:type="gramEnd"/>
                            <w:r w:rsidRPr="00A93B4C">
                              <w:rPr>
                                <w:rFonts w:ascii="Times New Roman"/>
                                <w:sz w:val="24"/>
                                <w:szCs w:val="24"/>
                                <w:lang w:val="en-GB"/>
                              </w:rPr>
                              <w:t xml:space="preserve"> on peer/social learning. Students </w:t>
                            </w:r>
                            <w:proofErr w:type="gramStart"/>
                            <w:r w:rsidRPr="00A93B4C">
                              <w:rPr>
                                <w:rFonts w:ascii="Times New Roman"/>
                                <w:sz w:val="24"/>
                                <w:szCs w:val="24"/>
                                <w:lang w:val="en-GB"/>
                              </w:rPr>
                              <w:t>are asked</w:t>
                            </w:r>
                            <w:proofErr w:type="gramEnd"/>
                            <w:r w:rsidRPr="00A93B4C">
                              <w:rPr>
                                <w:rFonts w:ascii="Times New Roman"/>
                                <w:sz w:val="24"/>
                                <w:szCs w:val="24"/>
                                <w:lang w:val="en-GB"/>
                              </w:rPr>
                              <w:t xml:space="preserve"> to interact and find out new things about each other.</w:t>
                            </w:r>
                          </w:p>
                        </w:tc>
                      </w:tr>
                      <w:tr w:rsidR="008E608C" w:rsidRPr="001C651A">
                        <w:trPr>
                          <w:trHeight w:val="595"/>
                        </w:trPr>
                        <w:tc>
                          <w:tcPr>
                            <w:tcW w:w="279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Default="008E608C">
                            <w:pPr>
                              <w:pStyle w:val="Tabellenstil2"/>
                            </w:pPr>
                            <w:proofErr w:type="spellStart"/>
                            <w:r>
                              <w:rPr>
                                <w:rFonts w:ascii="Times New Roman"/>
                                <w:sz w:val="24"/>
                                <w:szCs w:val="24"/>
                              </w:rPr>
                              <w:t>Testing</w:t>
                            </w:r>
                            <w:proofErr w:type="spellEnd"/>
                            <w:r>
                              <w:rPr>
                                <w:rFonts w:ascii="Times New Roman"/>
                                <w:sz w:val="24"/>
                                <w:szCs w:val="24"/>
                              </w:rPr>
                              <w:t xml:space="preserve"> vs. </w:t>
                            </w:r>
                            <w:proofErr w:type="spellStart"/>
                            <w:r>
                              <w:rPr>
                                <w:rFonts w:ascii="Times New Roman"/>
                                <w:sz w:val="24"/>
                                <w:szCs w:val="24"/>
                              </w:rPr>
                              <w:t>teaching</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This is a teaching exercise. The main aims are communication and practice.</w:t>
                            </w:r>
                          </w:p>
                        </w:tc>
                      </w:tr>
                      <w:tr w:rsidR="008E608C" w:rsidRPr="001C651A">
                        <w:trPr>
                          <w:trHeight w:val="895"/>
                        </w:trPr>
                        <w:tc>
                          <w:tcPr>
                            <w:tcW w:w="2798"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Default="008E608C">
                            <w:pPr>
                              <w:pStyle w:val="Tabellenstil2"/>
                            </w:pPr>
                            <w:proofErr w:type="spellStart"/>
                            <w:r>
                              <w:rPr>
                                <w:rFonts w:ascii="Times New Roman"/>
                                <w:sz w:val="24"/>
                                <w:szCs w:val="24"/>
                              </w:rPr>
                              <w:t>Homework</w:t>
                            </w:r>
                            <w:proofErr w:type="spellEnd"/>
                          </w:p>
                        </w:tc>
                        <w:tc>
                          <w:tcPr>
                            <w:tcW w:w="6769" w:type="dxa"/>
                            <w:tcBorders>
                              <w:top w:val="single" w:sz="2" w:space="0" w:color="000000"/>
                              <w:left w:val="single" w:sz="2" w:space="0" w:color="000000"/>
                              <w:bottom w:val="single" w:sz="2" w:space="0" w:color="000000"/>
                              <w:right w:val="single" w:sz="2" w:space="0" w:color="000000"/>
                            </w:tcBorders>
                            <w:shd w:val="clear" w:color="auto" w:fill="A835EE"/>
                            <w:tcMar>
                              <w:top w:w="80" w:type="dxa"/>
                              <w:left w:w="80" w:type="dxa"/>
                              <w:bottom w:w="80" w:type="dxa"/>
                              <w:right w:w="80" w:type="dxa"/>
                            </w:tcMar>
                          </w:tcPr>
                          <w:p w:rsidR="008E608C" w:rsidRPr="00A93B4C" w:rsidRDefault="008E608C">
                            <w:pPr>
                              <w:pStyle w:val="Tabellenstil2"/>
                              <w:rPr>
                                <w:lang w:val="en-GB"/>
                              </w:rPr>
                            </w:pPr>
                            <w:r w:rsidRPr="00A93B4C">
                              <w:rPr>
                                <w:rFonts w:ascii="Times New Roman"/>
                                <w:sz w:val="24"/>
                                <w:szCs w:val="24"/>
                                <w:lang w:val="en-GB"/>
                              </w:rPr>
                              <w:t xml:space="preserve">The homework for lesson 2 </w:t>
                            </w:r>
                            <w:proofErr w:type="gramStart"/>
                            <w:r w:rsidRPr="00A93B4C">
                              <w:rPr>
                                <w:rFonts w:ascii="Times New Roman"/>
                                <w:sz w:val="24"/>
                                <w:szCs w:val="24"/>
                                <w:lang w:val="en-GB"/>
                              </w:rPr>
                              <w:t>is based</w:t>
                            </w:r>
                            <w:proofErr w:type="gramEnd"/>
                            <w:r w:rsidRPr="00A93B4C">
                              <w:rPr>
                                <w:rFonts w:ascii="Times New Roman"/>
                                <w:sz w:val="24"/>
                                <w:szCs w:val="24"/>
                                <w:lang w:val="en-GB"/>
                              </w:rPr>
                              <w:t xml:space="preserve"> on this task and, therefore, correlates strongly with the pedagogical principles mentioned above.</w:t>
                            </w:r>
                          </w:p>
                        </w:tc>
                      </w:tr>
                    </w:tbl>
                    <w:p w:rsidR="008E608C" w:rsidRPr="00A93B4C" w:rsidRDefault="008E608C" w:rsidP="008E608C">
                      <w:pPr>
                        <w:rPr>
                          <w:lang w:val="en-GB"/>
                        </w:rPr>
                      </w:pPr>
                    </w:p>
                  </w:txbxContent>
                </v:textbox>
                <w10:wrap type="topAndBottom" anchorx="page" anchory="page"/>
              </v:shape>
            </w:pict>
          </mc:Fallback>
        </mc:AlternateContent>
      </w:r>
      <w:r>
        <w:rPr>
          <w:rFonts w:ascii="Times New Roman"/>
          <w:sz w:val="24"/>
          <w:szCs w:val="24"/>
        </w:rPr>
        <w:t>eague has to guess what the number stands for. Use the following structure:</w:t>
      </w:r>
    </w:p>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center"/>
        <w:rPr>
          <w:rFonts w:ascii="Times New Roman Bold" w:eastAsia="Times New Roman Bold" w:hAnsi="Times New Roman Bold" w:cs="Times New Roman Bold"/>
          <w:sz w:val="24"/>
          <w:szCs w:val="24"/>
          <w:u w:color="000000"/>
          <w:lang w:val="en-US"/>
        </w:rPr>
      </w:pPr>
      <w:r>
        <w:rPr>
          <w:rFonts w:ascii="Times New Roman Bold" w:eastAsia="Calibri" w:hAnsi="Calibri" w:cs="Calibri"/>
          <w:sz w:val="24"/>
          <w:szCs w:val="24"/>
          <w:u w:color="000000"/>
          <w:lang w:val="en-US"/>
        </w:rPr>
        <w:t>Have you been doing something for/since</w:t>
      </w:r>
      <w:proofErr w:type="gramStart"/>
      <w:r>
        <w:rPr>
          <w:rFonts w:ascii="Calibri" w:eastAsia="Calibri" w:hAnsi="Times New Roman Bold" w:cs="Calibri"/>
          <w:sz w:val="24"/>
          <w:szCs w:val="24"/>
          <w:u w:color="000000"/>
          <w:lang w:val="en-US"/>
        </w:rPr>
        <w:t>……</w:t>
      </w:r>
      <w:r>
        <w:rPr>
          <w:rFonts w:ascii="Times New Roman Bold" w:eastAsia="Calibri" w:hAnsi="Calibri" w:cs="Calibri"/>
          <w:sz w:val="24"/>
          <w:szCs w:val="24"/>
          <w:u w:color="000000"/>
          <w:lang w:val="en-US"/>
        </w:rPr>
        <w:t>?</w:t>
      </w:r>
      <w:proofErr w:type="gramEnd"/>
    </w:p>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center"/>
        <w:rPr>
          <w:rFonts w:ascii="Times New Roman Bold" w:eastAsia="Times New Roman Bold" w:hAnsi="Times New Roman Bold" w:cs="Times New Roman Bold"/>
          <w:sz w:val="24"/>
          <w:szCs w:val="24"/>
          <w:u w:color="000000"/>
          <w:lang w:val="en-US"/>
        </w:rPr>
      </w:pPr>
      <w:r>
        <w:rPr>
          <w:rFonts w:ascii="Times New Roman Bold" w:eastAsia="Calibri" w:hAnsi="Calibri" w:cs="Calibri"/>
          <w:sz w:val="24"/>
          <w:szCs w:val="24"/>
          <w:u w:color="000000"/>
          <w:lang w:val="en-US"/>
        </w:rPr>
        <w:t>Have you had something for/since</w:t>
      </w:r>
      <w:proofErr w:type="gramStart"/>
      <w:r>
        <w:rPr>
          <w:rFonts w:ascii="Calibri" w:eastAsia="Calibri" w:hAnsi="Times New Roman Bold" w:cs="Calibri"/>
          <w:sz w:val="24"/>
          <w:szCs w:val="24"/>
          <w:u w:color="000000"/>
          <w:lang w:val="en-US"/>
        </w:rPr>
        <w:t>……</w:t>
      </w:r>
      <w:r>
        <w:rPr>
          <w:rFonts w:ascii="Times New Roman Bold" w:eastAsia="Calibri" w:hAnsi="Calibri" w:cs="Calibri"/>
          <w:sz w:val="24"/>
          <w:szCs w:val="24"/>
          <w:u w:color="000000"/>
          <w:lang w:val="en-US"/>
        </w:rPr>
        <w:t>?</w:t>
      </w:r>
      <w:proofErr w:type="gramEnd"/>
      <w:r>
        <w:rPr>
          <w:rFonts w:ascii="Calibri" w:eastAsia="Calibri" w:hAnsi="Calibri" w:cs="Calibri"/>
          <w:u w:color="000000"/>
          <w:lang w:val="en-US"/>
        </w:rPr>
        <w:t xml:space="preserve"> </w:t>
      </w:r>
    </w:p>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8"/>
        <w:jc w:val="both"/>
        <w:rPr>
          <w:rFonts w:ascii="Times New Roman" w:eastAsia="Times New Roman" w:hAnsi="Times New Roman" w:cs="Times New Roman"/>
          <w:sz w:val="24"/>
          <w:szCs w:val="24"/>
          <w:u w:color="000000"/>
          <w:lang w:val="en-US"/>
        </w:rPr>
      </w:pPr>
      <w:r>
        <w:rPr>
          <w:rFonts w:ascii="Times New Roman" w:eastAsia="Times New Roman" w:hAnsi="Times New Roman" w:cs="Times New Roman"/>
          <w:noProof/>
          <w:sz w:val="24"/>
          <w:szCs w:val="24"/>
          <w:u w:color="000000"/>
          <w:lang w:val="en-US" w:eastAsia="en-US"/>
        </w:rPr>
        <w:drawing>
          <wp:anchor distT="0" distB="0" distL="0" distR="0" simplePos="0" relativeHeight="251662336" behindDoc="0" locked="0" layoutInCell="1" allowOverlap="1" wp14:anchorId="7B2AC4FF" wp14:editId="32D45EC7">
            <wp:simplePos x="0" y="0"/>
            <wp:positionH relativeFrom="column">
              <wp:posOffset>5398078</wp:posOffset>
            </wp:positionH>
            <wp:positionV relativeFrom="line">
              <wp:posOffset>184350</wp:posOffset>
            </wp:positionV>
            <wp:extent cx="479928" cy="855648"/>
            <wp:effectExtent l="163039" t="61872" r="163039" b="61872"/>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4.jpg"/>
                    <pic:cNvPicPr/>
                  </pic:nvPicPr>
                  <pic:blipFill>
                    <a:blip r:embed="rId8" cstate="print">
                      <a:extLst/>
                    </a:blip>
                    <a:srcRect l="14614" r="29419"/>
                    <a:stretch>
                      <a:fillRect/>
                    </a:stretch>
                  </pic:blipFill>
                  <pic:spPr>
                    <a:xfrm rot="1557283">
                      <a:off x="0" y="0"/>
                      <a:ext cx="479928" cy="855648"/>
                    </a:xfrm>
                    <a:prstGeom prst="rect">
                      <a:avLst/>
                    </a:prstGeom>
                    <a:ln w="12700" cap="flat">
                      <a:noFill/>
                      <a:miter lim="400000"/>
                    </a:ln>
                    <a:effectLst/>
                  </pic:spPr>
                </pic:pic>
              </a:graphicData>
            </a:graphic>
          </wp:anchor>
        </w:drawing>
      </w:r>
      <w:r>
        <w:rPr>
          <w:rFonts w:ascii="Times New Roman" w:eastAsia="Calibri" w:hAnsi="Calibri" w:cs="Calibri"/>
          <w:sz w:val="24"/>
          <w:szCs w:val="24"/>
          <w:u w:color="000000"/>
          <w:lang w:val="en-US"/>
        </w:rPr>
        <w:t>For example:</w:t>
      </w:r>
    </w:p>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ascii="Times New Roman" w:eastAsia="Times New Roman" w:hAnsi="Times New Roman" w:cs="Times New Roman"/>
          <w:sz w:val="24"/>
          <w:szCs w:val="24"/>
          <w:u w:color="000000"/>
          <w:lang w:val="en-US"/>
        </w:rPr>
      </w:pPr>
      <w:r>
        <w:rPr>
          <w:rFonts w:ascii="Times New Roman" w:eastAsia="Calibri" w:hAnsi="Calibri" w:cs="Calibri"/>
          <w:sz w:val="24"/>
          <w:szCs w:val="24"/>
          <w:u w:color="000000"/>
          <w:lang w:val="en-US"/>
        </w:rPr>
        <w:t>Have you been playing the violin for three hours?</w:t>
      </w:r>
      <w:r>
        <w:rPr>
          <w:rFonts w:ascii="Calibri" w:eastAsia="Calibri" w:hAnsi="Calibri" w:cs="Calibri"/>
          <w:u w:color="000000"/>
          <w:lang w:val="en-US"/>
        </w:rPr>
        <w:t xml:space="preserve"> </w:t>
      </w:r>
    </w:p>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ascii="Times New Roman" w:eastAsia="Times New Roman" w:hAnsi="Times New Roman" w:cs="Times New Roman"/>
          <w:sz w:val="24"/>
          <w:szCs w:val="24"/>
          <w:u w:color="000000"/>
          <w:lang w:val="en-US"/>
        </w:rPr>
      </w:pPr>
      <w:r>
        <w:rPr>
          <w:rFonts w:ascii="Times New Roman" w:eastAsia="Calibri" w:hAnsi="Calibri" w:cs="Calibri"/>
          <w:sz w:val="24"/>
          <w:szCs w:val="24"/>
          <w:u w:color="000000"/>
          <w:lang w:val="en-US"/>
        </w:rPr>
        <w:t>Have you been sitting next to your best friend since 3rd grade?</w:t>
      </w:r>
    </w:p>
    <w:p w:rsidR="008E608C" w:rsidRDefault="008E608C" w:rsidP="008E60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ascii="Times New Roman" w:eastAsia="Times New Roman" w:hAnsi="Times New Roman" w:cs="Times New Roman"/>
          <w:sz w:val="24"/>
          <w:szCs w:val="24"/>
          <w:u w:color="000000"/>
          <w:lang w:val="en-US"/>
        </w:rPr>
      </w:pPr>
      <w:r>
        <w:rPr>
          <w:rFonts w:ascii="Times New Roman" w:eastAsia="Times New Roman" w:hAnsi="Times New Roman" w:cs="Times New Roman"/>
          <w:noProof/>
          <w:sz w:val="24"/>
          <w:szCs w:val="24"/>
          <w:u w:color="000000"/>
          <w:lang w:val="en-US" w:eastAsia="en-US"/>
        </w:rPr>
        <w:drawing>
          <wp:anchor distT="0" distB="0" distL="0" distR="0" simplePos="0" relativeHeight="251663360" behindDoc="0" locked="0" layoutInCell="1" allowOverlap="1" wp14:anchorId="1844C0C0" wp14:editId="20A35207">
            <wp:simplePos x="0" y="0"/>
            <wp:positionH relativeFrom="column">
              <wp:posOffset>5608320</wp:posOffset>
            </wp:positionH>
            <wp:positionV relativeFrom="line">
              <wp:posOffset>212724</wp:posOffset>
            </wp:positionV>
            <wp:extent cx="724535" cy="661670"/>
            <wp:effectExtent l="111624" t="129621" r="111624" b="129621"/>
            <wp:wrapNone/>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5.jpg"/>
                    <pic:cNvPicPr/>
                  </pic:nvPicPr>
                  <pic:blipFill>
                    <a:blip r:embed="rId9" cstate="print">
                      <a:extLst/>
                    </a:blip>
                    <a:stretch>
                      <a:fillRect/>
                    </a:stretch>
                  </pic:blipFill>
                  <pic:spPr>
                    <a:xfrm rot="19955599">
                      <a:off x="0" y="0"/>
                      <a:ext cx="724535" cy="661670"/>
                    </a:xfrm>
                    <a:prstGeom prst="rect">
                      <a:avLst/>
                    </a:prstGeom>
                    <a:ln w="12700" cap="flat">
                      <a:noFill/>
                      <a:miter lim="400000"/>
                    </a:ln>
                    <a:effectLst/>
                  </pic:spPr>
                </pic:pic>
              </a:graphicData>
            </a:graphic>
          </wp:anchor>
        </w:drawing>
      </w:r>
      <w:r>
        <w:rPr>
          <w:rFonts w:ascii="Times New Roman" w:eastAsia="Times New Roman" w:hAnsi="Times New Roman" w:cs="Times New Roman"/>
          <w:sz w:val="24"/>
          <w:szCs w:val="24"/>
          <w:u w:color="000000"/>
          <w:lang w:val="en-US"/>
        </w:rPr>
        <w:tab/>
        <w:t>If your colleague finds the solution it is his/her turn to think of a number.</w:t>
      </w:r>
    </w:p>
    <w:p w:rsidR="008E608C" w:rsidRDefault="008E608C" w:rsidP="008E608C">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690" w:hanging="330"/>
        <w:jc w:val="both"/>
        <w:rPr>
          <w:rFonts w:ascii="Times New Roman" w:eastAsia="Times New Roman" w:hAnsi="Times New Roman" w:cs="Times New Roman"/>
          <w:sz w:val="24"/>
          <w:szCs w:val="24"/>
        </w:rPr>
      </w:pPr>
      <w:r>
        <w:rPr>
          <w:rFonts w:ascii="Times New Roman"/>
          <w:sz w:val="24"/>
          <w:szCs w:val="24"/>
        </w:rPr>
        <w:t>Write down how many guesses you need. The one with the fewest wins.</w:t>
      </w:r>
    </w:p>
    <w:tbl>
      <w:tblPr>
        <w:tblStyle w:val="TableNormal1"/>
        <w:tblW w:w="8348" w:type="dxa"/>
        <w:tblInd w:w="8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09"/>
        <w:gridCol w:w="2171"/>
        <w:gridCol w:w="2171"/>
        <w:gridCol w:w="2097"/>
      </w:tblGrid>
      <w:tr w:rsidR="008E608C" w:rsidRPr="001C651A" w:rsidTr="009C42B3">
        <w:trPr>
          <w:trHeight w:val="1076"/>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Pr="00A93B4C" w:rsidRDefault="008E608C" w:rsidP="009C42B3">
            <w:pPr>
              <w:rPr>
                <w:lang w:val="en-GB"/>
              </w:rPr>
            </w:pPr>
          </w:p>
        </w:tc>
        <w:tc>
          <w:tcPr>
            <w:tcW w:w="2170"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rsidR="008E608C" w:rsidRDefault="008E608C" w:rsidP="009C42B3">
            <w:r>
              <w:rPr>
                <w:rFonts w:ascii="Times New Roman" w:eastAsia="Calibri" w:hAnsi="Calibri" w:cs="Calibri"/>
                <w:b/>
                <w:bCs/>
                <w:sz w:val="32"/>
                <w:szCs w:val="32"/>
                <w:u w:color="000000"/>
                <w:lang w:val="en-US"/>
              </w:rPr>
              <w:t>Number</w:t>
            </w:r>
          </w:p>
        </w:tc>
        <w:tc>
          <w:tcPr>
            <w:tcW w:w="2170"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rsidR="008E608C" w:rsidRDefault="008E608C" w:rsidP="009C42B3">
            <w:r>
              <w:rPr>
                <w:rFonts w:ascii="Times New Roman" w:eastAsia="Calibri" w:hAnsi="Calibri" w:cs="Calibri"/>
                <w:b/>
                <w:bCs/>
                <w:sz w:val="32"/>
                <w:szCs w:val="32"/>
                <w:u w:color="000000"/>
                <w:lang w:val="en-US"/>
              </w:rPr>
              <w:t>Number of guesses</w:t>
            </w:r>
          </w:p>
        </w:tc>
        <w:tc>
          <w:tcPr>
            <w:tcW w:w="2096"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rsidR="008E608C" w:rsidRPr="00A93B4C" w:rsidRDefault="008E608C" w:rsidP="009C42B3">
            <w:pPr>
              <w:rPr>
                <w:lang w:val="en-GB"/>
              </w:rPr>
            </w:pPr>
            <w:r>
              <w:rPr>
                <w:rFonts w:ascii="Times New Roman" w:eastAsia="Calibri" w:hAnsi="Calibri" w:cs="Calibri"/>
                <w:b/>
                <w:bCs/>
                <w:sz w:val="32"/>
                <w:szCs w:val="32"/>
                <w:u w:color="000000"/>
                <w:lang w:val="en-US"/>
              </w:rPr>
              <w:t>What the number stands for</w:t>
            </w:r>
          </w:p>
        </w:tc>
      </w:tr>
      <w:tr w:rsidR="008E608C" w:rsidTr="009C42B3">
        <w:trPr>
          <w:trHeight w:val="410"/>
        </w:trPr>
        <w:tc>
          <w:tcPr>
            <w:tcW w:w="1909" w:type="dxa"/>
            <w:vMerge w:val="restart"/>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193" w:type="dxa"/>
            </w:tcMar>
          </w:tcPr>
          <w:p w:rsidR="008E608C" w:rsidRDefault="008E608C" w:rsidP="009C42B3">
            <w:pPr>
              <w:ind w:left="113" w:right="113"/>
              <w:jc w:val="center"/>
              <w:rPr>
                <w:rFonts w:ascii="Times New Roman" w:eastAsia="Times New Roman" w:hAnsi="Times New Roman" w:cs="Times New Roman"/>
                <w:sz w:val="44"/>
                <w:szCs w:val="44"/>
                <w:u w:color="000000"/>
                <w:lang w:val="en-US"/>
              </w:rPr>
            </w:pPr>
          </w:p>
          <w:p w:rsidR="008E608C" w:rsidRDefault="008E608C" w:rsidP="009C42B3">
            <w:pPr>
              <w:ind w:left="113" w:right="113"/>
              <w:jc w:val="center"/>
            </w:pPr>
            <w:r>
              <w:rPr>
                <w:rFonts w:ascii="Times New Roman" w:eastAsia="Calibri" w:hAnsi="Calibri" w:cs="Calibri"/>
                <w:sz w:val="44"/>
                <w:szCs w:val="44"/>
                <w:u w:color="000000"/>
                <w:lang w:val="en-US"/>
              </w:rPr>
              <w:t>Student 1</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r>
      <w:tr w:rsidR="008E608C" w:rsidTr="009C42B3">
        <w:trPr>
          <w:trHeight w:val="410"/>
        </w:trPr>
        <w:tc>
          <w:tcPr>
            <w:tcW w:w="1909" w:type="dxa"/>
            <w:vMerge/>
            <w:tcBorders>
              <w:top w:val="single" w:sz="4" w:space="0" w:color="000000"/>
              <w:left w:val="single" w:sz="4" w:space="0" w:color="000000"/>
              <w:bottom w:val="single" w:sz="4" w:space="0" w:color="000000"/>
              <w:right w:val="single" w:sz="4" w:space="0" w:color="000000"/>
            </w:tcBorders>
            <w:shd w:val="clear" w:color="auto" w:fill="00B0F0"/>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r>
      <w:tr w:rsidR="008E608C" w:rsidTr="009C42B3">
        <w:trPr>
          <w:trHeight w:val="410"/>
        </w:trPr>
        <w:tc>
          <w:tcPr>
            <w:tcW w:w="1909" w:type="dxa"/>
            <w:vMerge/>
            <w:tcBorders>
              <w:top w:val="single" w:sz="4" w:space="0" w:color="000000"/>
              <w:left w:val="single" w:sz="4" w:space="0" w:color="000000"/>
              <w:bottom w:val="single" w:sz="4" w:space="0" w:color="000000"/>
              <w:right w:val="single" w:sz="4" w:space="0" w:color="000000"/>
            </w:tcBorders>
            <w:shd w:val="clear" w:color="auto" w:fill="00B0F0"/>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r>
      <w:tr w:rsidR="008E608C" w:rsidTr="009C42B3">
        <w:trPr>
          <w:trHeight w:val="410"/>
        </w:trPr>
        <w:tc>
          <w:tcPr>
            <w:tcW w:w="1909" w:type="dxa"/>
            <w:vMerge/>
            <w:tcBorders>
              <w:top w:val="single" w:sz="4" w:space="0" w:color="000000"/>
              <w:left w:val="single" w:sz="4" w:space="0" w:color="000000"/>
              <w:bottom w:val="single" w:sz="4" w:space="0" w:color="000000"/>
              <w:right w:val="single" w:sz="4" w:space="0" w:color="000000"/>
            </w:tcBorders>
            <w:shd w:val="clear" w:color="auto" w:fill="00B0F0"/>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r>
      <w:tr w:rsidR="008E608C" w:rsidTr="009C42B3">
        <w:trPr>
          <w:trHeight w:val="410"/>
        </w:trPr>
        <w:tc>
          <w:tcPr>
            <w:tcW w:w="1909" w:type="dxa"/>
            <w:vMerge w:val="restart"/>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193" w:type="dxa"/>
            </w:tcMar>
          </w:tcPr>
          <w:p w:rsidR="008E608C" w:rsidRDefault="008E608C" w:rsidP="009C42B3">
            <w:pPr>
              <w:ind w:left="113" w:right="113"/>
              <w:rPr>
                <w:rFonts w:ascii="Times New Roman" w:eastAsia="Times New Roman" w:hAnsi="Times New Roman" w:cs="Times New Roman"/>
                <w:sz w:val="44"/>
                <w:szCs w:val="44"/>
                <w:u w:color="000000"/>
                <w:lang w:val="en-US"/>
              </w:rPr>
            </w:pPr>
          </w:p>
          <w:p w:rsidR="008E608C" w:rsidRDefault="008E608C" w:rsidP="009C42B3">
            <w:pPr>
              <w:ind w:left="113" w:right="113"/>
              <w:jc w:val="center"/>
            </w:pPr>
            <w:r>
              <w:rPr>
                <w:rFonts w:ascii="Times New Roman" w:eastAsia="Calibri" w:hAnsi="Calibri" w:cs="Calibri"/>
                <w:sz w:val="44"/>
                <w:szCs w:val="44"/>
                <w:u w:color="000000"/>
                <w:lang w:val="en-US"/>
              </w:rPr>
              <w:t>Student 2</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r>
      <w:tr w:rsidR="008E608C" w:rsidTr="009C42B3">
        <w:trPr>
          <w:trHeight w:val="410"/>
        </w:trPr>
        <w:tc>
          <w:tcPr>
            <w:tcW w:w="1909" w:type="dxa"/>
            <w:vMerge/>
            <w:tcBorders>
              <w:top w:val="single" w:sz="4" w:space="0" w:color="000000"/>
              <w:left w:val="single" w:sz="4" w:space="0" w:color="000000"/>
              <w:bottom w:val="single" w:sz="4" w:space="0" w:color="000000"/>
              <w:right w:val="single" w:sz="4" w:space="0" w:color="000000"/>
            </w:tcBorders>
            <w:shd w:val="clear" w:color="auto" w:fill="00B0F0"/>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r>
      <w:tr w:rsidR="008E608C" w:rsidTr="009C42B3">
        <w:trPr>
          <w:trHeight w:val="410"/>
        </w:trPr>
        <w:tc>
          <w:tcPr>
            <w:tcW w:w="1909" w:type="dxa"/>
            <w:vMerge/>
            <w:tcBorders>
              <w:top w:val="single" w:sz="4" w:space="0" w:color="000000"/>
              <w:left w:val="single" w:sz="4" w:space="0" w:color="000000"/>
              <w:bottom w:val="single" w:sz="4" w:space="0" w:color="000000"/>
              <w:right w:val="single" w:sz="4" w:space="0" w:color="000000"/>
            </w:tcBorders>
            <w:shd w:val="clear" w:color="auto" w:fill="00B0F0"/>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r>
      <w:tr w:rsidR="008E608C" w:rsidTr="009C42B3">
        <w:trPr>
          <w:trHeight w:val="410"/>
        </w:trPr>
        <w:tc>
          <w:tcPr>
            <w:tcW w:w="1909" w:type="dxa"/>
            <w:vMerge/>
            <w:tcBorders>
              <w:top w:val="single" w:sz="4" w:space="0" w:color="000000"/>
              <w:left w:val="single" w:sz="4" w:space="0" w:color="000000"/>
              <w:bottom w:val="single" w:sz="4" w:space="0" w:color="000000"/>
              <w:right w:val="single" w:sz="4" w:space="0" w:color="000000"/>
            </w:tcBorders>
            <w:shd w:val="clear" w:color="auto" w:fill="00B0F0"/>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608C" w:rsidRDefault="008E608C" w:rsidP="009C42B3"/>
        </w:tc>
      </w:tr>
    </w:tbl>
    <w:p w:rsidR="008E6367" w:rsidRDefault="008E6367"/>
    <w:sectPr w:rsidR="008E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736CE"/>
    <w:multiLevelType w:val="multilevel"/>
    <w:tmpl w:val="60B0A12A"/>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8C"/>
    <w:rsid w:val="008E608C"/>
    <w:rsid w:val="008E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7CA25-59B5-4D5C-9FB4-3A39C647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8C"/>
    <w:pPr>
      <w:pBdr>
        <w:top w:val="nil"/>
        <w:left w:val="nil"/>
        <w:bottom w:val="nil"/>
        <w:right w:val="nil"/>
        <w:between w:val="nil"/>
        <w:bar w:val="nil"/>
      </w:pBdr>
      <w:spacing w:after="0" w:line="240" w:lineRule="auto"/>
    </w:pPr>
    <w:rPr>
      <w:rFonts w:ascii="Helvetica" w:eastAsia="Helvetica" w:hAnsi="Helvetica" w:cs="Helvetica"/>
      <w:color w:val="000000"/>
      <w:bdr w:val="nil"/>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8E60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de-AT" w:eastAsia="de-AT"/>
    </w:rPr>
    <w:tblPr>
      <w:tblInd w:w="0" w:type="dxa"/>
      <w:tblCellMar>
        <w:top w:w="0" w:type="dxa"/>
        <w:left w:w="0" w:type="dxa"/>
        <w:bottom w:w="0" w:type="dxa"/>
        <w:right w:w="0" w:type="dxa"/>
      </w:tblCellMar>
    </w:tblPr>
  </w:style>
  <w:style w:type="paragraph" w:customStyle="1" w:styleId="Tabellenstil2">
    <w:name w:val="Tabellenstil 2"/>
    <w:rsid w:val="008E608C"/>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de-AT" w:eastAsia="de-AT"/>
    </w:rPr>
  </w:style>
  <w:style w:type="paragraph" w:styleId="ListParagraph">
    <w:name w:val="List Paragraph"/>
    <w:rsid w:val="008E608C"/>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2015-06-24T11:03:00Z</dcterms:created>
  <dcterms:modified xsi:type="dcterms:W3CDTF">2015-06-24T11:04:00Z</dcterms:modified>
</cp:coreProperties>
</file>