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67416" w14:textId="77777777" w:rsidR="00533DCF" w:rsidRPr="00533DCF" w:rsidRDefault="00533DCF" w:rsidP="00533DCF">
      <w:pPr>
        <w:pStyle w:val="Heading3"/>
        <w:jc w:val="center"/>
        <w:rPr>
          <w:rFonts w:ascii="American Typewriter" w:hAnsi="American Typewriter"/>
          <w:b w:val="0"/>
          <w:sz w:val="40"/>
          <w:szCs w:val="40"/>
          <w:lang w:val="en-US"/>
        </w:rPr>
      </w:pPr>
      <w:bookmarkStart w:id="0" w:name="_GoBack"/>
      <w:bookmarkEnd w:id="0"/>
      <w:r>
        <w:rPr>
          <w:rFonts w:ascii="Helvetica" w:hAnsi="Helvetica" w:cs="Helvetica"/>
          <w:noProof/>
          <w:lang w:val="en-US" w:eastAsia="en-US"/>
        </w:rPr>
        <w:drawing>
          <wp:anchor distT="0" distB="0" distL="114300" distR="114300" simplePos="0" relativeHeight="251659264" behindDoc="0" locked="0" layoutInCell="1" allowOverlap="1" wp14:anchorId="29E6BC21" wp14:editId="13CC09F8">
            <wp:simplePos x="0" y="0"/>
            <wp:positionH relativeFrom="column">
              <wp:posOffset>4271645</wp:posOffset>
            </wp:positionH>
            <wp:positionV relativeFrom="paragraph">
              <wp:posOffset>-266065</wp:posOffset>
            </wp:positionV>
            <wp:extent cx="1707515" cy="1821815"/>
            <wp:effectExtent l="0" t="0" r="0" b="6985"/>
            <wp:wrapTight wrapText="bothSides">
              <wp:wrapPolygon edited="0">
                <wp:start x="0" y="0"/>
                <wp:lineTo x="0" y="21382"/>
                <wp:lineTo x="21206" y="21382"/>
                <wp:lineTo x="21206"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7515" cy="18218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33DCF">
        <w:rPr>
          <w:rFonts w:ascii="American Typewriter" w:hAnsi="American Typewriter"/>
          <w:b w:val="0"/>
          <w:sz w:val="40"/>
          <w:szCs w:val="40"/>
          <w:lang w:val="en-US"/>
        </w:rPr>
        <w:t>You are quite a detective!</w:t>
      </w:r>
    </w:p>
    <w:p w14:paraId="7050202B" w14:textId="77777777" w:rsidR="00533DCF" w:rsidRPr="00DE235C" w:rsidRDefault="00533DCF" w:rsidP="00533DCF">
      <w:pPr>
        <w:rPr>
          <w:lang w:val="en-US"/>
        </w:rPr>
      </w:pPr>
    </w:p>
    <w:p w14:paraId="4CEF09F5" w14:textId="77777777" w:rsidR="00533DCF" w:rsidRPr="00533DCF" w:rsidRDefault="00533DCF" w:rsidP="00533DCF">
      <w:pPr>
        <w:pStyle w:val="Heading3"/>
        <w:rPr>
          <w:rFonts w:ascii="American Typewriter Light" w:hAnsi="American Typewriter Light"/>
          <w:b w:val="0"/>
          <w:lang w:val="en-US"/>
        </w:rPr>
      </w:pPr>
      <w:r w:rsidRPr="00533DCF">
        <w:rPr>
          <w:rFonts w:ascii="American Typewriter Light" w:hAnsi="American Typewriter Light"/>
          <w:b w:val="0"/>
          <w:lang w:val="en-US"/>
        </w:rPr>
        <w:t xml:space="preserve">Needed Material: </w:t>
      </w:r>
    </w:p>
    <w:p w14:paraId="095DCB0F" w14:textId="77777777" w:rsidR="00533DCF" w:rsidRPr="00533DCF" w:rsidRDefault="00533DCF" w:rsidP="00533DCF">
      <w:pPr>
        <w:rPr>
          <w:lang w:val="en-US"/>
        </w:rPr>
      </w:pPr>
      <w:r w:rsidRPr="00533DCF">
        <w:rPr>
          <w:lang w:val="en-US"/>
        </w:rPr>
        <w:t xml:space="preserve">5 cards (mixture of true or false cards) for each student </w:t>
      </w:r>
    </w:p>
    <w:p w14:paraId="6E43A3C3" w14:textId="77777777" w:rsidR="00533DCF" w:rsidRPr="004B1D37" w:rsidRDefault="00533DCF" w:rsidP="00533DCF">
      <w:pPr>
        <w:rPr>
          <w:lang w:val="en-US"/>
        </w:rPr>
      </w:pPr>
    </w:p>
    <w:p w14:paraId="33EE5B37" w14:textId="77777777" w:rsidR="00533DCF" w:rsidRPr="00533DCF" w:rsidRDefault="00533DCF" w:rsidP="008C184E">
      <w:pPr>
        <w:pStyle w:val="Heading3"/>
        <w:spacing w:line="360" w:lineRule="auto"/>
        <w:rPr>
          <w:rFonts w:ascii="American Typewriter Light" w:hAnsi="American Typewriter Light"/>
          <w:b w:val="0"/>
          <w:lang w:val="en-US"/>
        </w:rPr>
      </w:pPr>
      <w:r w:rsidRPr="00533DCF">
        <w:rPr>
          <w:rFonts w:ascii="American Typewriter Light" w:hAnsi="American Typewriter Light"/>
          <w:b w:val="0"/>
          <w:lang w:val="en-US"/>
        </w:rPr>
        <w:t xml:space="preserve">How to play: </w:t>
      </w:r>
    </w:p>
    <w:p w14:paraId="5A2E0BB2" w14:textId="77777777" w:rsidR="00533DCF" w:rsidRDefault="00533DCF" w:rsidP="008C184E">
      <w:pPr>
        <w:spacing w:line="360" w:lineRule="auto"/>
        <w:jc w:val="both"/>
        <w:rPr>
          <w:rFonts w:cs="Verdana"/>
          <w:lang w:val="en-US"/>
        </w:rPr>
      </w:pPr>
      <w:r>
        <w:rPr>
          <w:lang w:val="en-US"/>
        </w:rPr>
        <w:t>You get</w:t>
      </w:r>
      <w:r w:rsidRPr="00711969">
        <w:rPr>
          <w:rFonts w:cs="Verdana"/>
          <w:lang w:val="en-US"/>
        </w:rPr>
        <w:t xml:space="preserve"> five cards </w:t>
      </w:r>
      <w:r>
        <w:rPr>
          <w:rFonts w:cs="Verdana"/>
          <w:lang w:val="en-US"/>
        </w:rPr>
        <w:t>that</w:t>
      </w:r>
      <w:r w:rsidRPr="00711969">
        <w:rPr>
          <w:rFonts w:cs="Verdana"/>
          <w:lang w:val="en-US"/>
        </w:rPr>
        <w:t xml:space="preserve"> are a mixture of L (for l</w:t>
      </w:r>
      <w:r>
        <w:rPr>
          <w:rFonts w:cs="Verdana"/>
          <w:lang w:val="en-US"/>
        </w:rPr>
        <w:t>ie) and T (for true) ones. Pick</w:t>
      </w:r>
      <w:r w:rsidRPr="00711969">
        <w:rPr>
          <w:rFonts w:cs="Verdana"/>
          <w:lang w:val="en-US"/>
        </w:rPr>
        <w:t xml:space="preserve"> one </w:t>
      </w:r>
      <w:r>
        <w:rPr>
          <w:rFonts w:cs="Verdana"/>
          <w:lang w:val="en-US"/>
        </w:rPr>
        <w:t xml:space="preserve">card </w:t>
      </w:r>
      <w:r w:rsidRPr="00711969">
        <w:rPr>
          <w:rFonts w:cs="Verdana"/>
          <w:lang w:val="en-US"/>
        </w:rPr>
        <w:t>and lay it face down on the table</w:t>
      </w:r>
      <w:r>
        <w:rPr>
          <w:rFonts w:cs="Verdana"/>
          <w:lang w:val="en-US"/>
        </w:rPr>
        <w:t xml:space="preserve">, so that you partner can’t see if it is a T or L card. </w:t>
      </w:r>
    </w:p>
    <w:p w14:paraId="338386C7" w14:textId="77777777" w:rsidR="00533DCF" w:rsidRDefault="00533DCF" w:rsidP="008C184E">
      <w:pPr>
        <w:spacing w:line="360" w:lineRule="auto"/>
        <w:jc w:val="both"/>
        <w:rPr>
          <w:rFonts w:cs="Verdana"/>
          <w:lang w:val="en-US"/>
        </w:rPr>
      </w:pPr>
      <w:r>
        <w:rPr>
          <w:rFonts w:cs="Verdana"/>
          <w:lang w:val="en-US"/>
        </w:rPr>
        <w:t xml:space="preserve">Now </w:t>
      </w:r>
      <w:r w:rsidRPr="00711969">
        <w:rPr>
          <w:rFonts w:cs="Verdana"/>
          <w:lang w:val="en-US"/>
        </w:rPr>
        <w:t xml:space="preserve">make a statement that matches the </w:t>
      </w:r>
      <w:r>
        <w:rPr>
          <w:rFonts w:cs="Verdana"/>
          <w:lang w:val="en-US"/>
        </w:rPr>
        <w:t xml:space="preserve">picked </w:t>
      </w:r>
      <w:r w:rsidRPr="00711969">
        <w:rPr>
          <w:rFonts w:cs="Verdana"/>
          <w:lang w:val="en-US"/>
        </w:rPr>
        <w:t>card</w:t>
      </w:r>
      <w:r>
        <w:rPr>
          <w:rFonts w:cs="Verdana"/>
          <w:lang w:val="en-US"/>
        </w:rPr>
        <w:t xml:space="preserve"> (notice that your statements should be about your experiences – true or false ones, depending on the picked card!)  </w:t>
      </w:r>
    </w:p>
    <w:p w14:paraId="57D65556" w14:textId="77777777" w:rsidR="00533DCF" w:rsidRDefault="00533DCF" w:rsidP="008C184E">
      <w:pPr>
        <w:spacing w:line="360" w:lineRule="auto"/>
        <w:jc w:val="both"/>
        <w:rPr>
          <w:rFonts w:cs="Verdana"/>
          <w:lang w:val="en-US"/>
        </w:rPr>
      </w:pPr>
    </w:p>
    <w:p w14:paraId="5494A44D" w14:textId="7C85CDB3" w:rsidR="00533DCF" w:rsidRDefault="00533DCF" w:rsidP="008C184E">
      <w:pPr>
        <w:spacing w:line="360" w:lineRule="auto"/>
        <w:jc w:val="both"/>
        <w:rPr>
          <w:rFonts w:cs="Verdana"/>
          <w:lang w:val="en-US"/>
        </w:rPr>
      </w:pPr>
      <w:r>
        <w:rPr>
          <w:rFonts w:cs="Verdana"/>
          <w:lang w:val="en-US"/>
        </w:rPr>
        <w:t>e.g. “I have stroked an elephant</w:t>
      </w:r>
      <w:r w:rsidRPr="00711969">
        <w:rPr>
          <w:rFonts w:cs="Verdana"/>
          <w:lang w:val="en-US"/>
        </w:rPr>
        <w:t>”</w:t>
      </w:r>
      <w:r>
        <w:rPr>
          <w:rFonts w:cs="Verdana"/>
          <w:lang w:val="en-US"/>
        </w:rPr>
        <w:t>. Your partner asks you for details (remember: past tense</w:t>
      </w:r>
      <w:r w:rsidR="0034067D">
        <w:rPr>
          <w:rFonts w:cs="Verdana"/>
          <w:lang w:val="en-US"/>
        </w:rPr>
        <w:t>!</w:t>
      </w:r>
      <w:r>
        <w:rPr>
          <w:rFonts w:cs="Verdana"/>
          <w:lang w:val="en-US"/>
        </w:rPr>
        <w:t>) and guesses what is your card</w:t>
      </w:r>
      <w:r w:rsidRPr="00711969">
        <w:rPr>
          <w:rFonts w:cs="Verdana"/>
          <w:lang w:val="en-US"/>
        </w:rPr>
        <w:t>.</w:t>
      </w:r>
    </w:p>
    <w:p w14:paraId="656FF291" w14:textId="77777777" w:rsidR="00533DCF" w:rsidRDefault="00533DCF" w:rsidP="00533DCF">
      <w:pPr>
        <w:rPr>
          <w:rFonts w:cs="Verdana"/>
          <w:lang w:val="en-US"/>
        </w:rPr>
      </w:pPr>
    </w:p>
    <w:p w14:paraId="12B9814A" w14:textId="77777777" w:rsidR="0030496F" w:rsidRDefault="0030496F" w:rsidP="00533DCF">
      <w:pPr>
        <w:rPr>
          <w:rFonts w:cs="Verdana"/>
          <w:sz w:val="20"/>
          <w:szCs w:val="20"/>
          <w:lang w:val="en-US"/>
        </w:rPr>
      </w:pPr>
    </w:p>
    <w:p w14:paraId="71A1BAD6" w14:textId="77777777" w:rsidR="00533DCF" w:rsidRPr="00DE235C" w:rsidRDefault="00533DCF" w:rsidP="00533DCF">
      <w:pPr>
        <w:rPr>
          <w:rFonts w:cs="Verdana"/>
          <w:lang w:val="fr-FR"/>
        </w:rPr>
      </w:pPr>
      <w:r w:rsidRPr="00DE235C">
        <w:rPr>
          <w:rFonts w:cs="Verdana"/>
          <w:sz w:val="20"/>
          <w:szCs w:val="20"/>
          <w:lang w:val="fr-FR"/>
        </w:rPr>
        <w:t xml:space="preserve">(Source: </w:t>
      </w:r>
      <w:hyperlink r:id="rId8" w:history="1">
        <w:r w:rsidRPr="00DE235C">
          <w:rPr>
            <w:rStyle w:val="Hyperlink"/>
            <w:rFonts w:cs="Verdana"/>
            <w:sz w:val="20"/>
            <w:szCs w:val="20"/>
            <w:lang w:val="fr-FR"/>
          </w:rPr>
          <w:t>http://edition.tefl.net/ideas/games/10-present-perfect-for-experiences-activities/</w:t>
        </w:r>
      </w:hyperlink>
      <w:r w:rsidRPr="00DE235C">
        <w:rPr>
          <w:rFonts w:cs="Verdana"/>
          <w:sz w:val="20"/>
          <w:szCs w:val="20"/>
          <w:lang w:val="fr-FR"/>
        </w:rPr>
        <w:t>)</w:t>
      </w:r>
    </w:p>
    <w:p w14:paraId="4DAC57A7" w14:textId="77777777" w:rsidR="00C06A0F" w:rsidRPr="00DE235C" w:rsidRDefault="00C06A0F" w:rsidP="00533DCF">
      <w:pPr>
        <w:rPr>
          <w:rFonts w:cs="Verdana"/>
          <w:b/>
          <w:bCs/>
          <w:lang w:val="fr-FR"/>
        </w:rPr>
      </w:pPr>
    </w:p>
    <w:p w14:paraId="6DAD5415" w14:textId="120B4B83" w:rsidR="008C184E" w:rsidRDefault="008C184E" w:rsidP="00E2567F">
      <w:pPr>
        <w:pStyle w:val="Heading1"/>
        <w:jc w:val="both"/>
        <w:rPr>
          <w:color w:val="4F81BD" w:themeColor="accent1"/>
          <w:sz w:val="28"/>
          <w:szCs w:val="28"/>
          <w:lang w:val="en-US"/>
        </w:rPr>
      </w:pPr>
      <w:r w:rsidRPr="008C184E">
        <w:rPr>
          <w:color w:val="4F81BD" w:themeColor="accent1"/>
          <w:sz w:val="28"/>
          <w:szCs w:val="28"/>
          <w:lang w:val="en-US"/>
        </w:rPr>
        <w:t>Analysis:</w:t>
      </w:r>
    </w:p>
    <w:p w14:paraId="100CC888" w14:textId="77777777" w:rsidR="00E2567F" w:rsidRPr="00DE235C" w:rsidRDefault="00E2567F" w:rsidP="00E2567F">
      <w:pPr>
        <w:rPr>
          <w:lang w:val="en-US"/>
        </w:rPr>
      </w:pPr>
    </w:p>
    <w:p w14:paraId="4C69D819" w14:textId="70D79076" w:rsidR="0034067D" w:rsidRDefault="00146433" w:rsidP="00E2567F">
      <w:pPr>
        <w:spacing w:line="360" w:lineRule="auto"/>
        <w:jc w:val="both"/>
        <w:rPr>
          <w:lang w:val="en-US"/>
        </w:rPr>
      </w:pPr>
      <w:r>
        <w:rPr>
          <w:lang w:val="en-US"/>
        </w:rPr>
        <w:t>This exercise i</w:t>
      </w:r>
      <w:r w:rsidR="0034067D">
        <w:rPr>
          <w:lang w:val="en-US"/>
        </w:rPr>
        <w:t xml:space="preserve">s a game that I found it online on the page Tefl, </w:t>
      </w:r>
      <w:r>
        <w:rPr>
          <w:lang w:val="en-US"/>
        </w:rPr>
        <w:t>only the tit</w:t>
      </w:r>
      <w:r w:rsidR="0034067D">
        <w:rPr>
          <w:lang w:val="en-US"/>
        </w:rPr>
        <w:t xml:space="preserve">le “you are quite a detective” </w:t>
      </w:r>
      <w:r>
        <w:rPr>
          <w:lang w:val="en-US"/>
        </w:rPr>
        <w:t xml:space="preserve">was invented by me. </w:t>
      </w:r>
      <w:r w:rsidR="009B4E11">
        <w:rPr>
          <w:lang w:val="en-US"/>
        </w:rPr>
        <w:t>This grammar exercise</w:t>
      </w:r>
      <w:r w:rsidR="0034067D">
        <w:rPr>
          <w:lang w:val="en-US"/>
        </w:rPr>
        <w:t xml:space="preserve"> is</w:t>
      </w:r>
      <w:r w:rsidR="008C184E">
        <w:rPr>
          <w:lang w:val="en-US"/>
        </w:rPr>
        <w:t xml:space="preserve"> suitable</w:t>
      </w:r>
      <w:r w:rsidR="0034067D">
        <w:rPr>
          <w:lang w:val="en-US"/>
        </w:rPr>
        <w:t xml:space="preserve"> for the proceduralisation le</w:t>
      </w:r>
      <w:r w:rsidR="009B4E11">
        <w:rPr>
          <w:lang w:val="en-US"/>
        </w:rPr>
        <w:t>a</w:t>
      </w:r>
      <w:r w:rsidR="0034067D">
        <w:rPr>
          <w:lang w:val="en-US"/>
        </w:rPr>
        <w:t>r</w:t>
      </w:r>
      <w:r w:rsidR="009B4E11">
        <w:rPr>
          <w:lang w:val="en-US"/>
        </w:rPr>
        <w:t xml:space="preserve">ning stage as </w:t>
      </w:r>
      <w:r w:rsidR="00C06A0F">
        <w:rPr>
          <w:lang w:val="en-US"/>
        </w:rPr>
        <w:t xml:space="preserve">it provides </w:t>
      </w:r>
      <w:r w:rsidR="009B4E11">
        <w:rPr>
          <w:lang w:val="en-US"/>
        </w:rPr>
        <w:t>scaffolded</w:t>
      </w:r>
      <w:r w:rsidR="00C06A0F">
        <w:rPr>
          <w:lang w:val="en-US"/>
        </w:rPr>
        <w:t xml:space="preserve"> conditions for the students</w:t>
      </w:r>
      <w:r w:rsidR="0034067D">
        <w:rPr>
          <w:lang w:val="en-US"/>
        </w:rPr>
        <w:t xml:space="preserve">. </w:t>
      </w:r>
      <w:r w:rsidR="008C184E">
        <w:rPr>
          <w:lang w:val="en-US"/>
        </w:rPr>
        <w:t>Additionally, t</w:t>
      </w:r>
      <w:r w:rsidR="00E11560">
        <w:rPr>
          <w:lang w:val="en-US"/>
        </w:rPr>
        <w:t>h</w:t>
      </w:r>
      <w:r w:rsidR="008C184E">
        <w:rPr>
          <w:lang w:val="en-US"/>
        </w:rPr>
        <w:t xml:space="preserve">e phrases </w:t>
      </w:r>
      <w:r w:rsidR="00C06A0F">
        <w:rPr>
          <w:lang w:val="en-US"/>
        </w:rPr>
        <w:t>I have done something/ I have experienced something, wh</w:t>
      </w:r>
      <w:r w:rsidR="008C184E">
        <w:rPr>
          <w:lang w:val="en-US"/>
        </w:rPr>
        <w:t xml:space="preserve">ich will be repeated during this task over and over. </w:t>
      </w:r>
    </w:p>
    <w:p w14:paraId="3AFE2142" w14:textId="4AF938FD" w:rsidR="00C06A0F" w:rsidRDefault="008C184E" w:rsidP="00E2567F">
      <w:pPr>
        <w:spacing w:line="360" w:lineRule="auto"/>
        <w:jc w:val="both"/>
        <w:rPr>
          <w:lang w:val="en-US"/>
        </w:rPr>
      </w:pPr>
      <w:r>
        <w:rPr>
          <w:lang w:val="en-US"/>
        </w:rPr>
        <w:t xml:space="preserve">The depth of processing is fairly deep as the students have to come up with their own experiences and ideas in order to build </w:t>
      </w:r>
      <w:r w:rsidR="00C06A0F">
        <w:rPr>
          <w:lang w:val="en-US"/>
        </w:rPr>
        <w:t xml:space="preserve">their own statements and use the new grammar correctly. </w:t>
      </w:r>
    </w:p>
    <w:p w14:paraId="424EB56C" w14:textId="77777777" w:rsidR="00C06A0F" w:rsidRPr="00E2567F" w:rsidRDefault="00C06A0F" w:rsidP="00E2567F">
      <w:pPr>
        <w:spacing w:line="360" w:lineRule="auto"/>
        <w:jc w:val="both"/>
        <w:rPr>
          <w:lang w:val="en-US"/>
        </w:rPr>
      </w:pPr>
      <w:r>
        <w:rPr>
          <w:lang w:val="en-US"/>
        </w:rPr>
        <w:t xml:space="preserve">What I like particularly is that as they have to find out if it is a true or false statement they have to ask about details where the past simple comes in, so they do not only practice the notion experience of the present perfect tense but additionally learn to </w:t>
      </w:r>
      <w:r w:rsidRPr="00E2567F">
        <w:rPr>
          <w:lang w:val="en-US"/>
        </w:rPr>
        <w:t xml:space="preserve">distinguish between this two. </w:t>
      </w:r>
    </w:p>
    <w:p w14:paraId="1924640F" w14:textId="1D2F05CF" w:rsidR="00E2567F" w:rsidRDefault="00E2567F" w:rsidP="00E2567F">
      <w:pPr>
        <w:spacing w:line="360" w:lineRule="auto"/>
        <w:jc w:val="both"/>
        <w:rPr>
          <w:rStyle w:val="Heading1Char"/>
          <w:rFonts w:asciiTheme="minorHAnsi" w:eastAsiaTheme="minorHAnsi" w:hAnsiTheme="minorHAnsi"/>
          <w:b w:val="0"/>
          <w:color w:val="auto"/>
          <w:sz w:val="24"/>
          <w:szCs w:val="24"/>
          <w:lang w:val="en-US"/>
        </w:rPr>
      </w:pPr>
      <w:r w:rsidRPr="00E2567F">
        <w:rPr>
          <w:lang w:val="en-US"/>
        </w:rPr>
        <w:t xml:space="preserve">Concerning the personalization of this activity, I find that it is highly personalized as </w:t>
      </w:r>
      <w:r w:rsidRPr="00E2567F">
        <w:rPr>
          <w:rStyle w:val="Heading1Char"/>
          <w:rFonts w:asciiTheme="minorHAnsi" w:eastAsiaTheme="minorHAnsi" w:hAnsiTheme="minorHAnsi"/>
          <w:b w:val="0"/>
          <w:color w:val="auto"/>
          <w:sz w:val="24"/>
          <w:szCs w:val="24"/>
          <w:lang w:val="en-US"/>
        </w:rPr>
        <w:t>given the chance to talk about themselves and their experiences. Furthermore</w:t>
      </w:r>
      <w:r>
        <w:rPr>
          <w:rStyle w:val="Heading1Char"/>
          <w:rFonts w:asciiTheme="minorHAnsi" w:eastAsiaTheme="minorHAnsi" w:hAnsiTheme="minorHAnsi"/>
          <w:b w:val="0"/>
          <w:color w:val="auto"/>
          <w:sz w:val="24"/>
          <w:szCs w:val="24"/>
          <w:lang w:val="en-US"/>
        </w:rPr>
        <w:t>,</w:t>
      </w:r>
      <w:r w:rsidRPr="00E2567F">
        <w:rPr>
          <w:rStyle w:val="Heading1Char"/>
          <w:rFonts w:asciiTheme="minorHAnsi" w:eastAsiaTheme="minorHAnsi" w:hAnsiTheme="minorHAnsi"/>
          <w:b w:val="0"/>
          <w:color w:val="auto"/>
          <w:sz w:val="24"/>
          <w:szCs w:val="24"/>
          <w:lang w:val="en-US"/>
        </w:rPr>
        <w:t xml:space="preserve"> students exchange private information and bring in individual stories.</w:t>
      </w:r>
    </w:p>
    <w:p w14:paraId="7723F9C7" w14:textId="41525ED4" w:rsidR="00E2567F" w:rsidRPr="00E2567F" w:rsidRDefault="00E2567F" w:rsidP="00E2567F">
      <w:pPr>
        <w:spacing w:line="360" w:lineRule="auto"/>
        <w:jc w:val="both"/>
        <w:rPr>
          <w:rStyle w:val="Heading1Char"/>
          <w:rFonts w:asciiTheme="minorHAnsi" w:eastAsiaTheme="minorHAnsi" w:hAnsiTheme="minorHAnsi"/>
          <w:b w:val="0"/>
          <w:color w:val="auto"/>
          <w:sz w:val="24"/>
          <w:szCs w:val="24"/>
          <w:lang w:val="en-US"/>
        </w:rPr>
      </w:pPr>
      <w:r w:rsidRPr="00E2567F">
        <w:rPr>
          <w:rStyle w:val="Heading1Char"/>
          <w:rFonts w:asciiTheme="minorHAnsi" w:eastAsiaTheme="minorHAnsi" w:hAnsiTheme="minorHAnsi"/>
          <w:b w:val="0"/>
          <w:color w:val="auto"/>
          <w:sz w:val="24"/>
          <w:szCs w:val="24"/>
          <w:lang w:val="en-US"/>
        </w:rPr>
        <w:lastRenderedPageBreak/>
        <w:t xml:space="preserve">The commitment filter should be activated, as the student’s cognitive need, in this case curiosity, should be the main motivation. </w:t>
      </w:r>
    </w:p>
    <w:p w14:paraId="32950B6C" w14:textId="4B79981D" w:rsidR="00E2567F" w:rsidRPr="00E2567F" w:rsidRDefault="00E2567F" w:rsidP="00E2567F">
      <w:pPr>
        <w:spacing w:line="360" w:lineRule="auto"/>
        <w:jc w:val="both"/>
        <w:rPr>
          <w:rFonts w:eastAsiaTheme="minorHAnsi" w:cstheme="majorBidi"/>
          <w:bCs/>
          <w:lang w:val="en-US"/>
        </w:rPr>
      </w:pPr>
      <w:r w:rsidRPr="00E2567F">
        <w:rPr>
          <w:rStyle w:val="Heading1Char"/>
          <w:rFonts w:asciiTheme="minorHAnsi" w:eastAsiaTheme="minorHAnsi" w:hAnsiTheme="minorHAnsi"/>
          <w:b w:val="0"/>
          <w:color w:val="auto"/>
          <w:sz w:val="24"/>
          <w:szCs w:val="24"/>
          <w:lang w:val="en-US"/>
        </w:rPr>
        <w:t>As this is an oral activity, where students have to find out special information about their classmates and if they are lying or actually telling the truth, it encourages the social interaction.</w:t>
      </w:r>
      <w:r>
        <w:rPr>
          <w:rStyle w:val="Heading1Char"/>
          <w:rFonts w:asciiTheme="minorHAnsi" w:eastAsiaTheme="minorHAnsi" w:hAnsiTheme="minorHAnsi"/>
          <w:b w:val="0"/>
          <w:color w:val="auto"/>
          <w:sz w:val="24"/>
          <w:szCs w:val="24"/>
          <w:lang w:val="en-US"/>
        </w:rPr>
        <w:t xml:space="preserve"> This exercise is best suited </w:t>
      </w:r>
      <w:r w:rsidRPr="00E2567F">
        <w:rPr>
          <w:rStyle w:val="Heading1Char"/>
          <w:rFonts w:asciiTheme="minorHAnsi" w:eastAsiaTheme="minorHAnsi" w:hAnsiTheme="minorHAnsi"/>
          <w:b w:val="0"/>
          <w:color w:val="auto"/>
          <w:sz w:val="24"/>
          <w:szCs w:val="24"/>
          <w:lang w:val="en-US"/>
        </w:rPr>
        <w:t xml:space="preserve">for teaching. </w:t>
      </w:r>
    </w:p>
    <w:p w14:paraId="518DB51A" w14:textId="77777777" w:rsidR="00E2567F" w:rsidRPr="00E2567F" w:rsidRDefault="00E2567F" w:rsidP="00E2567F">
      <w:pPr>
        <w:pStyle w:val="Heading1"/>
        <w:rPr>
          <w:color w:val="4F81BD" w:themeColor="accent1"/>
          <w:lang w:val="en-US"/>
        </w:rPr>
      </w:pPr>
      <w:r w:rsidRPr="00E2567F">
        <w:rPr>
          <w:color w:val="4F81BD" w:themeColor="accent1"/>
          <w:lang w:val="en-US"/>
        </w:rPr>
        <w:t>Cards template:</w:t>
      </w:r>
    </w:p>
    <w:p w14:paraId="6489A478" w14:textId="18CE03CB" w:rsidR="00533DCF" w:rsidRDefault="00533DCF" w:rsidP="00E2567F">
      <w:pPr>
        <w:spacing w:line="360" w:lineRule="auto"/>
        <w:rPr>
          <w:rFonts w:cs="Verdana"/>
          <w:b/>
          <w:bCs/>
          <w:lang w:val="en-US"/>
        </w:rPr>
      </w:pPr>
    </w:p>
    <w:tbl>
      <w:tblPr>
        <w:tblStyle w:val="TableGrid"/>
        <w:tblpPr w:leftFromText="141" w:rightFromText="141" w:vertAnchor="text" w:horzAnchor="page" w:tblpX="1365" w:tblpY="720"/>
        <w:tblW w:w="9656" w:type="dxa"/>
        <w:tblLook w:val="04A0" w:firstRow="1" w:lastRow="0" w:firstColumn="1" w:lastColumn="0" w:noHBand="0" w:noVBand="1"/>
      </w:tblPr>
      <w:tblGrid>
        <w:gridCol w:w="1931"/>
        <w:gridCol w:w="1931"/>
        <w:gridCol w:w="1931"/>
        <w:gridCol w:w="1931"/>
        <w:gridCol w:w="1932"/>
      </w:tblGrid>
      <w:tr w:rsidR="00E2567F" w14:paraId="66D4E8EE" w14:textId="77777777" w:rsidTr="00E2567F">
        <w:trPr>
          <w:trHeight w:val="322"/>
        </w:trPr>
        <w:tc>
          <w:tcPr>
            <w:tcW w:w="1931" w:type="dxa"/>
          </w:tcPr>
          <w:p w14:paraId="372BC05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247F78B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4945EE06"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AC94036"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35B11DE7"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60410A12" w14:textId="77777777" w:rsidTr="00E2567F">
        <w:trPr>
          <w:trHeight w:val="341"/>
        </w:trPr>
        <w:tc>
          <w:tcPr>
            <w:tcW w:w="1931" w:type="dxa"/>
          </w:tcPr>
          <w:p w14:paraId="10F8CD47"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3E7D5F7"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60082EE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4FC73BE"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53F1045B"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509FA29A" w14:textId="77777777" w:rsidTr="00E2567F">
        <w:trPr>
          <w:trHeight w:val="322"/>
        </w:trPr>
        <w:tc>
          <w:tcPr>
            <w:tcW w:w="1931" w:type="dxa"/>
          </w:tcPr>
          <w:p w14:paraId="3A2C4DC6"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50B07AB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1D60E43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2920307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52EFB27F"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507F824E" w14:textId="77777777" w:rsidTr="00E2567F">
        <w:trPr>
          <w:trHeight w:val="322"/>
        </w:trPr>
        <w:tc>
          <w:tcPr>
            <w:tcW w:w="1931" w:type="dxa"/>
          </w:tcPr>
          <w:p w14:paraId="172DE070"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5607F124"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09BAE4B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61E53D3C"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326B1132"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3AF1CFEF" w14:textId="77777777" w:rsidTr="00E2567F">
        <w:trPr>
          <w:trHeight w:val="322"/>
        </w:trPr>
        <w:tc>
          <w:tcPr>
            <w:tcW w:w="1931" w:type="dxa"/>
          </w:tcPr>
          <w:p w14:paraId="46B6CDB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6DFDD39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3DAB5552"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70F5023A"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02636A4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1AB8FCA2" w14:textId="77777777" w:rsidTr="00E2567F">
        <w:trPr>
          <w:trHeight w:val="322"/>
        </w:trPr>
        <w:tc>
          <w:tcPr>
            <w:tcW w:w="1931" w:type="dxa"/>
          </w:tcPr>
          <w:p w14:paraId="69C2D3FF"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724BDC1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634835C0"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6442F24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7755340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05284654" w14:textId="77777777" w:rsidTr="00E2567F">
        <w:trPr>
          <w:trHeight w:val="322"/>
        </w:trPr>
        <w:tc>
          <w:tcPr>
            <w:tcW w:w="1931" w:type="dxa"/>
          </w:tcPr>
          <w:p w14:paraId="45C0867A"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05F3D5EF"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7662DC9B"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49B61BA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6A4F742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0423B5FA" w14:textId="77777777" w:rsidTr="00E2567F">
        <w:trPr>
          <w:trHeight w:val="341"/>
        </w:trPr>
        <w:tc>
          <w:tcPr>
            <w:tcW w:w="1931" w:type="dxa"/>
          </w:tcPr>
          <w:p w14:paraId="751EBA8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6E7188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5AA59996"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E01EA7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4A8C519C"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411CB1D9" w14:textId="77777777" w:rsidTr="00E2567F">
        <w:trPr>
          <w:trHeight w:val="322"/>
        </w:trPr>
        <w:tc>
          <w:tcPr>
            <w:tcW w:w="1931" w:type="dxa"/>
          </w:tcPr>
          <w:p w14:paraId="6908E54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5519EA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773F504A"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52F823D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1484AE3A"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26214FF5" w14:textId="77777777" w:rsidTr="00E2567F">
        <w:trPr>
          <w:trHeight w:val="322"/>
        </w:trPr>
        <w:tc>
          <w:tcPr>
            <w:tcW w:w="1931" w:type="dxa"/>
          </w:tcPr>
          <w:p w14:paraId="04DFB65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561E4CB"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67930F6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0FC272C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31B9208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3B504243" w14:textId="77777777" w:rsidTr="00E2567F">
        <w:trPr>
          <w:trHeight w:val="322"/>
        </w:trPr>
        <w:tc>
          <w:tcPr>
            <w:tcW w:w="1931" w:type="dxa"/>
          </w:tcPr>
          <w:p w14:paraId="670521F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4AF5419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3DE252E3"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2E92B32B"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4CF0574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3804962A" w14:textId="77777777" w:rsidTr="00E2567F">
        <w:trPr>
          <w:trHeight w:val="322"/>
        </w:trPr>
        <w:tc>
          <w:tcPr>
            <w:tcW w:w="1931" w:type="dxa"/>
          </w:tcPr>
          <w:p w14:paraId="110AE287"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69A114E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63AAF2A6"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02BAE43"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16C8FFA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70D66666" w14:textId="77777777" w:rsidTr="00E2567F">
        <w:trPr>
          <w:trHeight w:val="322"/>
        </w:trPr>
        <w:tc>
          <w:tcPr>
            <w:tcW w:w="1931" w:type="dxa"/>
          </w:tcPr>
          <w:p w14:paraId="2301A3B3"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0F1C6B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26615FA1"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009E74B7"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59F0400F"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2D9B3721" w14:textId="77777777" w:rsidTr="00E2567F">
        <w:trPr>
          <w:trHeight w:val="322"/>
        </w:trPr>
        <w:tc>
          <w:tcPr>
            <w:tcW w:w="1931" w:type="dxa"/>
          </w:tcPr>
          <w:p w14:paraId="6C235262"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221C793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3962A69E"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89ED65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209274E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6080CEC1" w14:textId="77777777" w:rsidTr="00E2567F">
        <w:trPr>
          <w:trHeight w:val="322"/>
        </w:trPr>
        <w:tc>
          <w:tcPr>
            <w:tcW w:w="1931" w:type="dxa"/>
          </w:tcPr>
          <w:p w14:paraId="369EC0D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lastRenderedPageBreak/>
              <w:t>TRUTH</w:t>
            </w:r>
          </w:p>
        </w:tc>
        <w:tc>
          <w:tcPr>
            <w:tcW w:w="1931" w:type="dxa"/>
          </w:tcPr>
          <w:p w14:paraId="03588F0A"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77741612"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B7FAD85"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2C30A042"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72F26259" w14:textId="77777777" w:rsidTr="00E2567F">
        <w:trPr>
          <w:trHeight w:val="322"/>
        </w:trPr>
        <w:tc>
          <w:tcPr>
            <w:tcW w:w="1931" w:type="dxa"/>
          </w:tcPr>
          <w:p w14:paraId="4888A69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3D6BDEF3"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6E54DFEC"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491F642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54524373"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14:paraId="5C5C05E2" w14:textId="77777777" w:rsidTr="00E2567F">
        <w:trPr>
          <w:trHeight w:val="322"/>
        </w:trPr>
        <w:tc>
          <w:tcPr>
            <w:tcW w:w="1931" w:type="dxa"/>
          </w:tcPr>
          <w:p w14:paraId="57B3ECC9"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2C8FCFFC"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1" w:type="dxa"/>
          </w:tcPr>
          <w:p w14:paraId="242ABEC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c>
          <w:tcPr>
            <w:tcW w:w="1931" w:type="dxa"/>
          </w:tcPr>
          <w:p w14:paraId="16E5B608"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LIE</w:t>
            </w:r>
          </w:p>
        </w:tc>
        <w:tc>
          <w:tcPr>
            <w:tcW w:w="1932" w:type="dxa"/>
          </w:tcPr>
          <w:p w14:paraId="05850D4D" w14:textId="77777777" w:rsidR="00E2567F" w:rsidRPr="00810DE0" w:rsidRDefault="00E2567F" w:rsidP="00E2567F">
            <w:pPr>
              <w:jc w:val="center"/>
              <w:rPr>
                <w:rFonts w:asciiTheme="majorHAnsi" w:eastAsiaTheme="majorEastAsia" w:hAnsiTheme="majorHAnsi" w:cstheme="majorBidi"/>
                <w:bCs/>
                <w:color w:val="4F81BD" w:themeColor="accent1"/>
                <w:sz w:val="56"/>
                <w:szCs w:val="56"/>
                <w:lang w:val="en-US"/>
              </w:rPr>
            </w:pPr>
            <w:r w:rsidRPr="00810DE0">
              <w:rPr>
                <w:rFonts w:asciiTheme="majorHAnsi" w:eastAsiaTheme="majorEastAsia" w:hAnsiTheme="majorHAnsi" w:cstheme="majorBidi"/>
                <w:bCs/>
                <w:color w:val="4F81BD" w:themeColor="accent1"/>
                <w:sz w:val="56"/>
                <w:szCs w:val="56"/>
                <w:lang w:val="en-US"/>
              </w:rPr>
              <w:t>TRUTH</w:t>
            </w:r>
          </w:p>
        </w:tc>
      </w:tr>
      <w:tr w:rsidR="00E2567F" w:rsidRPr="00AF3C2B" w14:paraId="217D294C" w14:textId="77777777" w:rsidTr="00E2567F">
        <w:trPr>
          <w:trHeight w:val="322"/>
        </w:trPr>
        <w:tc>
          <w:tcPr>
            <w:tcW w:w="1931" w:type="dxa"/>
          </w:tcPr>
          <w:p w14:paraId="515A90CF" w14:textId="77777777" w:rsidR="00E2567F" w:rsidRPr="00AF3C2B" w:rsidRDefault="00E2567F" w:rsidP="00E2567F">
            <w:pPr>
              <w:jc w:val="center"/>
              <w:rPr>
                <w:rFonts w:asciiTheme="majorHAnsi" w:eastAsiaTheme="majorEastAsia" w:hAnsiTheme="majorHAnsi" w:cstheme="majorBidi"/>
                <w:bCs/>
                <w:color w:val="4F81BD" w:themeColor="accent1"/>
                <w:sz w:val="56"/>
                <w:szCs w:val="56"/>
                <w:lang w:val="en-US"/>
              </w:rPr>
            </w:pPr>
            <w:r w:rsidRPr="00AF3C2B">
              <w:rPr>
                <w:rFonts w:asciiTheme="majorHAnsi" w:eastAsiaTheme="majorEastAsia" w:hAnsiTheme="majorHAnsi" w:cstheme="majorBidi"/>
                <w:bCs/>
                <w:color w:val="4F81BD" w:themeColor="accent1"/>
                <w:sz w:val="56"/>
                <w:szCs w:val="56"/>
                <w:lang w:val="en-US"/>
              </w:rPr>
              <w:t>TRUTH</w:t>
            </w:r>
          </w:p>
        </w:tc>
        <w:tc>
          <w:tcPr>
            <w:tcW w:w="1931" w:type="dxa"/>
          </w:tcPr>
          <w:p w14:paraId="1A7229A5" w14:textId="77777777" w:rsidR="00E2567F" w:rsidRPr="00AF3C2B" w:rsidRDefault="00E2567F" w:rsidP="00E2567F">
            <w:pPr>
              <w:jc w:val="center"/>
              <w:rPr>
                <w:rFonts w:asciiTheme="majorHAnsi" w:eastAsiaTheme="majorEastAsia" w:hAnsiTheme="majorHAnsi" w:cstheme="majorBidi"/>
                <w:bCs/>
                <w:color w:val="4F81BD" w:themeColor="accent1"/>
                <w:sz w:val="56"/>
                <w:szCs w:val="56"/>
                <w:lang w:val="en-US"/>
              </w:rPr>
            </w:pPr>
            <w:r w:rsidRPr="00AF3C2B">
              <w:rPr>
                <w:rFonts w:asciiTheme="majorHAnsi" w:eastAsiaTheme="majorEastAsia" w:hAnsiTheme="majorHAnsi" w:cstheme="majorBidi"/>
                <w:bCs/>
                <w:color w:val="4F81BD" w:themeColor="accent1"/>
                <w:sz w:val="56"/>
                <w:szCs w:val="56"/>
                <w:lang w:val="en-US"/>
              </w:rPr>
              <w:t>LIE</w:t>
            </w:r>
          </w:p>
        </w:tc>
        <w:tc>
          <w:tcPr>
            <w:tcW w:w="1931" w:type="dxa"/>
          </w:tcPr>
          <w:p w14:paraId="28B46D9E" w14:textId="77777777" w:rsidR="00E2567F" w:rsidRPr="00AF3C2B" w:rsidRDefault="00E2567F" w:rsidP="00E2567F">
            <w:pPr>
              <w:jc w:val="center"/>
              <w:rPr>
                <w:rFonts w:asciiTheme="majorHAnsi" w:eastAsiaTheme="majorEastAsia" w:hAnsiTheme="majorHAnsi" w:cstheme="majorBidi"/>
                <w:bCs/>
                <w:color w:val="4F81BD" w:themeColor="accent1"/>
                <w:sz w:val="56"/>
                <w:szCs w:val="56"/>
                <w:lang w:val="en-US"/>
              </w:rPr>
            </w:pPr>
            <w:r w:rsidRPr="00AF3C2B">
              <w:rPr>
                <w:rFonts w:asciiTheme="majorHAnsi" w:eastAsiaTheme="majorEastAsia" w:hAnsiTheme="majorHAnsi" w:cstheme="majorBidi"/>
                <w:bCs/>
                <w:color w:val="4F81BD" w:themeColor="accent1"/>
                <w:sz w:val="56"/>
                <w:szCs w:val="56"/>
                <w:lang w:val="en-US"/>
              </w:rPr>
              <w:t>TRUTH</w:t>
            </w:r>
          </w:p>
        </w:tc>
        <w:tc>
          <w:tcPr>
            <w:tcW w:w="1931" w:type="dxa"/>
          </w:tcPr>
          <w:p w14:paraId="2CDE1599" w14:textId="77777777" w:rsidR="00E2567F" w:rsidRPr="00AF3C2B" w:rsidRDefault="00E2567F" w:rsidP="00E2567F">
            <w:pPr>
              <w:jc w:val="center"/>
              <w:rPr>
                <w:rFonts w:asciiTheme="majorHAnsi" w:eastAsiaTheme="majorEastAsia" w:hAnsiTheme="majorHAnsi" w:cstheme="majorBidi"/>
                <w:bCs/>
                <w:color w:val="4F81BD" w:themeColor="accent1"/>
                <w:sz w:val="56"/>
                <w:szCs w:val="56"/>
                <w:lang w:val="en-US"/>
              </w:rPr>
            </w:pPr>
            <w:r w:rsidRPr="00AF3C2B">
              <w:rPr>
                <w:rFonts w:asciiTheme="majorHAnsi" w:eastAsiaTheme="majorEastAsia" w:hAnsiTheme="majorHAnsi" w:cstheme="majorBidi"/>
                <w:bCs/>
                <w:color w:val="4F81BD" w:themeColor="accent1"/>
                <w:sz w:val="56"/>
                <w:szCs w:val="56"/>
                <w:lang w:val="en-US"/>
              </w:rPr>
              <w:t>LIE</w:t>
            </w:r>
          </w:p>
        </w:tc>
        <w:tc>
          <w:tcPr>
            <w:tcW w:w="1932" w:type="dxa"/>
          </w:tcPr>
          <w:p w14:paraId="5EEF6832" w14:textId="77777777" w:rsidR="00E2567F" w:rsidRPr="00AF3C2B" w:rsidRDefault="00E2567F" w:rsidP="00E2567F">
            <w:pPr>
              <w:jc w:val="center"/>
              <w:rPr>
                <w:rFonts w:asciiTheme="majorHAnsi" w:eastAsiaTheme="majorEastAsia" w:hAnsiTheme="majorHAnsi" w:cstheme="majorBidi"/>
                <w:bCs/>
                <w:color w:val="4F81BD" w:themeColor="accent1"/>
                <w:sz w:val="56"/>
                <w:szCs w:val="56"/>
                <w:lang w:val="en-US"/>
              </w:rPr>
            </w:pPr>
            <w:r w:rsidRPr="00AF3C2B">
              <w:rPr>
                <w:rFonts w:asciiTheme="majorHAnsi" w:eastAsiaTheme="majorEastAsia" w:hAnsiTheme="majorHAnsi" w:cstheme="majorBidi"/>
                <w:bCs/>
                <w:color w:val="4F81BD" w:themeColor="accent1"/>
                <w:sz w:val="56"/>
                <w:szCs w:val="56"/>
                <w:lang w:val="en-US"/>
              </w:rPr>
              <w:t>TRUTH</w:t>
            </w:r>
          </w:p>
        </w:tc>
      </w:tr>
    </w:tbl>
    <w:p w14:paraId="3DCB8D6B" w14:textId="339E5B93" w:rsidR="00C06A0F" w:rsidRPr="00C06A0F" w:rsidRDefault="00C06A0F" w:rsidP="00E2567F">
      <w:pPr>
        <w:rPr>
          <w:rFonts w:ascii="American Typewriter Light" w:eastAsiaTheme="majorEastAsia" w:hAnsi="American Typewriter Light" w:cstheme="majorBidi"/>
          <w:bCs/>
          <w:color w:val="4F81BD" w:themeColor="accent1"/>
          <w:lang w:val="en-US"/>
        </w:rPr>
      </w:pPr>
    </w:p>
    <w:sectPr w:rsidR="00C06A0F" w:rsidRPr="00C06A0F" w:rsidSect="00B4349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7131" w14:textId="77777777" w:rsidR="000B4954" w:rsidRDefault="000B4954" w:rsidP="00533DCF">
      <w:r>
        <w:separator/>
      </w:r>
    </w:p>
  </w:endnote>
  <w:endnote w:type="continuationSeparator" w:id="0">
    <w:p w14:paraId="05505B38" w14:textId="77777777" w:rsidR="000B4954" w:rsidRDefault="000B4954" w:rsidP="0053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merican Typewriter">
    <w:altName w:val="Doulos SIL"/>
    <w:charset w:val="00"/>
    <w:family w:val="auto"/>
    <w:pitch w:val="variable"/>
    <w:sig w:usb0="00000001" w:usb1="00000019" w:usb2="00000000" w:usb3="00000000" w:csb0="00000111" w:csb1="00000000"/>
  </w:font>
  <w:font w:name="Helvetica">
    <w:panose1 w:val="020B0604020202020204"/>
    <w:charset w:val="00"/>
    <w:family w:val="auto"/>
    <w:pitch w:val="variable"/>
    <w:sig w:usb0="E00002FF" w:usb1="5000785B" w:usb2="00000000" w:usb3="00000000" w:csb0="0000019F" w:csb1="00000000"/>
  </w:font>
  <w:font w:name="American Typewriter Light">
    <w:altName w:val="Doulos SIL"/>
    <w:charset w:val="00"/>
    <w:family w:val="auto"/>
    <w:pitch w:val="variable"/>
    <w:sig w:usb0="00000001" w:usb1="00000019" w:usb2="00000000" w:usb3="00000000" w:csb0="0000011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F89D" w14:textId="77777777" w:rsidR="000B4954" w:rsidRDefault="000B4954" w:rsidP="00533DCF">
      <w:r>
        <w:separator/>
      </w:r>
    </w:p>
  </w:footnote>
  <w:footnote w:type="continuationSeparator" w:id="0">
    <w:p w14:paraId="1947C225" w14:textId="77777777" w:rsidR="000B4954" w:rsidRDefault="000B4954" w:rsidP="0053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E43"/>
    <w:multiLevelType w:val="hybridMultilevel"/>
    <w:tmpl w:val="29ECA738"/>
    <w:lvl w:ilvl="0" w:tplc="AF7EE13A">
      <w:start w:val="5"/>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CF"/>
    <w:rsid w:val="000B4954"/>
    <w:rsid w:val="00104852"/>
    <w:rsid w:val="00140E9C"/>
    <w:rsid w:val="00146433"/>
    <w:rsid w:val="001A0E77"/>
    <w:rsid w:val="0030496F"/>
    <w:rsid w:val="0034067D"/>
    <w:rsid w:val="00533DCF"/>
    <w:rsid w:val="008C184E"/>
    <w:rsid w:val="009B4E11"/>
    <w:rsid w:val="00B43491"/>
    <w:rsid w:val="00C051BE"/>
    <w:rsid w:val="00C06A0F"/>
    <w:rsid w:val="00DE235C"/>
    <w:rsid w:val="00E11560"/>
    <w:rsid w:val="00E2567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E9D2B"/>
  <w14:defaultImageDpi w14:val="300"/>
  <w15:docId w15:val="{D0F671AD-71F5-41B4-B68E-FA326622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CF"/>
  </w:style>
  <w:style w:type="paragraph" w:styleId="Heading1">
    <w:name w:val="heading 1"/>
    <w:basedOn w:val="Normal"/>
    <w:next w:val="Normal"/>
    <w:link w:val="Heading1Char"/>
    <w:uiPriority w:val="9"/>
    <w:qFormat/>
    <w:rsid w:val="008C184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3D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3DCF"/>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533D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3DCF"/>
    <w:rPr>
      <w:b/>
      <w:bCs/>
      <w:i/>
      <w:iCs/>
      <w:color w:val="4F81BD" w:themeColor="accent1"/>
    </w:rPr>
  </w:style>
  <w:style w:type="paragraph" w:styleId="ListParagraph">
    <w:name w:val="List Paragraph"/>
    <w:basedOn w:val="Normal"/>
    <w:uiPriority w:val="34"/>
    <w:qFormat/>
    <w:rsid w:val="00533DCF"/>
    <w:pPr>
      <w:ind w:left="720"/>
      <w:contextualSpacing/>
    </w:pPr>
  </w:style>
  <w:style w:type="character" w:styleId="Hyperlink">
    <w:name w:val="Hyperlink"/>
    <w:basedOn w:val="DefaultParagraphFont"/>
    <w:uiPriority w:val="99"/>
    <w:unhideWhenUsed/>
    <w:rsid w:val="00533DCF"/>
    <w:rPr>
      <w:color w:val="0000FF" w:themeColor="hyperlink"/>
      <w:u w:val="single"/>
    </w:rPr>
  </w:style>
  <w:style w:type="table" w:styleId="TableGrid">
    <w:name w:val="Table Grid"/>
    <w:basedOn w:val="TableNormal"/>
    <w:uiPriority w:val="59"/>
    <w:rsid w:val="0053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DCF"/>
    <w:pPr>
      <w:tabs>
        <w:tab w:val="center" w:pos="4536"/>
        <w:tab w:val="right" w:pos="9072"/>
      </w:tabs>
    </w:pPr>
  </w:style>
  <w:style w:type="character" w:customStyle="1" w:styleId="HeaderChar">
    <w:name w:val="Header Char"/>
    <w:basedOn w:val="DefaultParagraphFont"/>
    <w:link w:val="Header"/>
    <w:uiPriority w:val="99"/>
    <w:rsid w:val="00533DCF"/>
  </w:style>
  <w:style w:type="paragraph" w:styleId="Footer">
    <w:name w:val="footer"/>
    <w:basedOn w:val="Normal"/>
    <w:link w:val="FooterChar"/>
    <w:uiPriority w:val="99"/>
    <w:unhideWhenUsed/>
    <w:rsid w:val="00533DCF"/>
    <w:pPr>
      <w:tabs>
        <w:tab w:val="center" w:pos="4536"/>
        <w:tab w:val="right" w:pos="9072"/>
      </w:tabs>
    </w:pPr>
  </w:style>
  <w:style w:type="character" w:customStyle="1" w:styleId="FooterChar">
    <w:name w:val="Footer Char"/>
    <w:basedOn w:val="DefaultParagraphFont"/>
    <w:link w:val="Footer"/>
    <w:uiPriority w:val="99"/>
    <w:rsid w:val="00533DCF"/>
  </w:style>
  <w:style w:type="character" w:styleId="FollowedHyperlink">
    <w:name w:val="FollowedHyperlink"/>
    <w:basedOn w:val="DefaultParagraphFont"/>
    <w:uiPriority w:val="99"/>
    <w:semiHidden/>
    <w:unhideWhenUsed/>
    <w:rsid w:val="00E11560"/>
    <w:rPr>
      <w:color w:val="800080" w:themeColor="followedHyperlink"/>
      <w:u w:val="single"/>
    </w:rPr>
  </w:style>
  <w:style w:type="character" w:customStyle="1" w:styleId="Heading1Char">
    <w:name w:val="Heading 1 Char"/>
    <w:basedOn w:val="DefaultParagraphFont"/>
    <w:link w:val="Heading1"/>
    <w:uiPriority w:val="9"/>
    <w:rsid w:val="008C184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C184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C184E"/>
    <w:pPr>
      <w:spacing w:before="100" w:beforeAutospacing="1" w:after="100" w:afterAutospacing="1"/>
    </w:pPr>
    <w:rPr>
      <w:rFonts w:ascii="Times" w:eastAsiaTheme="minorHAnsi" w:hAnsi="Times" w:cs="Times New Roman"/>
      <w:sz w:val="20"/>
      <w:szCs w:val="20"/>
    </w:rPr>
  </w:style>
  <w:style w:type="paragraph" w:styleId="Title">
    <w:name w:val="Title"/>
    <w:basedOn w:val="Normal"/>
    <w:next w:val="Normal"/>
    <w:link w:val="TitleChar"/>
    <w:uiPriority w:val="10"/>
    <w:qFormat/>
    <w:rsid w:val="008C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184E"/>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8C184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tion.tefl.net/ideas/games/10-present-perfect-for-experiences-activit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Götz</dc:creator>
  <cp:keywords/>
  <dc:description/>
  <cp:lastModifiedBy>Lis Polzleitner</cp:lastModifiedBy>
  <cp:revision>2</cp:revision>
  <dcterms:created xsi:type="dcterms:W3CDTF">2016-06-18T16:16:00Z</dcterms:created>
  <dcterms:modified xsi:type="dcterms:W3CDTF">2016-06-18T16:16:00Z</dcterms:modified>
</cp:coreProperties>
</file>