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56" w:rsidRPr="00136ED9" w:rsidRDefault="00BF3456" w:rsidP="00BF3456">
      <w:pPr>
        <w:pStyle w:val="Heading1"/>
        <w:rPr>
          <w:lang w:val="en-US"/>
        </w:rPr>
      </w:pPr>
      <w:r>
        <w:rPr>
          <w:lang w:val="en-US"/>
        </w:rPr>
        <w:t>Headings for Gallery Walk Session VI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  <w:r w:rsidRPr="00BF3456">
        <w:rPr>
          <w:sz w:val="96"/>
          <w:lang w:val="en-US"/>
        </w:rPr>
        <w:t xml:space="preserve">Types of knowledge: 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  <w:proofErr w:type="gramStart"/>
      <w:r w:rsidRPr="00BF3456">
        <w:rPr>
          <w:sz w:val="96"/>
          <w:lang w:val="en-US"/>
        </w:rPr>
        <w:t>declarative</w:t>
      </w:r>
      <w:proofErr w:type="gramEnd"/>
      <w:r w:rsidRPr="00BF3456">
        <w:rPr>
          <w:sz w:val="96"/>
          <w:lang w:val="en-US"/>
        </w:rPr>
        <w:t xml:space="preserve"> knowledge – procedural knowledge , explicit knowledge – implicit knowledge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</w:p>
    <w:p w:rsidR="00BF3456" w:rsidRPr="00BF3456" w:rsidRDefault="00BF3456" w:rsidP="00BF3456">
      <w:pPr>
        <w:pStyle w:val="Heading1"/>
        <w:rPr>
          <w:sz w:val="96"/>
          <w:lang w:val="en-US"/>
        </w:rPr>
      </w:pPr>
      <w:r w:rsidRPr="00BF3456">
        <w:rPr>
          <w:sz w:val="96"/>
          <w:lang w:val="en-US"/>
        </w:rPr>
        <w:lastRenderedPageBreak/>
        <w:t>Means of acquiring knowledge: deductive vs. inductive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</w:p>
    <w:p w:rsidR="00BF3456" w:rsidRPr="00BF3456" w:rsidRDefault="00BF3456" w:rsidP="00BF3456">
      <w:pPr>
        <w:pStyle w:val="Heading1"/>
        <w:rPr>
          <w:sz w:val="96"/>
          <w:lang w:val="en-US"/>
        </w:rPr>
      </w:pPr>
      <w:r w:rsidRPr="00BF3456">
        <w:rPr>
          <w:sz w:val="96"/>
          <w:lang w:val="en-US"/>
        </w:rPr>
        <w:t>Language learning processes</w:t>
      </w:r>
    </w:p>
    <w:p w:rsidR="00BF3456" w:rsidRDefault="00BF3456" w:rsidP="00BF3456">
      <w:pPr>
        <w:pStyle w:val="Heading1"/>
        <w:rPr>
          <w:sz w:val="96"/>
          <w:lang w:val="en-US"/>
        </w:rPr>
      </w:pPr>
    </w:p>
    <w:p w:rsidR="00BF3456" w:rsidRDefault="00BF3456" w:rsidP="00BF3456">
      <w:pPr>
        <w:pStyle w:val="Heading1"/>
        <w:rPr>
          <w:sz w:val="96"/>
          <w:lang w:val="en-US"/>
        </w:rPr>
      </w:pPr>
      <w:bookmarkStart w:id="0" w:name="_GoBack"/>
      <w:bookmarkEnd w:id="0"/>
    </w:p>
    <w:p w:rsidR="00BF3456" w:rsidRPr="00BF3456" w:rsidRDefault="00BF3456" w:rsidP="00BF3456">
      <w:pPr>
        <w:pStyle w:val="Heading1"/>
        <w:rPr>
          <w:sz w:val="96"/>
          <w:lang w:val="en-US"/>
        </w:rPr>
      </w:pPr>
      <w:r w:rsidRPr="00BF3456">
        <w:rPr>
          <w:sz w:val="96"/>
          <w:lang w:val="en-US"/>
        </w:rPr>
        <w:lastRenderedPageBreak/>
        <w:t>Learning preferences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</w:p>
    <w:p w:rsidR="00BF3456" w:rsidRPr="00BF3456" w:rsidRDefault="00BF3456" w:rsidP="00BF3456">
      <w:pPr>
        <w:pStyle w:val="Heading1"/>
        <w:rPr>
          <w:sz w:val="96"/>
          <w:lang w:val="en-US"/>
        </w:rPr>
      </w:pPr>
      <w:r w:rsidRPr="00BF3456">
        <w:rPr>
          <w:sz w:val="96"/>
          <w:lang w:val="en-US"/>
        </w:rPr>
        <w:t>Learning strategies</w:t>
      </w:r>
    </w:p>
    <w:p w:rsidR="00BF3456" w:rsidRPr="00BF3456" w:rsidRDefault="00BF3456" w:rsidP="00BF3456">
      <w:pPr>
        <w:pStyle w:val="Heading1"/>
        <w:rPr>
          <w:sz w:val="96"/>
          <w:lang w:val="en-US"/>
        </w:rPr>
      </w:pPr>
    </w:p>
    <w:p w:rsidR="007A0DED" w:rsidRPr="00BF3456" w:rsidRDefault="00BF3456" w:rsidP="00BF3456">
      <w:pPr>
        <w:pStyle w:val="Heading1"/>
        <w:rPr>
          <w:lang w:val="en-US"/>
        </w:rPr>
      </w:pPr>
      <w:r w:rsidRPr="00BF3456">
        <w:rPr>
          <w:sz w:val="96"/>
          <w:lang w:val="en-US"/>
        </w:rPr>
        <w:t>Commitment filter</w:t>
      </w:r>
    </w:p>
    <w:sectPr w:rsidR="007A0DED" w:rsidRPr="00BF3456" w:rsidSect="00BF34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0012"/>
    <w:multiLevelType w:val="multilevel"/>
    <w:tmpl w:val="57663E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56"/>
    <w:rsid w:val="007A0DED"/>
    <w:rsid w:val="00B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3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3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2012-10-26T18:53:00Z</dcterms:created>
  <dcterms:modified xsi:type="dcterms:W3CDTF">2012-10-26T18:56:00Z</dcterms:modified>
</cp:coreProperties>
</file>