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AE3" w:rsidRDefault="005B5AE3" w:rsidP="005B5AE3">
      <w:pPr>
        <w:jc w:val="center"/>
        <w:rPr>
          <w:lang w:val="en-US"/>
        </w:rPr>
      </w:pPr>
    </w:p>
    <w:p w:rsidR="005B5AE3" w:rsidRDefault="005B5AE3" w:rsidP="005B5AE3">
      <w:pPr>
        <w:jc w:val="center"/>
        <w:rPr>
          <w:lang w:val="en-US"/>
        </w:rPr>
      </w:pPr>
    </w:p>
    <w:p w:rsidR="005B5AE3" w:rsidRDefault="005B5AE3" w:rsidP="005B5AE3">
      <w:pPr>
        <w:jc w:val="center"/>
        <w:rPr>
          <w:lang w:val="en-US"/>
        </w:rPr>
      </w:pPr>
    </w:p>
    <w:p w:rsidR="005B5AE3" w:rsidRPr="005B5AE3" w:rsidRDefault="005B5AE3" w:rsidP="005B5AE3">
      <w:pPr>
        <w:spacing w:before="240"/>
        <w:jc w:val="center"/>
        <w:rPr>
          <w:b/>
          <w:sz w:val="52"/>
          <w:szCs w:val="52"/>
          <w:lang w:val="en-US"/>
        </w:rPr>
      </w:pPr>
      <w:r w:rsidRPr="005B5AE3">
        <w:rPr>
          <w:b/>
          <w:sz w:val="52"/>
          <w:szCs w:val="52"/>
          <w:lang w:val="en-US"/>
        </w:rPr>
        <w:t>Grammar Games and Activities Published on the Internet</w:t>
      </w:r>
    </w:p>
    <w:p w:rsidR="005B5AE3" w:rsidRPr="005B5AE3" w:rsidRDefault="005B5AE3" w:rsidP="005B5AE3">
      <w:pPr>
        <w:jc w:val="center"/>
        <w:rPr>
          <w:sz w:val="32"/>
          <w:lang w:val="en-US"/>
        </w:rPr>
      </w:pPr>
    </w:p>
    <w:p w:rsidR="005B5AE3" w:rsidRPr="005B5AE3" w:rsidRDefault="005B5AE3" w:rsidP="005B5AE3">
      <w:pPr>
        <w:jc w:val="center"/>
        <w:rPr>
          <w:sz w:val="32"/>
          <w:lang w:val="en-US"/>
        </w:rPr>
      </w:pPr>
    </w:p>
    <w:p w:rsidR="005B5AE3" w:rsidRPr="005B5AE3" w:rsidRDefault="005B5AE3" w:rsidP="005B5AE3">
      <w:pPr>
        <w:jc w:val="center"/>
        <w:rPr>
          <w:sz w:val="36"/>
          <w:lang w:val="en-US"/>
        </w:rPr>
      </w:pPr>
      <w:r w:rsidRPr="005B5AE3">
        <w:rPr>
          <w:sz w:val="36"/>
          <w:lang w:val="en-US"/>
        </w:rPr>
        <w:t>Communicative Grammar</w:t>
      </w:r>
    </w:p>
    <w:p w:rsidR="005B5AE3" w:rsidRPr="005B5AE3" w:rsidRDefault="005B5AE3" w:rsidP="005B5AE3">
      <w:pPr>
        <w:jc w:val="center"/>
        <w:rPr>
          <w:sz w:val="36"/>
          <w:lang w:val="en-US"/>
        </w:rPr>
      </w:pPr>
      <w:proofErr w:type="spellStart"/>
      <w:r w:rsidRPr="005B5AE3">
        <w:rPr>
          <w:sz w:val="36"/>
          <w:lang w:val="en-US"/>
        </w:rPr>
        <w:t>Dr.phil</w:t>
      </w:r>
      <w:proofErr w:type="spellEnd"/>
      <w:r w:rsidRPr="005B5AE3">
        <w:rPr>
          <w:sz w:val="36"/>
          <w:lang w:val="en-US"/>
        </w:rPr>
        <w:t>. Elisabeth Pölzleitner</w:t>
      </w:r>
    </w:p>
    <w:p w:rsidR="005B5AE3" w:rsidRPr="005B5AE3" w:rsidRDefault="005B5AE3" w:rsidP="005B5AE3">
      <w:pPr>
        <w:jc w:val="center"/>
        <w:rPr>
          <w:sz w:val="36"/>
          <w:lang w:val="en-US"/>
        </w:rPr>
      </w:pPr>
    </w:p>
    <w:p w:rsidR="005B5AE3" w:rsidRPr="005B5AE3" w:rsidRDefault="005B5AE3" w:rsidP="005B5AE3">
      <w:pPr>
        <w:jc w:val="center"/>
        <w:rPr>
          <w:sz w:val="36"/>
          <w:lang w:val="en-US"/>
        </w:rPr>
      </w:pPr>
      <w:r w:rsidRPr="005B5AE3">
        <w:rPr>
          <w:sz w:val="36"/>
          <w:lang w:val="en-US"/>
        </w:rPr>
        <w:t>WS 2012/13</w:t>
      </w:r>
    </w:p>
    <w:p w:rsidR="005B5AE3" w:rsidRPr="005B5AE3" w:rsidRDefault="005B5AE3" w:rsidP="005B5AE3">
      <w:pPr>
        <w:jc w:val="center"/>
        <w:rPr>
          <w:sz w:val="36"/>
          <w:lang w:val="en-US"/>
        </w:rPr>
      </w:pPr>
    </w:p>
    <w:p w:rsidR="005B5AE3" w:rsidRPr="005B5AE3" w:rsidRDefault="005B5AE3" w:rsidP="005B5AE3">
      <w:pPr>
        <w:jc w:val="center"/>
        <w:rPr>
          <w:sz w:val="36"/>
          <w:lang w:val="en-US"/>
        </w:rPr>
      </w:pPr>
    </w:p>
    <w:p w:rsidR="005B5AE3" w:rsidRPr="005B5AE3" w:rsidRDefault="005B5AE3" w:rsidP="005B5AE3">
      <w:pPr>
        <w:jc w:val="center"/>
        <w:rPr>
          <w:sz w:val="36"/>
          <w:lang w:val="en-US"/>
        </w:rPr>
      </w:pPr>
    </w:p>
    <w:p w:rsidR="005B5AE3" w:rsidRPr="005B5AE3" w:rsidRDefault="005B5AE3" w:rsidP="005B5AE3">
      <w:pPr>
        <w:jc w:val="center"/>
        <w:rPr>
          <w:sz w:val="36"/>
          <w:lang w:val="en-US"/>
        </w:rPr>
      </w:pPr>
      <w:proofErr w:type="spellStart"/>
      <w:r w:rsidRPr="005B5AE3">
        <w:rPr>
          <w:sz w:val="36"/>
          <w:lang w:val="en-US"/>
        </w:rPr>
        <w:t>Waltraud</w:t>
      </w:r>
      <w:proofErr w:type="spellEnd"/>
      <w:r w:rsidRPr="005B5AE3">
        <w:rPr>
          <w:sz w:val="36"/>
          <w:lang w:val="en-US"/>
        </w:rPr>
        <w:t xml:space="preserve"> </w:t>
      </w:r>
      <w:proofErr w:type="spellStart"/>
      <w:r w:rsidRPr="005B5AE3">
        <w:rPr>
          <w:sz w:val="36"/>
          <w:lang w:val="en-US"/>
        </w:rPr>
        <w:t>Wolfmayr</w:t>
      </w:r>
      <w:proofErr w:type="spellEnd"/>
    </w:p>
    <w:p w:rsidR="005B5AE3" w:rsidRPr="005B5AE3" w:rsidRDefault="005B5AE3" w:rsidP="005B5AE3">
      <w:pPr>
        <w:jc w:val="center"/>
        <w:rPr>
          <w:sz w:val="36"/>
          <w:lang w:val="en-US"/>
        </w:rPr>
      </w:pPr>
      <w:r w:rsidRPr="005B5AE3">
        <w:rPr>
          <w:sz w:val="36"/>
          <w:lang w:val="en-US"/>
        </w:rPr>
        <w:t>0873175</w:t>
      </w:r>
    </w:p>
    <w:p w:rsidR="005B5AE3" w:rsidRPr="005B5AE3" w:rsidRDefault="005B5AE3" w:rsidP="005B5AE3">
      <w:pPr>
        <w:jc w:val="center"/>
        <w:rPr>
          <w:sz w:val="36"/>
          <w:lang w:val="en-US"/>
        </w:rPr>
      </w:pPr>
    </w:p>
    <w:p w:rsidR="005B5AE3" w:rsidRPr="005B5AE3" w:rsidRDefault="005B5AE3" w:rsidP="005B5AE3">
      <w:pPr>
        <w:jc w:val="center"/>
        <w:rPr>
          <w:sz w:val="36"/>
          <w:lang w:val="en-US"/>
        </w:rPr>
      </w:pPr>
    </w:p>
    <w:p w:rsidR="005B5AE3" w:rsidRPr="005B5AE3" w:rsidRDefault="005B5AE3" w:rsidP="005B5AE3">
      <w:pPr>
        <w:jc w:val="center"/>
        <w:rPr>
          <w:sz w:val="28"/>
          <w:lang w:val="en-US"/>
        </w:rPr>
      </w:pPr>
      <w:r w:rsidRPr="005B5AE3">
        <w:rPr>
          <w:sz w:val="28"/>
          <w:lang w:val="en-US"/>
        </w:rPr>
        <w:t>Date of Submission: 14</w:t>
      </w:r>
      <w:r w:rsidRPr="005B5AE3">
        <w:rPr>
          <w:sz w:val="28"/>
          <w:vertAlign w:val="superscript"/>
          <w:lang w:val="en-US"/>
        </w:rPr>
        <w:t>th</w:t>
      </w:r>
      <w:r w:rsidRPr="005B5AE3">
        <w:rPr>
          <w:sz w:val="28"/>
          <w:lang w:val="en-US"/>
        </w:rPr>
        <w:t xml:space="preserve"> January, 2013</w:t>
      </w:r>
    </w:p>
    <w:p w:rsidR="005B5AE3" w:rsidRDefault="005B5AE3" w:rsidP="005B5AE3">
      <w:pPr>
        <w:jc w:val="center"/>
        <w:rPr>
          <w:lang w:val="en-US"/>
        </w:rPr>
      </w:pPr>
    </w:p>
    <w:p w:rsidR="005B5AE3" w:rsidRPr="005B5AE3" w:rsidRDefault="005B5AE3" w:rsidP="005B5AE3">
      <w:pPr>
        <w:pStyle w:val="Default"/>
        <w:rPr>
          <w:lang w:val="en-US"/>
        </w:rPr>
      </w:pPr>
    </w:p>
    <w:p w:rsidR="005B5AE3" w:rsidRDefault="005B5AE3" w:rsidP="005B5AE3">
      <w:pPr>
        <w:jc w:val="center"/>
        <w:rPr>
          <w:lang w:val="en-US"/>
        </w:rPr>
      </w:pPr>
    </w:p>
    <w:sdt>
      <w:sdtPr>
        <w:rPr>
          <w:rFonts w:asciiTheme="minorHAnsi" w:eastAsiaTheme="minorHAnsi" w:hAnsiTheme="minorHAnsi" w:cstheme="minorBidi"/>
          <w:b w:val="0"/>
          <w:bCs w:val="0"/>
          <w:color w:val="auto"/>
          <w:sz w:val="22"/>
          <w:szCs w:val="22"/>
          <w:lang w:val="de-DE" w:eastAsia="en-US"/>
        </w:rPr>
        <w:id w:val="-1158531066"/>
        <w:docPartObj>
          <w:docPartGallery w:val="Table of Contents"/>
          <w:docPartUnique/>
        </w:docPartObj>
      </w:sdtPr>
      <w:sdtEndPr>
        <w:rPr>
          <w:sz w:val="26"/>
        </w:rPr>
      </w:sdtEndPr>
      <w:sdtContent>
        <w:p w:rsidR="004B3A59" w:rsidRDefault="004B3A59" w:rsidP="004B3A59">
          <w:pPr>
            <w:pStyle w:val="TOCHeading"/>
            <w:spacing w:line="480" w:lineRule="auto"/>
            <w:rPr>
              <w:sz w:val="34"/>
              <w:lang w:val="de-DE"/>
            </w:rPr>
          </w:pPr>
          <w:r w:rsidRPr="004B3A59">
            <w:rPr>
              <w:sz w:val="34"/>
              <w:lang w:val="de-DE"/>
            </w:rPr>
            <w:t>Contents</w:t>
          </w:r>
        </w:p>
        <w:p w:rsidR="004B3A59" w:rsidRPr="004B3A59" w:rsidRDefault="004B3A59" w:rsidP="004B3A59">
          <w:pPr>
            <w:rPr>
              <w:lang w:val="de-DE" w:eastAsia="de-AT"/>
            </w:rPr>
          </w:pPr>
        </w:p>
        <w:p w:rsidR="004B3A59" w:rsidRPr="004B3A59" w:rsidRDefault="00801BA2" w:rsidP="004B3A59">
          <w:pPr>
            <w:pStyle w:val="TOC2"/>
            <w:tabs>
              <w:tab w:val="right" w:leader="dot" w:pos="9062"/>
            </w:tabs>
            <w:spacing w:line="480" w:lineRule="auto"/>
            <w:rPr>
              <w:rFonts w:eastAsiaTheme="minorEastAsia"/>
              <w:noProof/>
              <w:sz w:val="28"/>
              <w:lang w:eastAsia="de-AT"/>
            </w:rPr>
          </w:pPr>
          <w:r w:rsidRPr="004B3A59">
            <w:rPr>
              <w:sz w:val="28"/>
            </w:rPr>
            <w:fldChar w:fldCharType="begin"/>
          </w:r>
          <w:r w:rsidRPr="004B3A59">
            <w:rPr>
              <w:sz w:val="28"/>
            </w:rPr>
            <w:instrText xml:space="preserve"> TOC \o "1-3" \h \z \u </w:instrText>
          </w:r>
          <w:r w:rsidRPr="004B3A59">
            <w:rPr>
              <w:sz w:val="28"/>
            </w:rPr>
            <w:fldChar w:fldCharType="separate"/>
          </w:r>
          <w:hyperlink w:anchor="_Toc345918709" w:history="1">
            <w:r w:rsidR="004B3A59" w:rsidRPr="004B3A59">
              <w:rPr>
                <w:rStyle w:val="Hyperlink"/>
                <w:noProof/>
                <w:sz w:val="28"/>
                <w:lang w:val="en-US"/>
              </w:rPr>
              <w:t>Aim</w:t>
            </w:r>
            <w:r w:rsidR="004B3A59" w:rsidRPr="004B3A59">
              <w:rPr>
                <w:noProof/>
                <w:webHidden/>
                <w:sz w:val="28"/>
              </w:rPr>
              <w:tab/>
            </w:r>
            <w:r w:rsidR="004B3A59" w:rsidRPr="004B3A59">
              <w:rPr>
                <w:noProof/>
                <w:webHidden/>
                <w:sz w:val="28"/>
              </w:rPr>
              <w:fldChar w:fldCharType="begin"/>
            </w:r>
            <w:r w:rsidR="004B3A59" w:rsidRPr="004B3A59">
              <w:rPr>
                <w:noProof/>
                <w:webHidden/>
                <w:sz w:val="28"/>
              </w:rPr>
              <w:instrText xml:space="preserve"> PAGEREF _Toc345918709 \h </w:instrText>
            </w:r>
            <w:r w:rsidR="004B3A59" w:rsidRPr="004B3A59">
              <w:rPr>
                <w:noProof/>
                <w:webHidden/>
                <w:sz w:val="28"/>
              </w:rPr>
            </w:r>
            <w:r w:rsidR="004B3A59" w:rsidRPr="004B3A59">
              <w:rPr>
                <w:noProof/>
                <w:webHidden/>
                <w:sz w:val="28"/>
              </w:rPr>
              <w:fldChar w:fldCharType="separate"/>
            </w:r>
            <w:r w:rsidR="004B3A59">
              <w:rPr>
                <w:noProof/>
                <w:webHidden/>
                <w:sz w:val="28"/>
              </w:rPr>
              <w:t>2</w:t>
            </w:r>
            <w:r w:rsidR="004B3A59" w:rsidRPr="004B3A59">
              <w:rPr>
                <w:noProof/>
                <w:webHidden/>
                <w:sz w:val="28"/>
              </w:rPr>
              <w:fldChar w:fldCharType="end"/>
            </w:r>
          </w:hyperlink>
        </w:p>
        <w:p w:rsidR="004B3A59" w:rsidRPr="004B3A59" w:rsidRDefault="0068022E" w:rsidP="004B3A59">
          <w:pPr>
            <w:pStyle w:val="TOC2"/>
            <w:tabs>
              <w:tab w:val="right" w:leader="dot" w:pos="9062"/>
            </w:tabs>
            <w:spacing w:line="480" w:lineRule="auto"/>
            <w:rPr>
              <w:rFonts w:eastAsiaTheme="minorEastAsia"/>
              <w:noProof/>
              <w:sz w:val="28"/>
              <w:lang w:eastAsia="de-AT"/>
            </w:rPr>
          </w:pPr>
          <w:hyperlink w:anchor="_Toc345918710" w:history="1">
            <w:r w:rsidR="004B3A59" w:rsidRPr="004B3A59">
              <w:rPr>
                <w:rStyle w:val="Hyperlink"/>
                <w:noProof/>
                <w:sz w:val="28"/>
                <w:lang w:val="en-US"/>
              </w:rPr>
              <w:t>Introduction</w:t>
            </w:r>
            <w:r w:rsidR="004B3A59" w:rsidRPr="004B3A59">
              <w:rPr>
                <w:noProof/>
                <w:webHidden/>
                <w:sz w:val="28"/>
              </w:rPr>
              <w:tab/>
            </w:r>
            <w:r w:rsidR="004B3A59" w:rsidRPr="004B3A59">
              <w:rPr>
                <w:noProof/>
                <w:webHidden/>
                <w:sz w:val="28"/>
              </w:rPr>
              <w:fldChar w:fldCharType="begin"/>
            </w:r>
            <w:r w:rsidR="004B3A59" w:rsidRPr="004B3A59">
              <w:rPr>
                <w:noProof/>
                <w:webHidden/>
                <w:sz w:val="28"/>
              </w:rPr>
              <w:instrText xml:space="preserve"> PAGEREF _Toc345918710 \h </w:instrText>
            </w:r>
            <w:r w:rsidR="004B3A59" w:rsidRPr="004B3A59">
              <w:rPr>
                <w:noProof/>
                <w:webHidden/>
                <w:sz w:val="28"/>
              </w:rPr>
            </w:r>
            <w:r w:rsidR="004B3A59" w:rsidRPr="004B3A59">
              <w:rPr>
                <w:noProof/>
                <w:webHidden/>
                <w:sz w:val="28"/>
              </w:rPr>
              <w:fldChar w:fldCharType="separate"/>
            </w:r>
            <w:r w:rsidR="004B3A59">
              <w:rPr>
                <w:noProof/>
                <w:webHidden/>
                <w:sz w:val="28"/>
              </w:rPr>
              <w:t>2</w:t>
            </w:r>
            <w:r w:rsidR="004B3A59" w:rsidRPr="004B3A59">
              <w:rPr>
                <w:noProof/>
                <w:webHidden/>
                <w:sz w:val="28"/>
              </w:rPr>
              <w:fldChar w:fldCharType="end"/>
            </w:r>
          </w:hyperlink>
        </w:p>
        <w:p w:rsidR="004B3A59" w:rsidRPr="004B3A59" w:rsidRDefault="0068022E" w:rsidP="004B3A59">
          <w:pPr>
            <w:pStyle w:val="TOC2"/>
            <w:tabs>
              <w:tab w:val="right" w:leader="dot" w:pos="9062"/>
            </w:tabs>
            <w:spacing w:line="480" w:lineRule="auto"/>
            <w:rPr>
              <w:rFonts w:eastAsiaTheme="minorEastAsia"/>
              <w:noProof/>
              <w:sz w:val="28"/>
              <w:lang w:eastAsia="de-AT"/>
            </w:rPr>
          </w:pPr>
          <w:hyperlink w:anchor="_Toc345918711" w:history="1">
            <w:r w:rsidR="004B3A59" w:rsidRPr="004B3A59">
              <w:rPr>
                <w:rStyle w:val="Hyperlink"/>
                <w:noProof/>
                <w:sz w:val="28"/>
                <w:lang w:val="en-US"/>
              </w:rPr>
              <w:t>Analysis</w:t>
            </w:r>
            <w:r w:rsidR="004B3A59" w:rsidRPr="004B3A59">
              <w:rPr>
                <w:noProof/>
                <w:webHidden/>
                <w:sz w:val="28"/>
              </w:rPr>
              <w:tab/>
            </w:r>
            <w:r w:rsidR="004B3A59" w:rsidRPr="004B3A59">
              <w:rPr>
                <w:noProof/>
                <w:webHidden/>
                <w:sz w:val="28"/>
              </w:rPr>
              <w:fldChar w:fldCharType="begin"/>
            </w:r>
            <w:r w:rsidR="004B3A59" w:rsidRPr="004B3A59">
              <w:rPr>
                <w:noProof/>
                <w:webHidden/>
                <w:sz w:val="28"/>
              </w:rPr>
              <w:instrText xml:space="preserve"> PAGEREF _Toc345918711 \h </w:instrText>
            </w:r>
            <w:r w:rsidR="004B3A59" w:rsidRPr="004B3A59">
              <w:rPr>
                <w:noProof/>
                <w:webHidden/>
                <w:sz w:val="28"/>
              </w:rPr>
            </w:r>
            <w:r w:rsidR="004B3A59" w:rsidRPr="004B3A59">
              <w:rPr>
                <w:noProof/>
                <w:webHidden/>
                <w:sz w:val="28"/>
              </w:rPr>
              <w:fldChar w:fldCharType="separate"/>
            </w:r>
            <w:r w:rsidR="004B3A59">
              <w:rPr>
                <w:noProof/>
                <w:webHidden/>
                <w:sz w:val="28"/>
              </w:rPr>
              <w:t>2</w:t>
            </w:r>
            <w:r w:rsidR="004B3A59" w:rsidRPr="004B3A59">
              <w:rPr>
                <w:noProof/>
                <w:webHidden/>
                <w:sz w:val="28"/>
              </w:rPr>
              <w:fldChar w:fldCharType="end"/>
            </w:r>
          </w:hyperlink>
        </w:p>
        <w:p w:rsidR="004B3A59" w:rsidRPr="004B3A59" w:rsidRDefault="0068022E" w:rsidP="004B3A59">
          <w:pPr>
            <w:pStyle w:val="TOC2"/>
            <w:tabs>
              <w:tab w:val="right" w:leader="dot" w:pos="9062"/>
            </w:tabs>
            <w:spacing w:line="480" w:lineRule="auto"/>
            <w:rPr>
              <w:rFonts w:eastAsiaTheme="minorEastAsia"/>
              <w:noProof/>
              <w:sz w:val="28"/>
              <w:lang w:eastAsia="de-AT"/>
            </w:rPr>
          </w:pPr>
          <w:hyperlink w:anchor="_Toc345918712" w:history="1">
            <w:r w:rsidR="004B3A59" w:rsidRPr="004B3A59">
              <w:rPr>
                <w:rStyle w:val="Hyperlink"/>
                <w:noProof/>
                <w:sz w:val="28"/>
                <w:lang w:val="en-US"/>
              </w:rPr>
              <w:t>Conclusion</w:t>
            </w:r>
            <w:r w:rsidR="004B3A59" w:rsidRPr="004B3A59">
              <w:rPr>
                <w:noProof/>
                <w:webHidden/>
                <w:sz w:val="28"/>
              </w:rPr>
              <w:tab/>
            </w:r>
            <w:r w:rsidR="004B3A59" w:rsidRPr="004B3A59">
              <w:rPr>
                <w:noProof/>
                <w:webHidden/>
                <w:sz w:val="28"/>
              </w:rPr>
              <w:fldChar w:fldCharType="begin"/>
            </w:r>
            <w:r w:rsidR="004B3A59" w:rsidRPr="004B3A59">
              <w:rPr>
                <w:noProof/>
                <w:webHidden/>
                <w:sz w:val="28"/>
              </w:rPr>
              <w:instrText xml:space="preserve"> PAGEREF _Toc345918712 \h </w:instrText>
            </w:r>
            <w:r w:rsidR="004B3A59" w:rsidRPr="004B3A59">
              <w:rPr>
                <w:noProof/>
                <w:webHidden/>
                <w:sz w:val="28"/>
              </w:rPr>
            </w:r>
            <w:r w:rsidR="004B3A59" w:rsidRPr="004B3A59">
              <w:rPr>
                <w:noProof/>
                <w:webHidden/>
                <w:sz w:val="28"/>
              </w:rPr>
              <w:fldChar w:fldCharType="separate"/>
            </w:r>
            <w:r w:rsidR="004B3A59">
              <w:rPr>
                <w:noProof/>
                <w:webHidden/>
                <w:sz w:val="28"/>
              </w:rPr>
              <w:t>11</w:t>
            </w:r>
            <w:r w:rsidR="004B3A59" w:rsidRPr="004B3A59">
              <w:rPr>
                <w:noProof/>
                <w:webHidden/>
                <w:sz w:val="28"/>
              </w:rPr>
              <w:fldChar w:fldCharType="end"/>
            </w:r>
          </w:hyperlink>
        </w:p>
        <w:p w:rsidR="004B3A59" w:rsidRPr="004B3A59" w:rsidRDefault="0068022E" w:rsidP="004B3A59">
          <w:pPr>
            <w:pStyle w:val="TOC2"/>
            <w:tabs>
              <w:tab w:val="right" w:leader="dot" w:pos="9062"/>
            </w:tabs>
            <w:spacing w:line="480" w:lineRule="auto"/>
            <w:rPr>
              <w:rFonts w:eastAsiaTheme="minorEastAsia"/>
              <w:noProof/>
              <w:sz w:val="28"/>
              <w:lang w:eastAsia="de-AT"/>
            </w:rPr>
          </w:pPr>
          <w:hyperlink w:anchor="_Toc345918713" w:history="1">
            <w:r w:rsidR="004B3A59" w:rsidRPr="004B3A59">
              <w:rPr>
                <w:rStyle w:val="Hyperlink"/>
                <w:noProof/>
                <w:sz w:val="28"/>
                <w:lang w:val="en-US"/>
              </w:rPr>
              <w:t>Bibliography</w:t>
            </w:r>
            <w:r w:rsidR="004B3A59" w:rsidRPr="004B3A59">
              <w:rPr>
                <w:noProof/>
                <w:webHidden/>
                <w:sz w:val="28"/>
              </w:rPr>
              <w:tab/>
            </w:r>
            <w:r w:rsidR="004B3A59" w:rsidRPr="004B3A59">
              <w:rPr>
                <w:noProof/>
                <w:webHidden/>
                <w:sz w:val="28"/>
              </w:rPr>
              <w:fldChar w:fldCharType="begin"/>
            </w:r>
            <w:r w:rsidR="004B3A59" w:rsidRPr="004B3A59">
              <w:rPr>
                <w:noProof/>
                <w:webHidden/>
                <w:sz w:val="28"/>
              </w:rPr>
              <w:instrText xml:space="preserve"> PAGEREF _Toc345918713 \h </w:instrText>
            </w:r>
            <w:r w:rsidR="004B3A59" w:rsidRPr="004B3A59">
              <w:rPr>
                <w:noProof/>
                <w:webHidden/>
                <w:sz w:val="28"/>
              </w:rPr>
            </w:r>
            <w:r w:rsidR="004B3A59" w:rsidRPr="004B3A59">
              <w:rPr>
                <w:noProof/>
                <w:webHidden/>
                <w:sz w:val="28"/>
              </w:rPr>
              <w:fldChar w:fldCharType="separate"/>
            </w:r>
            <w:r w:rsidR="004B3A59">
              <w:rPr>
                <w:noProof/>
                <w:webHidden/>
                <w:sz w:val="28"/>
              </w:rPr>
              <w:t>12</w:t>
            </w:r>
            <w:r w:rsidR="004B3A59" w:rsidRPr="004B3A59">
              <w:rPr>
                <w:noProof/>
                <w:webHidden/>
                <w:sz w:val="28"/>
              </w:rPr>
              <w:fldChar w:fldCharType="end"/>
            </w:r>
          </w:hyperlink>
        </w:p>
        <w:p w:rsidR="004B3A59" w:rsidRPr="004B3A59" w:rsidRDefault="0068022E" w:rsidP="004B3A59">
          <w:pPr>
            <w:pStyle w:val="TOC2"/>
            <w:tabs>
              <w:tab w:val="right" w:leader="dot" w:pos="9062"/>
            </w:tabs>
            <w:spacing w:line="480" w:lineRule="auto"/>
            <w:rPr>
              <w:rFonts w:eastAsiaTheme="minorEastAsia"/>
              <w:noProof/>
              <w:sz w:val="28"/>
              <w:lang w:eastAsia="de-AT"/>
            </w:rPr>
          </w:pPr>
          <w:hyperlink w:anchor="_Toc345918714" w:history="1">
            <w:r w:rsidR="004B3A59" w:rsidRPr="004B3A59">
              <w:rPr>
                <w:rStyle w:val="Hyperlink"/>
                <w:noProof/>
                <w:sz w:val="28"/>
                <w:lang w:val="en-US"/>
              </w:rPr>
              <w:t>Webliography</w:t>
            </w:r>
            <w:r w:rsidR="004B3A59" w:rsidRPr="004B3A59">
              <w:rPr>
                <w:noProof/>
                <w:webHidden/>
                <w:sz w:val="28"/>
              </w:rPr>
              <w:tab/>
            </w:r>
            <w:r w:rsidR="004B3A59" w:rsidRPr="004B3A59">
              <w:rPr>
                <w:noProof/>
                <w:webHidden/>
                <w:sz w:val="28"/>
              </w:rPr>
              <w:fldChar w:fldCharType="begin"/>
            </w:r>
            <w:r w:rsidR="004B3A59" w:rsidRPr="004B3A59">
              <w:rPr>
                <w:noProof/>
                <w:webHidden/>
                <w:sz w:val="28"/>
              </w:rPr>
              <w:instrText xml:space="preserve"> PAGEREF _Toc345918714 \h </w:instrText>
            </w:r>
            <w:r w:rsidR="004B3A59" w:rsidRPr="004B3A59">
              <w:rPr>
                <w:noProof/>
                <w:webHidden/>
                <w:sz w:val="28"/>
              </w:rPr>
            </w:r>
            <w:r w:rsidR="004B3A59" w:rsidRPr="004B3A59">
              <w:rPr>
                <w:noProof/>
                <w:webHidden/>
                <w:sz w:val="28"/>
              </w:rPr>
              <w:fldChar w:fldCharType="separate"/>
            </w:r>
            <w:r w:rsidR="004B3A59">
              <w:rPr>
                <w:noProof/>
                <w:webHidden/>
                <w:sz w:val="28"/>
              </w:rPr>
              <w:t>12</w:t>
            </w:r>
            <w:r w:rsidR="004B3A59" w:rsidRPr="004B3A59">
              <w:rPr>
                <w:noProof/>
                <w:webHidden/>
                <w:sz w:val="28"/>
              </w:rPr>
              <w:fldChar w:fldCharType="end"/>
            </w:r>
          </w:hyperlink>
        </w:p>
        <w:p w:rsidR="00801BA2" w:rsidRPr="004B3A59" w:rsidRDefault="00801BA2" w:rsidP="004B3A59">
          <w:pPr>
            <w:spacing w:line="480" w:lineRule="auto"/>
            <w:rPr>
              <w:sz w:val="26"/>
            </w:rPr>
          </w:pPr>
          <w:r w:rsidRPr="004B3A59">
            <w:rPr>
              <w:b/>
              <w:bCs/>
              <w:sz w:val="28"/>
              <w:lang w:val="de-DE"/>
            </w:rPr>
            <w:fldChar w:fldCharType="end"/>
          </w:r>
        </w:p>
      </w:sdtContent>
    </w:sdt>
    <w:p w:rsidR="005B5AE3" w:rsidRDefault="005B5AE3" w:rsidP="005B5AE3">
      <w:pPr>
        <w:rPr>
          <w:lang w:val="en-US"/>
        </w:rPr>
      </w:pPr>
    </w:p>
    <w:p w:rsidR="008A4CE0" w:rsidRPr="005B5AE3" w:rsidRDefault="008A4CE0" w:rsidP="005B5AE3">
      <w:pPr>
        <w:rPr>
          <w:lang w:val="en-US"/>
        </w:rPr>
      </w:pPr>
    </w:p>
    <w:p w:rsidR="005F0479" w:rsidRDefault="005F0479">
      <w:pPr>
        <w:rPr>
          <w:rFonts w:asciiTheme="majorHAnsi" w:eastAsiaTheme="majorEastAsia" w:hAnsiTheme="majorHAnsi" w:cstheme="majorBidi"/>
          <w:b/>
          <w:bCs/>
          <w:color w:val="4F81BD" w:themeColor="accent1"/>
          <w:sz w:val="26"/>
          <w:szCs w:val="26"/>
          <w:lang w:val="en-US"/>
        </w:rPr>
      </w:pPr>
      <w:r>
        <w:rPr>
          <w:lang w:val="en-US"/>
        </w:rPr>
        <w:br w:type="page"/>
      </w:r>
    </w:p>
    <w:p w:rsidR="00FB2324" w:rsidRPr="00FB2324" w:rsidRDefault="00FB2324" w:rsidP="005F0479">
      <w:pPr>
        <w:pStyle w:val="Heading2"/>
        <w:spacing w:line="336" w:lineRule="auto"/>
        <w:rPr>
          <w:lang w:val="en-US"/>
        </w:rPr>
      </w:pPr>
      <w:bookmarkStart w:id="0" w:name="_Toc345918709"/>
      <w:r w:rsidRPr="00FB2324">
        <w:rPr>
          <w:lang w:val="en-US"/>
        </w:rPr>
        <w:lastRenderedPageBreak/>
        <w:t>Aim</w:t>
      </w:r>
      <w:bookmarkEnd w:id="0"/>
    </w:p>
    <w:p w:rsidR="005436AB" w:rsidRDefault="005436AB" w:rsidP="005F0479">
      <w:pPr>
        <w:spacing w:line="336" w:lineRule="auto"/>
        <w:rPr>
          <w:rStyle w:val="Strong"/>
          <w:b w:val="0"/>
          <w:lang w:val="en-US"/>
        </w:rPr>
      </w:pPr>
      <w:r>
        <w:rPr>
          <w:rStyle w:val="Strong"/>
          <w:b w:val="0"/>
          <w:lang w:val="en-US"/>
        </w:rPr>
        <w:t>The present paper’s aim is to</w:t>
      </w:r>
      <w:r w:rsidR="00891FCB">
        <w:rPr>
          <w:rStyle w:val="Strong"/>
          <w:b w:val="0"/>
          <w:lang w:val="en-US"/>
        </w:rPr>
        <w:t xml:space="preserve"> analyze </w:t>
      </w:r>
      <w:r>
        <w:rPr>
          <w:rStyle w:val="Strong"/>
          <w:b w:val="0"/>
          <w:lang w:val="en-US"/>
        </w:rPr>
        <w:t>grammar games and activities published on the internet. Its main a</w:t>
      </w:r>
      <w:r w:rsidR="00891FCB">
        <w:rPr>
          <w:rStyle w:val="Strong"/>
          <w:b w:val="0"/>
          <w:lang w:val="en-US"/>
        </w:rPr>
        <w:t>ttempt is to find internet sites with exercises that could be used for teaching grammar in class and to give suggestions for adaptations of poor exercises.</w:t>
      </w:r>
    </w:p>
    <w:p w:rsidR="005B5AE3" w:rsidRDefault="005B5AE3" w:rsidP="005F0479">
      <w:pPr>
        <w:spacing w:line="336" w:lineRule="auto"/>
        <w:rPr>
          <w:lang w:val="en-US"/>
        </w:rPr>
      </w:pPr>
    </w:p>
    <w:p w:rsidR="008A4CE0" w:rsidRDefault="008A4CE0" w:rsidP="005F0479">
      <w:pPr>
        <w:spacing w:line="336" w:lineRule="auto"/>
        <w:rPr>
          <w:lang w:val="en-US"/>
        </w:rPr>
      </w:pPr>
    </w:p>
    <w:p w:rsidR="00FB2324" w:rsidRDefault="00B71872" w:rsidP="005F0479">
      <w:pPr>
        <w:pStyle w:val="Heading2"/>
        <w:spacing w:line="336" w:lineRule="auto"/>
        <w:rPr>
          <w:lang w:val="en-US"/>
        </w:rPr>
      </w:pPr>
      <w:bookmarkStart w:id="1" w:name="_Toc345918710"/>
      <w:r>
        <w:rPr>
          <w:lang w:val="en-US"/>
        </w:rPr>
        <w:t>Introduc</w:t>
      </w:r>
      <w:r w:rsidR="00FB2324">
        <w:rPr>
          <w:lang w:val="en-US"/>
        </w:rPr>
        <w:t>tion</w:t>
      </w:r>
      <w:bookmarkEnd w:id="1"/>
    </w:p>
    <w:p w:rsidR="00256738" w:rsidRDefault="00256738" w:rsidP="005F0479">
      <w:pPr>
        <w:spacing w:line="336" w:lineRule="auto"/>
        <w:rPr>
          <w:lang w:val="en-US"/>
        </w:rPr>
      </w:pPr>
      <w:r>
        <w:rPr>
          <w:lang w:val="en-US"/>
        </w:rPr>
        <w:t xml:space="preserve">There are numerous English grammar sites that offer exercises to learners of English. Basically, I have chosen two internet sites for the analysis, </w:t>
      </w:r>
      <w:r w:rsidR="008A4CE0">
        <w:rPr>
          <w:lang w:val="en-US"/>
        </w:rPr>
        <w:t>one as a good and one as a bad example. From each site, I will take a few representative sample exercises to prove my point.</w:t>
      </w:r>
    </w:p>
    <w:p w:rsidR="008A4CE0" w:rsidRDefault="008A4CE0" w:rsidP="005F0479">
      <w:pPr>
        <w:spacing w:line="336" w:lineRule="auto"/>
        <w:rPr>
          <w:lang w:val="en-US"/>
        </w:rPr>
      </w:pPr>
      <w:r>
        <w:rPr>
          <w:lang w:val="en-US"/>
        </w:rPr>
        <w:t>For the analysis, I</w:t>
      </w:r>
      <w:r w:rsidR="00B71872">
        <w:rPr>
          <w:lang w:val="en-US"/>
        </w:rPr>
        <w:t xml:space="preserve"> will be using the Quick Check Grammar Chart that we have received in the course. Thus, my analysis will be based on the cognitive learning stages and the pedagogical principles</w:t>
      </w:r>
      <w:r w:rsidR="000C0E67">
        <w:rPr>
          <w:lang w:val="en-US"/>
        </w:rPr>
        <w:t xml:space="preserve"> (Newby 2010: 19ff)</w:t>
      </w:r>
      <w:r w:rsidR="00B71872">
        <w:rPr>
          <w:lang w:val="en-US"/>
        </w:rPr>
        <w:t>. Furthermore, I will take into consideration the communicative criteria for assessing grammar exercises</w:t>
      </w:r>
      <w:r w:rsidR="000C0E67">
        <w:rPr>
          <w:lang w:val="en-US"/>
        </w:rPr>
        <w:t xml:space="preserve"> (Newby 2010: 26)</w:t>
      </w:r>
      <w:r w:rsidR="00B71872">
        <w:rPr>
          <w:lang w:val="en-US"/>
        </w:rPr>
        <w:t xml:space="preserve">. </w:t>
      </w:r>
      <w:r>
        <w:rPr>
          <w:lang w:val="en-US"/>
        </w:rPr>
        <w:t>In this way, the question will be answered whether the chosen exercises would support learning.</w:t>
      </w:r>
    </w:p>
    <w:p w:rsidR="008A4CE0" w:rsidRDefault="008A4CE0" w:rsidP="005F0479">
      <w:pPr>
        <w:spacing w:line="336" w:lineRule="auto"/>
        <w:rPr>
          <w:lang w:val="en-US"/>
        </w:rPr>
      </w:pPr>
      <w:r>
        <w:rPr>
          <w:lang w:val="en-US"/>
        </w:rPr>
        <w:t>A special focus will be laid on the question whether the exercises could be used for teaching in class or how they could be adapted for teaching.</w:t>
      </w:r>
    </w:p>
    <w:p w:rsidR="008A4CE0" w:rsidRDefault="008A4CE0" w:rsidP="005F0479">
      <w:pPr>
        <w:pStyle w:val="Heading2"/>
        <w:spacing w:line="336" w:lineRule="auto"/>
        <w:rPr>
          <w:lang w:val="en-US"/>
        </w:rPr>
      </w:pPr>
    </w:p>
    <w:p w:rsidR="008A4CE0" w:rsidRDefault="008A4CE0" w:rsidP="005F0479">
      <w:pPr>
        <w:spacing w:line="336" w:lineRule="auto"/>
        <w:rPr>
          <w:rFonts w:asciiTheme="majorHAnsi" w:eastAsiaTheme="majorEastAsia" w:hAnsiTheme="majorHAnsi" w:cstheme="majorBidi"/>
          <w:b/>
          <w:bCs/>
          <w:color w:val="4F81BD" w:themeColor="accent1"/>
          <w:sz w:val="26"/>
          <w:szCs w:val="26"/>
          <w:lang w:val="en-US"/>
        </w:rPr>
      </w:pPr>
    </w:p>
    <w:p w:rsidR="005F0479" w:rsidRDefault="005F0479" w:rsidP="005F0479">
      <w:pPr>
        <w:spacing w:line="336" w:lineRule="auto"/>
        <w:rPr>
          <w:rFonts w:asciiTheme="majorHAnsi" w:eastAsiaTheme="majorEastAsia" w:hAnsiTheme="majorHAnsi" w:cstheme="majorBidi"/>
          <w:b/>
          <w:bCs/>
          <w:color w:val="4F81BD" w:themeColor="accent1"/>
          <w:sz w:val="26"/>
          <w:szCs w:val="26"/>
          <w:lang w:val="en-US"/>
        </w:rPr>
      </w:pPr>
    </w:p>
    <w:p w:rsidR="005F0479" w:rsidRDefault="005F0479" w:rsidP="005F0479">
      <w:pPr>
        <w:spacing w:line="336" w:lineRule="auto"/>
        <w:rPr>
          <w:rFonts w:asciiTheme="majorHAnsi" w:eastAsiaTheme="majorEastAsia" w:hAnsiTheme="majorHAnsi" w:cstheme="majorBidi"/>
          <w:b/>
          <w:bCs/>
          <w:color w:val="4F81BD" w:themeColor="accent1"/>
          <w:sz w:val="26"/>
          <w:szCs w:val="26"/>
          <w:lang w:val="en-US"/>
        </w:rPr>
      </w:pPr>
    </w:p>
    <w:p w:rsidR="005F0479" w:rsidRDefault="005F0479" w:rsidP="005F0479">
      <w:pPr>
        <w:spacing w:line="336" w:lineRule="auto"/>
        <w:rPr>
          <w:rFonts w:asciiTheme="majorHAnsi" w:eastAsiaTheme="majorEastAsia" w:hAnsiTheme="majorHAnsi" w:cstheme="majorBidi"/>
          <w:b/>
          <w:bCs/>
          <w:color w:val="4F81BD" w:themeColor="accent1"/>
          <w:sz w:val="26"/>
          <w:szCs w:val="26"/>
          <w:lang w:val="en-US"/>
        </w:rPr>
      </w:pPr>
    </w:p>
    <w:p w:rsidR="00FB2324" w:rsidRDefault="00FB2324" w:rsidP="005F0479">
      <w:pPr>
        <w:pStyle w:val="Heading2"/>
        <w:spacing w:line="336" w:lineRule="auto"/>
        <w:rPr>
          <w:lang w:val="en-US"/>
        </w:rPr>
      </w:pPr>
      <w:bookmarkStart w:id="2" w:name="_Toc345918711"/>
      <w:r>
        <w:rPr>
          <w:lang w:val="en-US"/>
        </w:rPr>
        <w:t>Analysis</w:t>
      </w:r>
      <w:bookmarkEnd w:id="2"/>
    </w:p>
    <w:p w:rsidR="00AB47F5" w:rsidRDefault="00AB47F5" w:rsidP="005F0479">
      <w:pPr>
        <w:spacing w:line="336" w:lineRule="auto"/>
        <w:rPr>
          <w:lang w:val="en-US"/>
        </w:rPr>
      </w:pPr>
      <w:r>
        <w:rPr>
          <w:lang w:val="en-US"/>
        </w:rPr>
        <w:t xml:space="preserve">The first grammar activity that I am going to analyze is from the </w:t>
      </w:r>
      <w:r w:rsidRPr="00AB47F5">
        <w:rPr>
          <w:i/>
          <w:lang w:val="en-US"/>
        </w:rPr>
        <w:t>BBC LEARNING ENGLISH</w:t>
      </w:r>
      <w:r>
        <w:rPr>
          <w:i/>
          <w:lang w:val="en-US"/>
        </w:rPr>
        <w:t xml:space="preserve"> </w:t>
      </w:r>
      <w:r>
        <w:rPr>
          <w:lang w:val="en-US"/>
        </w:rPr>
        <w:t xml:space="preserve">homepage. There is a section called “Grammar, Vocabulary &amp; Pronunciation”, which offers different online exercises for English learners. </w:t>
      </w:r>
      <w:r w:rsidR="007E4DEB">
        <w:rPr>
          <w:lang w:val="en-US"/>
        </w:rPr>
        <w:t xml:space="preserve">Another section is designed for teachers </w:t>
      </w:r>
      <w:r w:rsidR="00813C48">
        <w:rPr>
          <w:lang w:val="en-US"/>
        </w:rPr>
        <w:t>where</w:t>
      </w:r>
      <w:r w:rsidR="007E4DEB">
        <w:rPr>
          <w:lang w:val="en-US"/>
        </w:rPr>
        <w:t xml:space="preserve"> one can download material or do exercises with pupils online. In “Grammar Challenge”, there are worksheets for teachers on specific grammatical structures. I have chosen to analyze the speaking activity and worksheet on the will &amp; going to future.</w:t>
      </w:r>
    </w:p>
    <w:p w:rsidR="005F0479" w:rsidRDefault="005F0479" w:rsidP="005F0479">
      <w:pPr>
        <w:spacing w:line="336" w:lineRule="auto"/>
        <w:rPr>
          <w:lang w:val="en-US"/>
        </w:rPr>
      </w:pPr>
    </w:p>
    <w:p w:rsidR="007E4DEB" w:rsidRDefault="007E4DEB" w:rsidP="005F0479">
      <w:pPr>
        <w:spacing w:line="336" w:lineRule="auto"/>
        <w:rPr>
          <w:lang w:val="en-US"/>
        </w:rPr>
      </w:pPr>
      <w:r>
        <w:rPr>
          <w:lang w:val="en-US"/>
        </w:rPr>
        <w:lastRenderedPageBreak/>
        <w:t>The learning aim is to understand the difference between will and going to and knowing how to use them. First, there is this speaking activity:</w:t>
      </w:r>
    </w:p>
    <w:p w:rsidR="007E4DEB" w:rsidRDefault="007E4DEB" w:rsidP="005F0479">
      <w:pPr>
        <w:spacing w:line="336" w:lineRule="auto"/>
        <w:rPr>
          <w:lang w:val="en-US"/>
        </w:rPr>
      </w:pPr>
      <w:r>
        <w:rPr>
          <w:noProof/>
          <w:lang w:eastAsia="de-AT"/>
        </w:rPr>
        <w:drawing>
          <wp:inline distT="0" distB="0" distL="0" distR="0" wp14:anchorId="09F6E9C4" wp14:editId="6072BD72">
            <wp:extent cx="6131210" cy="3267075"/>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353" t="10379" r="24102" b="39846"/>
                    <a:stretch/>
                  </pic:blipFill>
                  <pic:spPr bwMode="auto">
                    <a:xfrm>
                      <a:off x="0" y="0"/>
                      <a:ext cx="6129377" cy="3266098"/>
                    </a:xfrm>
                    <a:prstGeom prst="rect">
                      <a:avLst/>
                    </a:prstGeom>
                    <a:ln>
                      <a:noFill/>
                    </a:ln>
                    <a:extLst>
                      <a:ext uri="{53640926-AAD7-44D8-BBD7-CCE9431645EC}">
                        <a14:shadowObscured xmlns:a14="http://schemas.microsoft.com/office/drawing/2010/main"/>
                      </a:ext>
                    </a:extLst>
                  </pic:spPr>
                </pic:pic>
              </a:graphicData>
            </a:graphic>
          </wp:inline>
        </w:drawing>
      </w:r>
      <w:bookmarkStart w:id="3" w:name="_GoBack"/>
      <w:bookmarkEnd w:id="3"/>
    </w:p>
    <w:p w:rsidR="007E4DEB" w:rsidRDefault="007E4DEB" w:rsidP="005F0479">
      <w:pPr>
        <w:spacing w:line="336" w:lineRule="auto"/>
        <w:rPr>
          <w:lang w:val="en-US"/>
        </w:rPr>
      </w:pPr>
      <w:r>
        <w:rPr>
          <w:noProof/>
          <w:lang w:eastAsia="de-AT"/>
        </w:rPr>
        <w:drawing>
          <wp:inline distT="0" distB="0" distL="0" distR="0" wp14:anchorId="2CDAB5ED" wp14:editId="5D821412">
            <wp:extent cx="6180056" cy="21717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353" t="60320" r="24102" b="6855"/>
                    <a:stretch/>
                  </pic:blipFill>
                  <pic:spPr bwMode="auto">
                    <a:xfrm>
                      <a:off x="0" y="0"/>
                      <a:ext cx="6185693" cy="2173681"/>
                    </a:xfrm>
                    <a:prstGeom prst="rect">
                      <a:avLst/>
                    </a:prstGeom>
                    <a:ln>
                      <a:noFill/>
                    </a:ln>
                    <a:extLst>
                      <a:ext uri="{53640926-AAD7-44D8-BBD7-CCE9431645EC}">
                        <a14:shadowObscured xmlns:a14="http://schemas.microsoft.com/office/drawing/2010/main"/>
                      </a:ext>
                    </a:extLst>
                  </pic:spPr>
                </pic:pic>
              </a:graphicData>
            </a:graphic>
          </wp:inline>
        </w:drawing>
      </w:r>
    </w:p>
    <w:p w:rsidR="007E4DEB" w:rsidRDefault="007E4DEB" w:rsidP="005F0479">
      <w:pPr>
        <w:spacing w:line="336" w:lineRule="auto"/>
        <w:rPr>
          <w:lang w:val="en-US"/>
        </w:rPr>
      </w:pPr>
      <w:r>
        <w:rPr>
          <w:lang w:val="en-US"/>
        </w:rPr>
        <w:t xml:space="preserve">This exercise cannot be assigned to one particular cognitive learning stage. </w:t>
      </w:r>
      <w:r w:rsidR="00AF0D1D">
        <w:rPr>
          <w:lang w:val="en-US"/>
        </w:rPr>
        <w:t>In a sense,</w:t>
      </w:r>
      <w:r>
        <w:rPr>
          <w:lang w:val="en-US"/>
        </w:rPr>
        <w:t xml:space="preserve"> </w:t>
      </w:r>
      <w:r w:rsidR="00813C48">
        <w:rPr>
          <w:lang w:val="en-US"/>
        </w:rPr>
        <w:t>it is awareness-</w:t>
      </w:r>
      <w:r w:rsidR="00AF0D1D">
        <w:rPr>
          <w:lang w:val="en-US"/>
        </w:rPr>
        <w:t xml:space="preserve">raising. Pupils notice and focus on the different use of going to and will. </w:t>
      </w:r>
      <w:r w:rsidR="001150BD">
        <w:rPr>
          <w:lang w:val="en-US"/>
        </w:rPr>
        <w:t xml:space="preserve"> This would work best</w:t>
      </w:r>
      <w:r w:rsidR="00813C48">
        <w:rPr>
          <w:lang w:val="en-US"/>
        </w:rPr>
        <w:t xml:space="preserve"> if the pupils were given the s</w:t>
      </w:r>
      <w:r w:rsidR="001150BD">
        <w:rPr>
          <w:lang w:val="en-US"/>
        </w:rPr>
        <w:t>ample sentences first.</w:t>
      </w:r>
      <w:r w:rsidR="00AF0D1D">
        <w:rPr>
          <w:lang w:val="en-US"/>
        </w:rPr>
        <w:t xml:space="preserve"> However, it </w:t>
      </w:r>
      <w:r w:rsidR="00813C48">
        <w:rPr>
          <w:lang w:val="en-US"/>
        </w:rPr>
        <w:t>can</w:t>
      </w:r>
      <w:r w:rsidR="00AF0D1D">
        <w:rPr>
          <w:lang w:val="en-US"/>
        </w:rPr>
        <w:t xml:space="preserve"> also </w:t>
      </w:r>
      <w:r w:rsidR="00813C48">
        <w:rPr>
          <w:lang w:val="en-US"/>
        </w:rPr>
        <w:t xml:space="preserve">be assigned to </w:t>
      </w:r>
      <w:r w:rsidR="00AF0D1D">
        <w:rPr>
          <w:lang w:val="en-US"/>
        </w:rPr>
        <w:t xml:space="preserve">the conceptualization stage. Pupils </w:t>
      </w:r>
      <w:r w:rsidR="00813C48">
        <w:rPr>
          <w:lang w:val="en-US"/>
        </w:rPr>
        <w:t xml:space="preserve">learn to </w:t>
      </w:r>
      <w:r w:rsidR="00AF0D1D">
        <w:rPr>
          <w:lang w:val="en-US"/>
        </w:rPr>
        <w:t>understand the difference between the two different notions and build their hypotheses. However, this awareness raising and conceptualization mostly takes place when they read the instructions. When it comes to the</w:t>
      </w:r>
      <w:r w:rsidR="00813C48">
        <w:rPr>
          <w:lang w:val="en-US"/>
        </w:rPr>
        <w:t xml:space="preserve"> speaking activity itself, it covers</w:t>
      </w:r>
      <w:r w:rsidR="00AF0D1D">
        <w:rPr>
          <w:lang w:val="en-US"/>
        </w:rPr>
        <w:t xml:space="preserve"> </w:t>
      </w:r>
      <w:r w:rsidR="00813C48">
        <w:rPr>
          <w:lang w:val="en-US"/>
        </w:rPr>
        <w:t xml:space="preserve">mostly </w:t>
      </w:r>
      <w:r w:rsidR="00AF0D1D">
        <w:rPr>
          <w:lang w:val="en-US"/>
        </w:rPr>
        <w:t xml:space="preserve">the </w:t>
      </w:r>
      <w:proofErr w:type="spellStart"/>
      <w:r w:rsidR="00AF0D1D">
        <w:rPr>
          <w:lang w:val="en-US"/>
        </w:rPr>
        <w:t>proceduralisation</w:t>
      </w:r>
      <w:proofErr w:type="spellEnd"/>
      <w:r w:rsidR="00AF0D1D">
        <w:rPr>
          <w:lang w:val="en-US"/>
        </w:rPr>
        <w:t xml:space="preserve"> stage. Pupils tell their own ideas, but the task is </w:t>
      </w:r>
      <w:proofErr w:type="spellStart"/>
      <w:r w:rsidR="00AF0D1D">
        <w:rPr>
          <w:lang w:val="en-US"/>
        </w:rPr>
        <w:t>scaffolded</w:t>
      </w:r>
      <w:proofErr w:type="spellEnd"/>
      <w:r w:rsidR="00AF0D1D">
        <w:rPr>
          <w:lang w:val="en-US"/>
        </w:rPr>
        <w:t xml:space="preserve"> and pupils do not have to focus their attention on the grammar too much because there are only two possibilities. Either, they are talking about their plans, or they are making a plan about something they have not thought about yet.</w:t>
      </w:r>
    </w:p>
    <w:p w:rsidR="00AF0D1D" w:rsidRDefault="00AF0D1D" w:rsidP="005F0479">
      <w:pPr>
        <w:spacing w:line="336" w:lineRule="auto"/>
        <w:rPr>
          <w:lang w:val="en-US"/>
        </w:rPr>
      </w:pPr>
      <w:r>
        <w:rPr>
          <w:lang w:val="en-US"/>
        </w:rPr>
        <w:lastRenderedPageBreak/>
        <w:t xml:space="preserve">In my view, this activity supports learning processes, as it involves several pedagogical principles. </w:t>
      </w:r>
      <w:r w:rsidR="001150BD">
        <w:rPr>
          <w:lang w:val="en-US"/>
        </w:rPr>
        <w:t xml:space="preserve">The depth of processing should work well, as pupils have to be mentally active. They do not only have to understand the difference between the two notions, but they also have to produce it and think of meaningful and real-life examples. This leads to the next pedagogical principle, the dual processing. Pupils do not only produce meaningless sentences without a context, but they encode their perceptions of the world into language. They think of concrete things they plan to do, which leads to the pedagogical principle personalization. This exercise is highly personalized because pupils are </w:t>
      </w:r>
      <w:r w:rsidR="00813C48">
        <w:rPr>
          <w:lang w:val="en-US"/>
        </w:rPr>
        <w:t xml:space="preserve">being </w:t>
      </w:r>
      <w:r w:rsidR="001150BD">
        <w:rPr>
          <w:lang w:val="en-US"/>
        </w:rPr>
        <w:t xml:space="preserve">encouraged to talk about their real life from their own perspective. </w:t>
      </w:r>
      <w:r w:rsidR="00AB712A">
        <w:rPr>
          <w:lang w:val="en-US"/>
        </w:rPr>
        <w:t>Also, the process is authentic because the situation could take place in real life as well. Actually, pupils’ plans for the next days, especially the weekend, are something they often talk about. Therefore, motivation and commitment should be existent. As they talk to someone in class, interaction and social learning is being encouraged</w:t>
      </w:r>
      <w:r w:rsidR="00813C48">
        <w:rPr>
          <w:lang w:val="en-US"/>
        </w:rPr>
        <w:t xml:space="preserve"> as well</w:t>
      </w:r>
      <w:r w:rsidR="00AB712A">
        <w:rPr>
          <w:lang w:val="en-US"/>
        </w:rPr>
        <w:t>. Last, but not least, the activity does not test declarative knowledge, but fall</w:t>
      </w:r>
      <w:r w:rsidR="00813C48">
        <w:rPr>
          <w:lang w:val="en-US"/>
        </w:rPr>
        <w:t>s</w:t>
      </w:r>
      <w:r w:rsidR="00AB712A">
        <w:rPr>
          <w:lang w:val="en-US"/>
        </w:rPr>
        <w:t xml:space="preserve"> into the procedural knowledge category.</w:t>
      </w:r>
    </w:p>
    <w:p w:rsidR="00AB712A" w:rsidRDefault="00AB712A" w:rsidP="005F0479">
      <w:pPr>
        <w:spacing w:line="336" w:lineRule="auto"/>
        <w:rPr>
          <w:lang w:val="en-US"/>
        </w:rPr>
      </w:pPr>
      <w:r>
        <w:rPr>
          <w:lang w:val="en-US"/>
        </w:rPr>
        <w:t xml:space="preserve">All in all, the exercise could be used very well for communicative grammar teaching.  It is, however, important to consider that it teaches two notions at one time. The first notion is the “intentions and plans” </w:t>
      </w:r>
      <w:r w:rsidR="00801BA2">
        <w:rPr>
          <w:lang w:val="en-US"/>
        </w:rPr>
        <w:t xml:space="preserve">(Newby 1998: 97) </w:t>
      </w:r>
      <w:r>
        <w:rPr>
          <w:lang w:val="en-US"/>
        </w:rPr>
        <w:t xml:space="preserve">and the second is </w:t>
      </w:r>
      <w:r w:rsidR="00801BA2">
        <w:rPr>
          <w:lang w:val="en-US"/>
        </w:rPr>
        <w:t xml:space="preserve">“deciding” (Newby 1998: 94). I would advise to teach </w:t>
      </w:r>
      <w:r>
        <w:rPr>
          <w:lang w:val="en-US"/>
        </w:rPr>
        <w:t xml:space="preserve">both notions individually before </w:t>
      </w:r>
      <w:r w:rsidR="00801BA2">
        <w:rPr>
          <w:lang w:val="en-US"/>
        </w:rPr>
        <w:t>using this task.</w:t>
      </w:r>
    </w:p>
    <w:p w:rsidR="00801BA2" w:rsidRDefault="00801BA2" w:rsidP="005F0479">
      <w:pPr>
        <w:spacing w:line="336" w:lineRule="auto"/>
        <w:rPr>
          <w:lang w:val="en-US"/>
        </w:rPr>
      </w:pPr>
      <w:r>
        <w:rPr>
          <w:lang w:val="en-US"/>
        </w:rPr>
        <w:t xml:space="preserve">On the homepage, one can find a more detailed explanation of how to form the will and going to future, the Grammar Expert’s explanation. There are also ideas for using Grammar Challenge in class, which are not </w:t>
      </w:r>
      <w:r w:rsidR="00813C48">
        <w:rPr>
          <w:lang w:val="en-US"/>
        </w:rPr>
        <w:t>entirely</w:t>
      </w:r>
      <w:r>
        <w:rPr>
          <w:lang w:val="en-US"/>
        </w:rPr>
        <w:t xml:space="preserve"> supportive for learning. For example:</w:t>
      </w:r>
    </w:p>
    <w:p w:rsidR="00801BA2" w:rsidRPr="00801BA2" w:rsidRDefault="00801BA2" w:rsidP="005F0479">
      <w:pPr>
        <w:autoSpaceDE w:val="0"/>
        <w:autoSpaceDN w:val="0"/>
        <w:adjustRightInd w:val="0"/>
        <w:spacing w:after="0" w:line="336" w:lineRule="auto"/>
        <w:ind w:left="708"/>
        <w:rPr>
          <w:lang w:val="en-US"/>
        </w:rPr>
      </w:pPr>
      <w:r w:rsidRPr="00801BA2">
        <w:rPr>
          <w:rFonts w:ascii="Times New Roman" w:hAnsi="Times New Roman" w:cs="Times New Roman"/>
          <w:sz w:val="24"/>
          <w:szCs w:val="24"/>
          <w:lang w:val="en-US"/>
        </w:rPr>
        <w:t xml:space="preserve">7. </w:t>
      </w:r>
      <w:r w:rsidRPr="00801BA2">
        <w:rPr>
          <w:rFonts w:ascii="Times New Roman" w:hAnsi="Times New Roman" w:cs="Times New Roman"/>
          <w:b/>
          <w:bCs/>
          <w:sz w:val="24"/>
          <w:szCs w:val="24"/>
          <w:lang w:val="en-US"/>
        </w:rPr>
        <w:t xml:space="preserve">Scrambled Sentences </w:t>
      </w:r>
      <w:r w:rsidRPr="00801BA2">
        <w:rPr>
          <w:rFonts w:ascii="Times New Roman" w:hAnsi="Times New Roman" w:cs="Times New Roman"/>
          <w:sz w:val="24"/>
          <w:szCs w:val="24"/>
          <w:lang w:val="en-US"/>
        </w:rPr>
        <w:t>– Take example sentences from the Grammar Expert’s explanation, and</w:t>
      </w:r>
      <w:r>
        <w:rPr>
          <w:rFonts w:ascii="Times New Roman" w:hAnsi="Times New Roman" w:cs="Times New Roman"/>
          <w:sz w:val="24"/>
          <w:szCs w:val="24"/>
          <w:lang w:val="en-US"/>
        </w:rPr>
        <w:t xml:space="preserve"> </w:t>
      </w:r>
      <w:r w:rsidRPr="00801BA2">
        <w:rPr>
          <w:rFonts w:ascii="Times New Roman" w:hAnsi="Times New Roman" w:cs="Times New Roman"/>
          <w:sz w:val="24"/>
          <w:szCs w:val="24"/>
          <w:lang w:val="en-US"/>
        </w:rPr>
        <w:t>mix the words up. The students have to re-order the words to make correct sentences. After the exercise, students can look back at the Grammar Expert’s explanation and find the answers.</w:t>
      </w:r>
    </w:p>
    <w:p w:rsidR="00801BA2" w:rsidRDefault="00801BA2" w:rsidP="005F0479">
      <w:pPr>
        <w:spacing w:line="336" w:lineRule="auto"/>
        <w:rPr>
          <w:lang w:val="en-US"/>
        </w:rPr>
      </w:pPr>
    </w:p>
    <w:p w:rsidR="00A04237" w:rsidRDefault="00801BA2" w:rsidP="005F0479">
      <w:pPr>
        <w:spacing w:line="336" w:lineRule="auto"/>
        <w:rPr>
          <w:lang w:val="en-US"/>
        </w:rPr>
      </w:pPr>
      <w:r>
        <w:rPr>
          <w:lang w:val="en-US"/>
        </w:rPr>
        <w:t xml:space="preserve">I doubt that the motivation and commitment would be very high in this case. I would not be interested in re-ordering words to make sentences which explain grammar to me. </w:t>
      </w:r>
      <w:r w:rsidR="00A04237">
        <w:rPr>
          <w:lang w:val="en-US"/>
        </w:rPr>
        <w:t xml:space="preserve">If it was an exciting story, it would be different. </w:t>
      </w:r>
    </w:p>
    <w:p w:rsidR="00A04237" w:rsidRDefault="00A04237" w:rsidP="005F0479">
      <w:pPr>
        <w:spacing w:line="336" w:lineRule="auto"/>
        <w:rPr>
          <w:lang w:val="en-US"/>
        </w:rPr>
      </w:pPr>
      <w:r>
        <w:rPr>
          <w:lang w:val="en-US"/>
        </w:rPr>
        <w:t>Another idea is a fill-in the gap exercise:</w:t>
      </w:r>
    </w:p>
    <w:p w:rsidR="00AB47F5" w:rsidRDefault="00A04237" w:rsidP="005F0479">
      <w:pPr>
        <w:autoSpaceDE w:val="0"/>
        <w:autoSpaceDN w:val="0"/>
        <w:adjustRightInd w:val="0"/>
        <w:spacing w:after="0" w:line="336" w:lineRule="auto"/>
        <w:ind w:left="708"/>
        <w:rPr>
          <w:lang w:val="en-US"/>
        </w:rPr>
      </w:pPr>
      <w:r w:rsidRPr="00A04237">
        <w:rPr>
          <w:rFonts w:ascii="Times New Roman" w:hAnsi="Times New Roman" w:cs="Times New Roman"/>
          <w:sz w:val="24"/>
          <w:szCs w:val="24"/>
          <w:lang w:val="en-US"/>
        </w:rPr>
        <w:t xml:space="preserve">2. </w:t>
      </w:r>
      <w:proofErr w:type="spellStart"/>
      <w:r w:rsidRPr="00A04237">
        <w:rPr>
          <w:rFonts w:ascii="Times New Roman" w:hAnsi="Times New Roman" w:cs="Times New Roman"/>
          <w:b/>
          <w:bCs/>
          <w:sz w:val="24"/>
          <w:szCs w:val="24"/>
          <w:lang w:val="en-US"/>
        </w:rPr>
        <w:t>Gapfill</w:t>
      </w:r>
      <w:proofErr w:type="spellEnd"/>
      <w:r w:rsidRPr="00A04237">
        <w:rPr>
          <w:rFonts w:ascii="Times New Roman" w:hAnsi="Times New Roman" w:cs="Times New Roman"/>
          <w:b/>
          <w:bCs/>
          <w:sz w:val="24"/>
          <w:szCs w:val="24"/>
          <w:lang w:val="en-US"/>
        </w:rPr>
        <w:t xml:space="preserve"> </w:t>
      </w:r>
      <w:r w:rsidRPr="00A04237">
        <w:rPr>
          <w:rFonts w:ascii="Times New Roman" w:hAnsi="Times New Roman" w:cs="Times New Roman"/>
          <w:sz w:val="24"/>
          <w:szCs w:val="24"/>
          <w:lang w:val="en-US"/>
        </w:rPr>
        <w:t>– Give students the text of the Grammar Expert’s explanation, with key words blanked</w:t>
      </w:r>
      <w:r>
        <w:rPr>
          <w:rFonts w:ascii="Times New Roman" w:hAnsi="Times New Roman" w:cs="Times New Roman"/>
          <w:sz w:val="24"/>
          <w:szCs w:val="24"/>
          <w:lang w:val="en-US"/>
        </w:rPr>
        <w:t xml:space="preserve"> </w:t>
      </w:r>
      <w:r w:rsidRPr="00A04237">
        <w:rPr>
          <w:rFonts w:ascii="Times New Roman" w:hAnsi="Times New Roman" w:cs="Times New Roman"/>
          <w:sz w:val="24"/>
          <w:szCs w:val="24"/>
          <w:lang w:val="en-US"/>
        </w:rPr>
        <w:t>out. Students try to work out what the missing words should be, then listen / read and check</w:t>
      </w:r>
      <w:r>
        <w:rPr>
          <w:rFonts w:ascii="Times New Roman" w:hAnsi="Times New Roman" w:cs="Times New Roman"/>
          <w:sz w:val="24"/>
          <w:szCs w:val="24"/>
          <w:lang w:val="en-US"/>
        </w:rPr>
        <w:t xml:space="preserve"> </w:t>
      </w:r>
      <w:r w:rsidRPr="00A04237">
        <w:rPr>
          <w:rFonts w:ascii="Times New Roman" w:hAnsi="Times New Roman" w:cs="Times New Roman"/>
          <w:sz w:val="24"/>
          <w:szCs w:val="24"/>
          <w:lang w:val="en-US"/>
        </w:rPr>
        <w:t>their answers.</w:t>
      </w:r>
      <w:r w:rsidR="00801BA2">
        <w:rPr>
          <w:lang w:val="en-US"/>
        </w:rPr>
        <w:t xml:space="preserve"> </w:t>
      </w:r>
    </w:p>
    <w:p w:rsidR="00801BA2" w:rsidRDefault="00801BA2" w:rsidP="005F0479">
      <w:pPr>
        <w:spacing w:line="336" w:lineRule="auto"/>
        <w:rPr>
          <w:lang w:val="en-US"/>
        </w:rPr>
      </w:pPr>
    </w:p>
    <w:p w:rsidR="00A04237" w:rsidRDefault="00A04237" w:rsidP="005F0479">
      <w:pPr>
        <w:spacing w:line="336" w:lineRule="auto"/>
        <w:rPr>
          <w:lang w:val="en-US"/>
        </w:rPr>
      </w:pPr>
      <w:r>
        <w:rPr>
          <w:lang w:val="en-US"/>
        </w:rPr>
        <w:lastRenderedPageBreak/>
        <w:t>A meaningful way in which this fill-in th</w:t>
      </w:r>
      <w:r w:rsidR="00813C48">
        <w:rPr>
          <w:lang w:val="en-US"/>
        </w:rPr>
        <w:t>e gap exercise could be used, would be</w:t>
      </w:r>
      <w:r>
        <w:rPr>
          <w:lang w:val="en-US"/>
        </w:rPr>
        <w:t xml:space="preserve"> to hand out the sample sentences from the speaking activity above and to ask the students to make hypotheses about the difference of the two noti</w:t>
      </w:r>
      <w:r w:rsidR="00813C48">
        <w:rPr>
          <w:lang w:val="en-US"/>
        </w:rPr>
        <w:t>ons. Then it would be an awareness-</w:t>
      </w:r>
      <w:r>
        <w:rPr>
          <w:lang w:val="en-US"/>
        </w:rPr>
        <w:t xml:space="preserve">raising activity and it would support depth of processing. </w:t>
      </w:r>
      <w:r w:rsidR="00813C48">
        <w:rPr>
          <w:lang w:val="en-US"/>
        </w:rPr>
        <w:t>Next,</w:t>
      </w:r>
      <w:r>
        <w:rPr>
          <w:lang w:val="en-US"/>
        </w:rPr>
        <w:t xml:space="preserve"> the teacher hands out the explanation, with key words blanked out, and the pupils fill in the missing words and check their answers with the teacher afterwards. This would support conceptualization, and the pupils would then probably be ready for the speaking activity in the </w:t>
      </w:r>
      <w:proofErr w:type="spellStart"/>
      <w:r>
        <w:rPr>
          <w:lang w:val="en-US"/>
        </w:rPr>
        <w:t>proceduralization</w:t>
      </w:r>
      <w:proofErr w:type="spellEnd"/>
      <w:r>
        <w:rPr>
          <w:lang w:val="en-US"/>
        </w:rPr>
        <w:t xml:space="preserve"> stage.</w:t>
      </w:r>
    </w:p>
    <w:p w:rsidR="00A04237" w:rsidRDefault="00A04237" w:rsidP="005F0479">
      <w:pPr>
        <w:spacing w:line="336" w:lineRule="auto"/>
        <w:rPr>
          <w:lang w:val="en-US"/>
        </w:rPr>
      </w:pPr>
      <w:r>
        <w:rPr>
          <w:lang w:val="en-US"/>
        </w:rPr>
        <w:t>On the homepage, the program can also be downloaded in the form of an mp3. It includes an expert commentary and examples of a dialogue with a language learner. This is not very supportive for learning and too long, in my point of view. However, it could be useful for the teacher.</w:t>
      </w:r>
    </w:p>
    <w:p w:rsidR="00A04237" w:rsidRDefault="00A04237" w:rsidP="005F0479">
      <w:pPr>
        <w:spacing w:line="336" w:lineRule="auto"/>
        <w:rPr>
          <w:lang w:val="en-US"/>
        </w:rPr>
      </w:pPr>
      <w:r>
        <w:rPr>
          <w:lang w:val="en-US"/>
        </w:rPr>
        <w:t xml:space="preserve">After </w:t>
      </w:r>
      <w:r w:rsidR="001B3D16">
        <w:rPr>
          <w:lang w:val="en-US"/>
        </w:rPr>
        <w:t>doing the activities, there is a link to the quiz</w:t>
      </w:r>
      <w:r w:rsidR="000B2AF7">
        <w:rPr>
          <w:lang w:val="en-US"/>
        </w:rPr>
        <w:t xml:space="preserve"> page to practice will and going to.</w:t>
      </w:r>
    </w:p>
    <w:p w:rsidR="00A04237" w:rsidRDefault="000B2AF7" w:rsidP="005F0479">
      <w:pPr>
        <w:spacing w:line="336" w:lineRule="auto"/>
        <w:rPr>
          <w:lang w:val="en-US"/>
        </w:rPr>
      </w:pPr>
      <w:r>
        <w:rPr>
          <w:noProof/>
          <w:lang w:eastAsia="de-AT"/>
        </w:rPr>
        <w:drawing>
          <wp:inline distT="0" distB="0" distL="0" distR="0" wp14:anchorId="6248E19C" wp14:editId="21040D2B">
            <wp:extent cx="5564038" cy="5097687"/>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000" t="9048" r="23088" b="6401"/>
                    <a:stretch/>
                  </pic:blipFill>
                  <pic:spPr bwMode="auto">
                    <a:xfrm>
                      <a:off x="0" y="0"/>
                      <a:ext cx="5581768" cy="5113931"/>
                    </a:xfrm>
                    <a:prstGeom prst="rect">
                      <a:avLst/>
                    </a:prstGeom>
                    <a:ln>
                      <a:noFill/>
                    </a:ln>
                    <a:extLst>
                      <a:ext uri="{53640926-AAD7-44D8-BBD7-CCE9431645EC}">
                        <a14:shadowObscured xmlns:a14="http://schemas.microsoft.com/office/drawing/2010/main"/>
                      </a:ext>
                    </a:extLst>
                  </pic:spPr>
                </pic:pic>
              </a:graphicData>
            </a:graphic>
          </wp:inline>
        </w:drawing>
      </w:r>
    </w:p>
    <w:p w:rsidR="000B2AF7" w:rsidRDefault="000B2AF7" w:rsidP="005F0479">
      <w:pPr>
        <w:spacing w:line="336" w:lineRule="auto"/>
        <w:rPr>
          <w:lang w:val="en-US"/>
        </w:rPr>
      </w:pPr>
      <w:r>
        <w:rPr>
          <w:lang w:val="en-US"/>
        </w:rPr>
        <w:t xml:space="preserve">This exercise can also be done online. Its aim is to test one notion, the </w:t>
      </w:r>
      <w:r w:rsidR="00064140">
        <w:rPr>
          <w:lang w:val="en-US"/>
        </w:rPr>
        <w:t>will</w:t>
      </w:r>
      <w:r>
        <w:rPr>
          <w:lang w:val="en-US"/>
        </w:rPr>
        <w:t xml:space="preserve"> future for making arrangements. However, one does not have to be able to form the will future, nor do they have to understand the grammatical item. There is no sense in using this exercise after the speaking activity </w:t>
      </w:r>
      <w:r>
        <w:rPr>
          <w:lang w:val="en-US"/>
        </w:rPr>
        <w:lastRenderedPageBreak/>
        <w:t xml:space="preserve">above. I would rather use it before, in order to introduce the notion “deciding” (Newby 1998: 94) which is also used for making arrangements. </w:t>
      </w:r>
      <w:r w:rsidR="00326CC1">
        <w:rPr>
          <w:lang w:val="en-US"/>
        </w:rPr>
        <w:t xml:space="preserve">It could be </w:t>
      </w:r>
      <w:r w:rsidR="00B203F5">
        <w:rPr>
          <w:lang w:val="en-US"/>
        </w:rPr>
        <w:t>taken</w:t>
      </w:r>
      <w:r w:rsidR="00326CC1">
        <w:rPr>
          <w:lang w:val="en-US"/>
        </w:rPr>
        <w:t xml:space="preserve"> as an</w:t>
      </w:r>
      <w:r>
        <w:rPr>
          <w:lang w:val="en-US"/>
        </w:rPr>
        <w:t xml:space="preserve"> awareness raising activity</w:t>
      </w:r>
      <w:r w:rsidR="00326CC1">
        <w:rPr>
          <w:lang w:val="en-US"/>
        </w:rPr>
        <w:t>.</w:t>
      </w:r>
      <w:r w:rsidR="00B203F5">
        <w:rPr>
          <w:lang w:val="en-US"/>
        </w:rPr>
        <w:t xml:space="preserve"> For example, </w:t>
      </w:r>
      <w:r w:rsidR="00326CC1">
        <w:rPr>
          <w:lang w:val="en-US"/>
        </w:rPr>
        <w:t xml:space="preserve">the pupils </w:t>
      </w:r>
      <w:r w:rsidR="00B203F5">
        <w:rPr>
          <w:lang w:val="en-US"/>
        </w:rPr>
        <w:t xml:space="preserve">first </w:t>
      </w:r>
      <w:r w:rsidR="00326CC1">
        <w:rPr>
          <w:lang w:val="en-US"/>
        </w:rPr>
        <w:t xml:space="preserve">have to do the exercise, and then they have to find out what the sentences have in common. </w:t>
      </w:r>
    </w:p>
    <w:p w:rsidR="00326CC1" w:rsidRDefault="00326CC1" w:rsidP="005F0479">
      <w:pPr>
        <w:spacing w:line="336" w:lineRule="auto"/>
        <w:rPr>
          <w:lang w:val="en-US"/>
        </w:rPr>
      </w:pPr>
      <w:r>
        <w:rPr>
          <w:noProof/>
          <w:lang w:eastAsia="de-AT"/>
        </w:rPr>
        <w:drawing>
          <wp:inline distT="0" distB="0" distL="0" distR="0" wp14:anchorId="3379E8E3" wp14:editId="66E82421">
            <wp:extent cx="5270740" cy="3953052"/>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898" t="21823" r="22006" b="8717"/>
                    <a:stretch/>
                  </pic:blipFill>
                  <pic:spPr bwMode="auto">
                    <a:xfrm>
                      <a:off x="0" y="0"/>
                      <a:ext cx="5287596" cy="3965694"/>
                    </a:xfrm>
                    <a:prstGeom prst="rect">
                      <a:avLst/>
                    </a:prstGeom>
                    <a:ln>
                      <a:noFill/>
                    </a:ln>
                    <a:extLst>
                      <a:ext uri="{53640926-AAD7-44D8-BBD7-CCE9431645EC}">
                        <a14:shadowObscured xmlns:a14="http://schemas.microsoft.com/office/drawing/2010/main"/>
                      </a:ext>
                    </a:extLst>
                  </pic:spPr>
                </pic:pic>
              </a:graphicData>
            </a:graphic>
          </wp:inline>
        </w:drawing>
      </w:r>
    </w:p>
    <w:p w:rsidR="00326CC1" w:rsidRDefault="00326CC1" w:rsidP="005F0479">
      <w:pPr>
        <w:spacing w:line="336" w:lineRule="auto"/>
        <w:rPr>
          <w:lang w:val="en-US"/>
        </w:rPr>
      </w:pPr>
      <w:r>
        <w:rPr>
          <w:noProof/>
          <w:lang w:eastAsia="de-AT"/>
        </w:rPr>
        <w:drawing>
          <wp:inline distT="0" distB="0" distL="0" distR="0" wp14:anchorId="72BEF3C1" wp14:editId="229A374A">
            <wp:extent cx="4839419" cy="297328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028" t="20366" r="28293" b="29742"/>
                    <a:stretch/>
                  </pic:blipFill>
                  <pic:spPr bwMode="auto">
                    <a:xfrm>
                      <a:off x="0" y="0"/>
                      <a:ext cx="4840815" cy="2974142"/>
                    </a:xfrm>
                    <a:prstGeom prst="rect">
                      <a:avLst/>
                    </a:prstGeom>
                    <a:ln>
                      <a:noFill/>
                    </a:ln>
                    <a:extLst>
                      <a:ext uri="{53640926-AAD7-44D8-BBD7-CCE9431645EC}">
                        <a14:shadowObscured xmlns:a14="http://schemas.microsoft.com/office/drawing/2010/main"/>
                      </a:ext>
                    </a:extLst>
                  </pic:spPr>
                </pic:pic>
              </a:graphicData>
            </a:graphic>
          </wp:inline>
        </w:drawing>
      </w:r>
    </w:p>
    <w:p w:rsidR="00326CC1" w:rsidRDefault="00326CC1" w:rsidP="005F0479">
      <w:pPr>
        <w:spacing w:line="336" w:lineRule="auto"/>
        <w:rPr>
          <w:lang w:val="en-US"/>
        </w:rPr>
      </w:pPr>
    </w:p>
    <w:p w:rsidR="00326CC1" w:rsidRDefault="00B203F5" w:rsidP="005F0479">
      <w:pPr>
        <w:spacing w:line="336" w:lineRule="auto"/>
        <w:rPr>
          <w:lang w:val="en-US"/>
        </w:rPr>
      </w:pPr>
      <w:r>
        <w:rPr>
          <w:lang w:val="en-US"/>
        </w:rPr>
        <w:lastRenderedPageBreak/>
        <w:t xml:space="preserve">The second quiz aims to test whether someone can use the will and going to future correctly. Pupils do not have to express their own ideas or interact with others. However, in each mini-dialogue, little contexts are created which supports the authenticity of language. I can imagine that </w:t>
      </w:r>
      <w:proofErr w:type="gramStart"/>
      <w:r>
        <w:rPr>
          <w:lang w:val="en-US"/>
        </w:rPr>
        <w:t>this exercises</w:t>
      </w:r>
      <w:proofErr w:type="gramEnd"/>
      <w:r>
        <w:rPr>
          <w:lang w:val="en-US"/>
        </w:rPr>
        <w:t xml:space="preserve"> could function as a kind of repetition of the notions “intentions and plans” and “deciding spontaneously” (Newby 1998:</w:t>
      </w:r>
      <w:r w:rsidR="00256738">
        <w:rPr>
          <w:lang w:val="en-US"/>
        </w:rPr>
        <w:t xml:space="preserve"> 94, 97).</w:t>
      </w:r>
    </w:p>
    <w:p w:rsidR="00256738" w:rsidRDefault="00256738" w:rsidP="005F0479">
      <w:pPr>
        <w:spacing w:line="336" w:lineRule="auto"/>
        <w:rPr>
          <w:lang w:val="en-US"/>
        </w:rPr>
      </w:pPr>
    </w:p>
    <w:p w:rsidR="000C0E67" w:rsidRDefault="00256738" w:rsidP="005F0479">
      <w:pPr>
        <w:spacing w:line="336" w:lineRule="auto"/>
        <w:rPr>
          <w:lang w:val="en-US"/>
        </w:rPr>
      </w:pPr>
      <w:r>
        <w:rPr>
          <w:lang w:val="en-US"/>
        </w:rPr>
        <w:t xml:space="preserve">The second </w:t>
      </w:r>
      <w:r w:rsidR="003555CD">
        <w:rPr>
          <w:lang w:val="en-US"/>
        </w:rPr>
        <w:t>internet site</w:t>
      </w:r>
      <w:r>
        <w:rPr>
          <w:lang w:val="en-US"/>
        </w:rPr>
        <w:t xml:space="preserve"> I am going to analyze is </w:t>
      </w:r>
      <w:hyperlink r:id="rId13" w:history="1">
        <w:r w:rsidRPr="00E5068A">
          <w:rPr>
            <w:rStyle w:val="Hyperlink"/>
            <w:lang w:val="en-US"/>
          </w:rPr>
          <w:t>www.english-hilfen.de</w:t>
        </w:r>
      </w:hyperlink>
      <w:r>
        <w:rPr>
          <w:lang w:val="en-US"/>
        </w:rPr>
        <w:t>. This one</w:t>
      </w:r>
      <w:r w:rsidR="003555CD">
        <w:rPr>
          <w:lang w:val="en-US"/>
        </w:rPr>
        <w:t xml:space="preserve"> could be compared to </w:t>
      </w:r>
      <w:r w:rsidR="003555CD" w:rsidRPr="003555CD">
        <w:rPr>
          <w:i/>
          <w:lang w:val="en-US"/>
        </w:rPr>
        <w:t>Smile</w:t>
      </w:r>
      <w:r w:rsidR="003555CD">
        <w:rPr>
          <w:lang w:val="en-US"/>
        </w:rPr>
        <w:t>. There are gap-filling exercises, sentences to be finished and multip</w:t>
      </w:r>
      <w:r>
        <w:rPr>
          <w:lang w:val="en-US"/>
        </w:rPr>
        <w:t>le choice questions. They are</w:t>
      </w:r>
      <w:r w:rsidR="003555CD">
        <w:rPr>
          <w:lang w:val="en-US"/>
        </w:rPr>
        <w:t xml:space="preserve"> exercises to test rather t</w:t>
      </w:r>
      <w:r>
        <w:rPr>
          <w:lang w:val="en-US"/>
        </w:rPr>
        <w:t xml:space="preserve">han teach. It seems that this has been done </w:t>
      </w:r>
      <w:r w:rsidR="003555CD">
        <w:rPr>
          <w:lang w:val="en-US"/>
        </w:rPr>
        <w:t>on purpose because there is one section that contains grammar explanations, and one section with exercises only. Next to an exe</w:t>
      </w:r>
      <w:r w:rsidR="008779EE">
        <w:rPr>
          <w:lang w:val="en-US"/>
        </w:rPr>
        <w:t>rcise, there is always a number which</w:t>
      </w:r>
      <w:r w:rsidR="003555CD">
        <w:rPr>
          <w:lang w:val="en-US"/>
        </w:rPr>
        <w:t xml:space="preserve"> tell</w:t>
      </w:r>
      <w:r w:rsidR="008779EE">
        <w:rPr>
          <w:lang w:val="en-US"/>
        </w:rPr>
        <w:t xml:space="preserve">s the years of learning English </w:t>
      </w:r>
      <w:r>
        <w:rPr>
          <w:lang w:val="en-US"/>
        </w:rPr>
        <w:t xml:space="preserve">that are </w:t>
      </w:r>
      <w:r w:rsidR="008779EE">
        <w:rPr>
          <w:lang w:val="en-US"/>
        </w:rPr>
        <w:t>required.</w:t>
      </w:r>
    </w:p>
    <w:p w:rsidR="003555CD" w:rsidRDefault="003555CD" w:rsidP="005F0479">
      <w:pPr>
        <w:spacing w:line="336" w:lineRule="auto"/>
        <w:rPr>
          <w:lang w:val="en-US"/>
        </w:rPr>
      </w:pPr>
      <w:r>
        <w:rPr>
          <w:lang w:val="en-US"/>
        </w:rPr>
        <w:t>The explanations</w:t>
      </w:r>
      <w:r w:rsidR="008779EE">
        <w:rPr>
          <w:lang w:val="en-US"/>
        </w:rPr>
        <w:t xml:space="preserve"> are given in the traditional way. Only a small part focuses on the use of a grammatical item and the rest explains the form and gives examples. All in all, it is more confusing than he</w:t>
      </w:r>
      <w:r w:rsidR="00256738">
        <w:rPr>
          <w:lang w:val="en-US"/>
        </w:rPr>
        <w:t>lpful, even to someone like me who</w:t>
      </w:r>
      <w:r w:rsidR="008779EE">
        <w:rPr>
          <w:lang w:val="en-US"/>
        </w:rPr>
        <w:t xml:space="preserve"> basically knows the grammar that is covered on this site.</w:t>
      </w:r>
    </w:p>
    <w:p w:rsidR="008779EE" w:rsidRDefault="008779EE" w:rsidP="005F0479">
      <w:pPr>
        <w:spacing w:line="336" w:lineRule="auto"/>
        <w:rPr>
          <w:lang w:val="en-US"/>
        </w:rPr>
      </w:pPr>
      <w:r>
        <w:rPr>
          <w:lang w:val="en-US"/>
        </w:rPr>
        <w:t>This is an example of a grammar explanation of the conditional type III:</w:t>
      </w:r>
    </w:p>
    <w:p w:rsidR="008779EE" w:rsidRDefault="008779EE" w:rsidP="005F0479">
      <w:pPr>
        <w:spacing w:line="336" w:lineRule="auto"/>
        <w:rPr>
          <w:lang w:val="en-US"/>
        </w:rPr>
      </w:pPr>
      <w:r>
        <w:rPr>
          <w:noProof/>
          <w:lang w:eastAsia="de-AT"/>
        </w:rPr>
        <w:drawing>
          <wp:inline distT="0" distB="0" distL="0" distR="0" wp14:anchorId="1147D53F" wp14:editId="0BCC90AE">
            <wp:extent cx="5405594" cy="3588588"/>
            <wp:effectExtent l="0" t="0" r="508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431" t="30072" r="55539" b="28587"/>
                    <a:stretch/>
                  </pic:blipFill>
                  <pic:spPr bwMode="auto">
                    <a:xfrm>
                      <a:off x="0" y="0"/>
                      <a:ext cx="5404989" cy="3588186"/>
                    </a:xfrm>
                    <a:prstGeom prst="rect">
                      <a:avLst/>
                    </a:prstGeom>
                    <a:ln>
                      <a:noFill/>
                    </a:ln>
                    <a:extLst>
                      <a:ext uri="{53640926-AAD7-44D8-BBD7-CCE9431645EC}">
                        <a14:shadowObscured xmlns:a14="http://schemas.microsoft.com/office/drawing/2010/main"/>
                      </a:ext>
                    </a:extLst>
                  </pic:spPr>
                </pic:pic>
              </a:graphicData>
            </a:graphic>
          </wp:inline>
        </w:drawing>
      </w:r>
    </w:p>
    <w:p w:rsidR="005F0479" w:rsidRDefault="005F0479">
      <w:pPr>
        <w:rPr>
          <w:lang w:val="en-US"/>
        </w:rPr>
      </w:pPr>
      <w:r>
        <w:rPr>
          <w:lang w:val="en-US"/>
        </w:rPr>
        <w:br w:type="page"/>
      </w:r>
    </w:p>
    <w:p w:rsidR="003555CD" w:rsidRDefault="008779EE" w:rsidP="005F0479">
      <w:pPr>
        <w:spacing w:line="336" w:lineRule="auto"/>
        <w:rPr>
          <w:lang w:val="en-US"/>
        </w:rPr>
      </w:pPr>
      <w:r>
        <w:rPr>
          <w:lang w:val="en-US"/>
        </w:rPr>
        <w:lastRenderedPageBreak/>
        <w:t>The exercises are</w:t>
      </w:r>
      <w:r w:rsidR="00AC4CEB">
        <w:rPr>
          <w:lang w:val="en-US"/>
        </w:rPr>
        <w:t xml:space="preserve"> basically all of this kind:</w:t>
      </w:r>
    </w:p>
    <w:p w:rsidR="008779EE" w:rsidRDefault="008779EE" w:rsidP="005F0479">
      <w:pPr>
        <w:spacing w:line="336" w:lineRule="auto"/>
        <w:rPr>
          <w:lang w:val="en-US"/>
        </w:rPr>
      </w:pPr>
      <w:r>
        <w:rPr>
          <w:noProof/>
          <w:lang w:eastAsia="de-AT"/>
        </w:rPr>
        <w:drawing>
          <wp:inline distT="0" distB="0" distL="0" distR="0" wp14:anchorId="41D71EEE" wp14:editId="74CA6161">
            <wp:extent cx="5082175" cy="1900052"/>
            <wp:effectExtent l="0" t="0" r="4445"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125" t="14202" r="47605" b="59034"/>
                    <a:stretch/>
                  </pic:blipFill>
                  <pic:spPr bwMode="auto">
                    <a:xfrm>
                      <a:off x="0" y="0"/>
                      <a:ext cx="5083892" cy="1900694"/>
                    </a:xfrm>
                    <a:prstGeom prst="rect">
                      <a:avLst/>
                    </a:prstGeom>
                    <a:ln>
                      <a:noFill/>
                    </a:ln>
                    <a:extLst>
                      <a:ext uri="{53640926-AAD7-44D8-BBD7-CCE9431645EC}">
                        <a14:shadowObscured xmlns:a14="http://schemas.microsoft.com/office/drawing/2010/main"/>
                      </a:ext>
                    </a:extLst>
                  </pic:spPr>
                </pic:pic>
              </a:graphicData>
            </a:graphic>
          </wp:inline>
        </w:drawing>
      </w:r>
    </w:p>
    <w:p w:rsidR="00256738" w:rsidRDefault="00256738" w:rsidP="005F0479">
      <w:pPr>
        <w:spacing w:line="336" w:lineRule="auto"/>
        <w:rPr>
          <w:lang w:val="en-US"/>
        </w:rPr>
      </w:pPr>
      <w:r>
        <w:rPr>
          <w:noProof/>
          <w:lang w:eastAsia="de-AT"/>
        </w:rPr>
        <w:drawing>
          <wp:inline distT="0" distB="0" distL="0" distR="0" wp14:anchorId="1306CD0A" wp14:editId="06F4A36C">
            <wp:extent cx="5082639" cy="1898807"/>
            <wp:effectExtent l="0" t="0" r="381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125" t="41226" r="47605" b="32030"/>
                    <a:stretch/>
                  </pic:blipFill>
                  <pic:spPr bwMode="auto">
                    <a:xfrm>
                      <a:off x="0" y="0"/>
                      <a:ext cx="5095373" cy="1903564"/>
                    </a:xfrm>
                    <a:prstGeom prst="rect">
                      <a:avLst/>
                    </a:prstGeom>
                    <a:ln>
                      <a:noFill/>
                    </a:ln>
                    <a:extLst>
                      <a:ext uri="{53640926-AAD7-44D8-BBD7-CCE9431645EC}">
                        <a14:shadowObscured xmlns:a14="http://schemas.microsoft.com/office/drawing/2010/main"/>
                      </a:ext>
                    </a:extLst>
                  </pic:spPr>
                </pic:pic>
              </a:graphicData>
            </a:graphic>
          </wp:inline>
        </w:drawing>
      </w:r>
    </w:p>
    <w:p w:rsidR="00AC4CEB" w:rsidRDefault="00AC4CEB" w:rsidP="005F0479">
      <w:pPr>
        <w:spacing w:line="336" w:lineRule="auto"/>
        <w:rPr>
          <w:lang w:val="en-US"/>
        </w:rPr>
      </w:pPr>
      <w:r>
        <w:rPr>
          <w:lang w:val="en-US"/>
        </w:rPr>
        <w:t>Analyz</w:t>
      </w:r>
      <w:r w:rsidR="00256738">
        <w:rPr>
          <w:lang w:val="en-US"/>
        </w:rPr>
        <w:t>ed according to the criteria we ha</w:t>
      </w:r>
      <w:r>
        <w:rPr>
          <w:lang w:val="en-US"/>
        </w:rPr>
        <w:t>ve discussed in class, these exercises score very badly. They lack depth of processing and mental activity, dual processing, personalization, and pupils would perhaps not be very committed to do the</w:t>
      </w:r>
      <w:r w:rsidR="00256738">
        <w:rPr>
          <w:lang w:val="en-US"/>
        </w:rPr>
        <w:t>m</w:t>
      </w:r>
      <w:r>
        <w:rPr>
          <w:lang w:val="en-US"/>
        </w:rPr>
        <w:t xml:space="preserve">. Exercise A is simply testing whether someone has learned the rules of how to form the different conditionals. There is no context given, which could be changed if there were some extra sentences given, for example in the form of a </w:t>
      </w:r>
      <w:r w:rsidR="00256738">
        <w:rPr>
          <w:lang w:val="en-US"/>
        </w:rPr>
        <w:t>mini-</w:t>
      </w:r>
      <w:r>
        <w:rPr>
          <w:lang w:val="en-US"/>
        </w:rPr>
        <w:t>dialogue.</w:t>
      </w:r>
    </w:p>
    <w:p w:rsidR="00FC5870" w:rsidRDefault="00FC5870" w:rsidP="005F0479">
      <w:pPr>
        <w:spacing w:line="336" w:lineRule="auto"/>
        <w:rPr>
          <w:lang w:val="en-US"/>
        </w:rPr>
      </w:pPr>
      <w:r>
        <w:rPr>
          <w:lang w:val="en-US"/>
        </w:rPr>
        <w:t xml:space="preserve">Exercise B is confusing because the explanations for type I, II and III are so vague that one could think that not only type II, but also type III was a “condition in theory possible to fulfill”. For example, in theory Lisa could have got up earlier and then she would not have been late for work. </w:t>
      </w:r>
    </w:p>
    <w:p w:rsidR="00D023F8" w:rsidRDefault="00FC5870" w:rsidP="005F0479">
      <w:pPr>
        <w:spacing w:line="336" w:lineRule="auto"/>
        <w:rPr>
          <w:lang w:val="en-US"/>
        </w:rPr>
      </w:pPr>
      <w:r>
        <w:rPr>
          <w:lang w:val="en-US"/>
        </w:rPr>
        <w:t>A possible use for these exercises would be to take s</w:t>
      </w:r>
      <w:r w:rsidR="00D023F8">
        <w:rPr>
          <w:lang w:val="en-US"/>
        </w:rPr>
        <w:t>ingle sentences and make games.</w:t>
      </w:r>
    </w:p>
    <w:p w:rsidR="00FC5870" w:rsidRDefault="00FC5870" w:rsidP="005F0479">
      <w:pPr>
        <w:spacing w:line="336" w:lineRule="auto"/>
        <w:rPr>
          <w:lang w:val="en-US"/>
        </w:rPr>
      </w:pPr>
      <w:r>
        <w:rPr>
          <w:lang w:val="en-US"/>
        </w:rPr>
        <w:t xml:space="preserve">For example, take sentence B 2: </w:t>
      </w:r>
      <w:r w:rsidR="00D023F8">
        <w:rPr>
          <w:lang w:val="en-US"/>
        </w:rPr>
        <w:t>“</w:t>
      </w:r>
      <w:r>
        <w:rPr>
          <w:lang w:val="en-US"/>
        </w:rPr>
        <w:t>What would you do if you saw a robber?</w:t>
      </w:r>
      <w:r w:rsidR="00D023F8">
        <w:rPr>
          <w:lang w:val="en-US"/>
        </w:rPr>
        <w:t xml:space="preserve">” </w:t>
      </w:r>
      <w:r>
        <w:rPr>
          <w:lang w:val="en-US"/>
        </w:rPr>
        <w:t xml:space="preserve">This sentence could be used as a starting point for a speaking activity. </w:t>
      </w:r>
      <w:r w:rsidR="00D023F8">
        <w:rPr>
          <w:lang w:val="en-US"/>
        </w:rPr>
        <w:t>Each p</w:t>
      </w:r>
      <w:r>
        <w:rPr>
          <w:lang w:val="en-US"/>
        </w:rPr>
        <w:t>upil get</w:t>
      </w:r>
      <w:r w:rsidR="00D023F8">
        <w:rPr>
          <w:lang w:val="en-US"/>
        </w:rPr>
        <w:t>s</w:t>
      </w:r>
      <w:r>
        <w:rPr>
          <w:lang w:val="en-US"/>
        </w:rPr>
        <w:t xml:space="preserve"> </w:t>
      </w:r>
      <w:r w:rsidR="00D023F8">
        <w:rPr>
          <w:lang w:val="en-US"/>
        </w:rPr>
        <w:t>a picture</w:t>
      </w:r>
      <w:r>
        <w:rPr>
          <w:lang w:val="en-US"/>
        </w:rPr>
        <w:t xml:space="preserve"> and </w:t>
      </w:r>
      <w:r w:rsidR="00D023F8">
        <w:rPr>
          <w:lang w:val="en-US"/>
        </w:rPr>
        <w:t>then goes around in class and asks classmates questions starting with, “What would you do if…” After the classmate has responded, they swap their cards. After some minutes, the pupils sit down again and the teacher asks questions like: “What was one of the most interesting answers you got?”</w:t>
      </w:r>
    </w:p>
    <w:p w:rsidR="005F0479" w:rsidRDefault="005F0479">
      <w:pPr>
        <w:rPr>
          <w:lang w:val="en-US"/>
        </w:rPr>
      </w:pPr>
      <w:r>
        <w:rPr>
          <w:lang w:val="en-US"/>
        </w:rPr>
        <w:br w:type="page"/>
      </w:r>
    </w:p>
    <w:p w:rsidR="00256738" w:rsidRDefault="00256738" w:rsidP="005F0479">
      <w:pPr>
        <w:spacing w:line="336" w:lineRule="auto"/>
        <w:rPr>
          <w:lang w:val="en-US"/>
        </w:rPr>
      </w:pPr>
      <w:r>
        <w:rPr>
          <w:lang w:val="en-US"/>
        </w:rPr>
        <w:lastRenderedPageBreak/>
        <w:t>Examples:</w:t>
      </w:r>
    </w:p>
    <w:p w:rsidR="00AC4CEB" w:rsidRPr="00D023F8" w:rsidRDefault="00D023F8" w:rsidP="005F0479">
      <w:pPr>
        <w:spacing w:line="336" w:lineRule="auto"/>
        <w:rPr>
          <w:lang w:val="en-US"/>
        </w:rPr>
      </w:pPr>
      <w:r>
        <w:rPr>
          <w:noProof/>
          <w:lang w:eastAsia="de-AT"/>
        </w:rPr>
        <w:drawing>
          <wp:inline distT="0" distB="0" distL="0" distR="0" wp14:anchorId="722E0ED8" wp14:editId="6BFC5F8A">
            <wp:extent cx="1759789" cy="1681352"/>
            <wp:effectExtent l="0" t="0" r="0" b="0"/>
            <wp:docPr id="13" name="Grafik 13" descr="http://express.howstuffworks.com/gif/wq-money-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xpress.howstuffworks.com/gif/wq-money-wom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9945" cy="1681501"/>
                    </a:xfrm>
                    <a:prstGeom prst="rect">
                      <a:avLst/>
                    </a:prstGeom>
                    <a:noFill/>
                    <a:ln>
                      <a:noFill/>
                    </a:ln>
                  </pic:spPr>
                </pic:pic>
              </a:graphicData>
            </a:graphic>
          </wp:inline>
        </w:drawing>
      </w:r>
      <w:r>
        <w:rPr>
          <w:lang w:val="en-US"/>
        </w:rPr>
        <w:t xml:space="preserve">   </w:t>
      </w:r>
      <w:r>
        <w:rPr>
          <w:noProof/>
          <w:lang w:eastAsia="de-AT"/>
        </w:rPr>
        <w:drawing>
          <wp:inline distT="0" distB="0" distL="0" distR="0" wp14:anchorId="4BEA20B3" wp14:editId="6FF55EB2">
            <wp:extent cx="1994630" cy="1552754"/>
            <wp:effectExtent l="0" t="0" r="5715" b="9525"/>
            <wp:docPr id="15" name="Grafik 15" descr="http://www.jeffwarren.org/wp-content/uploads/lucid-dream-fl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effwarren.org/wp-content/uploads/lucid-dream-flying.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4052" b="-596"/>
                    <a:stretch/>
                  </pic:blipFill>
                  <pic:spPr bwMode="auto">
                    <a:xfrm>
                      <a:off x="0" y="0"/>
                      <a:ext cx="2006661" cy="1562119"/>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t xml:space="preserve">   </w:t>
      </w:r>
      <w:r>
        <w:rPr>
          <w:noProof/>
          <w:lang w:eastAsia="de-AT"/>
        </w:rPr>
        <w:drawing>
          <wp:inline distT="0" distB="0" distL="0" distR="0" wp14:anchorId="333ED38B" wp14:editId="0C463F29">
            <wp:extent cx="1518249" cy="1599648"/>
            <wp:effectExtent l="0" t="0" r="6350" b="635"/>
            <wp:docPr id="16" name="Grafik 16" descr="http://homepage.ntlworld.com/sandra.watson17/wizardincome/wizar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mepage.ntlworld.com/sandra.watson17/wizardincome/wizard.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8331" cy="1599734"/>
                    </a:xfrm>
                    <a:prstGeom prst="rect">
                      <a:avLst/>
                    </a:prstGeom>
                    <a:noFill/>
                    <a:ln>
                      <a:noFill/>
                    </a:ln>
                  </pic:spPr>
                </pic:pic>
              </a:graphicData>
            </a:graphic>
          </wp:inline>
        </w:drawing>
      </w:r>
    </w:p>
    <w:p w:rsidR="00D023F8" w:rsidRDefault="00D023F8" w:rsidP="005F0479">
      <w:pPr>
        <w:spacing w:line="336" w:lineRule="auto"/>
        <w:rPr>
          <w:lang w:val="en-US"/>
        </w:rPr>
      </w:pPr>
      <w:r>
        <w:rPr>
          <w:lang w:val="en-US"/>
        </w:rPr>
        <w:t>…you had lots of money?</w:t>
      </w:r>
      <w:r>
        <w:rPr>
          <w:lang w:val="en-US"/>
        </w:rPr>
        <w:tab/>
        <w:t xml:space="preserve">   </w:t>
      </w:r>
      <w:r w:rsidR="00256738">
        <w:rPr>
          <w:lang w:val="en-US"/>
        </w:rPr>
        <w:t xml:space="preserve"> </w:t>
      </w:r>
      <w:r>
        <w:rPr>
          <w:lang w:val="en-US"/>
        </w:rPr>
        <w:t>…you were able to fly?</w:t>
      </w:r>
      <w:r>
        <w:rPr>
          <w:lang w:val="en-US"/>
        </w:rPr>
        <w:tab/>
      </w:r>
      <w:r w:rsidR="00256738">
        <w:rPr>
          <w:lang w:val="en-US"/>
        </w:rPr>
        <w:t xml:space="preserve"> </w:t>
      </w:r>
      <w:r>
        <w:rPr>
          <w:lang w:val="en-US"/>
        </w:rPr>
        <w:tab/>
      </w:r>
      <w:r w:rsidR="00256738">
        <w:rPr>
          <w:lang w:val="en-US"/>
        </w:rPr>
        <w:t xml:space="preserve">  </w:t>
      </w:r>
      <w:r>
        <w:rPr>
          <w:lang w:val="en-US"/>
        </w:rPr>
        <w:t>…</w:t>
      </w:r>
      <w:proofErr w:type="gramStart"/>
      <w:r>
        <w:rPr>
          <w:lang w:val="en-US"/>
        </w:rPr>
        <w:t>were a wizard</w:t>
      </w:r>
      <w:proofErr w:type="gramEnd"/>
      <w:r>
        <w:rPr>
          <w:lang w:val="en-US"/>
        </w:rPr>
        <w:t>?</w:t>
      </w:r>
    </w:p>
    <w:p w:rsidR="000F151D" w:rsidRDefault="00141F68" w:rsidP="005F0479">
      <w:pPr>
        <w:spacing w:line="336" w:lineRule="auto"/>
        <w:rPr>
          <w:lang w:val="en-US"/>
        </w:rPr>
      </w:pPr>
      <w:r>
        <w:rPr>
          <w:lang w:val="en-US"/>
        </w:rPr>
        <w:t xml:space="preserve">Thus, the online exercises could be used as an inspiration for games and activities in class, but they could not be used </w:t>
      </w:r>
      <w:r w:rsidR="00256738">
        <w:rPr>
          <w:lang w:val="en-US"/>
        </w:rPr>
        <w:t>the way they are to</w:t>
      </w:r>
      <w:r>
        <w:rPr>
          <w:lang w:val="en-US"/>
        </w:rPr>
        <w:t xml:space="preserve"> support learning.</w:t>
      </w:r>
    </w:p>
    <w:p w:rsidR="00141F68" w:rsidRDefault="00141F68" w:rsidP="005F0479">
      <w:pPr>
        <w:spacing w:line="336" w:lineRule="auto"/>
        <w:rPr>
          <w:lang w:val="en-US"/>
        </w:rPr>
      </w:pPr>
      <w:r>
        <w:rPr>
          <w:lang w:val="en-US"/>
        </w:rPr>
        <w:t xml:space="preserve">Another way to use exercise B is to take the first sentence </w:t>
      </w:r>
      <w:r w:rsidR="00B00E5F">
        <w:rPr>
          <w:lang w:val="en-US"/>
        </w:rPr>
        <w:t xml:space="preserve">as an inspiration for a </w:t>
      </w:r>
      <w:r>
        <w:rPr>
          <w:lang w:val="en-US"/>
        </w:rPr>
        <w:t xml:space="preserve">speaking </w:t>
      </w:r>
      <w:r w:rsidR="00B00E5F">
        <w:rPr>
          <w:lang w:val="en-US"/>
        </w:rPr>
        <w:t>activity in class.</w:t>
      </w:r>
    </w:p>
    <w:p w:rsidR="00141F68" w:rsidRDefault="00141F68" w:rsidP="005F0479">
      <w:pPr>
        <w:spacing w:line="336" w:lineRule="auto"/>
        <w:rPr>
          <w:lang w:val="en-US"/>
        </w:rPr>
      </w:pPr>
      <w:r w:rsidRPr="000A5A4F">
        <w:rPr>
          <w:lang w:val="en-US"/>
        </w:rPr>
        <w:t>Instructions:</w:t>
      </w:r>
      <w:r>
        <w:rPr>
          <w:lang w:val="en-US"/>
        </w:rPr>
        <w:t xml:space="preserve"> Make groups of 3-4 pupils. Deal out all the cards and read them out one at a time. Then, everybody in the group tries to imagine something that could have been done differently.  Start with: “If you…”</w:t>
      </w:r>
    </w:p>
    <w:p w:rsidR="00141F68" w:rsidRDefault="00141F68" w:rsidP="005F0479">
      <w:pPr>
        <w:spacing w:line="336" w:lineRule="auto"/>
        <w:rPr>
          <w:lang w:val="en-US"/>
        </w:rPr>
      </w:pPr>
      <w:r>
        <w:rPr>
          <w:lang w:val="en-US"/>
        </w:rPr>
        <w:t>For example</w:t>
      </w:r>
      <w:proofErr w:type="gramStart"/>
      <w:r>
        <w:rPr>
          <w:lang w:val="en-US"/>
        </w:rPr>
        <w:t>:</w:t>
      </w:r>
      <w:proofErr w:type="gramEnd"/>
      <w:r w:rsidR="00256738">
        <w:rPr>
          <w:lang w:val="en-US"/>
        </w:rPr>
        <w:br/>
        <w:t>“</w:t>
      </w:r>
      <w:r>
        <w:rPr>
          <w:lang w:val="en-US"/>
        </w:rPr>
        <w:t>I’ve got a terrible hangover.</w:t>
      </w:r>
      <w:r w:rsidR="00256738">
        <w:rPr>
          <w:lang w:val="en-US"/>
        </w:rPr>
        <w:t>”</w:t>
      </w:r>
      <w:r w:rsidR="00256738">
        <w:rPr>
          <w:lang w:val="en-US"/>
        </w:rPr>
        <w:br/>
      </w:r>
      <w:r>
        <w:rPr>
          <w:lang w:val="en-US"/>
        </w:rPr>
        <w:t>“If you hadn’t drunk so much wine, you wouldn’t have a hangover now.”</w:t>
      </w:r>
    </w:p>
    <w:tbl>
      <w:tblPr>
        <w:tblStyle w:val="TableGrid"/>
        <w:tblpPr w:leftFromText="141" w:rightFromText="141" w:vertAnchor="text" w:horzAnchor="margin" w:tblpY="852"/>
        <w:tblW w:w="9290" w:type="dxa"/>
        <w:tblLook w:val="04A0" w:firstRow="1" w:lastRow="0" w:firstColumn="1" w:lastColumn="0" w:noHBand="0" w:noVBand="1"/>
      </w:tblPr>
      <w:tblGrid>
        <w:gridCol w:w="4645"/>
        <w:gridCol w:w="4645"/>
      </w:tblGrid>
      <w:tr w:rsidR="00B00E5F" w:rsidRPr="00813C48" w:rsidTr="00B00E5F">
        <w:trPr>
          <w:trHeight w:val="2825"/>
        </w:trPr>
        <w:tc>
          <w:tcPr>
            <w:tcW w:w="4645" w:type="dxa"/>
            <w:vAlign w:val="center"/>
          </w:tcPr>
          <w:p w:rsidR="00B00E5F" w:rsidRPr="00422ED6" w:rsidRDefault="00B00E5F" w:rsidP="005F0479">
            <w:pPr>
              <w:spacing w:line="336" w:lineRule="auto"/>
              <w:jc w:val="center"/>
              <w:rPr>
                <w:sz w:val="24"/>
                <w:lang w:val="en-US"/>
              </w:rPr>
            </w:pPr>
            <w:r w:rsidRPr="00422ED6">
              <w:rPr>
                <w:noProof/>
                <w:sz w:val="24"/>
                <w:lang w:eastAsia="de-AT"/>
              </w:rPr>
              <w:drawing>
                <wp:inline distT="0" distB="0" distL="0" distR="0" wp14:anchorId="7DF1BC31" wp14:editId="3DCD9BC3">
                  <wp:extent cx="2269410" cy="1216549"/>
                  <wp:effectExtent l="0" t="0" r="0" b="3175"/>
                  <wp:docPr id="1" name="Grafik 1" descr="Wallet with money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let with money 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4359" cy="1224563"/>
                          </a:xfrm>
                          <a:prstGeom prst="rect">
                            <a:avLst/>
                          </a:prstGeom>
                          <a:noFill/>
                          <a:ln>
                            <a:noFill/>
                          </a:ln>
                        </pic:spPr>
                      </pic:pic>
                    </a:graphicData>
                  </a:graphic>
                </wp:inline>
              </w:drawing>
            </w:r>
          </w:p>
          <w:p w:rsidR="00B00E5F" w:rsidRPr="00422ED6" w:rsidRDefault="00B00E5F" w:rsidP="005F0479">
            <w:pPr>
              <w:spacing w:line="336" w:lineRule="auto"/>
              <w:jc w:val="center"/>
              <w:rPr>
                <w:sz w:val="24"/>
                <w:lang w:val="en-US"/>
              </w:rPr>
            </w:pPr>
            <w:r w:rsidRPr="00422ED6">
              <w:rPr>
                <w:sz w:val="24"/>
                <w:lang w:val="en-US"/>
              </w:rPr>
              <w:t>I’ve spent all my pocket money.</w:t>
            </w:r>
          </w:p>
          <w:p w:rsidR="00B00E5F" w:rsidRPr="00422ED6" w:rsidRDefault="00B00E5F" w:rsidP="005F0479">
            <w:pPr>
              <w:spacing w:line="336" w:lineRule="auto"/>
              <w:jc w:val="center"/>
              <w:rPr>
                <w:sz w:val="24"/>
                <w:lang w:val="en-US"/>
              </w:rPr>
            </w:pPr>
          </w:p>
        </w:tc>
        <w:tc>
          <w:tcPr>
            <w:tcW w:w="4645" w:type="dxa"/>
            <w:vAlign w:val="center"/>
          </w:tcPr>
          <w:p w:rsidR="00B00E5F" w:rsidRPr="00422ED6" w:rsidRDefault="00B00E5F" w:rsidP="005F0479">
            <w:pPr>
              <w:spacing w:line="336" w:lineRule="auto"/>
              <w:jc w:val="center"/>
              <w:rPr>
                <w:sz w:val="24"/>
                <w:lang w:val="en-US"/>
              </w:rPr>
            </w:pPr>
            <w:r w:rsidRPr="00422ED6">
              <w:rPr>
                <w:noProof/>
                <w:sz w:val="24"/>
                <w:lang w:eastAsia="de-AT"/>
              </w:rPr>
              <w:drawing>
                <wp:inline distT="0" distB="0" distL="0" distR="0" wp14:anchorId="13DD5A57" wp14:editId="2DDF6E8F">
                  <wp:extent cx="2284246" cy="1224501"/>
                  <wp:effectExtent l="0" t="0" r="1905" b="0"/>
                  <wp:docPr id="2" name="Grafik 2" descr="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3633" cy="1229533"/>
                          </a:xfrm>
                          <a:prstGeom prst="rect">
                            <a:avLst/>
                          </a:prstGeom>
                          <a:noFill/>
                          <a:ln>
                            <a:noFill/>
                          </a:ln>
                        </pic:spPr>
                      </pic:pic>
                    </a:graphicData>
                  </a:graphic>
                </wp:inline>
              </w:drawing>
            </w:r>
          </w:p>
          <w:p w:rsidR="00B00E5F" w:rsidRPr="00422ED6" w:rsidRDefault="00B00E5F" w:rsidP="005F0479">
            <w:pPr>
              <w:spacing w:line="336" w:lineRule="auto"/>
              <w:jc w:val="center"/>
              <w:rPr>
                <w:sz w:val="24"/>
                <w:lang w:val="en-US"/>
              </w:rPr>
            </w:pPr>
            <w:r w:rsidRPr="00422ED6">
              <w:rPr>
                <w:sz w:val="24"/>
                <w:lang w:val="en-US"/>
              </w:rPr>
              <w:t>I’ve got a terrible hangover.</w:t>
            </w:r>
          </w:p>
          <w:p w:rsidR="00B00E5F" w:rsidRPr="00422ED6" w:rsidRDefault="00B00E5F" w:rsidP="005F0479">
            <w:pPr>
              <w:spacing w:line="336" w:lineRule="auto"/>
              <w:jc w:val="center"/>
              <w:rPr>
                <w:sz w:val="24"/>
                <w:lang w:val="en-US"/>
              </w:rPr>
            </w:pPr>
          </w:p>
        </w:tc>
      </w:tr>
      <w:tr w:rsidR="00B00E5F" w:rsidRPr="00813C48" w:rsidTr="00B00E5F">
        <w:trPr>
          <w:trHeight w:val="2825"/>
        </w:trPr>
        <w:tc>
          <w:tcPr>
            <w:tcW w:w="4645" w:type="dxa"/>
            <w:vAlign w:val="center"/>
          </w:tcPr>
          <w:p w:rsidR="00B00E5F" w:rsidRPr="00422ED6" w:rsidRDefault="00B00E5F" w:rsidP="005F0479">
            <w:pPr>
              <w:spacing w:line="336" w:lineRule="auto"/>
              <w:jc w:val="center"/>
              <w:rPr>
                <w:sz w:val="24"/>
                <w:lang w:val="en-US"/>
              </w:rPr>
            </w:pPr>
            <w:r w:rsidRPr="00422ED6">
              <w:rPr>
                <w:noProof/>
                <w:sz w:val="24"/>
                <w:lang w:eastAsia="de-AT"/>
              </w:rPr>
              <w:lastRenderedPageBreak/>
              <w:drawing>
                <wp:inline distT="0" distB="0" distL="0" distR="0" wp14:anchorId="6FA12B34" wp14:editId="15036021">
                  <wp:extent cx="2447404" cy="1311965"/>
                  <wp:effectExtent l="0" t="0" r="0" b="2540"/>
                  <wp:docPr id="17" name="Grafik 17" descr="Angry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gry m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4006" cy="1315504"/>
                          </a:xfrm>
                          <a:prstGeom prst="rect">
                            <a:avLst/>
                          </a:prstGeom>
                          <a:noFill/>
                          <a:ln>
                            <a:noFill/>
                          </a:ln>
                        </pic:spPr>
                      </pic:pic>
                    </a:graphicData>
                  </a:graphic>
                </wp:inline>
              </w:drawing>
            </w:r>
          </w:p>
          <w:p w:rsidR="00B00E5F" w:rsidRPr="00422ED6" w:rsidRDefault="00B00E5F" w:rsidP="005F0479">
            <w:pPr>
              <w:spacing w:line="336" w:lineRule="auto"/>
              <w:jc w:val="center"/>
              <w:rPr>
                <w:sz w:val="24"/>
                <w:lang w:val="en-US"/>
              </w:rPr>
            </w:pPr>
            <w:r w:rsidRPr="00422ED6">
              <w:rPr>
                <w:sz w:val="24"/>
                <w:lang w:val="en-US"/>
              </w:rPr>
              <w:t>I lost my temper (got angry).</w:t>
            </w:r>
          </w:p>
          <w:p w:rsidR="00B00E5F" w:rsidRPr="00422ED6" w:rsidRDefault="00B00E5F" w:rsidP="005F0479">
            <w:pPr>
              <w:spacing w:line="336" w:lineRule="auto"/>
              <w:jc w:val="center"/>
              <w:rPr>
                <w:sz w:val="24"/>
                <w:lang w:val="en-US"/>
              </w:rPr>
            </w:pPr>
          </w:p>
        </w:tc>
        <w:tc>
          <w:tcPr>
            <w:tcW w:w="4645" w:type="dxa"/>
            <w:vAlign w:val="center"/>
          </w:tcPr>
          <w:p w:rsidR="00B00E5F" w:rsidRPr="00422ED6" w:rsidRDefault="00B00E5F" w:rsidP="005F0479">
            <w:pPr>
              <w:spacing w:line="336" w:lineRule="auto"/>
              <w:jc w:val="center"/>
              <w:rPr>
                <w:sz w:val="24"/>
                <w:lang w:val="en-US"/>
              </w:rPr>
            </w:pPr>
            <w:r w:rsidRPr="00422ED6">
              <w:rPr>
                <w:noProof/>
                <w:sz w:val="24"/>
                <w:lang w:eastAsia="de-AT"/>
              </w:rPr>
              <w:drawing>
                <wp:inline distT="0" distB="0" distL="0" distR="0" wp14:anchorId="3D8B9DBE" wp14:editId="302F4E01">
                  <wp:extent cx="2067339" cy="1377449"/>
                  <wp:effectExtent l="0" t="0" r="9525" b="0"/>
                  <wp:docPr id="18" name="Grafik 18" descr="http://www.blogcdn.com/www.parentdish.co.uk/media/2011/09/teen-late-for-school-r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logcdn.com/www.parentdish.co.uk/media/2011/09/teen-late-for-school-rex.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358" cy="1396118"/>
                          </a:xfrm>
                          <a:prstGeom prst="rect">
                            <a:avLst/>
                          </a:prstGeom>
                          <a:noFill/>
                          <a:ln>
                            <a:noFill/>
                          </a:ln>
                        </pic:spPr>
                      </pic:pic>
                    </a:graphicData>
                  </a:graphic>
                </wp:inline>
              </w:drawing>
            </w:r>
          </w:p>
          <w:p w:rsidR="00B00E5F" w:rsidRPr="00422ED6" w:rsidRDefault="00B00E5F" w:rsidP="005F0479">
            <w:pPr>
              <w:spacing w:line="336" w:lineRule="auto"/>
              <w:jc w:val="center"/>
              <w:rPr>
                <w:sz w:val="24"/>
                <w:lang w:val="en-US"/>
              </w:rPr>
            </w:pPr>
            <w:r w:rsidRPr="00422ED6">
              <w:rPr>
                <w:sz w:val="24"/>
                <w:lang w:val="en-US"/>
              </w:rPr>
              <w:t>I was late for school.</w:t>
            </w:r>
          </w:p>
          <w:p w:rsidR="00B00E5F" w:rsidRPr="00422ED6" w:rsidRDefault="00B00E5F" w:rsidP="005F0479">
            <w:pPr>
              <w:spacing w:line="336" w:lineRule="auto"/>
              <w:jc w:val="center"/>
              <w:rPr>
                <w:sz w:val="24"/>
                <w:lang w:val="en-US"/>
              </w:rPr>
            </w:pPr>
          </w:p>
        </w:tc>
      </w:tr>
      <w:tr w:rsidR="00B00E5F" w:rsidRPr="00813C48" w:rsidTr="00B00E5F">
        <w:trPr>
          <w:trHeight w:val="2825"/>
        </w:trPr>
        <w:tc>
          <w:tcPr>
            <w:tcW w:w="4645" w:type="dxa"/>
            <w:vAlign w:val="center"/>
          </w:tcPr>
          <w:p w:rsidR="00B00E5F" w:rsidRPr="00422ED6" w:rsidRDefault="00B00E5F" w:rsidP="005F0479">
            <w:pPr>
              <w:spacing w:line="336" w:lineRule="auto"/>
              <w:jc w:val="center"/>
              <w:rPr>
                <w:sz w:val="24"/>
                <w:lang w:val="en-US"/>
              </w:rPr>
            </w:pPr>
            <w:r w:rsidRPr="00422ED6">
              <w:rPr>
                <w:noProof/>
                <w:sz w:val="24"/>
                <w:lang w:eastAsia="de-AT"/>
              </w:rPr>
              <w:drawing>
                <wp:inline distT="0" distB="0" distL="0" distR="0" wp14:anchorId="21D036E2" wp14:editId="4BD6509F">
                  <wp:extent cx="2208106" cy="1470991"/>
                  <wp:effectExtent l="0" t="0" r="1905" b="0"/>
                  <wp:docPr id="19" name="Grafik 19" descr="http://farm4.static.flickr.com/3313/3203584029_3ec93732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4.static.flickr.com/3313/3203584029_3ec937325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4529" cy="1475270"/>
                          </a:xfrm>
                          <a:prstGeom prst="rect">
                            <a:avLst/>
                          </a:prstGeom>
                          <a:noFill/>
                          <a:ln>
                            <a:noFill/>
                          </a:ln>
                        </pic:spPr>
                      </pic:pic>
                    </a:graphicData>
                  </a:graphic>
                </wp:inline>
              </w:drawing>
            </w:r>
          </w:p>
          <w:p w:rsidR="00B00E5F" w:rsidRPr="00422ED6" w:rsidRDefault="00B00E5F" w:rsidP="005F0479">
            <w:pPr>
              <w:spacing w:line="336" w:lineRule="auto"/>
              <w:jc w:val="center"/>
              <w:rPr>
                <w:sz w:val="24"/>
                <w:lang w:val="en-US"/>
              </w:rPr>
            </w:pPr>
            <w:r w:rsidRPr="00422ED6">
              <w:rPr>
                <w:sz w:val="24"/>
                <w:lang w:val="en-US"/>
              </w:rPr>
              <w:t>I am freezing.</w:t>
            </w:r>
          </w:p>
        </w:tc>
        <w:tc>
          <w:tcPr>
            <w:tcW w:w="4645" w:type="dxa"/>
            <w:vAlign w:val="center"/>
          </w:tcPr>
          <w:p w:rsidR="00B00E5F" w:rsidRPr="00422ED6" w:rsidRDefault="00B00E5F" w:rsidP="005F0479">
            <w:pPr>
              <w:spacing w:line="336" w:lineRule="auto"/>
              <w:jc w:val="center"/>
              <w:rPr>
                <w:sz w:val="24"/>
                <w:lang w:val="en-US"/>
              </w:rPr>
            </w:pPr>
            <w:r w:rsidRPr="00422ED6">
              <w:rPr>
                <w:noProof/>
                <w:sz w:val="24"/>
                <w:lang w:eastAsia="de-AT"/>
              </w:rPr>
              <w:drawing>
                <wp:inline distT="0" distB="0" distL="0" distR="0" wp14:anchorId="77DFB967" wp14:editId="5CD895DC">
                  <wp:extent cx="1526651" cy="1526651"/>
                  <wp:effectExtent l="0" t="0" r="0" b="0"/>
                  <wp:docPr id="20" name="Grafik 20" descr="http://3.bp.blogspot.com/_6aouoGmHpbI/TKAMnqMv61I/AAAAAAAAArs/2rwF1Jzhd6E/s1600/Home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6aouoGmHpbI/TKAMnqMv61I/AAAAAAAAArs/2rwF1Jzhd6E/s1600/Homewor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826" cy="1524826"/>
                          </a:xfrm>
                          <a:prstGeom prst="rect">
                            <a:avLst/>
                          </a:prstGeom>
                          <a:noFill/>
                          <a:ln>
                            <a:noFill/>
                          </a:ln>
                        </pic:spPr>
                      </pic:pic>
                    </a:graphicData>
                  </a:graphic>
                </wp:inline>
              </w:drawing>
            </w:r>
          </w:p>
          <w:p w:rsidR="00B00E5F" w:rsidRPr="00422ED6" w:rsidRDefault="00B00E5F" w:rsidP="005F0479">
            <w:pPr>
              <w:spacing w:line="336" w:lineRule="auto"/>
              <w:jc w:val="center"/>
              <w:rPr>
                <w:sz w:val="24"/>
                <w:lang w:val="en-US"/>
              </w:rPr>
            </w:pPr>
            <w:r w:rsidRPr="00422ED6">
              <w:rPr>
                <w:sz w:val="24"/>
                <w:lang w:val="en-US"/>
              </w:rPr>
              <w:t>I forgot to do my homework.</w:t>
            </w:r>
          </w:p>
        </w:tc>
      </w:tr>
      <w:tr w:rsidR="00B00E5F" w:rsidRPr="00813C48" w:rsidTr="00B00E5F">
        <w:trPr>
          <w:trHeight w:val="2825"/>
        </w:trPr>
        <w:tc>
          <w:tcPr>
            <w:tcW w:w="4645" w:type="dxa"/>
            <w:vAlign w:val="center"/>
          </w:tcPr>
          <w:p w:rsidR="00B00E5F" w:rsidRPr="00422ED6" w:rsidRDefault="00B00E5F" w:rsidP="005F0479">
            <w:pPr>
              <w:spacing w:line="336" w:lineRule="auto"/>
              <w:jc w:val="center"/>
              <w:rPr>
                <w:sz w:val="24"/>
                <w:lang w:val="en-US"/>
              </w:rPr>
            </w:pPr>
            <w:r w:rsidRPr="00422ED6">
              <w:rPr>
                <w:noProof/>
                <w:sz w:val="24"/>
                <w:lang w:eastAsia="de-AT"/>
              </w:rPr>
              <w:drawing>
                <wp:inline distT="0" distB="0" distL="0" distR="0" wp14:anchorId="7BF9F30F" wp14:editId="3EEE73FF">
                  <wp:extent cx="1630017" cy="1494182"/>
                  <wp:effectExtent l="0" t="0" r="8890" b="0"/>
                  <wp:docPr id="21" name="Grafik 21" descr="http://propelpages.com/seowebconsultant/wp-content/uploads/2011/05/failed-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opelpages.com/seowebconsultant/wp-content/uploads/2011/05/failed-test.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8333"/>
                          <a:stretch/>
                        </pic:blipFill>
                        <pic:spPr bwMode="auto">
                          <a:xfrm>
                            <a:off x="0" y="0"/>
                            <a:ext cx="1633300" cy="1497192"/>
                          </a:xfrm>
                          <a:prstGeom prst="rect">
                            <a:avLst/>
                          </a:prstGeom>
                          <a:noFill/>
                          <a:ln>
                            <a:noFill/>
                          </a:ln>
                          <a:extLst>
                            <a:ext uri="{53640926-AAD7-44D8-BBD7-CCE9431645EC}">
                              <a14:shadowObscured xmlns:a14="http://schemas.microsoft.com/office/drawing/2010/main"/>
                            </a:ext>
                          </a:extLst>
                        </pic:spPr>
                      </pic:pic>
                    </a:graphicData>
                  </a:graphic>
                </wp:inline>
              </w:drawing>
            </w:r>
          </w:p>
          <w:p w:rsidR="00B00E5F" w:rsidRPr="00422ED6" w:rsidRDefault="00B00E5F" w:rsidP="005F0479">
            <w:pPr>
              <w:spacing w:line="336" w:lineRule="auto"/>
              <w:jc w:val="center"/>
              <w:rPr>
                <w:sz w:val="24"/>
                <w:lang w:val="en-US"/>
              </w:rPr>
            </w:pPr>
            <w:r w:rsidRPr="00422ED6">
              <w:rPr>
                <w:sz w:val="24"/>
                <w:lang w:val="en-US"/>
              </w:rPr>
              <w:t>I have failed the Biology test.</w:t>
            </w:r>
          </w:p>
        </w:tc>
        <w:tc>
          <w:tcPr>
            <w:tcW w:w="4645" w:type="dxa"/>
            <w:vAlign w:val="center"/>
          </w:tcPr>
          <w:p w:rsidR="00B00E5F" w:rsidRPr="00422ED6" w:rsidRDefault="00B00E5F" w:rsidP="005F0479">
            <w:pPr>
              <w:spacing w:line="336" w:lineRule="auto"/>
              <w:jc w:val="center"/>
              <w:rPr>
                <w:sz w:val="24"/>
                <w:lang w:val="en-US"/>
              </w:rPr>
            </w:pPr>
            <w:r w:rsidRPr="00422ED6">
              <w:rPr>
                <w:noProof/>
                <w:sz w:val="24"/>
                <w:lang w:eastAsia="de-AT"/>
              </w:rPr>
              <w:drawing>
                <wp:inline distT="0" distB="0" distL="0" distR="0" wp14:anchorId="5CE4C6B1" wp14:editId="4FA751F6">
                  <wp:extent cx="1781092" cy="1522168"/>
                  <wp:effectExtent l="0" t="0" r="0" b="1905"/>
                  <wp:docPr id="22" name="Grafik 22" descr="http://www.rugbyrescue.com/pictures/broken_l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ugbyrescue.com/pictures/broken_le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8126" cy="1536726"/>
                          </a:xfrm>
                          <a:prstGeom prst="rect">
                            <a:avLst/>
                          </a:prstGeom>
                          <a:noFill/>
                          <a:ln>
                            <a:noFill/>
                          </a:ln>
                        </pic:spPr>
                      </pic:pic>
                    </a:graphicData>
                  </a:graphic>
                </wp:inline>
              </w:drawing>
            </w:r>
          </w:p>
          <w:p w:rsidR="00B00E5F" w:rsidRPr="00422ED6" w:rsidRDefault="00B00E5F" w:rsidP="005F0479">
            <w:pPr>
              <w:spacing w:line="336" w:lineRule="auto"/>
              <w:jc w:val="center"/>
              <w:rPr>
                <w:sz w:val="24"/>
                <w:lang w:val="en-US"/>
              </w:rPr>
            </w:pPr>
            <w:r w:rsidRPr="00422ED6">
              <w:rPr>
                <w:sz w:val="24"/>
                <w:lang w:val="en-US"/>
              </w:rPr>
              <w:t>I have broken my leg.</w:t>
            </w:r>
          </w:p>
        </w:tc>
      </w:tr>
      <w:tr w:rsidR="00B00E5F" w:rsidRPr="009A1F8E" w:rsidTr="00B00E5F">
        <w:trPr>
          <w:trHeight w:val="2825"/>
        </w:trPr>
        <w:tc>
          <w:tcPr>
            <w:tcW w:w="4645" w:type="dxa"/>
            <w:vAlign w:val="center"/>
          </w:tcPr>
          <w:p w:rsidR="00B00E5F" w:rsidRDefault="00B00E5F" w:rsidP="005F0479">
            <w:pPr>
              <w:spacing w:line="336" w:lineRule="auto"/>
              <w:jc w:val="center"/>
              <w:rPr>
                <w:noProof/>
                <w:sz w:val="24"/>
                <w:lang w:eastAsia="de-AT"/>
              </w:rPr>
            </w:pPr>
            <w:r>
              <w:rPr>
                <w:noProof/>
                <w:lang w:eastAsia="de-AT"/>
              </w:rPr>
              <w:drawing>
                <wp:inline distT="0" distB="0" distL="0" distR="0" wp14:anchorId="61002627" wp14:editId="5DC49390">
                  <wp:extent cx="2464904" cy="1385156"/>
                  <wp:effectExtent l="0" t="0" r="0" b="5715"/>
                  <wp:docPr id="23" name="Grafik 23" descr="http://abcnews.go.com/images/Entertainment/gty_burnt_turkey_jef_111122_w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bcnews.go.com/images/Entertainment/gty_burnt_turkey_jef_111122_wblo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4919" cy="1385165"/>
                          </a:xfrm>
                          <a:prstGeom prst="rect">
                            <a:avLst/>
                          </a:prstGeom>
                          <a:noFill/>
                          <a:ln>
                            <a:noFill/>
                          </a:ln>
                        </pic:spPr>
                      </pic:pic>
                    </a:graphicData>
                  </a:graphic>
                </wp:inline>
              </w:drawing>
            </w:r>
          </w:p>
          <w:p w:rsidR="00B00E5F" w:rsidRPr="00422ED6" w:rsidRDefault="00B00E5F" w:rsidP="005F0479">
            <w:pPr>
              <w:spacing w:line="336" w:lineRule="auto"/>
              <w:jc w:val="center"/>
              <w:rPr>
                <w:noProof/>
                <w:sz w:val="24"/>
                <w:lang w:eastAsia="de-AT"/>
              </w:rPr>
            </w:pPr>
            <w:r>
              <w:rPr>
                <w:noProof/>
                <w:sz w:val="24"/>
                <w:lang w:eastAsia="de-AT"/>
              </w:rPr>
              <w:t>I’ve burnt the meal.</w:t>
            </w:r>
          </w:p>
        </w:tc>
        <w:tc>
          <w:tcPr>
            <w:tcW w:w="4645" w:type="dxa"/>
            <w:vAlign w:val="center"/>
          </w:tcPr>
          <w:p w:rsidR="00B00E5F" w:rsidRDefault="00B00E5F" w:rsidP="005F0479">
            <w:pPr>
              <w:spacing w:line="336" w:lineRule="auto"/>
              <w:jc w:val="center"/>
              <w:rPr>
                <w:noProof/>
                <w:sz w:val="24"/>
                <w:lang w:eastAsia="de-AT"/>
              </w:rPr>
            </w:pPr>
            <w:r>
              <w:rPr>
                <w:noProof/>
                <w:lang w:eastAsia="de-AT"/>
              </w:rPr>
              <w:drawing>
                <wp:inline distT="0" distB="0" distL="0" distR="0" wp14:anchorId="595DDCA5" wp14:editId="00E67DE9">
                  <wp:extent cx="1948069" cy="1459914"/>
                  <wp:effectExtent l="0" t="0" r="0" b="6985"/>
                  <wp:docPr id="10" name="Grafik 10" descr="http://66.97.133.67/wp-content/uploads/2009/01/stolen-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66.97.133.67/wp-content/uploads/2009/01/stolen-bik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0378" cy="1469138"/>
                          </a:xfrm>
                          <a:prstGeom prst="rect">
                            <a:avLst/>
                          </a:prstGeom>
                          <a:noFill/>
                          <a:ln>
                            <a:noFill/>
                          </a:ln>
                        </pic:spPr>
                      </pic:pic>
                    </a:graphicData>
                  </a:graphic>
                </wp:inline>
              </w:drawing>
            </w:r>
          </w:p>
          <w:p w:rsidR="00B00E5F" w:rsidRPr="00422ED6" w:rsidRDefault="00B00E5F" w:rsidP="005F0479">
            <w:pPr>
              <w:spacing w:line="336" w:lineRule="auto"/>
              <w:jc w:val="center"/>
              <w:rPr>
                <w:noProof/>
                <w:sz w:val="24"/>
                <w:lang w:eastAsia="de-AT"/>
              </w:rPr>
            </w:pPr>
            <w:r>
              <w:rPr>
                <w:noProof/>
                <w:sz w:val="24"/>
                <w:lang w:eastAsia="de-AT"/>
              </w:rPr>
              <w:t>My bike was stolen.</w:t>
            </w:r>
          </w:p>
        </w:tc>
      </w:tr>
    </w:tbl>
    <w:p w:rsidR="00141F68" w:rsidRDefault="00141F68" w:rsidP="005F0479">
      <w:pPr>
        <w:spacing w:line="336" w:lineRule="auto"/>
        <w:rPr>
          <w:lang w:val="en-US"/>
        </w:rPr>
      </w:pPr>
    </w:p>
    <w:p w:rsidR="00B00E5F" w:rsidRDefault="00B00E5F" w:rsidP="005F0479">
      <w:pPr>
        <w:spacing w:line="336" w:lineRule="auto"/>
        <w:rPr>
          <w:lang w:val="en-US"/>
        </w:rPr>
      </w:pPr>
      <w:r>
        <w:rPr>
          <w:lang w:val="en-US"/>
        </w:rPr>
        <w:t xml:space="preserve">In these </w:t>
      </w:r>
      <w:proofErr w:type="spellStart"/>
      <w:r>
        <w:rPr>
          <w:lang w:val="en-US"/>
        </w:rPr>
        <w:t>scaffolded</w:t>
      </w:r>
      <w:proofErr w:type="spellEnd"/>
      <w:r>
        <w:rPr>
          <w:lang w:val="en-US"/>
        </w:rPr>
        <w:t xml:space="preserve"> conditions, the exercise can be used for the </w:t>
      </w:r>
      <w:proofErr w:type="spellStart"/>
      <w:r>
        <w:rPr>
          <w:lang w:val="en-US"/>
        </w:rPr>
        <w:t>proceduralisation</w:t>
      </w:r>
      <w:proofErr w:type="spellEnd"/>
      <w:r>
        <w:rPr>
          <w:lang w:val="en-US"/>
        </w:rPr>
        <w:t xml:space="preserve"> stage. It aims to cover </w:t>
      </w:r>
      <w:r w:rsidR="005436AB">
        <w:rPr>
          <w:lang w:val="en-US"/>
        </w:rPr>
        <w:t xml:space="preserve">more or less all </w:t>
      </w:r>
      <w:r>
        <w:rPr>
          <w:lang w:val="en-US"/>
        </w:rPr>
        <w:t>pedagogical principles, from high mental activity to social learning and interaction.</w:t>
      </w:r>
    </w:p>
    <w:p w:rsidR="00AC4CEB" w:rsidRDefault="00FC5870" w:rsidP="005F0479">
      <w:pPr>
        <w:spacing w:line="336" w:lineRule="auto"/>
        <w:rPr>
          <w:lang w:val="en-US"/>
        </w:rPr>
      </w:pPr>
      <w:r>
        <w:rPr>
          <w:noProof/>
          <w:lang w:eastAsia="de-AT"/>
        </w:rPr>
        <w:lastRenderedPageBreak/>
        <w:drawing>
          <wp:inline distT="0" distB="0" distL="0" distR="0" wp14:anchorId="25791090" wp14:editId="307D31A4">
            <wp:extent cx="4753155" cy="2959161"/>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2724" t="31137" r="48802" b="26282"/>
                    <a:stretch/>
                  </pic:blipFill>
                  <pic:spPr bwMode="auto">
                    <a:xfrm>
                      <a:off x="0" y="0"/>
                      <a:ext cx="4751734" cy="2958276"/>
                    </a:xfrm>
                    <a:prstGeom prst="rect">
                      <a:avLst/>
                    </a:prstGeom>
                    <a:ln>
                      <a:noFill/>
                    </a:ln>
                    <a:extLst>
                      <a:ext uri="{53640926-AAD7-44D8-BBD7-CCE9431645EC}">
                        <a14:shadowObscured xmlns:a14="http://schemas.microsoft.com/office/drawing/2010/main"/>
                      </a:ext>
                    </a:extLst>
                  </pic:spPr>
                </pic:pic>
              </a:graphicData>
            </a:graphic>
          </wp:inline>
        </w:drawing>
      </w:r>
    </w:p>
    <w:p w:rsidR="00D023F8" w:rsidRDefault="00D023F8" w:rsidP="005F0479">
      <w:pPr>
        <w:spacing w:line="336" w:lineRule="auto"/>
        <w:rPr>
          <w:lang w:val="en-US"/>
        </w:rPr>
      </w:pPr>
      <w:r>
        <w:rPr>
          <w:lang w:val="en-US"/>
        </w:rPr>
        <w:t xml:space="preserve">These questions and answers will </w:t>
      </w:r>
      <w:r w:rsidR="000F151D">
        <w:rPr>
          <w:lang w:val="en-US"/>
        </w:rPr>
        <w:t>not support</w:t>
      </w:r>
      <w:r>
        <w:rPr>
          <w:lang w:val="en-US"/>
        </w:rPr>
        <w:t xml:space="preserve"> learning</w:t>
      </w:r>
      <w:r w:rsidR="000F151D">
        <w:rPr>
          <w:lang w:val="en-US"/>
        </w:rPr>
        <w:t xml:space="preserve"> and understanding conditionals because they are only testing declarative knowledge</w:t>
      </w:r>
      <w:r w:rsidR="00256738">
        <w:rPr>
          <w:lang w:val="en-US"/>
        </w:rPr>
        <w:t xml:space="preserve"> in a difficult way</w:t>
      </w:r>
      <w:r w:rsidR="000F151D">
        <w:rPr>
          <w:lang w:val="en-US"/>
        </w:rPr>
        <w:t>. These are exercises of the kind where pupils would draw a grid with the rules of the three forms of the conditional. Even to an advanced user of the English language, the questions would not be easy to answer because one never thinks in this way when he/she uses English in real-life. Thus, there is no authenticity of process.</w:t>
      </w:r>
    </w:p>
    <w:p w:rsidR="005F0479" w:rsidRDefault="005F0479" w:rsidP="005F0479">
      <w:pPr>
        <w:pStyle w:val="Heading2"/>
        <w:spacing w:line="336" w:lineRule="auto"/>
        <w:rPr>
          <w:lang w:val="en-US"/>
        </w:rPr>
      </w:pPr>
    </w:p>
    <w:p w:rsidR="005F0479" w:rsidRDefault="005F0479" w:rsidP="005F0479">
      <w:pPr>
        <w:pStyle w:val="Heading2"/>
        <w:spacing w:line="336" w:lineRule="auto"/>
        <w:rPr>
          <w:lang w:val="en-US"/>
        </w:rPr>
      </w:pPr>
    </w:p>
    <w:p w:rsidR="005F0479" w:rsidRDefault="005F0479" w:rsidP="005F0479">
      <w:pPr>
        <w:pStyle w:val="Heading2"/>
        <w:spacing w:line="336" w:lineRule="auto"/>
        <w:rPr>
          <w:lang w:val="en-US"/>
        </w:rPr>
      </w:pPr>
    </w:p>
    <w:p w:rsidR="005B5AE3" w:rsidRDefault="005B5AE3" w:rsidP="005F0479">
      <w:pPr>
        <w:pStyle w:val="Heading2"/>
        <w:spacing w:line="336" w:lineRule="auto"/>
        <w:rPr>
          <w:lang w:val="en-US"/>
        </w:rPr>
      </w:pPr>
      <w:bookmarkStart w:id="4" w:name="_Toc345918712"/>
      <w:r>
        <w:rPr>
          <w:lang w:val="en-US"/>
        </w:rPr>
        <w:t>Conclusion</w:t>
      </w:r>
      <w:bookmarkEnd w:id="4"/>
    </w:p>
    <w:p w:rsidR="00256738" w:rsidRDefault="003E2F75" w:rsidP="005F0479">
      <w:pPr>
        <w:spacing w:line="336" w:lineRule="auto"/>
        <w:rPr>
          <w:lang w:val="en-US"/>
        </w:rPr>
      </w:pPr>
      <w:r>
        <w:rPr>
          <w:lang w:val="en-US"/>
        </w:rPr>
        <w:t xml:space="preserve">Through my studies, I have discovered that there are numerous English grammar sites, but only very rarely there are good exercises to be found. If someone wants to teach in the traditional way, the World Wide Web is full of offers. However, as I wish to teach communicative grammar, I have to take a closer look. There are some useful activities, as the </w:t>
      </w:r>
      <w:r w:rsidRPr="003E2F75">
        <w:rPr>
          <w:i/>
          <w:lang w:val="en-US"/>
        </w:rPr>
        <w:t>BBC homepage</w:t>
      </w:r>
      <w:r>
        <w:rPr>
          <w:i/>
          <w:lang w:val="en-US"/>
        </w:rPr>
        <w:t xml:space="preserve"> </w:t>
      </w:r>
      <w:r>
        <w:rPr>
          <w:lang w:val="en-US"/>
        </w:rPr>
        <w:t>proves. Nevertheless, the most I can draw from the internet, is inspiration for adaptations of exercises.</w:t>
      </w:r>
    </w:p>
    <w:p w:rsidR="003E2F75" w:rsidRDefault="003E2F75" w:rsidP="005F0479">
      <w:pPr>
        <w:spacing w:line="336" w:lineRule="auto"/>
        <w:rPr>
          <w:lang w:val="en-US"/>
        </w:rPr>
      </w:pPr>
      <w:r>
        <w:rPr>
          <w:lang w:val="en-US"/>
        </w:rPr>
        <w:t xml:space="preserve">Most of the internet sites are not aimed at teachers anyway. They should help learners of English in their private studies. However, I have discovered that many exercises are testing rather than teaching and they are confusing to inexperienced students. Therefore, </w:t>
      </w:r>
      <w:r w:rsidR="005F0479">
        <w:rPr>
          <w:lang w:val="en-US"/>
        </w:rPr>
        <w:t>learners of English should not be advised to use English grammar sites without a guide.</w:t>
      </w:r>
    </w:p>
    <w:p w:rsidR="008A4CE0" w:rsidRDefault="008A4CE0" w:rsidP="005F0479">
      <w:pPr>
        <w:spacing w:line="336" w:lineRule="auto"/>
        <w:rPr>
          <w:lang w:val="en-US"/>
        </w:rPr>
      </w:pPr>
    </w:p>
    <w:p w:rsidR="005F0479" w:rsidRDefault="005F0479" w:rsidP="005F0479">
      <w:pPr>
        <w:spacing w:line="336" w:lineRule="auto"/>
        <w:rPr>
          <w:rFonts w:asciiTheme="majorHAnsi" w:eastAsiaTheme="majorEastAsia" w:hAnsiTheme="majorHAnsi" w:cstheme="majorBidi"/>
          <w:b/>
          <w:bCs/>
          <w:color w:val="4F81BD" w:themeColor="accent1"/>
          <w:sz w:val="26"/>
          <w:szCs w:val="26"/>
          <w:lang w:val="en-US"/>
        </w:rPr>
      </w:pPr>
      <w:r>
        <w:rPr>
          <w:lang w:val="en-US"/>
        </w:rPr>
        <w:br w:type="page"/>
      </w:r>
    </w:p>
    <w:p w:rsidR="005B5AE3" w:rsidRDefault="005B5AE3" w:rsidP="005B5AE3">
      <w:pPr>
        <w:pStyle w:val="Heading2"/>
        <w:rPr>
          <w:lang w:val="en-US"/>
        </w:rPr>
      </w:pPr>
      <w:bookmarkStart w:id="5" w:name="_Toc345918713"/>
      <w:r>
        <w:rPr>
          <w:lang w:val="en-US"/>
        </w:rPr>
        <w:lastRenderedPageBreak/>
        <w:t>Bibliography</w:t>
      </w:r>
      <w:bookmarkEnd w:id="5"/>
    </w:p>
    <w:p w:rsidR="004B3A59" w:rsidRPr="004B3A59" w:rsidRDefault="004B3A59" w:rsidP="004B3A59">
      <w:pPr>
        <w:rPr>
          <w:lang w:val="en-US"/>
        </w:rPr>
      </w:pPr>
    </w:p>
    <w:p w:rsidR="004B3A59" w:rsidRPr="004B3A59" w:rsidRDefault="004B3A59" w:rsidP="004B3A59">
      <w:pPr>
        <w:rPr>
          <w:lang w:val="en-US"/>
        </w:rPr>
      </w:pPr>
      <w:r w:rsidRPr="004B3A59">
        <w:rPr>
          <w:lang w:val="en-US"/>
        </w:rPr>
        <w:t xml:space="preserve">Newby, David (2010). </w:t>
      </w:r>
      <w:proofErr w:type="gramStart"/>
      <w:r w:rsidRPr="004B3A59">
        <w:rPr>
          <w:i/>
          <w:lang w:val="en-US"/>
        </w:rPr>
        <w:t>Communicative Grammar.</w:t>
      </w:r>
      <w:proofErr w:type="gramEnd"/>
      <w:r w:rsidRPr="004B3A59">
        <w:rPr>
          <w:i/>
          <w:lang w:val="en-US"/>
        </w:rPr>
        <w:t xml:space="preserve"> </w:t>
      </w:r>
      <w:proofErr w:type="gramStart"/>
      <w:r w:rsidRPr="004B3A59">
        <w:rPr>
          <w:lang w:val="en-US"/>
        </w:rPr>
        <w:t>Course Handout.</w:t>
      </w:r>
      <w:proofErr w:type="gramEnd"/>
      <w:r w:rsidRPr="004B3A59">
        <w:rPr>
          <w:lang w:val="en-US"/>
        </w:rPr>
        <w:t xml:space="preserve"> </w:t>
      </w:r>
    </w:p>
    <w:p w:rsidR="005F0479" w:rsidRPr="005F0479" w:rsidRDefault="004B3A59" w:rsidP="004B3A59">
      <w:pPr>
        <w:rPr>
          <w:lang w:val="en-US"/>
        </w:rPr>
      </w:pPr>
      <w:r w:rsidRPr="004B3A59">
        <w:rPr>
          <w:lang w:val="en-US"/>
        </w:rPr>
        <w:t xml:space="preserve">Newby, David (2002). </w:t>
      </w:r>
      <w:proofErr w:type="gramStart"/>
      <w:r w:rsidRPr="004B3A59">
        <w:rPr>
          <w:i/>
          <w:iCs/>
          <w:lang w:val="en-US"/>
        </w:rPr>
        <w:t>Grammar for Communication.</w:t>
      </w:r>
      <w:proofErr w:type="gramEnd"/>
      <w:r w:rsidRPr="004B3A59">
        <w:rPr>
          <w:i/>
          <w:iCs/>
          <w:lang w:val="en-US"/>
        </w:rPr>
        <w:t xml:space="preserve"> </w:t>
      </w:r>
      <w:r w:rsidRPr="004B3A59">
        <w:rPr>
          <w:lang w:val="en-US"/>
        </w:rPr>
        <w:t>2</w:t>
      </w:r>
      <w:r w:rsidRPr="004B3A59">
        <w:rPr>
          <w:sz w:val="16"/>
          <w:szCs w:val="16"/>
          <w:lang w:val="en-US"/>
        </w:rPr>
        <w:t xml:space="preserve">nd </w:t>
      </w:r>
      <w:r w:rsidRPr="004B3A59">
        <w:rPr>
          <w:lang w:val="en-US"/>
        </w:rPr>
        <w:t xml:space="preserve">ed. Wien: </w:t>
      </w:r>
      <w:proofErr w:type="spellStart"/>
      <w:r w:rsidRPr="004B3A59">
        <w:rPr>
          <w:lang w:val="en-US"/>
        </w:rPr>
        <w:t>öbvhtp</w:t>
      </w:r>
      <w:proofErr w:type="spellEnd"/>
    </w:p>
    <w:p w:rsidR="005B5AE3" w:rsidRDefault="005B5AE3" w:rsidP="005B5AE3">
      <w:pPr>
        <w:rPr>
          <w:lang w:val="en-US"/>
        </w:rPr>
      </w:pPr>
    </w:p>
    <w:p w:rsidR="00801BA2" w:rsidRPr="005B5AE3" w:rsidRDefault="00801BA2" w:rsidP="00801BA2">
      <w:pPr>
        <w:pStyle w:val="Heading2"/>
        <w:rPr>
          <w:lang w:val="en-US"/>
        </w:rPr>
      </w:pPr>
      <w:bookmarkStart w:id="6" w:name="_Toc345918714"/>
      <w:proofErr w:type="spellStart"/>
      <w:r>
        <w:rPr>
          <w:lang w:val="en-US"/>
        </w:rPr>
        <w:t>Webliography</w:t>
      </w:r>
      <w:bookmarkEnd w:id="6"/>
      <w:proofErr w:type="spellEnd"/>
    </w:p>
    <w:p w:rsidR="00801BA2" w:rsidRDefault="00801BA2" w:rsidP="005B5AE3">
      <w:pPr>
        <w:rPr>
          <w:lang w:val="en-US"/>
        </w:rPr>
      </w:pPr>
    </w:p>
    <w:p w:rsidR="004B3A59" w:rsidRDefault="0068022E" w:rsidP="005B5AE3">
      <w:pPr>
        <w:rPr>
          <w:lang w:val="en-US"/>
        </w:rPr>
      </w:pPr>
      <w:hyperlink r:id="rId30" w:history="1">
        <w:r w:rsidR="004B3A59" w:rsidRPr="00E5068A">
          <w:rPr>
            <w:rStyle w:val="Hyperlink"/>
            <w:lang w:val="en-US"/>
          </w:rPr>
          <w:t>http://www.bbc.co.uk/worldservice/learningenglish/radio/specials/1649_gramchallenge34/</w:t>
        </w:r>
      </w:hyperlink>
    </w:p>
    <w:p w:rsidR="00B00E5F" w:rsidRDefault="00B00E5F" w:rsidP="005B5AE3">
      <w:pPr>
        <w:rPr>
          <w:rStyle w:val="Hyperlink"/>
          <w:lang w:val="en-US"/>
        </w:rPr>
      </w:pPr>
      <w:r w:rsidRPr="00B00E5F">
        <w:rPr>
          <w:rStyle w:val="Hyperlink"/>
          <w:lang w:val="en-US"/>
        </w:rPr>
        <w:t>http://www.englisch-hilfen.de/en/grammar/if_type3.htm</w:t>
      </w:r>
    </w:p>
    <w:p w:rsidR="00B00E5F" w:rsidRDefault="0068022E" w:rsidP="005B5AE3">
      <w:pPr>
        <w:rPr>
          <w:rStyle w:val="Hyperlink"/>
          <w:lang w:val="en-US"/>
        </w:rPr>
      </w:pPr>
      <w:hyperlink r:id="rId31" w:history="1">
        <w:r w:rsidR="00B00E5F" w:rsidRPr="005F30F9">
          <w:rPr>
            <w:rStyle w:val="Hyperlink"/>
            <w:lang w:val="en-US"/>
          </w:rPr>
          <w:t>http://www.englisch-hilfen.de/en/complex_tests/if_clauses1/index.php</w:t>
        </w:r>
      </w:hyperlink>
    </w:p>
    <w:p w:rsidR="00B00E5F" w:rsidRDefault="00B00E5F" w:rsidP="005B5AE3">
      <w:pPr>
        <w:rPr>
          <w:rStyle w:val="Hyperlink"/>
          <w:lang w:val="en-US"/>
        </w:rPr>
      </w:pPr>
    </w:p>
    <w:p w:rsidR="003D72BE" w:rsidRPr="003D72BE" w:rsidRDefault="003D72BE" w:rsidP="003D72BE">
      <w:pPr>
        <w:rPr>
          <w:lang w:val="en-US"/>
        </w:rPr>
      </w:pPr>
    </w:p>
    <w:sectPr w:rsidR="003D72BE" w:rsidRPr="003D72BE" w:rsidSect="00B71872">
      <w:footerReference w:type="default" r:id="rId32"/>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22E" w:rsidRDefault="0068022E" w:rsidP="00B71872">
      <w:pPr>
        <w:spacing w:after="0" w:line="240" w:lineRule="auto"/>
      </w:pPr>
      <w:r>
        <w:separator/>
      </w:r>
    </w:p>
  </w:endnote>
  <w:endnote w:type="continuationSeparator" w:id="0">
    <w:p w:rsidR="0068022E" w:rsidRDefault="0068022E" w:rsidP="00B71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949212"/>
      <w:docPartObj>
        <w:docPartGallery w:val="Page Numbers (Bottom of Page)"/>
        <w:docPartUnique/>
      </w:docPartObj>
    </w:sdtPr>
    <w:sdtEndPr/>
    <w:sdtContent>
      <w:p w:rsidR="005436AB" w:rsidRDefault="005436AB">
        <w:pPr>
          <w:pStyle w:val="Footer"/>
          <w:jc w:val="center"/>
        </w:pPr>
        <w:r>
          <w:fldChar w:fldCharType="begin"/>
        </w:r>
        <w:r>
          <w:instrText>PAGE   \* MERGEFORMAT</w:instrText>
        </w:r>
        <w:r>
          <w:fldChar w:fldCharType="separate"/>
        </w:r>
        <w:r w:rsidR="0049664A" w:rsidRPr="0049664A">
          <w:rPr>
            <w:noProof/>
            <w:lang w:val="de-DE"/>
          </w:rPr>
          <w:t>3</w:t>
        </w:r>
        <w:r>
          <w:fldChar w:fldCharType="end"/>
        </w:r>
      </w:p>
    </w:sdtContent>
  </w:sdt>
  <w:p w:rsidR="005436AB" w:rsidRDefault="005436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22E" w:rsidRDefault="0068022E" w:rsidP="00B71872">
      <w:pPr>
        <w:spacing w:after="0" w:line="240" w:lineRule="auto"/>
      </w:pPr>
      <w:r>
        <w:separator/>
      </w:r>
    </w:p>
  </w:footnote>
  <w:footnote w:type="continuationSeparator" w:id="0">
    <w:p w:rsidR="0068022E" w:rsidRDefault="0068022E" w:rsidP="00B718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7A64C2"/>
    <w:multiLevelType w:val="hybridMultilevel"/>
    <w:tmpl w:val="5ADE718E"/>
    <w:lvl w:ilvl="0" w:tplc="FFFFFFFF">
      <w:start w:val="1"/>
      <w:numFmt w:val="decimal"/>
      <w:lvlText w:val="%1."/>
      <w:lvlJc w:val="left"/>
      <w:pPr>
        <w:tabs>
          <w:tab w:val="num" w:pos="360"/>
        </w:tabs>
        <w:ind w:left="360" w:hanging="360"/>
      </w:pPr>
    </w:lvl>
    <w:lvl w:ilvl="1" w:tplc="B1E06BF8">
      <w:start w:val="1"/>
      <w:numFmt w:val="lowerLetter"/>
      <w:lvlText w:val="%2)"/>
      <w:lvlJc w:val="left"/>
      <w:pPr>
        <w:tabs>
          <w:tab w:val="num" w:pos="1080"/>
        </w:tabs>
        <w:ind w:left="1080" w:hanging="360"/>
      </w:pPr>
      <w:rPr>
        <w:rFonts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2BE"/>
    <w:rsid w:val="00010247"/>
    <w:rsid w:val="00064140"/>
    <w:rsid w:val="000B2AF7"/>
    <w:rsid w:val="000C0E67"/>
    <w:rsid w:val="000F151D"/>
    <w:rsid w:val="001150BD"/>
    <w:rsid w:val="00141F68"/>
    <w:rsid w:val="00164484"/>
    <w:rsid w:val="00195821"/>
    <w:rsid w:val="001B3D16"/>
    <w:rsid w:val="00256738"/>
    <w:rsid w:val="00326CC1"/>
    <w:rsid w:val="003555CD"/>
    <w:rsid w:val="003D72BE"/>
    <w:rsid w:val="003E2F75"/>
    <w:rsid w:val="00480614"/>
    <w:rsid w:val="0049664A"/>
    <w:rsid w:val="004B3A59"/>
    <w:rsid w:val="005436AB"/>
    <w:rsid w:val="005B5AE3"/>
    <w:rsid w:val="005F0479"/>
    <w:rsid w:val="00644894"/>
    <w:rsid w:val="0068022E"/>
    <w:rsid w:val="007E4DEB"/>
    <w:rsid w:val="00801BA2"/>
    <w:rsid w:val="00813C48"/>
    <w:rsid w:val="008779EE"/>
    <w:rsid w:val="00891FCB"/>
    <w:rsid w:val="008A4CE0"/>
    <w:rsid w:val="008E2EAF"/>
    <w:rsid w:val="00A04237"/>
    <w:rsid w:val="00A74969"/>
    <w:rsid w:val="00AB47F5"/>
    <w:rsid w:val="00AB712A"/>
    <w:rsid w:val="00AC4CEB"/>
    <w:rsid w:val="00AF0D1D"/>
    <w:rsid w:val="00B00E5F"/>
    <w:rsid w:val="00B203F5"/>
    <w:rsid w:val="00B71872"/>
    <w:rsid w:val="00D023F8"/>
    <w:rsid w:val="00FB2324"/>
    <w:rsid w:val="00FC5870"/>
    <w:rsid w:val="00FD7FD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D72B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paragraph" w:styleId="Heading2">
    <w:name w:val="heading 2"/>
    <w:basedOn w:val="Normal"/>
    <w:next w:val="Normal"/>
    <w:link w:val="Heading2Char"/>
    <w:uiPriority w:val="9"/>
    <w:unhideWhenUsed/>
    <w:qFormat/>
    <w:rsid w:val="003D72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749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72BE"/>
    <w:rPr>
      <w:color w:val="0000FF" w:themeColor="hyperlink"/>
      <w:u w:val="single"/>
    </w:rPr>
  </w:style>
  <w:style w:type="character" w:customStyle="1" w:styleId="grau">
    <w:name w:val="grau"/>
    <w:basedOn w:val="DefaultParagraphFont"/>
    <w:rsid w:val="003D72BE"/>
  </w:style>
  <w:style w:type="character" w:customStyle="1" w:styleId="Heading1Char">
    <w:name w:val="Heading 1 Char"/>
    <w:basedOn w:val="DefaultParagraphFont"/>
    <w:link w:val="Heading1"/>
    <w:uiPriority w:val="9"/>
    <w:rsid w:val="003D72BE"/>
    <w:rPr>
      <w:rFonts w:ascii="Times New Roman" w:eastAsia="Times New Roman" w:hAnsi="Times New Roman" w:cs="Times New Roman"/>
      <w:b/>
      <w:bCs/>
      <w:kern w:val="36"/>
      <w:sz w:val="48"/>
      <w:szCs w:val="48"/>
      <w:lang w:eastAsia="de-AT"/>
    </w:rPr>
  </w:style>
  <w:style w:type="paragraph" w:styleId="z-TopofForm">
    <w:name w:val="HTML Top of Form"/>
    <w:basedOn w:val="Normal"/>
    <w:next w:val="Normal"/>
    <w:link w:val="z-TopofFormChar"/>
    <w:hidden/>
    <w:uiPriority w:val="99"/>
    <w:semiHidden/>
    <w:unhideWhenUsed/>
    <w:rsid w:val="003D72BE"/>
    <w:pPr>
      <w:pBdr>
        <w:bottom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TopofFormChar">
    <w:name w:val="z-Top of Form Char"/>
    <w:basedOn w:val="DefaultParagraphFont"/>
    <w:link w:val="z-TopofForm"/>
    <w:uiPriority w:val="99"/>
    <w:semiHidden/>
    <w:rsid w:val="003D72BE"/>
    <w:rPr>
      <w:rFonts w:ascii="Arial" w:eastAsia="Times New Roman" w:hAnsi="Arial" w:cs="Arial"/>
      <w:vanish/>
      <w:sz w:val="16"/>
      <w:szCs w:val="16"/>
      <w:lang w:eastAsia="de-AT"/>
    </w:rPr>
  </w:style>
  <w:style w:type="paragraph" w:styleId="z-BottomofForm">
    <w:name w:val="HTML Bottom of Form"/>
    <w:basedOn w:val="Normal"/>
    <w:next w:val="Normal"/>
    <w:link w:val="z-BottomofFormChar"/>
    <w:hidden/>
    <w:uiPriority w:val="99"/>
    <w:unhideWhenUsed/>
    <w:rsid w:val="003D72BE"/>
    <w:pPr>
      <w:pBdr>
        <w:top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BottomofFormChar">
    <w:name w:val="z-Bottom of Form Char"/>
    <w:basedOn w:val="DefaultParagraphFont"/>
    <w:link w:val="z-BottomofForm"/>
    <w:uiPriority w:val="99"/>
    <w:rsid w:val="003D72BE"/>
    <w:rPr>
      <w:rFonts w:ascii="Arial" w:eastAsia="Times New Roman" w:hAnsi="Arial" w:cs="Arial"/>
      <w:vanish/>
      <w:sz w:val="16"/>
      <w:szCs w:val="16"/>
      <w:lang w:eastAsia="de-AT"/>
    </w:rPr>
  </w:style>
  <w:style w:type="character" w:customStyle="1" w:styleId="Heading2Char">
    <w:name w:val="Heading 2 Char"/>
    <w:basedOn w:val="DefaultParagraphFont"/>
    <w:link w:val="Heading2"/>
    <w:uiPriority w:val="9"/>
    <w:rsid w:val="003D72BE"/>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D72BE"/>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textkursiv">
    <w:name w:val="textkursiv"/>
    <w:basedOn w:val="DefaultParagraphFont"/>
    <w:rsid w:val="003D72BE"/>
  </w:style>
  <w:style w:type="character" w:customStyle="1" w:styleId="textfettrotlinks">
    <w:name w:val="textfettrotlinks"/>
    <w:basedOn w:val="DefaultParagraphFont"/>
    <w:rsid w:val="003D72BE"/>
  </w:style>
  <w:style w:type="character" w:customStyle="1" w:styleId="subjekt">
    <w:name w:val="subjekt"/>
    <w:basedOn w:val="DefaultParagraphFont"/>
    <w:rsid w:val="003D72BE"/>
  </w:style>
  <w:style w:type="character" w:customStyle="1" w:styleId="textfett">
    <w:name w:val="textfett"/>
    <w:basedOn w:val="DefaultParagraphFont"/>
    <w:rsid w:val="003D72BE"/>
  </w:style>
  <w:style w:type="paragraph" w:styleId="BalloonText">
    <w:name w:val="Balloon Text"/>
    <w:basedOn w:val="Normal"/>
    <w:link w:val="BalloonTextChar"/>
    <w:uiPriority w:val="99"/>
    <w:semiHidden/>
    <w:unhideWhenUsed/>
    <w:rsid w:val="003D72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2BE"/>
    <w:rPr>
      <w:rFonts w:ascii="Tahoma" w:hAnsi="Tahoma" w:cs="Tahoma"/>
      <w:sz w:val="16"/>
      <w:szCs w:val="16"/>
    </w:rPr>
  </w:style>
  <w:style w:type="paragraph" w:styleId="Title">
    <w:name w:val="Title"/>
    <w:basedOn w:val="Normal"/>
    <w:next w:val="Normal"/>
    <w:link w:val="TitleChar"/>
    <w:uiPriority w:val="10"/>
    <w:qFormat/>
    <w:rsid w:val="003D72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72BE"/>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3D72BE"/>
    <w:rPr>
      <w:color w:val="800080" w:themeColor="followedHyperlink"/>
      <w:u w:val="single"/>
    </w:rPr>
  </w:style>
  <w:style w:type="paragraph" w:styleId="NoSpacing">
    <w:name w:val="No Spacing"/>
    <w:uiPriority w:val="1"/>
    <w:qFormat/>
    <w:rsid w:val="00FB2324"/>
    <w:pPr>
      <w:spacing w:after="0" w:line="240" w:lineRule="auto"/>
    </w:pPr>
  </w:style>
  <w:style w:type="character" w:styleId="Strong">
    <w:name w:val="Strong"/>
    <w:basedOn w:val="DefaultParagraphFont"/>
    <w:uiPriority w:val="22"/>
    <w:qFormat/>
    <w:rsid w:val="005B5AE3"/>
    <w:rPr>
      <w:b/>
      <w:bCs/>
    </w:rPr>
  </w:style>
  <w:style w:type="paragraph" w:customStyle="1" w:styleId="Default">
    <w:name w:val="Default"/>
    <w:rsid w:val="005B5AE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B71872"/>
    <w:pPr>
      <w:tabs>
        <w:tab w:val="center" w:pos="4536"/>
        <w:tab w:val="right" w:pos="9072"/>
      </w:tabs>
      <w:spacing w:after="0" w:line="240" w:lineRule="auto"/>
    </w:pPr>
  </w:style>
  <w:style w:type="character" w:customStyle="1" w:styleId="HeaderChar">
    <w:name w:val="Header Char"/>
    <w:basedOn w:val="DefaultParagraphFont"/>
    <w:link w:val="Header"/>
    <w:uiPriority w:val="99"/>
    <w:rsid w:val="00B71872"/>
  </w:style>
  <w:style w:type="paragraph" w:styleId="Footer">
    <w:name w:val="footer"/>
    <w:basedOn w:val="Normal"/>
    <w:link w:val="FooterChar"/>
    <w:uiPriority w:val="99"/>
    <w:unhideWhenUsed/>
    <w:rsid w:val="00B71872"/>
    <w:pPr>
      <w:tabs>
        <w:tab w:val="center" w:pos="4536"/>
        <w:tab w:val="right" w:pos="9072"/>
      </w:tabs>
      <w:spacing w:after="0" w:line="240" w:lineRule="auto"/>
    </w:pPr>
  </w:style>
  <w:style w:type="character" w:customStyle="1" w:styleId="FooterChar">
    <w:name w:val="Footer Char"/>
    <w:basedOn w:val="DefaultParagraphFont"/>
    <w:link w:val="Footer"/>
    <w:uiPriority w:val="99"/>
    <w:rsid w:val="00B71872"/>
  </w:style>
  <w:style w:type="character" w:customStyle="1" w:styleId="Heading3Char">
    <w:name w:val="Heading 3 Char"/>
    <w:basedOn w:val="DefaultParagraphFont"/>
    <w:link w:val="Heading3"/>
    <w:uiPriority w:val="9"/>
    <w:rsid w:val="00A74969"/>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801BA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rsid w:val="00801BA2"/>
    <w:pPr>
      <w:spacing w:after="100"/>
      <w:ind w:left="220"/>
    </w:pPr>
  </w:style>
  <w:style w:type="paragraph" w:styleId="TOC3">
    <w:name w:val="toc 3"/>
    <w:basedOn w:val="Normal"/>
    <w:next w:val="Normal"/>
    <w:autoRedefine/>
    <w:uiPriority w:val="39"/>
    <w:unhideWhenUsed/>
    <w:rsid w:val="00801BA2"/>
    <w:pPr>
      <w:spacing w:after="100"/>
      <w:ind w:left="440"/>
    </w:pPr>
  </w:style>
  <w:style w:type="paragraph" w:styleId="TOC1">
    <w:name w:val="toc 1"/>
    <w:basedOn w:val="Normal"/>
    <w:next w:val="Normal"/>
    <w:autoRedefine/>
    <w:uiPriority w:val="39"/>
    <w:unhideWhenUsed/>
    <w:rsid w:val="00801BA2"/>
    <w:pPr>
      <w:spacing w:after="100"/>
    </w:pPr>
  </w:style>
  <w:style w:type="table" w:styleId="TableGrid">
    <w:name w:val="Table Grid"/>
    <w:basedOn w:val="TableNormal"/>
    <w:uiPriority w:val="59"/>
    <w:rsid w:val="00141F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D72B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paragraph" w:styleId="Heading2">
    <w:name w:val="heading 2"/>
    <w:basedOn w:val="Normal"/>
    <w:next w:val="Normal"/>
    <w:link w:val="Heading2Char"/>
    <w:uiPriority w:val="9"/>
    <w:unhideWhenUsed/>
    <w:qFormat/>
    <w:rsid w:val="003D72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749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72BE"/>
    <w:rPr>
      <w:color w:val="0000FF" w:themeColor="hyperlink"/>
      <w:u w:val="single"/>
    </w:rPr>
  </w:style>
  <w:style w:type="character" w:customStyle="1" w:styleId="grau">
    <w:name w:val="grau"/>
    <w:basedOn w:val="DefaultParagraphFont"/>
    <w:rsid w:val="003D72BE"/>
  </w:style>
  <w:style w:type="character" w:customStyle="1" w:styleId="Heading1Char">
    <w:name w:val="Heading 1 Char"/>
    <w:basedOn w:val="DefaultParagraphFont"/>
    <w:link w:val="Heading1"/>
    <w:uiPriority w:val="9"/>
    <w:rsid w:val="003D72BE"/>
    <w:rPr>
      <w:rFonts w:ascii="Times New Roman" w:eastAsia="Times New Roman" w:hAnsi="Times New Roman" w:cs="Times New Roman"/>
      <w:b/>
      <w:bCs/>
      <w:kern w:val="36"/>
      <w:sz w:val="48"/>
      <w:szCs w:val="48"/>
      <w:lang w:eastAsia="de-AT"/>
    </w:rPr>
  </w:style>
  <w:style w:type="paragraph" w:styleId="z-TopofForm">
    <w:name w:val="HTML Top of Form"/>
    <w:basedOn w:val="Normal"/>
    <w:next w:val="Normal"/>
    <w:link w:val="z-TopofFormChar"/>
    <w:hidden/>
    <w:uiPriority w:val="99"/>
    <w:semiHidden/>
    <w:unhideWhenUsed/>
    <w:rsid w:val="003D72BE"/>
    <w:pPr>
      <w:pBdr>
        <w:bottom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TopofFormChar">
    <w:name w:val="z-Top of Form Char"/>
    <w:basedOn w:val="DefaultParagraphFont"/>
    <w:link w:val="z-TopofForm"/>
    <w:uiPriority w:val="99"/>
    <w:semiHidden/>
    <w:rsid w:val="003D72BE"/>
    <w:rPr>
      <w:rFonts w:ascii="Arial" w:eastAsia="Times New Roman" w:hAnsi="Arial" w:cs="Arial"/>
      <w:vanish/>
      <w:sz w:val="16"/>
      <w:szCs w:val="16"/>
      <w:lang w:eastAsia="de-AT"/>
    </w:rPr>
  </w:style>
  <w:style w:type="paragraph" w:styleId="z-BottomofForm">
    <w:name w:val="HTML Bottom of Form"/>
    <w:basedOn w:val="Normal"/>
    <w:next w:val="Normal"/>
    <w:link w:val="z-BottomofFormChar"/>
    <w:hidden/>
    <w:uiPriority w:val="99"/>
    <w:unhideWhenUsed/>
    <w:rsid w:val="003D72BE"/>
    <w:pPr>
      <w:pBdr>
        <w:top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BottomofFormChar">
    <w:name w:val="z-Bottom of Form Char"/>
    <w:basedOn w:val="DefaultParagraphFont"/>
    <w:link w:val="z-BottomofForm"/>
    <w:uiPriority w:val="99"/>
    <w:rsid w:val="003D72BE"/>
    <w:rPr>
      <w:rFonts w:ascii="Arial" w:eastAsia="Times New Roman" w:hAnsi="Arial" w:cs="Arial"/>
      <w:vanish/>
      <w:sz w:val="16"/>
      <w:szCs w:val="16"/>
      <w:lang w:eastAsia="de-AT"/>
    </w:rPr>
  </w:style>
  <w:style w:type="character" w:customStyle="1" w:styleId="Heading2Char">
    <w:name w:val="Heading 2 Char"/>
    <w:basedOn w:val="DefaultParagraphFont"/>
    <w:link w:val="Heading2"/>
    <w:uiPriority w:val="9"/>
    <w:rsid w:val="003D72BE"/>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D72BE"/>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textkursiv">
    <w:name w:val="textkursiv"/>
    <w:basedOn w:val="DefaultParagraphFont"/>
    <w:rsid w:val="003D72BE"/>
  </w:style>
  <w:style w:type="character" w:customStyle="1" w:styleId="textfettrotlinks">
    <w:name w:val="textfettrotlinks"/>
    <w:basedOn w:val="DefaultParagraphFont"/>
    <w:rsid w:val="003D72BE"/>
  </w:style>
  <w:style w:type="character" w:customStyle="1" w:styleId="subjekt">
    <w:name w:val="subjekt"/>
    <w:basedOn w:val="DefaultParagraphFont"/>
    <w:rsid w:val="003D72BE"/>
  </w:style>
  <w:style w:type="character" w:customStyle="1" w:styleId="textfett">
    <w:name w:val="textfett"/>
    <w:basedOn w:val="DefaultParagraphFont"/>
    <w:rsid w:val="003D72BE"/>
  </w:style>
  <w:style w:type="paragraph" w:styleId="BalloonText">
    <w:name w:val="Balloon Text"/>
    <w:basedOn w:val="Normal"/>
    <w:link w:val="BalloonTextChar"/>
    <w:uiPriority w:val="99"/>
    <w:semiHidden/>
    <w:unhideWhenUsed/>
    <w:rsid w:val="003D72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2BE"/>
    <w:rPr>
      <w:rFonts w:ascii="Tahoma" w:hAnsi="Tahoma" w:cs="Tahoma"/>
      <w:sz w:val="16"/>
      <w:szCs w:val="16"/>
    </w:rPr>
  </w:style>
  <w:style w:type="paragraph" w:styleId="Title">
    <w:name w:val="Title"/>
    <w:basedOn w:val="Normal"/>
    <w:next w:val="Normal"/>
    <w:link w:val="TitleChar"/>
    <w:uiPriority w:val="10"/>
    <w:qFormat/>
    <w:rsid w:val="003D72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72BE"/>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3D72BE"/>
    <w:rPr>
      <w:color w:val="800080" w:themeColor="followedHyperlink"/>
      <w:u w:val="single"/>
    </w:rPr>
  </w:style>
  <w:style w:type="paragraph" w:styleId="NoSpacing">
    <w:name w:val="No Spacing"/>
    <w:uiPriority w:val="1"/>
    <w:qFormat/>
    <w:rsid w:val="00FB2324"/>
    <w:pPr>
      <w:spacing w:after="0" w:line="240" w:lineRule="auto"/>
    </w:pPr>
  </w:style>
  <w:style w:type="character" w:styleId="Strong">
    <w:name w:val="Strong"/>
    <w:basedOn w:val="DefaultParagraphFont"/>
    <w:uiPriority w:val="22"/>
    <w:qFormat/>
    <w:rsid w:val="005B5AE3"/>
    <w:rPr>
      <w:b/>
      <w:bCs/>
    </w:rPr>
  </w:style>
  <w:style w:type="paragraph" w:customStyle="1" w:styleId="Default">
    <w:name w:val="Default"/>
    <w:rsid w:val="005B5AE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B71872"/>
    <w:pPr>
      <w:tabs>
        <w:tab w:val="center" w:pos="4536"/>
        <w:tab w:val="right" w:pos="9072"/>
      </w:tabs>
      <w:spacing w:after="0" w:line="240" w:lineRule="auto"/>
    </w:pPr>
  </w:style>
  <w:style w:type="character" w:customStyle="1" w:styleId="HeaderChar">
    <w:name w:val="Header Char"/>
    <w:basedOn w:val="DefaultParagraphFont"/>
    <w:link w:val="Header"/>
    <w:uiPriority w:val="99"/>
    <w:rsid w:val="00B71872"/>
  </w:style>
  <w:style w:type="paragraph" w:styleId="Footer">
    <w:name w:val="footer"/>
    <w:basedOn w:val="Normal"/>
    <w:link w:val="FooterChar"/>
    <w:uiPriority w:val="99"/>
    <w:unhideWhenUsed/>
    <w:rsid w:val="00B71872"/>
    <w:pPr>
      <w:tabs>
        <w:tab w:val="center" w:pos="4536"/>
        <w:tab w:val="right" w:pos="9072"/>
      </w:tabs>
      <w:spacing w:after="0" w:line="240" w:lineRule="auto"/>
    </w:pPr>
  </w:style>
  <w:style w:type="character" w:customStyle="1" w:styleId="FooterChar">
    <w:name w:val="Footer Char"/>
    <w:basedOn w:val="DefaultParagraphFont"/>
    <w:link w:val="Footer"/>
    <w:uiPriority w:val="99"/>
    <w:rsid w:val="00B71872"/>
  </w:style>
  <w:style w:type="character" w:customStyle="1" w:styleId="Heading3Char">
    <w:name w:val="Heading 3 Char"/>
    <w:basedOn w:val="DefaultParagraphFont"/>
    <w:link w:val="Heading3"/>
    <w:uiPriority w:val="9"/>
    <w:rsid w:val="00A74969"/>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801BA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rsid w:val="00801BA2"/>
    <w:pPr>
      <w:spacing w:after="100"/>
      <w:ind w:left="220"/>
    </w:pPr>
  </w:style>
  <w:style w:type="paragraph" w:styleId="TOC3">
    <w:name w:val="toc 3"/>
    <w:basedOn w:val="Normal"/>
    <w:next w:val="Normal"/>
    <w:autoRedefine/>
    <w:uiPriority w:val="39"/>
    <w:unhideWhenUsed/>
    <w:rsid w:val="00801BA2"/>
    <w:pPr>
      <w:spacing w:after="100"/>
      <w:ind w:left="440"/>
    </w:pPr>
  </w:style>
  <w:style w:type="paragraph" w:styleId="TOC1">
    <w:name w:val="toc 1"/>
    <w:basedOn w:val="Normal"/>
    <w:next w:val="Normal"/>
    <w:autoRedefine/>
    <w:uiPriority w:val="39"/>
    <w:unhideWhenUsed/>
    <w:rsid w:val="00801BA2"/>
    <w:pPr>
      <w:spacing w:after="100"/>
    </w:pPr>
  </w:style>
  <w:style w:type="table" w:styleId="TableGrid">
    <w:name w:val="Table Grid"/>
    <w:basedOn w:val="TableNormal"/>
    <w:uiPriority w:val="59"/>
    <w:rsid w:val="00141F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978561">
      <w:bodyDiv w:val="1"/>
      <w:marLeft w:val="0"/>
      <w:marRight w:val="0"/>
      <w:marTop w:val="0"/>
      <w:marBottom w:val="0"/>
      <w:divBdr>
        <w:top w:val="none" w:sz="0" w:space="0" w:color="auto"/>
        <w:left w:val="none" w:sz="0" w:space="0" w:color="auto"/>
        <w:bottom w:val="none" w:sz="0" w:space="0" w:color="auto"/>
        <w:right w:val="none" w:sz="0" w:space="0" w:color="auto"/>
      </w:divBdr>
      <w:divsChild>
        <w:div w:id="30154071">
          <w:marLeft w:val="0"/>
          <w:marRight w:val="0"/>
          <w:marTop w:val="0"/>
          <w:marBottom w:val="0"/>
          <w:divBdr>
            <w:top w:val="none" w:sz="0" w:space="0" w:color="auto"/>
            <w:left w:val="none" w:sz="0" w:space="0" w:color="auto"/>
            <w:bottom w:val="none" w:sz="0" w:space="0" w:color="auto"/>
            <w:right w:val="none" w:sz="0" w:space="0" w:color="auto"/>
          </w:divBdr>
        </w:div>
      </w:divsChild>
    </w:div>
    <w:div w:id="874926961">
      <w:bodyDiv w:val="1"/>
      <w:marLeft w:val="0"/>
      <w:marRight w:val="0"/>
      <w:marTop w:val="0"/>
      <w:marBottom w:val="0"/>
      <w:divBdr>
        <w:top w:val="none" w:sz="0" w:space="0" w:color="auto"/>
        <w:left w:val="none" w:sz="0" w:space="0" w:color="auto"/>
        <w:bottom w:val="none" w:sz="0" w:space="0" w:color="auto"/>
        <w:right w:val="none" w:sz="0" w:space="0" w:color="auto"/>
      </w:divBdr>
    </w:div>
    <w:div w:id="1137141039">
      <w:bodyDiv w:val="1"/>
      <w:marLeft w:val="0"/>
      <w:marRight w:val="0"/>
      <w:marTop w:val="0"/>
      <w:marBottom w:val="0"/>
      <w:divBdr>
        <w:top w:val="none" w:sz="0" w:space="0" w:color="auto"/>
        <w:left w:val="none" w:sz="0" w:space="0" w:color="auto"/>
        <w:bottom w:val="none" w:sz="0" w:space="0" w:color="auto"/>
        <w:right w:val="none" w:sz="0" w:space="0" w:color="auto"/>
      </w:divBdr>
    </w:div>
    <w:div w:id="1438285321">
      <w:bodyDiv w:val="1"/>
      <w:marLeft w:val="0"/>
      <w:marRight w:val="0"/>
      <w:marTop w:val="0"/>
      <w:marBottom w:val="0"/>
      <w:divBdr>
        <w:top w:val="none" w:sz="0" w:space="0" w:color="auto"/>
        <w:left w:val="none" w:sz="0" w:space="0" w:color="auto"/>
        <w:bottom w:val="none" w:sz="0" w:space="0" w:color="auto"/>
        <w:right w:val="none" w:sz="0" w:space="0" w:color="auto"/>
      </w:divBdr>
    </w:div>
    <w:div w:id="1810510920">
      <w:bodyDiv w:val="1"/>
      <w:marLeft w:val="0"/>
      <w:marRight w:val="0"/>
      <w:marTop w:val="0"/>
      <w:marBottom w:val="0"/>
      <w:divBdr>
        <w:top w:val="none" w:sz="0" w:space="0" w:color="auto"/>
        <w:left w:val="none" w:sz="0" w:space="0" w:color="auto"/>
        <w:bottom w:val="none" w:sz="0" w:space="0" w:color="auto"/>
        <w:right w:val="none" w:sz="0" w:space="0" w:color="auto"/>
      </w:divBdr>
      <w:divsChild>
        <w:div w:id="2076004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nglish-hilfen.de" TargetMode="External"/><Relationship Id="rId18" Type="http://schemas.openxmlformats.org/officeDocument/2006/relationships/image" Target="media/image9.gi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http://www.englisch-hilfen.de/en/complex_tests/if_clauses1/index.php"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bbc.co.uk/worldservice/learningenglish/radio/specials/1649_gramchallenge34/"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AAF3A-9BE9-4C23-AD92-9BD1A0155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1842</Words>
  <Characters>11610</Characters>
  <Application>Microsoft Office Word</Application>
  <DocSecurity>0</DocSecurity>
  <Lines>96</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Waltraud</dc:creator>
  <cp:lastModifiedBy>lp</cp:lastModifiedBy>
  <cp:revision>2</cp:revision>
  <cp:lastPrinted>2013-01-14T08:23:00Z</cp:lastPrinted>
  <dcterms:created xsi:type="dcterms:W3CDTF">2013-02-08T10:06:00Z</dcterms:created>
  <dcterms:modified xsi:type="dcterms:W3CDTF">2013-02-08T10:06:00Z</dcterms:modified>
</cp:coreProperties>
</file>