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62F28" w14:textId="77777777" w:rsidR="000B0D88" w:rsidRPr="000B0D88" w:rsidRDefault="000B0D88" w:rsidP="000B0D88">
      <w:pPr>
        <w:pStyle w:val="Heading2"/>
        <w:jc w:val="center"/>
        <w:rPr>
          <w:lang w:val="en-US"/>
        </w:rPr>
      </w:pPr>
      <w:bookmarkStart w:id="0" w:name="_GoBack"/>
      <w:bookmarkEnd w:id="0"/>
      <w:r w:rsidRPr="000B0D88">
        <w:rPr>
          <w:lang w:val="en-US"/>
        </w:rPr>
        <w:t>Teaching One Notion of the Present Perfect Tense</w:t>
      </w:r>
    </w:p>
    <w:p w14:paraId="7ACBCF45" w14:textId="77777777" w:rsidR="000B0D88" w:rsidRPr="000B0D88" w:rsidRDefault="000B0D88" w:rsidP="000B0D88">
      <w:pPr>
        <w:rPr>
          <w:lang w:val="en-US"/>
        </w:rPr>
      </w:pPr>
    </w:p>
    <w:p w14:paraId="77DB7DAD" w14:textId="77777777" w:rsidR="000B0D88" w:rsidRPr="000B0D88" w:rsidRDefault="000B0D88" w:rsidP="000B0D88">
      <w:pPr>
        <w:rPr>
          <w:lang w:val="en-US"/>
        </w:rPr>
      </w:pPr>
    </w:p>
    <w:p w14:paraId="3A71608A" w14:textId="77777777" w:rsidR="002412C8" w:rsidRPr="000B0D88" w:rsidRDefault="000B0D88" w:rsidP="000B0D88">
      <w:pPr>
        <w:rPr>
          <w:lang w:val="en-US"/>
        </w:rPr>
      </w:pPr>
      <w:r w:rsidRPr="000B0D88">
        <w:rPr>
          <w:lang w:val="en-US"/>
        </w:rPr>
        <w:t xml:space="preserve">Notion: </w:t>
      </w:r>
      <w:r w:rsidRPr="00BF45F4">
        <w:rPr>
          <w:b/>
          <w:lang w:val="en-US"/>
        </w:rPr>
        <w:t>Experience</w:t>
      </w:r>
    </w:p>
    <w:p w14:paraId="2A91705E" w14:textId="77777777" w:rsidR="000B0D88" w:rsidRPr="000B0D88" w:rsidRDefault="000B0D88" w:rsidP="000B0D88">
      <w:pPr>
        <w:rPr>
          <w:lang w:val="en-US"/>
        </w:rPr>
      </w:pPr>
    </w:p>
    <w:p w14:paraId="28907EA5" w14:textId="77777777" w:rsidR="000B0D88" w:rsidRDefault="000B0D88" w:rsidP="000B0D88">
      <w:pPr>
        <w:rPr>
          <w:i/>
          <w:lang w:val="en-US"/>
        </w:rPr>
      </w:pPr>
      <w:r w:rsidRPr="000B0D88">
        <w:rPr>
          <w:lang w:val="en-US"/>
        </w:rPr>
        <w:t xml:space="preserve">Song: </w:t>
      </w:r>
      <w:r w:rsidRPr="000B0D88">
        <w:rPr>
          <w:i/>
          <w:lang w:val="en-US"/>
        </w:rPr>
        <w:t>I still haven’t found what I’m looking for – U2</w:t>
      </w:r>
    </w:p>
    <w:p w14:paraId="4A575822" w14:textId="77777777" w:rsidR="00BF45F4" w:rsidRPr="000B0D88" w:rsidRDefault="00BF45F4" w:rsidP="000B0D88">
      <w:pPr>
        <w:rPr>
          <w:i/>
          <w:lang w:val="en-US"/>
        </w:rPr>
      </w:pPr>
    </w:p>
    <w:p w14:paraId="13DCE22D" w14:textId="77777777" w:rsidR="00BF45F4" w:rsidRDefault="00BF45F4" w:rsidP="00BF45F4">
      <w:pPr>
        <w:jc w:val="both"/>
        <w:rPr>
          <w:lang w:val="en-US"/>
        </w:rPr>
      </w:pPr>
      <w:r>
        <w:rPr>
          <w:lang w:val="en-US"/>
        </w:rPr>
        <w:t>Listening to a song can be a</w:t>
      </w:r>
      <w:r w:rsidRPr="000B0D88">
        <w:rPr>
          <w:lang w:val="en-US"/>
        </w:rPr>
        <w:t xml:space="preserve"> fun aware</w:t>
      </w:r>
      <w:r>
        <w:rPr>
          <w:lang w:val="en-US"/>
        </w:rPr>
        <w:t>ness raising activity to</w:t>
      </w:r>
      <w:r w:rsidRPr="000B0D88">
        <w:rPr>
          <w:lang w:val="en-US"/>
        </w:rPr>
        <w:t xml:space="preserve"> introduce the students to</w:t>
      </w:r>
      <w:r>
        <w:rPr>
          <w:lang w:val="en-US"/>
        </w:rPr>
        <w:t xml:space="preserve"> a certain grammatical concept – in that case the present perfect notion </w:t>
      </w:r>
      <w:r w:rsidRPr="000B0D88">
        <w:rPr>
          <w:i/>
          <w:lang w:val="en-US"/>
        </w:rPr>
        <w:t>experience</w:t>
      </w:r>
      <w:r>
        <w:rPr>
          <w:lang w:val="en-US"/>
        </w:rPr>
        <w:t>. A song is a nice way of exposing children/learners to correct language that is embedded in context. Also, rhythm is a nice side effect, as it is a strong help for memorizing.</w:t>
      </w:r>
    </w:p>
    <w:p w14:paraId="1BDD9950" w14:textId="77777777" w:rsidR="00BF45F4" w:rsidRDefault="00BF45F4" w:rsidP="00BF45F4">
      <w:pPr>
        <w:jc w:val="both"/>
        <w:rPr>
          <w:lang w:val="en-US"/>
        </w:rPr>
      </w:pPr>
      <w:r>
        <w:rPr>
          <w:lang w:val="en-US"/>
        </w:rPr>
        <w:t xml:space="preserve">Concerning the choice of the song, it is a good idea to choose a song that is well-known, fits the age group and deals with a topic your learners can identify with or talk about. A well-chosen song can be a great benefit to the commitment filter and the personalization aspect. </w:t>
      </w:r>
    </w:p>
    <w:p w14:paraId="1F4F580C" w14:textId="77777777" w:rsidR="000B0D88" w:rsidRPr="000B0D88" w:rsidRDefault="000B0D88" w:rsidP="000B0D88">
      <w:pPr>
        <w:rPr>
          <w:lang w:val="en-US"/>
        </w:rPr>
      </w:pPr>
    </w:p>
    <w:p w14:paraId="41F190DD" w14:textId="77777777" w:rsidR="00BF45F4" w:rsidRDefault="00BF45F4" w:rsidP="000B0D88">
      <w:pPr>
        <w:rPr>
          <w:lang w:val="en-US"/>
        </w:rPr>
      </w:pPr>
    </w:p>
    <w:p w14:paraId="6B4F3338" w14:textId="77777777" w:rsidR="00BF45F4" w:rsidRDefault="00BF45F4" w:rsidP="000B0D88">
      <w:pPr>
        <w:rPr>
          <w:lang w:val="en-US"/>
        </w:rPr>
      </w:pPr>
      <w:r>
        <w:rPr>
          <w:rFonts w:ascii="Helvetica" w:hAnsi="Helvetica" w:cs="Helvetica"/>
          <w:noProof/>
          <w:lang w:val="en-US" w:eastAsia="en-US"/>
        </w:rPr>
        <w:drawing>
          <wp:anchor distT="0" distB="0" distL="114300" distR="114300" simplePos="0" relativeHeight="251661312" behindDoc="0" locked="0" layoutInCell="1" allowOverlap="1" wp14:anchorId="42519E4A" wp14:editId="5032527C">
            <wp:simplePos x="0" y="0"/>
            <wp:positionH relativeFrom="margin">
              <wp:posOffset>228600</wp:posOffset>
            </wp:positionH>
            <wp:positionV relativeFrom="margin">
              <wp:posOffset>3200400</wp:posOffset>
            </wp:positionV>
            <wp:extent cx="4732655" cy="5452110"/>
            <wp:effectExtent l="25400" t="25400" r="17145" b="34290"/>
            <wp:wrapThrough wrapText="bothSides">
              <wp:wrapPolygon edited="0">
                <wp:start x="-116" y="-101"/>
                <wp:lineTo x="-116" y="21635"/>
                <wp:lineTo x="21562" y="21635"/>
                <wp:lineTo x="21562" y="-101"/>
                <wp:lineTo x="-116" y="-101"/>
              </wp:wrapPolygon>
            </wp:wrapThrough>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t="2424"/>
                    <a:stretch/>
                  </pic:blipFill>
                  <pic:spPr bwMode="auto">
                    <a:xfrm>
                      <a:off x="0" y="0"/>
                      <a:ext cx="4732655" cy="5452110"/>
                    </a:xfrm>
                    <a:prstGeom prst="rect">
                      <a:avLst/>
                    </a:prstGeom>
                    <a:noFill/>
                    <a:ln>
                      <a:solidFill>
                        <a:schemeClr val="tx1"/>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586CC961" w14:textId="77777777" w:rsidR="00BF45F4" w:rsidRDefault="00BF45F4" w:rsidP="000B0D88">
      <w:pPr>
        <w:rPr>
          <w:lang w:val="en-US"/>
        </w:rPr>
      </w:pPr>
    </w:p>
    <w:p w14:paraId="60766694" w14:textId="77777777" w:rsidR="00F81E68" w:rsidRDefault="00F81E68" w:rsidP="000B0D88">
      <w:pPr>
        <w:rPr>
          <w:lang w:val="en-US"/>
        </w:rPr>
      </w:pPr>
    </w:p>
    <w:p w14:paraId="394A1B86" w14:textId="77777777" w:rsidR="00BF45F4" w:rsidRDefault="00BF45F4" w:rsidP="000B0D88">
      <w:pPr>
        <w:rPr>
          <w:lang w:val="en-US"/>
        </w:rPr>
      </w:pPr>
    </w:p>
    <w:p w14:paraId="6B0EC2C3" w14:textId="77777777" w:rsidR="00BF45F4" w:rsidRDefault="00BF45F4" w:rsidP="000B0D88">
      <w:pPr>
        <w:rPr>
          <w:lang w:val="en-US"/>
        </w:rPr>
      </w:pPr>
    </w:p>
    <w:p w14:paraId="30529FF0" w14:textId="77777777" w:rsidR="00BF45F4" w:rsidRDefault="00BF45F4" w:rsidP="000B0D88">
      <w:pPr>
        <w:rPr>
          <w:lang w:val="en-US"/>
        </w:rPr>
      </w:pPr>
    </w:p>
    <w:p w14:paraId="6CCE7FA5" w14:textId="77777777" w:rsidR="00BF45F4" w:rsidRDefault="00BF45F4" w:rsidP="000B0D88">
      <w:pPr>
        <w:rPr>
          <w:lang w:val="en-US"/>
        </w:rPr>
      </w:pPr>
    </w:p>
    <w:p w14:paraId="4903C564" w14:textId="77777777" w:rsidR="00BF45F4" w:rsidRDefault="00BF45F4" w:rsidP="000B0D88">
      <w:pPr>
        <w:rPr>
          <w:lang w:val="en-US"/>
        </w:rPr>
      </w:pPr>
    </w:p>
    <w:p w14:paraId="30B86F43" w14:textId="77777777" w:rsidR="00BF45F4" w:rsidRDefault="00BF45F4" w:rsidP="000B0D88">
      <w:pPr>
        <w:rPr>
          <w:lang w:val="en-US"/>
        </w:rPr>
      </w:pPr>
    </w:p>
    <w:p w14:paraId="2E912054" w14:textId="77777777" w:rsidR="00BF45F4" w:rsidRDefault="00BF45F4" w:rsidP="000B0D88">
      <w:pPr>
        <w:rPr>
          <w:lang w:val="en-US"/>
        </w:rPr>
      </w:pPr>
    </w:p>
    <w:p w14:paraId="1091F8D5" w14:textId="77777777" w:rsidR="00BF45F4" w:rsidRDefault="00BF45F4" w:rsidP="000B0D88">
      <w:pPr>
        <w:rPr>
          <w:lang w:val="en-US"/>
        </w:rPr>
      </w:pPr>
    </w:p>
    <w:p w14:paraId="4B03AD57" w14:textId="77777777" w:rsidR="00BF45F4" w:rsidRDefault="00BF45F4" w:rsidP="000B0D88">
      <w:pPr>
        <w:rPr>
          <w:lang w:val="en-US"/>
        </w:rPr>
      </w:pPr>
    </w:p>
    <w:p w14:paraId="671DB1A7" w14:textId="77777777" w:rsidR="00BF45F4" w:rsidRDefault="00BF45F4" w:rsidP="000B0D88">
      <w:pPr>
        <w:rPr>
          <w:lang w:val="en-US"/>
        </w:rPr>
      </w:pPr>
    </w:p>
    <w:p w14:paraId="793545B5" w14:textId="77777777" w:rsidR="00BF45F4" w:rsidRDefault="00BF45F4" w:rsidP="000B0D88">
      <w:pPr>
        <w:rPr>
          <w:lang w:val="en-US"/>
        </w:rPr>
      </w:pPr>
    </w:p>
    <w:p w14:paraId="0BC01C21" w14:textId="77777777" w:rsidR="00BF45F4" w:rsidRDefault="00BF45F4" w:rsidP="000B0D88">
      <w:pPr>
        <w:rPr>
          <w:lang w:val="en-US"/>
        </w:rPr>
      </w:pPr>
    </w:p>
    <w:p w14:paraId="6403DCB4" w14:textId="77777777" w:rsidR="00BF45F4" w:rsidRDefault="00BF45F4" w:rsidP="000B0D88">
      <w:pPr>
        <w:rPr>
          <w:lang w:val="en-US"/>
        </w:rPr>
      </w:pPr>
    </w:p>
    <w:p w14:paraId="0336C082" w14:textId="77777777" w:rsidR="00BF45F4" w:rsidRDefault="00BF45F4" w:rsidP="000B0D88">
      <w:pPr>
        <w:rPr>
          <w:lang w:val="en-US"/>
        </w:rPr>
      </w:pPr>
    </w:p>
    <w:p w14:paraId="6683E9E8" w14:textId="77777777" w:rsidR="00BF45F4" w:rsidRDefault="00BF45F4" w:rsidP="000B0D88">
      <w:pPr>
        <w:rPr>
          <w:lang w:val="en-US"/>
        </w:rPr>
      </w:pPr>
    </w:p>
    <w:p w14:paraId="6DB14957" w14:textId="77777777" w:rsidR="00BF45F4" w:rsidRDefault="00BF45F4" w:rsidP="000B0D88">
      <w:pPr>
        <w:rPr>
          <w:lang w:val="en-US"/>
        </w:rPr>
      </w:pPr>
    </w:p>
    <w:p w14:paraId="45577A34" w14:textId="77777777" w:rsidR="00BF45F4" w:rsidRDefault="00BF45F4" w:rsidP="000B0D88">
      <w:pPr>
        <w:rPr>
          <w:lang w:val="en-US"/>
        </w:rPr>
      </w:pPr>
    </w:p>
    <w:p w14:paraId="47F7F06F" w14:textId="77777777" w:rsidR="00BF45F4" w:rsidRDefault="00BF45F4" w:rsidP="000B0D88">
      <w:pPr>
        <w:rPr>
          <w:lang w:val="en-US"/>
        </w:rPr>
      </w:pPr>
    </w:p>
    <w:p w14:paraId="0DCFC079" w14:textId="77777777" w:rsidR="00BF45F4" w:rsidRDefault="00BF45F4" w:rsidP="000B0D88">
      <w:pPr>
        <w:rPr>
          <w:lang w:val="en-US"/>
        </w:rPr>
      </w:pPr>
    </w:p>
    <w:p w14:paraId="761795E1" w14:textId="77777777" w:rsidR="00BF45F4" w:rsidRDefault="00BF45F4" w:rsidP="000B0D88">
      <w:pPr>
        <w:rPr>
          <w:lang w:val="en-US"/>
        </w:rPr>
      </w:pPr>
    </w:p>
    <w:p w14:paraId="01DDD439" w14:textId="77777777" w:rsidR="00BF45F4" w:rsidRDefault="00BF45F4" w:rsidP="000B0D88">
      <w:pPr>
        <w:rPr>
          <w:lang w:val="en-US"/>
        </w:rPr>
      </w:pPr>
    </w:p>
    <w:p w14:paraId="36234F5F" w14:textId="77777777" w:rsidR="00BF45F4" w:rsidRDefault="00BF45F4" w:rsidP="000B0D88">
      <w:pPr>
        <w:rPr>
          <w:lang w:val="en-US"/>
        </w:rPr>
      </w:pPr>
    </w:p>
    <w:p w14:paraId="03A8BFFE" w14:textId="77777777" w:rsidR="00BF45F4" w:rsidRDefault="00BF45F4" w:rsidP="000B0D88">
      <w:pPr>
        <w:rPr>
          <w:lang w:val="en-US"/>
        </w:rPr>
      </w:pPr>
    </w:p>
    <w:p w14:paraId="7BDA1A88" w14:textId="77777777" w:rsidR="00BF45F4" w:rsidRDefault="00BF45F4" w:rsidP="000B0D88">
      <w:pPr>
        <w:rPr>
          <w:lang w:val="en-US"/>
        </w:rPr>
      </w:pPr>
    </w:p>
    <w:p w14:paraId="7938DA80" w14:textId="77777777" w:rsidR="00BF45F4" w:rsidRDefault="00BF45F4" w:rsidP="000B0D88">
      <w:pPr>
        <w:rPr>
          <w:lang w:val="en-US"/>
        </w:rPr>
      </w:pPr>
    </w:p>
    <w:p w14:paraId="15234D86" w14:textId="77777777" w:rsidR="00BF45F4" w:rsidRDefault="00BF45F4" w:rsidP="000B0D88">
      <w:pPr>
        <w:rPr>
          <w:lang w:val="en-US"/>
        </w:rPr>
      </w:pPr>
    </w:p>
    <w:p w14:paraId="0661CC40" w14:textId="77777777" w:rsidR="00BF45F4" w:rsidRDefault="00BF45F4" w:rsidP="000B0D88">
      <w:pPr>
        <w:rPr>
          <w:lang w:val="en-US"/>
        </w:rPr>
      </w:pPr>
    </w:p>
    <w:p w14:paraId="70E55A0F" w14:textId="77777777" w:rsidR="00BF45F4" w:rsidRDefault="00BF45F4" w:rsidP="000B0D88">
      <w:pPr>
        <w:rPr>
          <w:lang w:val="en-US"/>
        </w:rPr>
      </w:pPr>
    </w:p>
    <w:p w14:paraId="29BCF51A" w14:textId="77777777" w:rsidR="00BF45F4" w:rsidRDefault="00BF45F4" w:rsidP="000B0D88">
      <w:pPr>
        <w:rPr>
          <w:lang w:val="en-US"/>
        </w:rPr>
      </w:pPr>
    </w:p>
    <w:p w14:paraId="51139F77" w14:textId="77777777" w:rsidR="000B0D88" w:rsidRDefault="000B0D88" w:rsidP="00BF45F4">
      <w:pPr>
        <w:jc w:val="both"/>
        <w:rPr>
          <w:lang w:val="en-US"/>
        </w:rPr>
      </w:pPr>
      <w:r>
        <w:rPr>
          <w:lang w:val="en-US"/>
        </w:rPr>
        <w:lastRenderedPageBreak/>
        <w:t xml:space="preserve">1) The awareness raising part could be to let the students listen to the song twice. First time: listen and lean back, second time: fill in the blanks on the handout (handout prepared by teacher). </w:t>
      </w:r>
    </w:p>
    <w:p w14:paraId="78D97AD5" w14:textId="77777777" w:rsidR="000B0D88" w:rsidRDefault="000B0D88" w:rsidP="00BF45F4">
      <w:pPr>
        <w:jc w:val="both"/>
        <w:rPr>
          <w:lang w:val="en-US"/>
        </w:rPr>
      </w:pPr>
      <w:r>
        <w:rPr>
          <w:lang w:val="en-US"/>
        </w:rPr>
        <w:t>Partner work: with a partner check/compare your results and then figure out what is new in the text (e.g. highlight new forms)</w:t>
      </w:r>
    </w:p>
    <w:p w14:paraId="4A4A3F14" w14:textId="77777777" w:rsidR="000B0D88" w:rsidRDefault="000B0D88" w:rsidP="00BF45F4">
      <w:pPr>
        <w:jc w:val="both"/>
        <w:rPr>
          <w:lang w:val="en-US"/>
        </w:rPr>
      </w:pPr>
    </w:p>
    <w:p w14:paraId="1D62CC4B" w14:textId="0FB1A73E" w:rsidR="00F81E68" w:rsidRDefault="000B0D88" w:rsidP="00BF45F4">
      <w:pPr>
        <w:jc w:val="both"/>
        <w:rPr>
          <w:lang w:val="en-US"/>
        </w:rPr>
      </w:pPr>
      <w:r>
        <w:rPr>
          <w:lang w:val="en-US"/>
        </w:rPr>
        <w:t xml:space="preserve">2) Conceptualization task: In an additional task, with a partner come up with a rule. </w:t>
      </w:r>
      <w:r w:rsidR="00621ABB">
        <w:rPr>
          <w:lang w:val="en-US"/>
        </w:rPr>
        <w:t xml:space="preserve">What do you notice? Can you find a rule for the use of the present perfect tense? </w:t>
      </w:r>
      <w:r>
        <w:rPr>
          <w:lang w:val="en-US"/>
        </w:rPr>
        <w:t>When do you think it</w:t>
      </w:r>
      <w:r w:rsidR="00621ABB">
        <w:rPr>
          <w:lang w:val="en-US"/>
        </w:rPr>
        <w:t xml:space="preserve"> is used? What do you try to express with it? </w:t>
      </w:r>
    </w:p>
    <w:p w14:paraId="5ACA68F3" w14:textId="17E0AD89" w:rsidR="00621ABB" w:rsidRDefault="00621ABB" w:rsidP="00BF45F4">
      <w:pPr>
        <w:jc w:val="both"/>
        <w:rPr>
          <w:lang w:val="en-US"/>
        </w:rPr>
      </w:pPr>
      <w:r>
        <w:rPr>
          <w:noProof/>
          <w:lang w:val="en-US" w:eastAsia="en-US"/>
        </w:rPr>
        <mc:AlternateContent>
          <mc:Choice Requires="wps">
            <w:drawing>
              <wp:anchor distT="0" distB="0" distL="114300" distR="114300" simplePos="0" relativeHeight="251660288" behindDoc="0" locked="0" layoutInCell="1" allowOverlap="1" wp14:anchorId="35933238" wp14:editId="29772FE0">
                <wp:simplePos x="0" y="0"/>
                <wp:positionH relativeFrom="column">
                  <wp:posOffset>800100</wp:posOffset>
                </wp:positionH>
                <wp:positionV relativeFrom="paragraph">
                  <wp:posOffset>106680</wp:posOffset>
                </wp:positionV>
                <wp:extent cx="1600200" cy="342900"/>
                <wp:effectExtent l="0" t="0" r="0" b="12700"/>
                <wp:wrapSquare wrapText="bothSides"/>
                <wp:docPr id="2" name="Textfeld 2"/>
                <wp:cNvGraphicFramePr/>
                <a:graphic xmlns:a="http://schemas.openxmlformats.org/drawingml/2006/main">
                  <a:graphicData uri="http://schemas.microsoft.com/office/word/2010/wordprocessingShape">
                    <wps:wsp>
                      <wps:cNvSpPr txBox="1"/>
                      <wps:spPr>
                        <a:xfrm>
                          <a:off x="0" y="0"/>
                          <a:ext cx="16002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2438AB" w14:textId="77777777" w:rsidR="009549D7" w:rsidRDefault="009549D7">
                            <w:proofErr w:type="spellStart"/>
                            <w:r>
                              <w:t>Room</w:t>
                            </w:r>
                            <w:proofErr w:type="spellEnd"/>
                            <w:r>
                              <w:t xml:space="preserve"> </w:t>
                            </w:r>
                            <w:proofErr w:type="spellStart"/>
                            <w:r>
                              <w:t>for</w:t>
                            </w:r>
                            <w:proofErr w:type="spellEnd"/>
                            <w:r>
                              <w:t xml:space="preserve"> IDEAS: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33238" id="_x0000_t202" coordsize="21600,21600" o:spt="202" path="m,l,21600r21600,l21600,xe">
                <v:stroke joinstyle="miter"/>
                <v:path gradientshapeok="t" o:connecttype="rect"/>
              </v:shapetype>
              <v:shape id="Textfeld 2" o:spid="_x0000_s1026" type="#_x0000_t202" style="position:absolute;left:0;text-align:left;margin-left:63pt;margin-top:8.4pt;width:12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" filled="f" stroked="f">
                <v:textbox>
                  <w:txbxContent>
                    <w:p w14:paraId="2D2438AB" w14:textId="77777777" w:rsidR="009549D7" w:rsidRDefault="009549D7">
                      <w:proofErr w:type="spellStart"/>
                      <w:r>
                        <w:t>Room</w:t>
                      </w:r>
                      <w:proofErr w:type="spellEnd"/>
                      <w:r>
                        <w:t xml:space="preserve"> </w:t>
                      </w:r>
                      <w:proofErr w:type="spellStart"/>
                      <w:r>
                        <w:t>for</w:t>
                      </w:r>
                      <w:proofErr w:type="spellEnd"/>
                      <w:r>
                        <w:t xml:space="preserve"> IDEAS:</w:t>
                      </w:r>
                    </w:p>
                  </w:txbxContent>
                </v:textbox>
                <w10:wrap type="square"/>
              </v:shape>
            </w:pict>
          </mc:Fallback>
        </mc:AlternateContent>
      </w:r>
    </w:p>
    <w:p w14:paraId="72440D8B" w14:textId="77777777" w:rsidR="00F81E68" w:rsidRPr="00F81E68" w:rsidRDefault="00F81E68" w:rsidP="00F81E68">
      <w:pPr>
        <w:rPr>
          <w:lang w:val="en-US"/>
        </w:rPr>
      </w:pPr>
    </w:p>
    <w:p w14:paraId="37C88575" w14:textId="62FE3B0E" w:rsidR="00F81E68" w:rsidRPr="00F81E68" w:rsidRDefault="00621ABB" w:rsidP="00F81E68">
      <w:pPr>
        <w:rPr>
          <w:lang w:val="en-US"/>
        </w:rPr>
      </w:pPr>
      <w:r>
        <w:rPr>
          <w:noProof/>
          <w:lang w:val="en-US" w:eastAsia="en-US"/>
        </w:rPr>
        <mc:AlternateContent>
          <mc:Choice Requires="wps">
            <w:drawing>
              <wp:anchor distT="0" distB="0" distL="114300" distR="114300" simplePos="0" relativeHeight="251659264" behindDoc="0" locked="0" layoutInCell="1" allowOverlap="1" wp14:anchorId="214DFDD6" wp14:editId="4E2C7D46">
                <wp:simplePos x="0" y="0"/>
                <wp:positionH relativeFrom="column">
                  <wp:posOffset>685800</wp:posOffset>
                </wp:positionH>
                <wp:positionV relativeFrom="paragraph">
                  <wp:posOffset>92075</wp:posOffset>
                </wp:positionV>
                <wp:extent cx="4457700" cy="1714500"/>
                <wp:effectExtent l="0" t="0" r="38100" b="38100"/>
                <wp:wrapThrough wrapText="bothSides">
                  <wp:wrapPolygon edited="0">
                    <wp:start x="615" y="0"/>
                    <wp:lineTo x="0" y="1600"/>
                    <wp:lineTo x="0" y="20800"/>
                    <wp:lineTo x="615" y="21760"/>
                    <wp:lineTo x="21046" y="21760"/>
                    <wp:lineTo x="21662" y="20800"/>
                    <wp:lineTo x="21662" y="1600"/>
                    <wp:lineTo x="21046" y="0"/>
                    <wp:lineTo x="615" y="0"/>
                  </wp:wrapPolygon>
                </wp:wrapThrough>
                <wp:docPr id="1" name="Abgerundetes Rechteck 1"/>
                <wp:cNvGraphicFramePr/>
                <a:graphic xmlns:a="http://schemas.openxmlformats.org/drawingml/2006/main">
                  <a:graphicData uri="http://schemas.microsoft.com/office/word/2010/wordprocessingShape">
                    <wps:wsp>
                      <wps:cNvSpPr/>
                      <wps:spPr>
                        <a:xfrm>
                          <a:off x="0" y="0"/>
                          <a:ext cx="4457700" cy="17145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15E352F" w14:textId="77777777" w:rsidR="009549D7" w:rsidRDefault="009549D7" w:rsidP="00F81E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4DFDD6" id="Abgerundetes Rechteck 1" o:spid="_x0000_s1027" style="position:absolute;margin-left:54pt;margin-top:7.25pt;width:351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" fillcolor="white [3201]" strokecolor="#4f81bd [3204]" strokeweight="2pt">
                <v:textbox>
                  <w:txbxContent>
                    <w:p w14:paraId="215E352F" w14:textId="77777777" w:rsidR="009549D7" w:rsidRDefault="009549D7" w:rsidP="00F81E68">
                      <w:pPr>
                        <w:jc w:val="center"/>
                      </w:pPr>
                    </w:p>
                  </w:txbxContent>
                </v:textbox>
                <w10:wrap type="through"/>
              </v:roundrect>
            </w:pict>
          </mc:Fallback>
        </mc:AlternateContent>
      </w:r>
    </w:p>
    <w:p w14:paraId="22B4AC01" w14:textId="34DCDB95" w:rsidR="00F81E68" w:rsidRPr="00F81E68" w:rsidRDefault="00F81E68" w:rsidP="00F81E68">
      <w:pPr>
        <w:rPr>
          <w:lang w:val="en-US"/>
        </w:rPr>
      </w:pPr>
    </w:p>
    <w:p w14:paraId="08375551" w14:textId="77777777" w:rsidR="00F81E68" w:rsidRPr="00F81E68" w:rsidRDefault="00F81E68" w:rsidP="00F81E68">
      <w:pPr>
        <w:rPr>
          <w:lang w:val="en-US"/>
        </w:rPr>
      </w:pPr>
    </w:p>
    <w:p w14:paraId="4DD0CBAF" w14:textId="77777777" w:rsidR="00F81E68" w:rsidRPr="00F81E68" w:rsidRDefault="00F81E68" w:rsidP="00F81E68">
      <w:pPr>
        <w:rPr>
          <w:lang w:val="en-US"/>
        </w:rPr>
      </w:pPr>
    </w:p>
    <w:p w14:paraId="5E22C872" w14:textId="77777777" w:rsidR="00F81E68" w:rsidRPr="00F81E68" w:rsidRDefault="00F81E68" w:rsidP="00F81E68">
      <w:pPr>
        <w:rPr>
          <w:lang w:val="en-US"/>
        </w:rPr>
      </w:pPr>
    </w:p>
    <w:p w14:paraId="7770AF60" w14:textId="77777777" w:rsidR="00F81E68" w:rsidRPr="00F81E68" w:rsidRDefault="00F81E68" w:rsidP="00F81E68">
      <w:pPr>
        <w:rPr>
          <w:lang w:val="en-US"/>
        </w:rPr>
      </w:pPr>
    </w:p>
    <w:p w14:paraId="390500A5" w14:textId="77777777" w:rsidR="00F81E68" w:rsidRPr="00F81E68" w:rsidRDefault="00F81E68" w:rsidP="00F81E68">
      <w:pPr>
        <w:rPr>
          <w:lang w:val="en-US"/>
        </w:rPr>
      </w:pPr>
    </w:p>
    <w:p w14:paraId="0FF67CB5" w14:textId="77777777" w:rsidR="00F81E68" w:rsidRPr="00F81E68" w:rsidRDefault="00F81E68" w:rsidP="00F81E68">
      <w:pPr>
        <w:rPr>
          <w:lang w:val="en-US"/>
        </w:rPr>
      </w:pPr>
    </w:p>
    <w:p w14:paraId="7E1AD928" w14:textId="77777777" w:rsidR="00F81E68" w:rsidRPr="00F81E68" w:rsidRDefault="00F81E68" w:rsidP="00F81E68">
      <w:pPr>
        <w:rPr>
          <w:lang w:val="en-US"/>
        </w:rPr>
      </w:pPr>
    </w:p>
    <w:p w14:paraId="6709D694" w14:textId="77777777" w:rsidR="00F81E68" w:rsidRPr="00F81E68" w:rsidRDefault="00F81E68" w:rsidP="00F81E68">
      <w:pPr>
        <w:rPr>
          <w:lang w:val="en-US"/>
        </w:rPr>
      </w:pPr>
    </w:p>
    <w:p w14:paraId="7F79E020" w14:textId="77777777" w:rsidR="00F81E68" w:rsidRDefault="00F81E68" w:rsidP="00F81E68">
      <w:pPr>
        <w:rPr>
          <w:lang w:val="en-US"/>
        </w:rPr>
      </w:pPr>
    </w:p>
    <w:p w14:paraId="01982F34" w14:textId="77777777" w:rsidR="00F81E68" w:rsidRDefault="00F81E68" w:rsidP="00F81E68">
      <w:pPr>
        <w:tabs>
          <w:tab w:val="left" w:pos="1613"/>
        </w:tabs>
        <w:rPr>
          <w:lang w:val="en-US"/>
        </w:rPr>
      </w:pPr>
      <w:r>
        <w:rPr>
          <w:lang w:val="en-US"/>
        </w:rPr>
        <w:tab/>
      </w:r>
    </w:p>
    <w:p w14:paraId="46578FDE" w14:textId="77777777" w:rsidR="000B0D88" w:rsidRDefault="00F81E68" w:rsidP="00F81E68">
      <w:pPr>
        <w:tabs>
          <w:tab w:val="left" w:pos="1613"/>
        </w:tabs>
        <w:rPr>
          <w:lang w:val="en-US"/>
        </w:rPr>
      </w:pPr>
      <w:r>
        <w:rPr>
          <w:lang w:val="en-US"/>
        </w:rPr>
        <w:tab/>
        <w:t>YOUR RULE: ______________________________________________________</w:t>
      </w:r>
    </w:p>
    <w:p w14:paraId="28371769" w14:textId="77777777" w:rsidR="00F81E68" w:rsidRDefault="00F81E68" w:rsidP="00F81E68">
      <w:pPr>
        <w:tabs>
          <w:tab w:val="left" w:pos="1613"/>
        </w:tabs>
        <w:rPr>
          <w:lang w:val="en-US"/>
        </w:rPr>
      </w:pPr>
      <w:r>
        <w:rPr>
          <w:lang w:val="en-US"/>
        </w:rPr>
        <w:tab/>
      </w:r>
    </w:p>
    <w:p w14:paraId="6489DB54" w14:textId="77777777" w:rsidR="00F81E68" w:rsidRDefault="00F81E68" w:rsidP="00F81E68">
      <w:pPr>
        <w:tabs>
          <w:tab w:val="left" w:pos="1613"/>
        </w:tabs>
        <w:rPr>
          <w:lang w:val="en-US"/>
        </w:rPr>
      </w:pPr>
      <w:r>
        <w:rPr>
          <w:lang w:val="en-US"/>
        </w:rPr>
        <w:tab/>
        <w:t>_____________________________________________________________________</w:t>
      </w:r>
    </w:p>
    <w:p w14:paraId="747F56C7" w14:textId="7907ED3E" w:rsidR="009549D7" w:rsidRDefault="009549D7" w:rsidP="00F81E68">
      <w:pPr>
        <w:tabs>
          <w:tab w:val="left" w:pos="1613"/>
        </w:tabs>
        <w:rPr>
          <w:lang w:val="en-US"/>
        </w:rPr>
      </w:pPr>
      <w:r>
        <w:rPr>
          <w:lang w:val="en-US"/>
        </w:rPr>
        <w:tab/>
      </w:r>
    </w:p>
    <w:p w14:paraId="54310E8C" w14:textId="4025624D" w:rsidR="009549D7" w:rsidRDefault="009549D7" w:rsidP="00F81E68">
      <w:pPr>
        <w:tabs>
          <w:tab w:val="left" w:pos="1613"/>
        </w:tabs>
        <w:rPr>
          <w:lang w:val="en-US"/>
        </w:rPr>
      </w:pPr>
      <w:r>
        <w:rPr>
          <w:lang w:val="en-US"/>
        </w:rPr>
        <w:tab/>
        <w:t>_____________________________________________________________________</w:t>
      </w:r>
    </w:p>
    <w:p w14:paraId="17B00A99" w14:textId="77777777" w:rsidR="00F81E68" w:rsidRDefault="00F81E68" w:rsidP="00F81E68">
      <w:pPr>
        <w:tabs>
          <w:tab w:val="left" w:pos="1613"/>
        </w:tabs>
        <w:rPr>
          <w:lang w:val="en-US"/>
        </w:rPr>
      </w:pPr>
    </w:p>
    <w:p w14:paraId="57934455" w14:textId="77777777" w:rsidR="00F81E68" w:rsidRDefault="00F81E68" w:rsidP="00F81E68">
      <w:pPr>
        <w:rPr>
          <w:lang w:val="en-US"/>
        </w:rPr>
      </w:pPr>
    </w:p>
    <w:p w14:paraId="47B145EC" w14:textId="77777777" w:rsidR="0002521C" w:rsidRPr="001D300D" w:rsidRDefault="00F81E68" w:rsidP="0002521C">
      <w:pPr>
        <w:jc w:val="both"/>
        <w:rPr>
          <w:lang w:val="en-US"/>
        </w:rPr>
      </w:pPr>
      <w:r>
        <w:rPr>
          <w:lang w:val="en-US"/>
        </w:rPr>
        <w:t xml:space="preserve">3) In a third activity you can start working on the </w:t>
      </w:r>
      <w:proofErr w:type="spellStart"/>
      <w:r>
        <w:rPr>
          <w:lang w:val="en-US"/>
        </w:rPr>
        <w:t>proceduralization</w:t>
      </w:r>
      <w:proofErr w:type="spellEnd"/>
      <w:r>
        <w:rPr>
          <w:lang w:val="en-US"/>
        </w:rPr>
        <w:t xml:space="preserve"> stage.</w:t>
      </w:r>
      <w:r w:rsidR="0002521C" w:rsidRPr="0002521C">
        <w:rPr>
          <w:lang w:val="en-US"/>
        </w:rPr>
        <w:t xml:space="preserve"> </w:t>
      </w:r>
      <w:r w:rsidR="0002521C">
        <w:rPr>
          <w:lang w:val="en-US"/>
        </w:rPr>
        <w:t xml:space="preserve">Students can produce their own utterances here, “play with” the language, use language in </w:t>
      </w:r>
      <w:proofErr w:type="spellStart"/>
      <w:r w:rsidR="0002521C">
        <w:rPr>
          <w:lang w:val="en-US"/>
        </w:rPr>
        <w:t>scaffolded</w:t>
      </w:r>
      <w:proofErr w:type="spellEnd"/>
      <w:r w:rsidR="0002521C">
        <w:rPr>
          <w:lang w:val="en-US"/>
        </w:rPr>
        <w:t xml:space="preserve"> and guided conditions to brainwash the concept into their brains.</w:t>
      </w:r>
    </w:p>
    <w:p w14:paraId="76D44ECA" w14:textId="77777777" w:rsidR="00F81E68" w:rsidRDefault="00F81E68" w:rsidP="0002521C">
      <w:pPr>
        <w:jc w:val="both"/>
        <w:rPr>
          <w:lang w:val="en-US"/>
        </w:rPr>
      </w:pPr>
    </w:p>
    <w:p w14:paraId="49DF9657" w14:textId="77777777" w:rsidR="00BF45F4" w:rsidRDefault="00F81E68" w:rsidP="0002521C">
      <w:pPr>
        <w:ind w:left="708"/>
        <w:jc w:val="both"/>
        <w:rPr>
          <w:lang w:val="en-US"/>
        </w:rPr>
      </w:pPr>
      <w:r w:rsidRPr="00BF45F4">
        <w:rPr>
          <w:i/>
          <w:lang w:val="en-US"/>
        </w:rPr>
        <w:t>Task:</w:t>
      </w:r>
      <w:r>
        <w:rPr>
          <w:lang w:val="en-US"/>
        </w:rPr>
        <w:t xml:space="preserve"> Form your own true sentences what you </w:t>
      </w:r>
      <w:r w:rsidRPr="00BF45F4">
        <w:rPr>
          <w:b/>
          <w:lang w:val="en-US"/>
        </w:rPr>
        <w:t>have experienced</w:t>
      </w:r>
      <w:r>
        <w:rPr>
          <w:lang w:val="en-US"/>
        </w:rPr>
        <w:t xml:space="preserve"> in the past or what you </w:t>
      </w:r>
      <w:r w:rsidRPr="00BF45F4">
        <w:rPr>
          <w:b/>
          <w:lang w:val="en-US"/>
        </w:rPr>
        <w:t xml:space="preserve">still have not </w:t>
      </w:r>
      <w:r w:rsidR="00BF45F4" w:rsidRPr="00BF45F4">
        <w:rPr>
          <w:b/>
          <w:lang w:val="en-US"/>
        </w:rPr>
        <w:t xml:space="preserve">experienced </w:t>
      </w:r>
      <w:r w:rsidR="00BF45F4">
        <w:rPr>
          <w:lang w:val="en-US"/>
        </w:rPr>
        <w:t xml:space="preserve">(have </w:t>
      </w:r>
      <w:r>
        <w:rPr>
          <w:lang w:val="en-US"/>
        </w:rPr>
        <w:t xml:space="preserve">done, </w:t>
      </w:r>
      <w:r w:rsidR="00BF45F4">
        <w:rPr>
          <w:lang w:val="en-US"/>
        </w:rPr>
        <w:t xml:space="preserve">have </w:t>
      </w:r>
      <w:r>
        <w:rPr>
          <w:lang w:val="en-US"/>
        </w:rPr>
        <w:t xml:space="preserve">completed, </w:t>
      </w:r>
      <w:r w:rsidR="00BF45F4">
        <w:rPr>
          <w:lang w:val="en-US"/>
        </w:rPr>
        <w:t xml:space="preserve">have </w:t>
      </w:r>
      <w:r>
        <w:rPr>
          <w:lang w:val="en-US"/>
        </w:rPr>
        <w:t>achieved</w:t>
      </w:r>
      <w:r w:rsidR="00BF45F4">
        <w:rPr>
          <w:lang w:val="en-US"/>
        </w:rPr>
        <w:t xml:space="preserve">, </w:t>
      </w:r>
      <w:r>
        <w:rPr>
          <w:lang w:val="en-US"/>
        </w:rPr>
        <w:t>etc</w:t>
      </w:r>
      <w:r w:rsidR="00BF45F4">
        <w:rPr>
          <w:lang w:val="en-US"/>
        </w:rPr>
        <w:t xml:space="preserve">.) </w:t>
      </w:r>
    </w:p>
    <w:p w14:paraId="2197644B" w14:textId="77777777" w:rsidR="001D300D" w:rsidRDefault="00BF45F4" w:rsidP="0002521C">
      <w:pPr>
        <w:ind w:left="708"/>
        <w:jc w:val="both"/>
        <w:rPr>
          <w:lang w:val="en-US"/>
        </w:rPr>
      </w:pPr>
      <w:r>
        <w:rPr>
          <w:i/>
          <w:lang w:val="en-US"/>
        </w:rPr>
        <w:t>Example:</w:t>
      </w:r>
      <w:r w:rsidR="00F81E68">
        <w:rPr>
          <w:lang w:val="en-US"/>
        </w:rPr>
        <w:t xml:space="preserve"> Have you ever climbed a mountain? Have you ever </w:t>
      </w:r>
      <w:r>
        <w:rPr>
          <w:lang w:val="en-US"/>
        </w:rPr>
        <w:t>swum</w:t>
      </w:r>
      <w:r w:rsidR="00F81E68">
        <w:rPr>
          <w:lang w:val="en-US"/>
        </w:rPr>
        <w:t xml:space="preserve"> with a dolphin?</w:t>
      </w:r>
    </w:p>
    <w:p w14:paraId="47EF5F2C" w14:textId="77777777" w:rsidR="001D300D" w:rsidRPr="001D300D" w:rsidRDefault="001D300D" w:rsidP="001D300D">
      <w:pPr>
        <w:rPr>
          <w:lang w:val="en-US"/>
        </w:rPr>
      </w:pPr>
    </w:p>
    <w:p w14:paraId="4522F13A" w14:textId="77777777" w:rsidR="001D300D" w:rsidRPr="001D300D" w:rsidRDefault="001D300D" w:rsidP="001D300D">
      <w:pPr>
        <w:rPr>
          <w:lang w:val="en-US"/>
        </w:rPr>
      </w:pPr>
    </w:p>
    <w:p w14:paraId="688D1A88" w14:textId="77777777" w:rsidR="001D300D" w:rsidRDefault="001D300D" w:rsidP="001D300D">
      <w:pPr>
        <w:rPr>
          <w:lang w:val="en-US"/>
        </w:rPr>
      </w:pPr>
    </w:p>
    <w:p w14:paraId="083FB2CB" w14:textId="77777777" w:rsidR="00F81E68" w:rsidRPr="009549D7" w:rsidRDefault="001D300D" w:rsidP="001D300D">
      <w:pPr>
        <w:rPr>
          <w:b/>
          <w:u w:val="single"/>
          <w:lang w:val="en-US"/>
        </w:rPr>
      </w:pPr>
      <w:r w:rsidRPr="009549D7">
        <w:rPr>
          <w:b/>
          <w:u w:val="single"/>
          <w:lang w:val="en-US"/>
        </w:rPr>
        <w:t>Quick Grammar Checker:</w:t>
      </w:r>
    </w:p>
    <w:p w14:paraId="75390AB2" w14:textId="77777777" w:rsidR="009549D7" w:rsidRDefault="009549D7" w:rsidP="001D300D">
      <w:pPr>
        <w:rPr>
          <w:lang w:val="en-US"/>
        </w:rPr>
      </w:pPr>
    </w:p>
    <w:p w14:paraId="0EBAD1FE" w14:textId="77777777" w:rsidR="001D300D" w:rsidRDefault="001D300D" w:rsidP="005B7874">
      <w:pPr>
        <w:jc w:val="both"/>
        <w:rPr>
          <w:lang w:val="en-US"/>
        </w:rPr>
      </w:pPr>
      <w:r w:rsidRPr="009549D7">
        <w:rPr>
          <w:b/>
          <w:lang w:val="en-US"/>
        </w:rPr>
        <w:t>Learning stage:</w:t>
      </w:r>
      <w:r>
        <w:rPr>
          <w:lang w:val="en-US"/>
        </w:rPr>
        <w:t xml:space="preserve"> Awareness raising (1), Conceptualization (2), </w:t>
      </w:r>
      <w:proofErr w:type="spellStart"/>
      <w:r>
        <w:rPr>
          <w:lang w:val="en-US"/>
        </w:rPr>
        <w:t>Proceduralization</w:t>
      </w:r>
      <w:proofErr w:type="spellEnd"/>
      <w:r>
        <w:rPr>
          <w:lang w:val="en-US"/>
        </w:rPr>
        <w:t xml:space="preserve"> (3)</w:t>
      </w:r>
    </w:p>
    <w:p w14:paraId="3016B240" w14:textId="77777777" w:rsidR="001D300D" w:rsidRDefault="001D300D" w:rsidP="005B7874">
      <w:pPr>
        <w:jc w:val="both"/>
        <w:rPr>
          <w:lang w:val="en-US"/>
        </w:rPr>
      </w:pPr>
      <w:r w:rsidRPr="009549D7">
        <w:rPr>
          <w:b/>
          <w:lang w:val="en-US"/>
        </w:rPr>
        <w:t>Depth of Processing:</w:t>
      </w:r>
      <w:r>
        <w:rPr>
          <w:lang w:val="en-US"/>
        </w:rPr>
        <w:t xml:space="preserve"> Students need to listen actively in order to fill in the missing words (1), they are exposed to correct language embedded in meaningful context, the rhythm of songs also helps to memorize the new forms and concept behind it. Coming up with their own rules also asks for being mentally active (2), so does creating your own sentences (3)</w:t>
      </w:r>
    </w:p>
    <w:p w14:paraId="71C104D5" w14:textId="77777777" w:rsidR="001D300D" w:rsidRDefault="001D300D" w:rsidP="005B7874">
      <w:pPr>
        <w:jc w:val="both"/>
        <w:rPr>
          <w:lang w:val="en-US"/>
        </w:rPr>
      </w:pPr>
      <w:r w:rsidRPr="009549D7">
        <w:rPr>
          <w:b/>
          <w:lang w:val="en-US"/>
        </w:rPr>
        <w:lastRenderedPageBreak/>
        <w:t>Dual Processing:</w:t>
      </w:r>
      <w:r>
        <w:rPr>
          <w:lang w:val="en-US"/>
        </w:rPr>
        <w:t xml:space="preserve"> Authentic use of language (3), producing their own utterances. </w:t>
      </w:r>
    </w:p>
    <w:p w14:paraId="14E35971" w14:textId="77777777" w:rsidR="001D300D" w:rsidRDefault="001D300D" w:rsidP="005B7874">
      <w:pPr>
        <w:jc w:val="both"/>
        <w:rPr>
          <w:lang w:val="en-US"/>
        </w:rPr>
      </w:pPr>
      <w:r w:rsidRPr="009549D7">
        <w:rPr>
          <w:b/>
          <w:lang w:val="en-US"/>
        </w:rPr>
        <w:t>Personalization:</w:t>
      </w:r>
      <w:r>
        <w:rPr>
          <w:lang w:val="en-US"/>
        </w:rPr>
        <w:t xml:space="preserve"> high as s</w:t>
      </w:r>
      <w:r w:rsidR="0002521C">
        <w:rPr>
          <w:lang w:val="en-US"/>
        </w:rPr>
        <w:t xml:space="preserve">tudents get to talk about </w:t>
      </w:r>
      <w:r>
        <w:rPr>
          <w:lang w:val="en-US"/>
        </w:rPr>
        <w:t>own experience and mak</w:t>
      </w:r>
      <w:r w:rsidR="0002521C">
        <w:rPr>
          <w:lang w:val="en-US"/>
        </w:rPr>
        <w:t xml:space="preserve">e up their own sentences (3), </w:t>
      </w:r>
    </w:p>
    <w:p w14:paraId="70EAF37A" w14:textId="77777777" w:rsidR="001D300D" w:rsidRDefault="001D300D" w:rsidP="005B7874">
      <w:pPr>
        <w:jc w:val="both"/>
        <w:rPr>
          <w:lang w:val="en-US"/>
        </w:rPr>
      </w:pPr>
      <w:r w:rsidRPr="009549D7">
        <w:rPr>
          <w:b/>
          <w:lang w:val="en-US"/>
        </w:rPr>
        <w:t>Commitment filter:</w:t>
      </w:r>
      <w:r>
        <w:rPr>
          <w:lang w:val="en-US"/>
        </w:rPr>
        <w:t xml:space="preserve"> songs are always fun, so the commitment is probably high, choosing a song that deals with a topic the students are interested in, like talking about, can identify with, etc. can additionally contribute positively to their commitment and motivation</w:t>
      </w:r>
      <w:r w:rsidR="0002521C">
        <w:rPr>
          <w:lang w:val="en-US"/>
        </w:rPr>
        <w:t>, writing about their own lives and experience is also a motivation factor. (3)</w:t>
      </w:r>
    </w:p>
    <w:p w14:paraId="008B8EB4" w14:textId="77777777" w:rsidR="0002521C" w:rsidRDefault="0002521C" w:rsidP="005B7874">
      <w:pPr>
        <w:jc w:val="both"/>
        <w:rPr>
          <w:lang w:val="en-US"/>
        </w:rPr>
      </w:pPr>
      <w:r w:rsidRPr="009549D7">
        <w:rPr>
          <w:b/>
          <w:lang w:val="en-US"/>
        </w:rPr>
        <w:t>Peer/Social Learning:</w:t>
      </w:r>
      <w:r>
        <w:rPr>
          <w:lang w:val="en-US"/>
        </w:rPr>
        <w:t xml:space="preserve"> Finding a rule in pairs is much better than on your own – two brains see and detect more than one. Sharing your ideas makes it a social and communicative activity that is also more fun and affects the commitment filter</w:t>
      </w:r>
    </w:p>
    <w:p w14:paraId="04EE3AC7" w14:textId="256C6EA5" w:rsidR="0002521C" w:rsidRPr="001D300D" w:rsidRDefault="0002521C" w:rsidP="005B7874">
      <w:pPr>
        <w:jc w:val="both"/>
        <w:rPr>
          <w:lang w:val="en-US"/>
        </w:rPr>
      </w:pPr>
      <w:r w:rsidRPr="005B7874">
        <w:rPr>
          <w:b/>
          <w:lang w:val="en-US"/>
        </w:rPr>
        <w:t>Testing vs. Teaching:</w:t>
      </w:r>
      <w:r w:rsidR="005B7874">
        <w:rPr>
          <w:lang w:val="en-US"/>
        </w:rPr>
        <w:t xml:space="preserve"> more of a teaching activity,</w:t>
      </w:r>
      <w:r>
        <w:rPr>
          <w:lang w:val="en-US"/>
        </w:rPr>
        <w:t xml:space="preserve"> </w:t>
      </w:r>
      <w:r w:rsidR="005B7874">
        <w:rPr>
          <w:lang w:val="en-US"/>
        </w:rPr>
        <w:t xml:space="preserve">task </w:t>
      </w:r>
      <w:r>
        <w:rPr>
          <w:lang w:val="en-US"/>
        </w:rPr>
        <w:t>(3) could be part of a test</w:t>
      </w:r>
    </w:p>
    <w:sectPr w:rsidR="0002521C" w:rsidRPr="001D300D" w:rsidSect="002412C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88"/>
    <w:rsid w:val="0002521C"/>
    <w:rsid w:val="000B0D88"/>
    <w:rsid w:val="001D300D"/>
    <w:rsid w:val="002412C8"/>
    <w:rsid w:val="005B7874"/>
    <w:rsid w:val="00621ABB"/>
    <w:rsid w:val="009549D7"/>
    <w:rsid w:val="00BF45F4"/>
    <w:rsid w:val="00CE082E"/>
    <w:rsid w:val="00F81E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F32764"/>
  <w14:defaultImageDpi w14:val="300"/>
  <w15:docId w15:val="{61053FE8-2E3E-4A02-86D2-7CFFAA46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0D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B0D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0D8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B0D88"/>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BF45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45F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Kirchmayer</dc:creator>
  <cp:keywords/>
  <dc:description/>
  <cp:lastModifiedBy>Lis Polzleitner</cp:lastModifiedBy>
  <cp:revision>2</cp:revision>
  <dcterms:created xsi:type="dcterms:W3CDTF">2015-06-26T15:23:00Z</dcterms:created>
  <dcterms:modified xsi:type="dcterms:W3CDTF">2015-06-26T15:23:00Z</dcterms:modified>
</cp:coreProperties>
</file>