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61B23" w:rsidRPr="00B46836" w:rsidRDefault="00B61B23" w:rsidP="00B61B23">
      <w:pPr>
        <w:jc w:val="center"/>
        <w:rPr>
          <w:rFonts w:ascii="Ayuthaya" w:hAnsi="Ayuthaya"/>
          <w:b/>
          <w:sz w:val="28"/>
          <w:lang w:val="de-AT"/>
        </w:rPr>
      </w:pPr>
      <w:r w:rsidRPr="00B46836">
        <w:rPr>
          <w:rFonts w:ascii="Ayuthaya" w:hAnsi="Ayuthaya"/>
          <w:b/>
          <w:sz w:val="28"/>
          <w:lang w:val="de-AT"/>
        </w:rPr>
        <w:t>PS Methodology of Teaching Literature and Culture 511.440</w:t>
      </w:r>
    </w:p>
    <w:p w:rsidR="00B61B23" w:rsidRPr="00B46836" w:rsidRDefault="00B61B23" w:rsidP="00B61B23">
      <w:pPr>
        <w:jc w:val="center"/>
        <w:rPr>
          <w:rFonts w:ascii="Ayuthaya" w:hAnsi="Ayuthaya"/>
          <w:b/>
          <w:sz w:val="28"/>
          <w:lang w:val="de-AT"/>
        </w:rPr>
      </w:pPr>
    </w:p>
    <w:p w:rsidR="00E43DBB" w:rsidRPr="00B46836" w:rsidRDefault="00307A82" w:rsidP="00B61B23">
      <w:pPr>
        <w:jc w:val="center"/>
        <w:rPr>
          <w:rFonts w:ascii="Ayuthaya" w:hAnsi="Ayuthaya"/>
          <w:b/>
          <w:sz w:val="28"/>
          <w:lang w:val="de-AT"/>
        </w:rPr>
      </w:pPr>
      <w:r w:rsidRPr="00B46836">
        <w:rPr>
          <w:rFonts w:ascii="Ayuthaya" w:hAnsi="Ayuthaya"/>
          <w:b/>
          <w:sz w:val="28"/>
          <w:lang w:val="de-AT"/>
        </w:rPr>
        <w:t>Reading Project</w:t>
      </w:r>
    </w:p>
    <w:p w:rsidR="00B61B23" w:rsidRPr="00B46836" w:rsidRDefault="00B61B23" w:rsidP="00B61B23">
      <w:pPr>
        <w:jc w:val="center"/>
        <w:rPr>
          <w:rFonts w:ascii="Ayuthaya" w:hAnsi="Ayuthaya"/>
          <w:b/>
          <w:sz w:val="28"/>
          <w:lang w:val="de-AT"/>
        </w:rPr>
      </w:pPr>
      <w:r w:rsidRPr="00B46836">
        <w:rPr>
          <w:rFonts w:ascii="Ayuthaya" w:hAnsi="Ayuthaya"/>
          <w:b/>
          <w:sz w:val="28"/>
          <w:lang w:val="de-AT"/>
        </w:rPr>
        <w:t>Native Culture in Canada and the US</w:t>
      </w:r>
    </w:p>
    <w:p w:rsidR="00645276" w:rsidRPr="00B46836" w:rsidRDefault="00645276" w:rsidP="00B61B23">
      <w:pPr>
        <w:jc w:val="center"/>
        <w:rPr>
          <w:rFonts w:ascii="Ayuthaya" w:hAnsi="Ayuthaya"/>
          <w:b/>
          <w:sz w:val="28"/>
          <w:lang w:val="de-AT"/>
        </w:rPr>
      </w:pPr>
    </w:p>
    <w:p w:rsidR="008D0C29" w:rsidRPr="00B46836" w:rsidRDefault="008D0C29" w:rsidP="00B61B23">
      <w:pPr>
        <w:jc w:val="center"/>
        <w:rPr>
          <w:rFonts w:ascii="Ayuthaya" w:hAnsi="Ayuthaya"/>
          <w:b/>
          <w:sz w:val="28"/>
          <w:lang w:val="de-AT"/>
        </w:rPr>
      </w:pPr>
      <w:r w:rsidRPr="00B46836">
        <w:rPr>
          <w:rFonts w:ascii="Ayuthaya" w:hAnsi="Ayuthaya"/>
          <w:b/>
          <w:sz w:val="28"/>
          <w:lang w:val="de-AT"/>
        </w:rPr>
        <w:t>Jasmin Perner</w:t>
      </w:r>
      <w:r w:rsidR="00983A64">
        <w:rPr>
          <w:rFonts w:ascii="Ayuthaya" w:hAnsi="Ayuthaya"/>
          <w:b/>
          <w:sz w:val="28"/>
          <w:lang w:val="de-AT"/>
        </w:rPr>
        <w:t xml:space="preserve"> (Group B)</w:t>
      </w:r>
    </w:p>
    <w:p w:rsidR="008D0C29" w:rsidRPr="00B46836" w:rsidRDefault="00645276" w:rsidP="002D15A5">
      <w:pPr>
        <w:jc w:val="center"/>
        <w:rPr>
          <w:rFonts w:ascii="Ayuthaya" w:hAnsi="Ayuthaya"/>
          <w:b/>
          <w:sz w:val="28"/>
          <w:lang w:val="de-AT"/>
        </w:rPr>
      </w:pPr>
      <w:r w:rsidRPr="00B46836">
        <w:rPr>
          <w:rFonts w:ascii="Ayuthaya" w:hAnsi="Ayuthaya"/>
          <w:b/>
          <w:sz w:val="28"/>
          <w:lang w:val="de-AT"/>
        </w:rPr>
        <w:t>Cornelia Murer</w:t>
      </w:r>
      <w:r w:rsidR="00983A64">
        <w:rPr>
          <w:rFonts w:ascii="Ayuthaya" w:hAnsi="Ayuthaya"/>
          <w:b/>
          <w:sz w:val="28"/>
          <w:lang w:val="de-AT"/>
        </w:rPr>
        <w:t xml:space="preserve"> (Group A)</w:t>
      </w:r>
    </w:p>
    <w:p w:rsidR="00B61B23" w:rsidRDefault="00B61B23">
      <w:pPr>
        <w:rPr>
          <w:rFonts w:ascii="Arial" w:hAnsi="Arial"/>
          <w:b/>
          <w:sz w:val="28"/>
          <w:lang w:val="de-AT"/>
        </w:rPr>
      </w:pPr>
    </w:p>
    <w:tbl>
      <w:tblPr>
        <w:tblStyle w:val="Tabellenraster"/>
        <w:tblW w:w="0" w:type="auto"/>
        <w:tblInd w:w="108" w:type="dxa"/>
        <w:tblLayout w:type="fixed"/>
        <w:tblLook w:val="00BF"/>
      </w:tblPr>
      <w:tblGrid>
        <w:gridCol w:w="1843"/>
        <w:gridCol w:w="7331"/>
      </w:tblGrid>
      <w:tr w:rsidR="00B61B23">
        <w:tc>
          <w:tcPr>
            <w:tcW w:w="1843" w:type="dxa"/>
          </w:tcPr>
          <w:p w:rsidR="00B61B23" w:rsidRDefault="007035BA">
            <w:pPr>
              <w:rPr>
                <w:rFonts w:ascii="Arial" w:hAnsi="Arial"/>
                <w:b/>
                <w:sz w:val="28"/>
                <w:lang w:val="de-AT"/>
              </w:rPr>
            </w:pPr>
            <w:r>
              <w:rPr>
                <w:rFonts w:ascii="Arial" w:hAnsi="Arial"/>
                <w:b/>
                <w:noProof/>
                <w:sz w:val="28"/>
                <w:lang w:eastAsia="de-DE"/>
              </w:rPr>
              <w:drawing>
                <wp:inline distT="0" distB="0" distL="0" distR="0">
                  <wp:extent cx="876300" cy="1346200"/>
                  <wp:effectExtent l="25400" t="0" r="0" b="0"/>
                  <wp:docPr id="25" name="Bild 15" descr=":Bildschirmfoto 2013-05-22 um 17.30.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ildschirmfoto 2013-05-22 um 17.30.37.png"/>
                          <pic:cNvPicPr>
                            <a:picLocks noChangeAspect="1" noChangeArrowheads="1"/>
                          </pic:cNvPicPr>
                        </pic:nvPicPr>
                        <pic:blipFill>
                          <a:blip r:embed="rId5"/>
                          <a:srcRect/>
                          <a:stretch>
                            <a:fillRect/>
                          </a:stretch>
                        </pic:blipFill>
                        <pic:spPr bwMode="auto">
                          <a:xfrm>
                            <a:off x="0" y="0"/>
                            <a:ext cx="876300" cy="1346200"/>
                          </a:xfrm>
                          <a:prstGeom prst="rect">
                            <a:avLst/>
                          </a:prstGeom>
                          <a:noFill/>
                          <a:ln w="9525">
                            <a:noFill/>
                            <a:miter lim="800000"/>
                            <a:headEnd/>
                            <a:tailEnd/>
                          </a:ln>
                        </pic:spPr>
                      </pic:pic>
                    </a:graphicData>
                  </a:graphic>
                </wp:inline>
              </w:drawing>
            </w:r>
          </w:p>
        </w:tc>
        <w:tc>
          <w:tcPr>
            <w:tcW w:w="7331" w:type="dxa"/>
          </w:tcPr>
          <w:p w:rsidR="00B61B23" w:rsidRDefault="00B61B23" w:rsidP="00B61B23">
            <w:pPr>
              <w:pStyle w:val="Listenabsatz"/>
              <w:rPr>
                <w:rFonts w:ascii="Arial" w:hAnsi="Arial"/>
                <w:b/>
                <w:i/>
                <w:lang w:val="de-AT"/>
              </w:rPr>
            </w:pPr>
          </w:p>
          <w:p w:rsidR="00B61B23" w:rsidRDefault="00B61B23" w:rsidP="00B61B23">
            <w:pPr>
              <w:pStyle w:val="Listenabsatz"/>
              <w:rPr>
                <w:rFonts w:ascii="Arial" w:hAnsi="Arial"/>
                <w:b/>
                <w:i/>
                <w:lang w:val="de-AT"/>
              </w:rPr>
            </w:pPr>
          </w:p>
          <w:p w:rsidR="00B61B23" w:rsidRPr="003066E1" w:rsidRDefault="00B61B23" w:rsidP="00B61B23">
            <w:pPr>
              <w:pStyle w:val="Listenabsatz"/>
              <w:rPr>
                <w:rFonts w:ascii="Ayuthaya" w:hAnsi="Ayuthaya"/>
                <w:b/>
                <w:lang w:val="de-AT"/>
              </w:rPr>
            </w:pPr>
            <w:r w:rsidRPr="003066E1">
              <w:rPr>
                <w:rFonts w:ascii="Ayuthaya" w:hAnsi="Ayuthaya"/>
                <w:b/>
                <w:i/>
                <w:lang w:val="de-AT"/>
              </w:rPr>
              <w:t>Voices Under One Sky – Contemporary Native</w:t>
            </w:r>
            <w:r w:rsidRPr="003066E1">
              <w:rPr>
                <w:rFonts w:ascii="Ayuthaya" w:hAnsi="Ayuthaya"/>
                <w:b/>
                <w:lang w:val="de-AT"/>
              </w:rPr>
              <w:t xml:space="preserve"> </w:t>
            </w:r>
            <w:r w:rsidRPr="003066E1">
              <w:rPr>
                <w:rFonts w:ascii="Ayuthaya" w:hAnsi="Ayuthaya"/>
                <w:b/>
                <w:i/>
                <w:lang w:val="de-AT"/>
              </w:rPr>
              <w:t>Literature</w:t>
            </w:r>
            <w:r w:rsidR="00A8106D" w:rsidRPr="003066E1">
              <w:rPr>
                <w:rFonts w:ascii="Ayuthaya" w:hAnsi="Ayuthaya"/>
                <w:b/>
                <w:lang w:val="de-AT"/>
              </w:rPr>
              <w:t>, Ed. b</w:t>
            </w:r>
            <w:r w:rsidRPr="003066E1">
              <w:rPr>
                <w:rFonts w:ascii="Ayuthaya" w:hAnsi="Ayuthaya"/>
                <w:b/>
                <w:lang w:val="de-AT"/>
              </w:rPr>
              <w:t>y Trish Fox Roman</w:t>
            </w:r>
          </w:p>
          <w:p w:rsidR="00B61B23" w:rsidRDefault="00B61B23">
            <w:pPr>
              <w:rPr>
                <w:rFonts w:ascii="Arial" w:hAnsi="Arial"/>
                <w:b/>
                <w:sz w:val="28"/>
                <w:lang w:val="de-AT"/>
              </w:rPr>
            </w:pPr>
          </w:p>
        </w:tc>
      </w:tr>
    </w:tbl>
    <w:p w:rsidR="008D0C29" w:rsidRPr="00B61B23" w:rsidRDefault="008D0C29">
      <w:pPr>
        <w:rPr>
          <w:rFonts w:ascii="Arial" w:hAnsi="Arial"/>
          <w:b/>
          <w:sz w:val="28"/>
          <w:lang w:val="de-AT"/>
        </w:rPr>
      </w:pPr>
    </w:p>
    <w:tbl>
      <w:tblPr>
        <w:tblStyle w:val="Tabellenraster"/>
        <w:tblW w:w="9214" w:type="dxa"/>
        <w:tblInd w:w="108" w:type="dxa"/>
        <w:tblLook w:val="00BF"/>
      </w:tblPr>
      <w:tblGrid>
        <w:gridCol w:w="1843"/>
        <w:gridCol w:w="7371"/>
      </w:tblGrid>
      <w:tr w:rsidR="00A8106D">
        <w:trPr>
          <w:trHeight w:val="1717"/>
        </w:trPr>
        <w:tc>
          <w:tcPr>
            <w:tcW w:w="1843" w:type="dxa"/>
          </w:tcPr>
          <w:p w:rsidR="00A8106D" w:rsidRDefault="00A8106D">
            <w:pPr>
              <w:rPr>
                <w:rFonts w:ascii="Arial" w:hAnsi="Arial"/>
                <w:b/>
                <w:sz w:val="28"/>
                <w:lang w:val="de-AT"/>
              </w:rPr>
            </w:pPr>
            <w:r>
              <w:rPr>
                <w:rFonts w:ascii="Arial" w:hAnsi="Arial"/>
                <w:b/>
                <w:noProof/>
                <w:sz w:val="28"/>
                <w:lang w:eastAsia="de-DE"/>
              </w:rPr>
              <w:drawing>
                <wp:inline distT="0" distB="0" distL="0" distR="0">
                  <wp:extent cx="816957" cy="1242695"/>
                  <wp:effectExtent l="25400" t="0" r="0" b="0"/>
                  <wp:docPr id="21" name="Bild 13" descr=":Bildschirmfoto 2013-05-22 um 17.27.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ildschirmfoto 2013-05-22 um 17.27.55.png"/>
                          <pic:cNvPicPr>
                            <a:picLocks noChangeAspect="1" noChangeArrowheads="1"/>
                          </pic:cNvPicPr>
                        </pic:nvPicPr>
                        <pic:blipFill>
                          <a:blip r:embed="rId6"/>
                          <a:srcRect/>
                          <a:stretch>
                            <a:fillRect/>
                          </a:stretch>
                        </pic:blipFill>
                        <pic:spPr bwMode="auto">
                          <a:xfrm>
                            <a:off x="0" y="0"/>
                            <a:ext cx="816957" cy="1242695"/>
                          </a:xfrm>
                          <a:prstGeom prst="rect">
                            <a:avLst/>
                          </a:prstGeom>
                          <a:noFill/>
                          <a:ln w="9525">
                            <a:noFill/>
                            <a:miter lim="800000"/>
                            <a:headEnd/>
                            <a:tailEnd/>
                          </a:ln>
                        </pic:spPr>
                      </pic:pic>
                    </a:graphicData>
                  </a:graphic>
                </wp:inline>
              </w:drawing>
            </w:r>
          </w:p>
        </w:tc>
        <w:tc>
          <w:tcPr>
            <w:tcW w:w="7371" w:type="dxa"/>
          </w:tcPr>
          <w:p w:rsidR="00A8106D" w:rsidRDefault="00A8106D" w:rsidP="00A8106D">
            <w:pPr>
              <w:pStyle w:val="Listenabsatz"/>
              <w:rPr>
                <w:rFonts w:ascii="Arial" w:hAnsi="Arial"/>
                <w:b/>
                <w:i/>
                <w:sz w:val="28"/>
                <w:lang w:val="de-AT"/>
              </w:rPr>
            </w:pPr>
          </w:p>
          <w:p w:rsidR="00871EA1" w:rsidRDefault="00871EA1" w:rsidP="00A8106D">
            <w:pPr>
              <w:pStyle w:val="Listenabsatz"/>
              <w:rPr>
                <w:rFonts w:ascii="Arial" w:hAnsi="Arial"/>
                <w:b/>
                <w:i/>
                <w:sz w:val="28"/>
                <w:lang w:val="de-AT"/>
              </w:rPr>
            </w:pPr>
          </w:p>
          <w:p w:rsidR="00A8106D" w:rsidRPr="003066E1" w:rsidRDefault="00A8106D" w:rsidP="00A8106D">
            <w:pPr>
              <w:pStyle w:val="Listenabsatz"/>
              <w:rPr>
                <w:rFonts w:ascii="Ayuthaya" w:hAnsi="Ayuthaya"/>
                <w:b/>
                <w:lang w:val="de-AT"/>
              </w:rPr>
            </w:pPr>
            <w:r w:rsidRPr="003066E1">
              <w:rPr>
                <w:rFonts w:ascii="Ayuthaya" w:hAnsi="Ayuthaya"/>
                <w:b/>
                <w:i/>
                <w:lang w:val="de-AT"/>
              </w:rPr>
              <w:t>The Absolutely True Diary of a Part-Time Indian</w:t>
            </w:r>
            <w:r w:rsidRPr="003066E1">
              <w:rPr>
                <w:rFonts w:ascii="Ayuthaya" w:hAnsi="Ayuthaya"/>
                <w:b/>
                <w:lang w:val="de-AT"/>
              </w:rPr>
              <w:t xml:space="preserve"> by Sherman Alexie</w:t>
            </w:r>
          </w:p>
          <w:p w:rsidR="00A8106D" w:rsidRDefault="00A8106D">
            <w:pPr>
              <w:rPr>
                <w:rFonts w:ascii="Arial" w:hAnsi="Arial"/>
                <w:b/>
                <w:sz w:val="28"/>
                <w:lang w:val="de-AT"/>
              </w:rPr>
            </w:pPr>
          </w:p>
        </w:tc>
      </w:tr>
    </w:tbl>
    <w:p w:rsidR="007035BA" w:rsidRDefault="007035BA">
      <w:pPr>
        <w:rPr>
          <w:rFonts w:ascii="Arial" w:hAnsi="Arial"/>
          <w:b/>
          <w:sz w:val="28"/>
          <w:lang w:val="de-AT"/>
        </w:rPr>
      </w:pPr>
    </w:p>
    <w:tbl>
      <w:tblPr>
        <w:tblStyle w:val="Tabellenraster"/>
        <w:tblW w:w="9214" w:type="dxa"/>
        <w:tblInd w:w="108" w:type="dxa"/>
        <w:tblLook w:val="00BF"/>
      </w:tblPr>
      <w:tblGrid>
        <w:gridCol w:w="1843"/>
        <w:gridCol w:w="7371"/>
      </w:tblGrid>
      <w:tr w:rsidR="007035BA">
        <w:tc>
          <w:tcPr>
            <w:tcW w:w="1843" w:type="dxa"/>
          </w:tcPr>
          <w:p w:rsidR="007035BA" w:rsidRDefault="007035BA">
            <w:pPr>
              <w:rPr>
                <w:rFonts w:ascii="Arial" w:hAnsi="Arial"/>
                <w:b/>
                <w:sz w:val="28"/>
                <w:lang w:val="de-AT"/>
              </w:rPr>
            </w:pPr>
            <w:r>
              <w:rPr>
                <w:rFonts w:ascii="Arial" w:hAnsi="Arial"/>
                <w:b/>
                <w:noProof/>
                <w:sz w:val="28"/>
                <w:lang w:eastAsia="de-DE"/>
              </w:rPr>
              <w:drawing>
                <wp:inline distT="0" distB="0" distL="0" distR="0">
                  <wp:extent cx="887095" cy="1370965"/>
                  <wp:effectExtent l="25400" t="0" r="1905" b="0"/>
                  <wp:docPr id="24" name="Bild 14" descr=":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jpg"/>
                          <pic:cNvPicPr>
                            <a:picLocks noChangeAspect="1" noChangeArrowheads="1"/>
                          </pic:cNvPicPr>
                        </pic:nvPicPr>
                        <pic:blipFill>
                          <a:blip r:embed="rId7"/>
                          <a:srcRect/>
                          <a:stretch>
                            <a:fillRect/>
                          </a:stretch>
                        </pic:blipFill>
                        <pic:spPr bwMode="auto">
                          <a:xfrm>
                            <a:off x="0" y="0"/>
                            <a:ext cx="887095" cy="1370965"/>
                          </a:xfrm>
                          <a:prstGeom prst="rect">
                            <a:avLst/>
                          </a:prstGeom>
                          <a:noFill/>
                          <a:ln w="9525">
                            <a:noFill/>
                            <a:miter lim="800000"/>
                            <a:headEnd/>
                            <a:tailEnd/>
                          </a:ln>
                        </pic:spPr>
                      </pic:pic>
                    </a:graphicData>
                  </a:graphic>
                </wp:inline>
              </w:drawing>
            </w:r>
          </w:p>
        </w:tc>
        <w:tc>
          <w:tcPr>
            <w:tcW w:w="7371" w:type="dxa"/>
          </w:tcPr>
          <w:p w:rsidR="007035BA" w:rsidRDefault="007035BA" w:rsidP="007035BA">
            <w:pPr>
              <w:pStyle w:val="Listenabsatz"/>
              <w:rPr>
                <w:rFonts w:ascii="Arial" w:hAnsi="Arial"/>
                <w:i/>
                <w:lang w:val="en-US"/>
              </w:rPr>
            </w:pPr>
          </w:p>
          <w:p w:rsidR="007035BA" w:rsidRPr="003066E1" w:rsidRDefault="00293BE5" w:rsidP="007035BA">
            <w:pPr>
              <w:pStyle w:val="Listenabsatz"/>
              <w:rPr>
                <w:rFonts w:ascii="Ayuthaya" w:hAnsi="Ayuthaya"/>
                <w:i/>
                <w:lang w:val="en-US"/>
              </w:rPr>
            </w:pPr>
            <w:r w:rsidRPr="003066E1">
              <w:rPr>
                <w:rFonts w:ascii="Ayuthaya" w:hAnsi="Ayuthaya"/>
                <w:i/>
                <w:lang w:val="en-US"/>
              </w:rPr>
              <w:t>Additional Reading</w:t>
            </w:r>
          </w:p>
          <w:p w:rsidR="007035BA" w:rsidRDefault="007035BA" w:rsidP="007035BA">
            <w:pPr>
              <w:pStyle w:val="Listenabsatz"/>
              <w:rPr>
                <w:rFonts w:ascii="Arial" w:hAnsi="Arial"/>
                <w:i/>
                <w:lang w:val="en-US"/>
              </w:rPr>
            </w:pPr>
          </w:p>
          <w:p w:rsidR="007035BA" w:rsidRPr="00293BE5" w:rsidRDefault="007035BA" w:rsidP="007035BA">
            <w:pPr>
              <w:pStyle w:val="Listenabsatz"/>
              <w:rPr>
                <w:rFonts w:ascii="Ayuthaya" w:hAnsi="Ayuthaya"/>
                <w:b/>
                <w:lang w:val="de-AT"/>
              </w:rPr>
            </w:pPr>
            <w:r w:rsidRPr="00293BE5">
              <w:rPr>
                <w:rFonts w:ascii="Ayuthaya" w:hAnsi="Ayuthaya"/>
                <w:b/>
                <w:i/>
                <w:lang w:val="en-US"/>
              </w:rPr>
              <w:t>Pipestone. My Life in an Indian Boarding School</w:t>
            </w:r>
            <w:r w:rsidRPr="00293BE5">
              <w:rPr>
                <w:rFonts w:ascii="Ayuthaya" w:hAnsi="Ayuthaya"/>
                <w:b/>
                <w:lang w:val="en-US"/>
              </w:rPr>
              <w:t xml:space="preserve"> by Adam Fortunate Eagle</w:t>
            </w:r>
          </w:p>
          <w:p w:rsidR="007035BA" w:rsidRDefault="007035BA">
            <w:pPr>
              <w:rPr>
                <w:rFonts w:ascii="Arial" w:hAnsi="Arial"/>
                <w:b/>
                <w:sz w:val="28"/>
                <w:lang w:val="de-AT"/>
              </w:rPr>
            </w:pPr>
          </w:p>
        </w:tc>
      </w:tr>
    </w:tbl>
    <w:p w:rsidR="004E4EAA" w:rsidRPr="002D15A5" w:rsidRDefault="004E4EAA" w:rsidP="002D15A5">
      <w:pPr>
        <w:rPr>
          <w:rFonts w:ascii="Arial" w:hAnsi="Arial"/>
          <w:b/>
          <w:sz w:val="28"/>
          <w:lang w:val="de-AT"/>
        </w:rPr>
      </w:pPr>
      <w:r w:rsidRPr="00B61B23">
        <w:rPr>
          <w:rFonts w:ascii="Arial" w:hAnsi="Arial"/>
          <w:b/>
          <w:sz w:val="28"/>
          <w:lang w:val="de-AT"/>
        </w:rPr>
        <w:t xml:space="preserve"> </w:t>
      </w:r>
    </w:p>
    <w:p w:rsidR="0069717A" w:rsidRPr="00293BE5" w:rsidRDefault="0069717A">
      <w:pPr>
        <w:rPr>
          <w:rFonts w:ascii="Ayuthaya" w:hAnsi="Ayuthaya"/>
          <w:b/>
          <w:lang w:val="de-AT"/>
        </w:rPr>
      </w:pPr>
      <w:r w:rsidRPr="00293BE5">
        <w:rPr>
          <w:rFonts w:ascii="Ayuthaya" w:hAnsi="Ayuthaya"/>
          <w:b/>
          <w:lang w:val="de-AT"/>
        </w:rPr>
        <w:t>Topic: Native Culture in Canada and the US</w:t>
      </w:r>
    </w:p>
    <w:p w:rsidR="00B06E48" w:rsidRPr="00293BE5" w:rsidRDefault="0069717A" w:rsidP="0069717A">
      <w:pPr>
        <w:rPr>
          <w:rFonts w:ascii="Ayuthaya" w:hAnsi="Ayuthaya"/>
          <w:b/>
          <w:lang w:val="de-AT"/>
        </w:rPr>
      </w:pPr>
      <w:r w:rsidRPr="00293BE5">
        <w:rPr>
          <w:rFonts w:ascii="Ayuthaya" w:hAnsi="Ayuthaya"/>
          <w:b/>
          <w:lang w:val="de-AT"/>
        </w:rPr>
        <w:t>Age group: 6th grade AHS</w:t>
      </w:r>
    </w:p>
    <w:p w:rsidR="001C7230" w:rsidRPr="00B46836" w:rsidRDefault="00B06E48" w:rsidP="00EE2A0C">
      <w:pPr>
        <w:rPr>
          <w:rFonts w:ascii="Ayuthaya" w:hAnsi="Ayuthaya"/>
          <w:b/>
          <w:i/>
          <w:sz w:val="20"/>
          <w:lang w:val="de-AT"/>
        </w:rPr>
      </w:pPr>
      <w:r w:rsidRPr="003066E1">
        <w:rPr>
          <w:rFonts w:ascii="Ayuthaya" w:hAnsi="Ayuthaya"/>
          <w:b/>
          <w:i/>
          <w:sz w:val="20"/>
          <w:lang w:val="de-AT"/>
        </w:rPr>
        <w:t>Includin</w:t>
      </w:r>
      <w:r w:rsidR="000964E2" w:rsidRPr="003066E1">
        <w:rPr>
          <w:rFonts w:ascii="Ayuthaya" w:hAnsi="Ayuthaya"/>
          <w:b/>
          <w:i/>
          <w:sz w:val="20"/>
          <w:lang w:val="de-AT"/>
        </w:rPr>
        <w:t>g</w:t>
      </w:r>
      <w:r w:rsidRPr="003066E1">
        <w:rPr>
          <w:rFonts w:ascii="Ayuthaya" w:hAnsi="Ayuthaya"/>
          <w:b/>
          <w:i/>
          <w:sz w:val="20"/>
          <w:lang w:val="de-AT"/>
        </w:rPr>
        <w:t xml:space="preserve"> </w:t>
      </w:r>
      <w:r w:rsidR="000964E2" w:rsidRPr="003066E1">
        <w:rPr>
          <w:rFonts w:ascii="Ayuthaya" w:hAnsi="Ayuthaya"/>
          <w:b/>
          <w:i/>
          <w:sz w:val="20"/>
          <w:lang w:val="de-AT"/>
        </w:rPr>
        <w:t>Teacher I</w:t>
      </w:r>
      <w:r w:rsidRPr="003066E1">
        <w:rPr>
          <w:rFonts w:ascii="Ayuthaya" w:hAnsi="Ayuthaya"/>
          <w:b/>
          <w:i/>
          <w:sz w:val="20"/>
          <w:lang w:val="de-AT"/>
        </w:rPr>
        <w:t xml:space="preserve">nstructions and Teacher Material </w:t>
      </w:r>
    </w:p>
    <w:p w:rsidR="00923360" w:rsidRPr="00271D1F" w:rsidRDefault="00B46836" w:rsidP="004158A7">
      <w:pPr>
        <w:pageBreakBefore/>
        <w:pBdr>
          <w:top w:val="single" w:sz="4" w:space="1" w:color="auto"/>
          <w:left w:val="single" w:sz="4" w:space="4" w:color="auto"/>
          <w:bottom w:val="single" w:sz="4" w:space="1" w:color="auto"/>
          <w:right w:val="single" w:sz="4" w:space="4" w:color="auto"/>
        </w:pBdr>
        <w:shd w:val="clear" w:color="auto" w:fill="3366FF"/>
        <w:jc w:val="center"/>
        <w:rPr>
          <w:rFonts w:ascii="Ayuthaya" w:hAnsi="Ayuthaya"/>
          <w:b/>
          <w:sz w:val="28"/>
          <w:lang w:val="de-AT"/>
        </w:rPr>
      </w:pPr>
      <w:r w:rsidRPr="00B46836">
        <w:rPr>
          <w:rFonts w:ascii="Ayuthaya" w:hAnsi="Ayuthaya"/>
          <w:b/>
          <w:sz w:val="28"/>
          <w:lang w:val="de-AT"/>
        </w:rPr>
        <w:t>Who am I</w:t>
      </w:r>
      <w:r w:rsidR="004E380A">
        <w:rPr>
          <w:rFonts w:ascii="Ayuthaya" w:hAnsi="Ayuthaya"/>
          <w:b/>
          <w:sz w:val="28"/>
          <w:lang w:val="de-AT"/>
        </w:rPr>
        <w:t xml:space="preserve"> – Identity Collage</w:t>
      </w:r>
      <w:r w:rsidRPr="00B46836">
        <w:rPr>
          <w:rFonts w:ascii="Ayuthaya" w:hAnsi="Ayuthaya"/>
          <w:b/>
          <w:sz w:val="28"/>
          <w:lang w:val="de-AT"/>
        </w:rPr>
        <w:t>?</w:t>
      </w:r>
    </w:p>
    <w:p w:rsidR="00415CDC" w:rsidRPr="00923360" w:rsidRDefault="00777352" w:rsidP="00923360">
      <w:pPr>
        <w:jc w:val="both"/>
        <w:rPr>
          <w:rFonts w:ascii="Ayuthaya" w:hAnsi="Ayuthaya"/>
          <w:lang w:val="de-AT"/>
        </w:rPr>
      </w:pPr>
      <w:r w:rsidRPr="00923360">
        <w:rPr>
          <w:rFonts w:ascii="Ayuthaya" w:hAnsi="Ayuthaya"/>
          <w:lang w:val="de-AT"/>
        </w:rPr>
        <w:t>C</w:t>
      </w:r>
      <w:r w:rsidR="007D444A" w:rsidRPr="00923360">
        <w:rPr>
          <w:rFonts w:ascii="Ayuthaya" w:hAnsi="Ayuthaya"/>
          <w:lang w:val="de-AT"/>
        </w:rPr>
        <w:t xml:space="preserve">reate a collage to represent your personal identities. Notice: a collage involves selecting, cutting and pasting photographs, printed texts, handwritten texts or drawings, and/or digital images and text onto paper. </w:t>
      </w:r>
      <w:r w:rsidR="00D769CD" w:rsidRPr="00923360">
        <w:rPr>
          <w:rFonts w:ascii="Ayuthaya" w:hAnsi="Ayuthaya"/>
          <w:lang w:val="de-AT"/>
        </w:rPr>
        <w:t>The</w:t>
      </w:r>
      <w:r w:rsidR="008456E2" w:rsidRPr="00923360">
        <w:rPr>
          <w:rFonts w:ascii="Ayuthaya" w:hAnsi="Ayuthaya"/>
          <w:lang w:val="de-AT"/>
        </w:rPr>
        <w:t xml:space="preserve"> collage should represent your personal identity. It should include information you feel represents </w:t>
      </w:r>
      <w:r w:rsidR="00346F74" w:rsidRPr="00923360">
        <w:rPr>
          <w:rFonts w:ascii="Ayuthaya" w:hAnsi="Ayuthaya"/>
          <w:lang w:val="de-AT"/>
        </w:rPr>
        <w:t>who</w:t>
      </w:r>
      <w:r w:rsidR="008456E2" w:rsidRPr="00923360">
        <w:rPr>
          <w:rFonts w:ascii="Ayuthaya" w:hAnsi="Ayuthaya"/>
          <w:lang w:val="de-AT"/>
        </w:rPr>
        <w:t xml:space="preserve"> you are, your interests, your views etc. </w:t>
      </w:r>
      <w:r w:rsidR="00D769CD" w:rsidRPr="00923360">
        <w:rPr>
          <w:rFonts w:ascii="Ayuthaya" w:hAnsi="Ayuthaya"/>
          <w:lang w:val="de-AT"/>
        </w:rPr>
        <w:t>Your t</w:t>
      </w:r>
      <w:r w:rsidR="00415CDC" w:rsidRPr="00923360">
        <w:rPr>
          <w:rFonts w:ascii="Ayuthaya" w:hAnsi="Ayuthaya"/>
          <w:lang w:val="de-AT"/>
        </w:rPr>
        <w:t xml:space="preserve">eacher </w:t>
      </w:r>
      <w:r w:rsidR="00D769CD" w:rsidRPr="00923360">
        <w:rPr>
          <w:rFonts w:ascii="Ayuthaya" w:hAnsi="Ayuthaya"/>
          <w:lang w:val="de-AT"/>
        </w:rPr>
        <w:t xml:space="preserve">will bring </w:t>
      </w:r>
      <w:r w:rsidR="00415CDC" w:rsidRPr="00923360">
        <w:rPr>
          <w:rFonts w:ascii="Ayuthaya" w:hAnsi="Ayuthaya"/>
          <w:lang w:val="de-AT"/>
        </w:rPr>
        <w:t>sample</w:t>
      </w:r>
      <w:r w:rsidR="00D769CD" w:rsidRPr="00923360">
        <w:rPr>
          <w:rFonts w:ascii="Ayuthaya" w:hAnsi="Ayuthaya"/>
          <w:lang w:val="de-AT"/>
        </w:rPr>
        <w:t>s</w:t>
      </w:r>
      <w:r w:rsidR="00415CDC" w:rsidRPr="00923360">
        <w:rPr>
          <w:rFonts w:ascii="Ayuthaya" w:hAnsi="Ayuthaya"/>
          <w:lang w:val="de-AT"/>
        </w:rPr>
        <w:t xml:space="preserve"> into class. </w:t>
      </w:r>
    </w:p>
    <w:p w:rsidR="008824D1" w:rsidRPr="00923360" w:rsidRDefault="00490B01" w:rsidP="00923360">
      <w:pPr>
        <w:jc w:val="both"/>
        <w:rPr>
          <w:rFonts w:ascii="Ayuthaya" w:hAnsi="Ayuthaya"/>
          <w:lang w:val="de-AT"/>
        </w:rPr>
      </w:pPr>
      <w:r w:rsidRPr="00923360">
        <w:rPr>
          <w:rFonts w:ascii="Ayuthaya" w:hAnsi="Ayuthaya"/>
          <w:lang w:val="de-AT"/>
        </w:rPr>
        <w:t>Browse th</w:t>
      </w:r>
      <w:r w:rsidR="008824D1" w:rsidRPr="00923360">
        <w:rPr>
          <w:rFonts w:ascii="Ayuthaya" w:hAnsi="Ayuthaya"/>
          <w:lang w:val="de-AT"/>
        </w:rPr>
        <w:t>r</w:t>
      </w:r>
      <w:r w:rsidRPr="00923360">
        <w:rPr>
          <w:rFonts w:ascii="Ayuthaya" w:hAnsi="Ayuthaya"/>
          <w:lang w:val="de-AT"/>
        </w:rPr>
        <w:t xml:space="preserve">ough the magazines provided in class and start </w:t>
      </w:r>
      <w:r w:rsidR="00B166FC" w:rsidRPr="00923360">
        <w:rPr>
          <w:rFonts w:ascii="Ayuthaya" w:hAnsi="Ayuthaya"/>
          <w:lang w:val="de-AT"/>
        </w:rPr>
        <w:t xml:space="preserve">collecting </w:t>
      </w:r>
      <w:r w:rsidR="004E68D7" w:rsidRPr="00923360">
        <w:rPr>
          <w:rFonts w:ascii="Ayuthaya" w:hAnsi="Ayuthaya"/>
          <w:lang w:val="de-AT"/>
        </w:rPr>
        <w:t>some</w:t>
      </w:r>
      <w:r w:rsidR="00B166FC" w:rsidRPr="00923360">
        <w:rPr>
          <w:rFonts w:ascii="Ayuthaya" w:hAnsi="Ayuthaya"/>
          <w:lang w:val="de-AT"/>
        </w:rPr>
        <w:t xml:space="preserve"> personal bits</w:t>
      </w:r>
      <w:r w:rsidR="004E68D7" w:rsidRPr="00923360">
        <w:rPr>
          <w:rFonts w:ascii="Ayuthaya" w:hAnsi="Ayuthaya"/>
          <w:lang w:val="de-AT"/>
        </w:rPr>
        <w:t xml:space="preserve"> and glue the</w:t>
      </w:r>
      <w:r w:rsidR="00777352" w:rsidRPr="00923360">
        <w:rPr>
          <w:rFonts w:ascii="Ayuthaya" w:hAnsi="Ayuthaya"/>
          <w:lang w:val="de-AT"/>
        </w:rPr>
        <w:t>m</w:t>
      </w:r>
      <w:r w:rsidR="004E68D7" w:rsidRPr="00923360">
        <w:rPr>
          <w:rFonts w:ascii="Ayuthaya" w:hAnsi="Ayuthaya"/>
          <w:lang w:val="de-AT"/>
        </w:rPr>
        <w:t xml:space="preserve"> onto your poster. </w:t>
      </w:r>
      <w:r w:rsidR="00512E38" w:rsidRPr="00923360">
        <w:rPr>
          <w:rFonts w:ascii="Ayuthaya" w:hAnsi="Ayuthaya"/>
          <w:lang w:val="de-AT"/>
        </w:rPr>
        <w:t xml:space="preserve">Complete your collage at home. </w:t>
      </w:r>
    </w:p>
    <w:p w:rsidR="00903054" w:rsidRPr="00923360" w:rsidRDefault="00923360" w:rsidP="00923360">
      <w:pPr>
        <w:jc w:val="both"/>
        <w:rPr>
          <w:rFonts w:ascii="Ayuthaya" w:hAnsi="Ayuthaya"/>
          <w:lang w:val="de-AT"/>
        </w:rPr>
      </w:pPr>
      <w:r>
        <w:rPr>
          <w:rFonts w:ascii="Ayuthaya" w:hAnsi="Ayuthaya"/>
          <w:lang w:val="de-AT"/>
        </w:rPr>
        <w:t>Samples of Ident</w:t>
      </w:r>
      <w:r w:rsidR="008824D1" w:rsidRPr="00923360">
        <w:rPr>
          <w:rFonts w:ascii="Ayuthaya" w:hAnsi="Ayuthaya"/>
          <w:lang w:val="de-AT"/>
        </w:rPr>
        <w:t>ity Collages:</w:t>
      </w:r>
    </w:p>
    <w:p w:rsidR="00903054" w:rsidRDefault="00903054">
      <w:pPr>
        <w:rPr>
          <w:rFonts w:ascii="Arial" w:hAnsi="Arial"/>
          <w:lang w:val="de-AT"/>
        </w:rPr>
      </w:pPr>
      <w:r>
        <w:rPr>
          <w:rFonts w:ascii="Arial" w:hAnsi="Arial"/>
          <w:noProof/>
          <w:lang w:eastAsia="de-DE"/>
        </w:rPr>
        <w:drawing>
          <wp:inline distT="0" distB="0" distL="0" distR="0">
            <wp:extent cx="4087495" cy="2806700"/>
            <wp:effectExtent l="25400" t="0" r="1905" b="0"/>
            <wp:docPr id="10" name="Bild 6" descr=":IMGP1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P1028.jpg"/>
                    <pic:cNvPicPr>
                      <a:picLocks noChangeAspect="1" noChangeArrowheads="1"/>
                    </pic:cNvPicPr>
                  </pic:nvPicPr>
                  <pic:blipFill>
                    <a:blip r:embed="rId8"/>
                    <a:srcRect/>
                    <a:stretch>
                      <a:fillRect/>
                    </a:stretch>
                  </pic:blipFill>
                  <pic:spPr bwMode="auto">
                    <a:xfrm>
                      <a:off x="0" y="0"/>
                      <a:ext cx="4092888" cy="2810403"/>
                    </a:xfrm>
                    <a:prstGeom prst="rect">
                      <a:avLst/>
                    </a:prstGeom>
                    <a:noFill/>
                    <a:ln w="9525">
                      <a:noFill/>
                      <a:miter lim="800000"/>
                      <a:headEnd/>
                      <a:tailEnd/>
                    </a:ln>
                  </pic:spPr>
                </pic:pic>
              </a:graphicData>
            </a:graphic>
          </wp:inline>
        </w:drawing>
      </w:r>
    </w:p>
    <w:p w:rsidR="00903054" w:rsidRDefault="00903054">
      <w:pPr>
        <w:rPr>
          <w:rFonts w:ascii="Arial" w:hAnsi="Arial"/>
          <w:lang w:val="de-AT"/>
        </w:rPr>
      </w:pPr>
    </w:p>
    <w:p w:rsidR="001B4863" w:rsidRDefault="00903054">
      <w:pPr>
        <w:rPr>
          <w:rFonts w:ascii="Arial" w:hAnsi="Arial"/>
          <w:lang w:val="de-AT"/>
        </w:rPr>
      </w:pPr>
      <w:r>
        <w:rPr>
          <w:rFonts w:ascii="Arial" w:hAnsi="Arial"/>
          <w:noProof/>
          <w:lang w:eastAsia="de-DE"/>
        </w:rPr>
        <w:drawing>
          <wp:inline distT="0" distB="0" distL="0" distR="0">
            <wp:extent cx="4087495" cy="2585342"/>
            <wp:effectExtent l="25400" t="0" r="1905" b="0"/>
            <wp:docPr id="9" name="Bild 5" descr=":IMGP1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P1027.jpg"/>
                    <pic:cNvPicPr>
                      <a:picLocks noChangeAspect="1" noChangeArrowheads="1"/>
                    </pic:cNvPicPr>
                  </pic:nvPicPr>
                  <pic:blipFill>
                    <a:blip r:embed="rId9"/>
                    <a:srcRect/>
                    <a:stretch>
                      <a:fillRect/>
                    </a:stretch>
                  </pic:blipFill>
                  <pic:spPr bwMode="auto">
                    <a:xfrm>
                      <a:off x="0" y="0"/>
                      <a:ext cx="4090900" cy="2587496"/>
                    </a:xfrm>
                    <a:prstGeom prst="rect">
                      <a:avLst/>
                    </a:prstGeom>
                    <a:noFill/>
                    <a:ln w="9525">
                      <a:noFill/>
                      <a:miter lim="800000"/>
                      <a:headEnd/>
                      <a:tailEnd/>
                    </a:ln>
                  </pic:spPr>
                </pic:pic>
              </a:graphicData>
            </a:graphic>
          </wp:inline>
        </w:drawing>
      </w:r>
    </w:p>
    <w:p w:rsidR="002323C2" w:rsidRPr="00D6367A" w:rsidRDefault="002323C2" w:rsidP="0013326C">
      <w:pPr>
        <w:pageBreakBefore/>
        <w:widowControl w:val="0"/>
        <w:pBdr>
          <w:top w:val="single" w:sz="4" w:space="1" w:color="auto"/>
          <w:left w:val="single" w:sz="4" w:space="4" w:color="auto"/>
          <w:bottom w:val="single" w:sz="4" w:space="1" w:color="auto"/>
          <w:right w:val="single" w:sz="4" w:space="4" w:color="auto"/>
        </w:pBdr>
        <w:shd w:val="clear" w:color="auto" w:fill="3366FF"/>
        <w:jc w:val="center"/>
        <w:rPr>
          <w:rFonts w:ascii="Ayuthaya" w:hAnsi="Ayuthaya"/>
          <w:sz w:val="22"/>
          <w:lang w:val="de-AT"/>
        </w:rPr>
      </w:pPr>
      <w:r w:rsidRPr="00D6367A">
        <w:rPr>
          <w:rFonts w:ascii="Ayuthaya" w:hAnsi="Ayuthaya"/>
          <w:b/>
          <w:sz w:val="28"/>
          <w:lang w:val="de-AT"/>
        </w:rPr>
        <w:t>Brainstorming</w:t>
      </w:r>
    </w:p>
    <w:p w:rsidR="002D0B66" w:rsidRPr="00D6367A" w:rsidRDefault="005833E3" w:rsidP="007C7EC2">
      <w:pPr>
        <w:jc w:val="both"/>
        <w:rPr>
          <w:rFonts w:ascii="Ayuthaya" w:hAnsi="Ayuthaya"/>
          <w:szCs w:val="32"/>
          <w:lang w:eastAsia="de-DE"/>
        </w:rPr>
      </w:pPr>
      <w:proofErr w:type="spellStart"/>
      <w:r w:rsidRPr="00D6367A">
        <w:rPr>
          <w:rFonts w:ascii="Ayuthaya" w:hAnsi="Ayuthaya"/>
          <w:szCs w:val="32"/>
          <w:lang w:eastAsia="de-DE"/>
        </w:rPr>
        <w:t>Fill</w:t>
      </w:r>
      <w:proofErr w:type="spellEnd"/>
      <w:r w:rsidRPr="00D6367A">
        <w:rPr>
          <w:rFonts w:ascii="Ayuthaya" w:hAnsi="Ayuthaya"/>
          <w:szCs w:val="32"/>
          <w:lang w:eastAsia="de-DE"/>
        </w:rPr>
        <w:t xml:space="preserve"> out </w:t>
      </w:r>
      <w:proofErr w:type="spellStart"/>
      <w:r w:rsidRPr="00D6367A">
        <w:rPr>
          <w:rFonts w:ascii="Ayuthaya" w:hAnsi="Ayuthaya"/>
          <w:szCs w:val="32"/>
          <w:lang w:eastAsia="de-DE"/>
        </w:rPr>
        <w:t>the</w:t>
      </w:r>
      <w:proofErr w:type="spellEnd"/>
      <w:r w:rsidRPr="00D6367A">
        <w:rPr>
          <w:rFonts w:ascii="Ayuthaya" w:hAnsi="Ayuthaya"/>
          <w:szCs w:val="32"/>
          <w:lang w:eastAsia="de-DE"/>
        </w:rPr>
        <w:t xml:space="preserve"> </w:t>
      </w:r>
      <w:proofErr w:type="spellStart"/>
      <w:r w:rsidRPr="00D6367A">
        <w:rPr>
          <w:rFonts w:ascii="Ayuthaya" w:hAnsi="Ayuthaya"/>
          <w:szCs w:val="32"/>
          <w:lang w:eastAsia="de-DE"/>
        </w:rPr>
        <w:t>first</w:t>
      </w:r>
      <w:proofErr w:type="spellEnd"/>
      <w:r w:rsidRPr="00D6367A">
        <w:rPr>
          <w:rFonts w:ascii="Ayuthaya" w:hAnsi="Ayuthaya"/>
          <w:szCs w:val="32"/>
          <w:lang w:eastAsia="de-DE"/>
        </w:rPr>
        <w:t xml:space="preserve"> and </w:t>
      </w:r>
      <w:proofErr w:type="spellStart"/>
      <w:r w:rsidRPr="00D6367A">
        <w:rPr>
          <w:rFonts w:ascii="Ayuthaya" w:hAnsi="Ayuthaya"/>
          <w:szCs w:val="32"/>
          <w:lang w:eastAsia="de-DE"/>
        </w:rPr>
        <w:t>the</w:t>
      </w:r>
      <w:proofErr w:type="spellEnd"/>
      <w:r w:rsidRPr="00D6367A">
        <w:rPr>
          <w:rFonts w:ascii="Ayuthaya" w:hAnsi="Ayuthaya"/>
          <w:szCs w:val="32"/>
          <w:lang w:eastAsia="de-DE"/>
        </w:rPr>
        <w:t xml:space="preserve"> second </w:t>
      </w:r>
      <w:proofErr w:type="spellStart"/>
      <w:r w:rsidRPr="00D6367A">
        <w:rPr>
          <w:rFonts w:ascii="Ayuthaya" w:hAnsi="Ayuthaya"/>
          <w:szCs w:val="32"/>
          <w:lang w:eastAsia="de-DE"/>
        </w:rPr>
        <w:t>column</w:t>
      </w:r>
      <w:proofErr w:type="spellEnd"/>
      <w:r w:rsidRPr="00D6367A">
        <w:rPr>
          <w:rFonts w:ascii="Ayuthaya" w:hAnsi="Ayuthaya"/>
          <w:szCs w:val="32"/>
          <w:lang w:eastAsia="de-DE"/>
        </w:rPr>
        <w:t xml:space="preserve"> of </w:t>
      </w:r>
      <w:proofErr w:type="spellStart"/>
      <w:r w:rsidRPr="00D6367A">
        <w:rPr>
          <w:rFonts w:ascii="Ayuthaya" w:hAnsi="Ayuthaya"/>
          <w:szCs w:val="32"/>
          <w:lang w:eastAsia="de-DE"/>
        </w:rPr>
        <w:t>the</w:t>
      </w:r>
      <w:proofErr w:type="spellEnd"/>
      <w:r w:rsidRPr="00D6367A">
        <w:rPr>
          <w:rFonts w:ascii="Ayuthaya" w:hAnsi="Ayuthaya"/>
          <w:szCs w:val="32"/>
          <w:lang w:eastAsia="de-DE"/>
        </w:rPr>
        <w:t xml:space="preserve"> </w:t>
      </w:r>
      <w:proofErr w:type="spellStart"/>
      <w:r w:rsidRPr="00D6367A">
        <w:rPr>
          <w:rFonts w:ascii="Ayuthaya" w:hAnsi="Ayuthaya"/>
          <w:szCs w:val="32"/>
          <w:lang w:eastAsia="de-DE"/>
        </w:rPr>
        <w:t>chart</w:t>
      </w:r>
      <w:proofErr w:type="spellEnd"/>
      <w:r w:rsidRPr="00D6367A">
        <w:rPr>
          <w:rFonts w:ascii="Ayuthaya" w:hAnsi="Ayuthaya"/>
          <w:szCs w:val="32"/>
          <w:lang w:eastAsia="de-DE"/>
        </w:rPr>
        <w:t xml:space="preserve"> </w:t>
      </w:r>
      <w:proofErr w:type="spellStart"/>
      <w:r w:rsidRPr="00D6367A">
        <w:rPr>
          <w:rFonts w:ascii="Ayuthaya" w:hAnsi="Ayuthaya"/>
          <w:szCs w:val="32"/>
          <w:lang w:eastAsia="de-DE"/>
        </w:rPr>
        <w:t>below</w:t>
      </w:r>
      <w:proofErr w:type="spellEnd"/>
      <w:r w:rsidRPr="00D6367A">
        <w:rPr>
          <w:rFonts w:ascii="Ayuthaya" w:hAnsi="Ayuthaya"/>
          <w:szCs w:val="32"/>
          <w:lang w:eastAsia="de-DE"/>
        </w:rPr>
        <w:t xml:space="preserve">. </w:t>
      </w:r>
      <w:proofErr w:type="spellStart"/>
      <w:r w:rsidRPr="00D6367A">
        <w:rPr>
          <w:rFonts w:ascii="Ayuthaya" w:hAnsi="Ayuthaya"/>
          <w:szCs w:val="32"/>
          <w:lang w:eastAsia="de-DE"/>
        </w:rPr>
        <w:t>Complete</w:t>
      </w:r>
      <w:proofErr w:type="spellEnd"/>
      <w:r w:rsidRPr="00D6367A">
        <w:rPr>
          <w:rFonts w:ascii="Ayuthaya" w:hAnsi="Ayuthaya"/>
          <w:szCs w:val="32"/>
          <w:lang w:eastAsia="de-DE"/>
        </w:rPr>
        <w:t xml:space="preserve"> </w:t>
      </w:r>
      <w:proofErr w:type="spellStart"/>
      <w:r w:rsidRPr="00D6367A">
        <w:rPr>
          <w:rFonts w:ascii="Ayuthaya" w:hAnsi="Ayuthaya"/>
          <w:szCs w:val="32"/>
          <w:lang w:eastAsia="de-DE"/>
        </w:rPr>
        <w:t>the</w:t>
      </w:r>
      <w:proofErr w:type="spellEnd"/>
      <w:r w:rsidRPr="00D6367A">
        <w:rPr>
          <w:rFonts w:ascii="Ayuthaya" w:hAnsi="Ayuthaya"/>
          <w:szCs w:val="32"/>
          <w:lang w:eastAsia="de-DE"/>
        </w:rPr>
        <w:t xml:space="preserve"> </w:t>
      </w:r>
      <w:proofErr w:type="spellStart"/>
      <w:r w:rsidRPr="00D6367A">
        <w:rPr>
          <w:rFonts w:ascii="Ayuthaya" w:hAnsi="Ayuthaya"/>
          <w:szCs w:val="32"/>
          <w:lang w:eastAsia="de-DE"/>
        </w:rPr>
        <w:t>third</w:t>
      </w:r>
      <w:proofErr w:type="spellEnd"/>
      <w:r w:rsidRPr="00D6367A">
        <w:rPr>
          <w:rFonts w:ascii="Ayuthaya" w:hAnsi="Ayuthaya"/>
          <w:szCs w:val="32"/>
          <w:lang w:eastAsia="de-DE"/>
        </w:rPr>
        <w:t xml:space="preserve"> </w:t>
      </w:r>
      <w:proofErr w:type="spellStart"/>
      <w:r w:rsidRPr="00D6367A">
        <w:rPr>
          <w:rFonts w:ascii="Ayuthaya" w:hAnsi="Ayuthaya"/>
          <w:szCs w:val="32"/>
          <w:lang w:eastAsia="de-DE"/>
        </w:rPr>
        <w:t>column</w:t>
      </w:r>
      <w:proofErr w:type="spellEnd"/>
      <w:r w:rsidRPr="00D6367A">
        <w:rPr>
          <w:rFonts w:ascii="Ayuthaya" w:hAnsi="Ayuthaya"/>
          <w:szCs w:val="32"/>
          <w:lang w:eastAsia="de-DE"/>
        </w:rPr>
        <w:t xml:space="preserve"> </w:t>
      </w:r>
      <w:proofErr w:type="spellStart"/>
      <w:r w:rsidRPr="00D6367A">
        <w:rPr>
          <w:rFonts w:ascii="Ayuthaya" w:hAnsi="Ayuthaya"/>
          <w:szCs w:val="32"/>
          <w:lang w:eastAsia="de-DE"/>
        </w:rPr>
        <w:t>after</w:t>
      </w:r>
      <w:proofErr w:type="spellEnd"/>
      <w:r w:rsidRPr="00D6367A">
        <w:rPr>
          <w:rFonts w:ascii="Ayuthaya" w:hAnsi="Ayuthaya"/>
          <w:szCs w:val="32"/>
          <w:lang w:eastAsia="de-DE"/>
        </w:rPr>
        <w:t xml:space="preserve"> </w:t>
      </w:r>
      <w:proofErr w:type="spellStart"/>
      <w:r w:rsidRPr="00D6367A">
        <w:rPr>
          <w:rFonts w:ascii="Ayuthaya" w:hAnsi="Ayuthaya"/>
          <w:szCs w:val="32"/>
          <w:lang w:eastAsia="de-DE"/>
        </w:rPr>
        <w:t>having</w:t>
      </w:r>
      <w:proofErr w:type="spellEnd"/>
      <w:r w:rsidRPr="00D6367A">
        <w:rPr>
          <w:rFonts w:ascii="Ayuthaya" w:hAnsi="Ayuthaya"/>
          <w:szCs w:val="32"/>
          <w:lang w:eastAsia="de-DE"/>
        </w:rPr>
        <w:t xml:space="preserve"> </w:t>
      </w:r>
      <w:proofErr w:type="spellStart"/>
      <w:r w:rsidRPr="00D6367A">
        <w:rPr>
          <w:rFonts w:ascii="Ayuthaya" w:hAnsi="Ayuthaya"/>
          <w:szCs w:val="32"/>
          <w:lang w:eastAsia="de-DE"/>
        </w:rPr>
        <w:t>read</w:t>
      </w:r>
      <w:proofErr w:type="spellEnd"/>
      <w:r w:rsidRPr="00D6367A">
        <w:rPr>
          <w:rFonts w:ascii="Ayuthaya" w:hAnsi="Ayuthaya"/>
          <w:szCs w:val="32"/>
          <w:lang w:eastAsia="de-DE"/>
        </w:rPr>
        <w:t xml:space="preserve"> </w:t>
      </w:r>
      <w:proofErr w:type="spellStart"/>
      <w:r w:rsidRPr="00D6367A">
        <w:rPr>
          <w:rFonts w:ascii="Ayuthaya" w:hAnsi="Ayuthaya"/>
          <w:szCs w:val="32"/>
          <w:lang w:eastAsia="de-DE"/>
        </w:rPr>
        <w:t>the</w:t>
      </w:r>
      <w:proofErr w:type="spellEnd"/>
      <w:r w:rsidRPr="00D6367A">
        <w:rPr>
          <w:rFonts w:ascii="Ayuthaya" w:hAnsi="Ayuthaya"/>
          <w:szCs w:val="32"/>
          <w:lang w:eastAsia="de-DE"/>
        </w:rPr>
        <w:t xml:space="preserve"> </w:t>
      </w:r>
      <w:proofErr w:type="spellStart"/>
      <w:r w:rsidRPr="00D6367A">
        <w:rPr>
          <w:rFonts w:ascii="Ayuthaya" w:hAnsi="Ayuthaya"/>
          <w:szCs w:val="32"/>
          <w:lang w:eastAsia="de-DE"/>
        </w:rPr>
        <w:t>texts</w:t>
      </w:r>
      <w:proofErr w:type="spellEnd"/>
      <w:r w:rsidRPr="00D6367A">
        <w:rPr>
          <w:rFonts w:ascii="Ayuthaya" w:hAnsi="Ayuthaya"/>
          <w:szCs w:val="32"/>
          <w:lang w:eastAsia="de-DE"/>
        </w:rPr>
        <w:t xml:space="preserve"> </w:t>
      </w:r>
      <w:proofErr w:type="spellStart"/>
      <w:r w:rsidRPr="00D6367A">
        <w:rPr>
          <w:rFonts w:ascii="Ayuthaya" w:hAnsi="Ayuthaya"/>
          <w:szCs w:val="32"/>
          <w:lang w:eastAsia="de-DE"/>
        </w:rPr>
        <w:t>used</w:t>
      </w:r>
      <w:proofErr w:type="spellEnd"/>
      <w:r w:rsidRPr="00D6367A">
        <w:rPr>
          <w:rFonts w:ascii="Ayuthaya" w:hAnsi="Ayuthaya"/>
          <w:szCs w:val="32"/>
          <w:lang w:eastAsia="de-DE"/>
        </w:rPr>
        <w:t xml:space="preserve"> </w:t>
      </w:r>
      <w:proofErr w:type="spellStart"/>
      <w:r w:rsidRPr="00D6367A">
        <w:rPr>
          <w:rFonts w:ascii="Ayuthaya" w:hAnsi="Ayuthaya"/>
          <w:szCs w:val="32"/>
          <w:lang w:eastAsia="de-DE"/>
        </w:rPr>
        <w:t>for</w:t>
      </w:r>
      <w:proofErr w:type="spellEnd"/>
      <w:r w:rsidRPr="00D6367A">
        <w:rPr>
          <w:rFonts w:ascii="Ayuthaya" w:hAnsi="Ayuthaya"/>
          <w:szCs w:val="32"/>
          <w:lang w:eastAsia="de-DE"/>
        </w:rPr>
        <w:t xml:space="preserve"> </w:t>
      </w:r>
      <w:proofErr w:type="spellStart"/>
      <w:r w:rsidRPr="00D6367A">
        <w:rPr>
          <w:rFonts w:ascii="Ayuthaya" w:hAnsi="Ayuthaya"/>
          <w:szCs w:val="32"/>
          <w:lang w:eastAsia="de-DE"/>
        </w:rPr>
        <w:t>our</w:t>
      </w:r>
      <w:proofErr w:type="spellEnd"/>
      <w:r w:rsidRPr="00D6367A">
        <w:rPr>
          <w:rFonts w:ascii="Ayuthaya" w:hAnsi="Ayuthaya"/>
          <w:szCs w:val="32"/>
          <w:lang w:eastAsia="de-DE"/>
        </w:rPr>
        <w:t xml:space="preserve"> </w:t>
      </w:r>
      <w:proofErr w:type="spellStart"/>
      <w:r w:rsidRPr="00D6367A">
        <w:rPr>
          <w:rFonts w:ascii="Ayuthaya" w:hAnsi="Ayuthaya"/>
          <w:szCs w:val="32"/>
          <w:lang w:eastAsia="de-DE"/>
        </w:rPr>
        <w:t>book</w:t>
      </w:r>
      <w:proofErr w:type="spellEnd"/>
      <w:r w:rsidRPr="00D6367A">
        <w:rPr>
          <w:rFonts w:ascii="Ayuthaya" w:hAnsi="Ayuthaya"/>
          <w:szCs w:val="32"/>
          <w:lang w:eastAsia="de-DE"/>
        </w:rPr>
        <w:t xml:space="preserve"> </w:t>
      </w:r>
      <w:proofErr w:type="spellStart"/>
      <w:r w:rsidRPr="00D6367A">
        <w:rPr>
          <w:rFonts w:ascii="Ayuthaya" w:hAnsi="Ayuthaya"/>
          <w:szCs w:val="32"/>
          <w:lang w:eastAsia="de-DE"/>
        </w:rPr>
        <w:t>project</w:t>
      </w:r>
      <w:proofErr w:type="spellEnd"/>
      <w:r w:rsidRPr="00D6367A">
        <w:rPr>
          <w:rFonts w:ascii="Ayuthaya" w:hAnsi="Ayuthaya"/>
          <w:szCs w:val="32"/>
          <w:lang w:eastAsia="de-DE"/>
        </w:rPr>
        <w:t xml:space="preserve"> (plus ad</w:t>
      </w:r>
      <w:r w:rsidR="00946480" w:rsidRPr="00D6367A">
        <w:rPr>
          <w:rFonts w:ascii="Ayuthaya" w:hAnsi="Ayuthaya"/>
          <w:szCs w:val="32"/>
          <w:lang w:eastAsia="de-DE"/>
        </w:rPr>
        <w:t xml:space="preserve">ditional </w:t>
      </w:r>
      <w:proofErr w:type="spellStart"/>
      <w:r w:rsidR="00946480" w:rsidRPr="00D6367A">
        <w:rPr>
          <w:rFonts w:ascii="Ayuthaya" w:hAnsi="Ayuthaya"/>
          <w:szCs w:val="32"/>
          <w:lang w:eastAsia="de-DE"/>
        </w:rPr>
        <w:t>texts</w:t>
      </w:r>
      <w:proofErr w:type="spellEnd"/>
      <w:r w:rsidR="00946480" w:rsidRPr="00D6367A">
        <w:rPr>
          <w:rFonts w:ascii="Ayuthaya" w:hAnsi="Ayuthaya"/>
          <w:szCs w:val="32"/>
          <w:lang w:eastAsia="de-DE"/>
        </w:rPr>
        <w:t xml:space="preserve"> </w:t>
      </w:r>
      <w:proofErr w:type="spellStart"/>
      <w:r w:rsidR="00946480" w:rsidRPr="00D6367A">
        <w:rPr>
          <w:rFonts w:ascii="Ayuthaya" w:hAnsi="Ayuthaya"/>
          <w:szCs w:val="32"/>
          <w:lang w:eastAsia="de-DE"/>
        </w:rPr>
        <w:t>you</w:t>
      </w:r>
      <w:proofErr w:type="spellEnd"/>
      <w:r w:rsidR="00946480" w:rsidRPr="00D6367A">
        <w:rPr>
          <w:rFonts w:ascii="Ayuthaya" w:hAnsi="Ayuthaya"/>
          <w:szCs w:val="32"/>
          <w:lang w:eastAsia="de-DE"/>
        </w:rPr>
        <w:t xml:space="preserve"> </w:t>
      </w:r>
      <w:proofErr w:type="spellStart"/>
      <w:r w:rsidR="00946480" w:rsidRPr="00D6367A">
        <w:rPr>
          <w:rFonts w:ascii="Ayuthaya" w:hAnsi="Ayuthaya"/>
          <w:szCs w:val="32"/>
          <w:lang w:eastAsia="de-DE"/>
        </w:rPr>
        <w:t>might</w:t>
      </w:r>
      <w:proofErr w:type="spellEnd"/>
      <w:r w:rsidR="00946480" w:rsidRPr="00D6367A">
        <w:rPr>
          <w:rFonts w:ascii="Ayuthaya" w:hAnsi="Ayuthaya"/>
          <w:szCs w:val="32"/>
          <w:lang w:eastAsia="de-DE"/>
        </w:rPr>
        <w:t xml:space="preserve"> </w:t>
      </w:r>
      <w:proofErr w:type="spellStart"/>
      <w:r w:rsidR="00946480" w:rsidRPr="00D6367A">
        <w:rPr>
          <w:rFonts w:ascii="Ayuthaya" w:hAnsi="Ayuthaya"/>
          <w:szCs w:val="32"/>
          <w:lang w:eastAsia="de-DE"/>
        </w:rPr>
        <w:t>read</w:t>
      </w:r>
      <w:proofErr w:type="spellEnd"/>
      <w:r w:rsidR="00946480" w:rsidRPr="00D6367A">
        <w:rPr>
          <w:rFonts w:ascii="Ayuthaya" w:hAnsi="Ayuthaya"/>
          <w:szCs w:val="32"/>
          <w:lang w:eastAsia="de-DE"/>
        </w:rPr>
        <w:t>)!</w:t>
      </w:r>
    </w:p>
    <w:tbl>
      <w:tblPr>
        <w:tblStyle w:val="Tabellenraster"/>
        <w:tblW w:w="0" w:type="auto"/>
        <w:tblLook w:val="00BF"/>
      </w:tblPr>
      <w:tblGrid>
        <w:gridCol w:w="3068"/>
        <w:gridCol w:w="3069"/>
        <w:gridCol w:w="3069"/>
      </w:tblGrid>
      <w:tr w:rsidR="002D0B66">
        <w:tc>
          <w:tcPr>
            <w:tcW w:w="3068" w:type="dxa"/>
            <w:vAlign w:val="center"/>
          </w:tcPr>
          <w:p w:rsidR="000D5FBA" w:rsidRPr="007C7EC2" w:rsidRDefault="00F869DF" w:rsidP="00B43AE1">
            <w:pPr>
              <w:jc w:val="center"/>
              <w:rPr>
                <w:rFonts w:ascii="Arial" w:hAnsi="Arial"/>
                <w:sz w:val="32"/>
                <w:szCs w:val="32"/>
                <w:lang w:eastAsia="de-DE"/>
              </w:rPr>
            </w:pPr>
            <w:proofErr w:type="spellStart"/>
            <w:r w:rsidRPr="007C7EC2">
              <w:rPr>
                <w:rFonts w:ascii="Arial" w:hAnsi="Arial"/>
                <w:sz w:val="32"/>
                <w:szCs w:val="32"/>
                <w:lang w:eastAsia="de-DE"/>
              </w:rPr>
              <w:t>Know</w:t>
            </w:r>
            <w:proofErr w:type="spellEnd"/>
          </w:p>
          <w:p w:rsidR="00E37C35" w:rsidRDefault="00E37C35" w:rsidP="00B43AE1">
            <w:pPr>
              <w:jc w:val="center"/>
              <w:rPr>
                <w:rFonts w:ascii="Helvetica" w:hAnsi="Helvetica"/>
                <w:sz w:val="32"/>
                <w:szCs w:val="32"/>
                <w:lang w:eastAsia="de-DE"/>
              </w:rPr>
            </w:pPr>
          </w:p>
          <w:p w:rsidR="002D0B66" w:rsidRPr="00E37C35" w:rsidRDefault="00E37C35" w:rsidP="00B43AE1">
            <w:pPr>
              <w:jc w:val="center"/>
              <w:rPr>
                <w:rFonts w:ascii="Arial" w:hAnsi="Arial"/>
                <w:i/>
                <w:szCs w:val="32"/>
                <w:lang w:eastAsia="de-DE"/>
              </w:rPr>
            </w:pPr>
            <w:proofErr w:type="spellStart"/>
            <w:r w:rsidRPr="00E37C35">
              <w:rPr>
                <w:rFonts w:ascii="Arial" w:hAnsi="Arial"/>
                <w:i/>
                <w:szCs w:val="32"/>
                <w:lang w:eastAsia="de-DE"/>
              </w:rPr>
              <w:t>Write</w:t>
            </w:r>
            <w:proofErr w:type="spellEnd"/>
            <w:r w:rsidRPr="00E37C35">
              <w:rPr>
                <w:rFonts w:ascii="Arial" w:hAnsi="Arial"/>
                <w:i/>
                <w:szCs w:val="32"/>
                <w:lang w:eastAsia="de-DE"/>
              </w:rPr>
              <w:t xml:space="preserve"> down </w:t>
            </w:r>
            <w:proofErr w:type="spellStart"/>
            <w:r w:rsidRPr="00E37C35">
              <w:rPr>
                <w:rFonts w:ascii="Arial" w:hAnsi="Arial"/>
                <w:i/>
                <w:szCs w:val="32"/>
                <w:lang w:eastAsia="de-DE"/>
              </w:rPr>
              <w:t>what</w:t>
            </w:r>
            <w:proofErr w:type="spellEnd"/>
            <w:r w:rsidRPr="00E37C35">
              <w:rPr>
                <w:rFonts w:ascii="Arial" w:hAnsi="Arial"/>
                <w:i/>
                <w:szCs w:val="32"/>
                <w:lang w:eastAsia="de-DE"/>
              </w:rPr>
              <w:t xml:space="preserve"> </w:t>
            </w:r>
            <w:proofErr w:type="spellStart"/>
            <w:r w:rsidRPr="00E37C35">
              <w:rPr>
                <w:rFonts w:ascii="Arial" w:hAnsi="Arial"/>
                <w:i/>
                <w:szCs w:val="32"/>
                <w:lang w:eastAsia="de-DE"/>
              </w:rPr>
              <w:t>you</w:t>
            </w:r>
            <w:proofErr w:type="spellEnd"/>
            <w:r w:rsidRPr="00E37C35">
              <w:rPr>
                <w:rFonts w:ascii="Arial" w:hAnsi="Arial"/>
                <w:i/>
                <w:szCs w:val="32"/>
                <w:lang w:eastAsia="de-DE"/>
              </w:rPr>
              <w:t xml:space="preserve"> </w:t>
            </w:r>
            <w:proofErr w:type="spellStart"/>
            <w:r w:rsidRPr="00E37C35">
              <w:rPr>
                <w:rFonts w:ascii="Arial" w:hAnsi="Arial"/>
                <w:i/>
                <w:szCs w:val="32"/>
                <w:lang w:eastAsia="de-DE"/>
              </w:rPr>
              <w:t>already</w:t>
            </w:r>
            <w:proofErr w:type="spellEnd"/>
            <w:r w:rsidRPr="00E37C35">
              <w:rPr>
                <w:rFonts w:ascii="Arial" w:hAnsi="Arial"/>
                <w:i/>
                <w:szCs w:val="32"/>
                <w:lang w:eastAsia="de-DE"/>
              </w:rPr>
              <w:t xml:space="preserve"> </w:t>
            </w:r>
            <w:proofErr w:type="spellStart"/>
            <w:r w:rsidRPr="00E37C35">
              <w:rPr>
                <w:rFonts w:ascii="Arial" w:hAnsi="Arial"/>
                <w:i/>
                <w:szCs w:val="32"/>
                <w:lang w:eastAsia="de-DE"/>
              </w:rPr>
              <w:t>know</w:t>
            </w:r>
            <w:proofErr w:type="spellEnd"/>
            <w:r w:rsidRPr="00E37C35">
              <w:rPr>
                <w:rFonts w:ascii="Arial" w:hAnsi="Arial"/>
                <w:i/>
                <w:szCs w:val="32"/>
                <w:lang w:eastAsia="de-DE"/>
              </w:rPr>
              <w:t xml:space="preserve"> </w:t>
            </w:r>
            <w:proofErr w:type="spellStart"/>
            <w:r w:rsidRPr="00E37C35">
              <w:rPr>
                <w:rFonts w:ascii="Arial" w:hAnsi="Arial"/>
                <w:i/>
                <w:szCs w:val="32"/>
                <w:lang w:eastAsia="de-DE"/>
              </w:rPr>
              <w:t>about</w:t>
            </w:r>
            <w:proofErr w:type="spellEnd"/>
            <w:r w:rsidRPr="00E37C35">
              <w:rPr>
                <w:rFonts w:ascii="Arial" w:hAnsi="Arial"/>
                <w:i/>
                <w:szCs w:val="32"/>
                <w:lang w:eastAsia="de-DE"/>
              </w:rPr>
              <w:t xml:space="preserve"> Native American/Native Canadian </w:t>
            </w:r>
            <w:proofErr w:type="spellStart"/>
            <w:r w:rsidRPr="00E37C35">
              <w:rPr>
                <w:rFonts w:ascii="Arial" w:hAnsi="Arial"/>
                <w:i/>
                <w:szCs w:val="32"/>
                <w:lang w:eastAsia="de-DE"/>
              </w:rPr>
              <w:t>Culture</w:t>
            </w:r>
            <w:proofErr w:type="spellEnd"/>
            <w:r w:rsidR="000D5FBA">
              <w:rPr>
                <w:rFonts w:ascii="Arial" w:hAnsi="Arial"/>
                <w:i/>
                <w:szCs w:val="32"/>
                <w:lang w:eastAsia="de-DE"/>
              </w:rPr>
              <w:t>!</w:t>
            </w:r>
          </w:p>
        </w:tc>
        <w:tc>
          <w:tcPr>
            <w:tcW w:w="3069" w:type="dxa"/>
            <w:vAlign w:val="center"/>
          </w:tcPr>
          <w:p w:rsidR="00E73015" w:rsidRDefault="00E73015" w:rsidP="00B43AE1">
            <w:pPr>
              <w:jc w:val="center"/>
              <w:rPr>
                <w:rFonts w:ascii="Arial" w:hAnsi="Arial"/>
                <w:sz w:val="32"/>
                <w:szCs w:val="32"/>
                <w:lang w:eastAsia="de-DE"/>
              </w:rPr>
            </w:pPr>
          </w:p>
          <w:p w:rsidR="000D5FBA" w:rsidRPr="007C7EC2" w:rsidRDefault="00F869DF" w:rsidP="00B43AE1">
            <w:pPr>
              <w:jc w:val="center"/>
              <w:rPr>
                <w:rFonts w:ascii="Arial" w:hAnsi="Arial"/>
                <w:sz w:val="32"/>
                <w:szCs w:val="32"/>
                <w:lang w:eastAsia="de-DE"/>
              </w:rPr>
            </w:pPr>
            <w:r w:rsidRPr="007C7EC2">
              <w:rPr>
                <w:rFonts w:ascii="Arial" w:hAnsi="Arial"/>
                <w:sz w:val="32"/>
                <w:szCs w:val="32"/>
                <w:lang w:eastAsia="de-DE"/>
              </w:rPr>
              <w:t>Want</w:t>
            </w:r>
          </w:p>
          <w:p w:rsidR="00E37C35" w:rsidRDefault="00E37C35" w:rsidP="00B43AE1">
            <w:pPr>
              <w:jc w:val="center"/>
              <w:rPr>
                <w:rFonts w:ascii="Helvetica" w:hAnsi="Helvetica"/>
                <w:sz w:val="32"/>
                <w:szCs w:val="32"/>
                <w:lang w:eastAsia="de-DE"/>
              </w:rPr>
            </w:pPr>
          </w:p>
          <w:p w:rsidR="002D0B66" w:rsidRDefault="00E37C35" w:rsidP="00B43AE1">
            <w:pPr>
              <w:jc w:val="center"/>
              <w:rPr>
                <w:rFonts w:ascii="Helvetica" w:hAnsi="Helvetica"/>
                <w:sz w:val="32"/>
                <w:szCs w:val="32"/>
                <w:lang w:eastAsia="de-DE"/>
              </w:rPr>
            </w:pPr>
            <w:proofErr w:type="spellStart"/>
            <w:r w:rsidRPr="00E37C35">
              <w:rPr>
                <w:rFonts w:ascii="Arial" w:hAnsi="Arial"/>
                <w:i/>
                <w:szCs w:val="32"/>
                <w:lang w:eastAsia="de-DE"/>
              </w:rPr>
              <w:t>Write</w:t>
            </w:r>
            <w:proofErr w:type="spellEnd"/>
            <w:r w:rsidRPr="00E37C35">
              <w:rPr>
                <w:rFonts w:ascii="Arial" w:hAnsi="Arial"/>
                <w:i/>
                <w:szCs w:val="32"/>
                <w:lang w:eastAsia="de-DE"/>
              </w:rPr>
              <w:t xml:space="preserve"> down </w:t>
            </w:r>
            <w:proofErr w:type="spellStart"/>
            <w:r w:rsidRPr="00E37C35">
              <w:rPr>
                <w:rFonts w:ascii="Arial" w:hAnsi="Arial"/>
                <w:i/>
                <w:szCs w:val="32"/>
                <w:lang w:eastAsia="de-DE"/>
              </w:rPr>
              <w:t>what</w:t>
            </w:r>
            <w:proofErr w:type="spellEnd"/>
            <w:r w:rsidRPr="00E37C35">
              <w:rPr>
                <w:rFonts w:ascii="Arial" w:hAnsi="Arial"/>
                <w:i/>
                <w:szCs w:val="32"/>
                <w:lang w:eastAsia="de-DE"/>
              </w:rPr>
              <w:t xml:space="preserve"> </w:t>
            </w:r>
            <w:proofErr w:type="spellStart"/>
            <w:r w:rsidRPr="00E37C35">
              <w:rPr>
                <w:rFonts w:ascii="Arial" w:hAnsi="Arial"/>
                <w:i/>
                <w:szCs w:val="32"/>
                <w:lang w:eastAsia="de-DE"/>
              </w:rPr>
              <w:t>you</w:t>
            </w:r>
            <w:proofErr w:type="spellEnd"/>
            <w:r w:rsidRPr="00E37C35">
              <w:rPr>
                <w:rFonts w:ascii="Arial" w:hAnsi="Arial"/>
                <w:i/>
                <w:szCs w:val="32"/>
                <w:lang w:eastAsia="de-DE"/>
              </w:rPr>
              <w:t xml:space="preserve"> </w:t>
            </w:r>
            <w:proofErr w:type="spellStart"/>
            <w:r>
              <w:rPr>
                <w:rFonts w:ascii="Arial" w:hAnsi="Arial"/>
                <w:i/>
                <w:szCs w:val="32"/>
                <w:lang w:eastAsia="de-DE"/>
              </w:rPr>
              <w:t>want</w:t>
            </w:r>
            <w:proofErr w:type="spellEnd"/>
            <w:r>
              <w:rPr>
                <w:rFonts w:ascii="Arial" w:hAnsi="Arial"/>
                <w:i/>
                <w:szCs w:val="32"/>
                <w:lang w:eastAsia="de-DE"/>
              </w:rPr>
              <w:t xml:space="preserve"> to</w:t>
            </w:r>
            <w:r w:rsidRPr="00E37C35">
              <w:rPr>
                <w:rFonts w:ascii="Arial" w:hAnsi="Arial"/>
                <w:i/>
                <w:szCs w:val="32"/>
                <w:lang w:eastAsia="de-DE"/>
              </w:rPr>
              <w:t xml:space="preserve"> </w:t>
            </w:r>
            <w:proofErr w:type="spellStart"/>
            <w:r w:rsidRPr="00E37C35">
              <w:rPr>
                <w:rFonts w:ascii="Arial" w:hAnsi="Arial"/>
                <w:i/>
                <w:szCs w:val="32"/>
                <w:lang w:eastAsia="de-DE"/>
              </w:rPr>
              <w:t>know</w:t>
            </w:r>
            <w:proofErr w:type="spellEnd"/>
            <w:r w:rsidRPr="00E37C35">
              <w:rPr>
                <w:rFonts w:ascii="Arial" w:hAnsi="Arial"/>
                <w:i/>
                <w:szCs w:val="32"/>
                <w:lang w:eastAsia="de-DE"/>
              </w:rPr>
              <w:t xml:space="preserve"> </w:t>
            </w:r>
            <w:proofErr w:type="spellStart"/>
            <w:r w:rsidRPr="00E37C35">
              <w:rPr>
                <w:rFonts w:ascii="Arial" w:hAnsi="Arial"/>
                <w:i/>
                <w:szCs w:val="32"/>
                <w:lang w:eastAsia="de-DE"/>
              </w:rPr>
              <w:t>about</w:t>
            </w:r>
            <w:proofErr w:type="spellEnd"/>
            <w:r w:rsidRPr="00E37C35">
              <w:rPr>
                <w:rFonts w:ascii="Arial" w:hAnsi="Arial"/>
                <w:i/>
                <w:szCs w:val="32"/>
                <w:lang w:eastAsia="de-DE"/>
              </w:rPr>
              <w:t xml:space="preserve"> Native American/Native Canadian </w:t>
            </w:r>
            <w:proofErr w:type="spellStart"/>
            <w:r w:rsidRPr="00E37C35">
              <w:rPr>
                <w:rFonts w:ascii="Arial" w:hAnsi="Arial"/>
                <w:i/>
                <w:szCs w:val="32"/>
                <w:lang w:eastAsia="de-DE"/>
              </w:rPr>
              <w:t>Culture</w:t>
            </w:r>
            <w:proofErr w:type="spellEnd"/>
            <w:r w:rsidR="00F6306E">
              <w:rPr>
                <w:rFonts w:ascii="Arial" w:hAnsi="Arial"/>
                <w:i/>
                <w:szCs w:val="32"/>
                <w:lang w:eastAsia="de-DE"/>
              </w:rPr>
              <w:t xml:space="preserve">, form </w:t>
            </w:r>
            <w:r w:rsidR="000D5FBA">
              <w:rPr>
                <w:rFonts w:ascii="Arial" w:hAnsi="Arial"/>
                <w:i/>
                <w:szCs w:val="32"/>
                <w:lang w:eastAsia="de-DE"/>
              </w:rPr>
              <w:t xml:space="preserve">5 – 8 </w:t>
            </w:r>
            <w:proofErr w:type="spellStart"/>
            <w:r w:rsidR="00F6306E">
              <w:rPr>
                <w:rFonts w:ascii="Arial" w:hAnsi="Arial"/>
                <w:i/>
                <w:szCs w:val="32"/>
                <w:lang w:eastAsia="de-DE"/>
              </w:rPr>
              <w:t>questions</w:t>
            </w:r>
            <w:proofErr w:type="spellEnd"/>
            <w:r w:rsidR="000D5FBA">
              <w:rPr>
                <w:rFonts w:ascii="Arial" w:hAnsi="Arial"/>
                <w:i/>
                <w:szCs w:val="32"/>
                <w:lang w:eastAsia="de-DE"/>
              </w:rPr>
              <w:t>!</w:t>
            </w:r>
          </w:p>
        </w:tc>
        <w:tc>
          <w:tcPr>
            <w:tcW w:w="3069" w:type="dxa"/>
            <w:vAlign w:val="center"/>
          </w:tcPr>
          <w:p w:rsidR="000D5FBA" w:rsidRPr="007C7EC2" w:rsidRDefault="00F869DF" w:rsidP="00B43AE1">
            <w:pPr>
              <w:jc w:val="center"/>
              <w:rPr>
                <w:rFonts w:ascii="Arial" w:hAnsi="Arial"/>
                <w:sz w:val="32"/>
                <w:szCs w:val="32"/>
                <w:lang w:eastAsia="de-DE"/>
              </w:rPr>
            </w:pPr>
            <w:proofErr w:type="spellStart"/>
            <w:r w:rsidRPr="007C7EC2">
              <w:rPr>
                <w:rFonts w:ascii="Arial" w:hAnsi="Arial"/>
                <w:sz w:val="32"/>
                <w:szCs w:val="32"/>
                <w:lang w:eastAsia="de-DE"/>
              </w:rPr>
              <w:t>Learned</w:t>
            </w:r>
            <w:proofErr w:type="spellEnd"/>
          </w:p>
          <w:p w:rsidR="00E37C35" w:rsidRDefault="00E37C35" w:rsidP="00B43AE1">
            <w:pPr>
              <w:jc w:val="center"/>
              <w:rPr>
                <w:rFonts w:ascii="Helvetica" w:hAnsi="Helvetica"/>
                <w:sz w:val="32"/>
                <w:szCs w:val="32"/>
                <w:lang w:eastAsia="de-DE"/>
              </w:rPr>
            </w:pPr>
          </w:p>
          <w:p w:rsidR="002D0B66" w:rsidRDefault="00E37C35" w:rsidP="00B43AE1">
            <w:pPr>
              <w:jc w:val="center"/>
              <w:rPr>
                <w:rFonts w:ascii="Helvetica" w:hAnsi="Helvetica"/>
                <w:sz w:val="32"/>
                <w:szCs w:val="32"/>
                <w:lang w:eastAsia="de-DE"/>
              </w:rPr>
            </w:pPr>
            <w:proofErr w:type="spellStart"/>
            <w:r w:rsidRPr="00E37C35">
              <w:rPr>
                <w:rFonts w:ascii="Arial" w:hAnsi="Arial"/>
                <w:i/>
                <w:szCs w:val="32"/>
                <w:lang w:eastAsia="de-DE"/>
              </w:rPr>
              <w:t>Write</w:t>
            </w:r>
            <w:proofErr w:type="spellEnd"/>
            <w:r w:rsidRPr="00E37C35">
              <w:rPr>
                <w:rFonts w:ascii="Arial" w:hAnsi="Arial"/>
                <w:i/>
                <w:szCs w:val="32"/>
                <w:lang w:eastAsia="de-DE"/>
              </w:rPr>
              <w:t xml:space="preserve"> down </w:t>
            </w:r>
            <w:proofErr w:type="spellStart"/>
            <w:r w:rsidRPr="00E37C35">
              <w:rPr>
                <w:rFonts w:ascii="Arial" w:hAnsi="Arial"/>
                <w:i/>
                <w:szCs w:val="32"/>
                <w:lang w:eastAsia="de-DE"/>
              </w:rPr>
              <w:t>what</w:t>
            </w:r>
            <w:proofErr w:type="spellEnd"/>
            <w:r w:rsidRPr="00E37C35">
              <w:rPr>
                <w:rFonts w:ascii="Arial" w:hAnsi="Arial"/>
                <w:i/>
                <w:szCs w:val="32"/>
                <w:lang w:eastAsia="de-DE"/>
              </w:rPr>
              <w:t xml:space="preserve"> </w:t>
            </w:r>
            <w:proofErr w:type="spellStart"/>
            <w:r w:rsidRPr="00E37C35">
              <w:rPr>
                <w:rFonts w:ascii="Arial" w:hAnsi="Arial"/>
                <w:i/>
                <w:szCs w:val="32"/>
                <w:lang w:eastAsia="de-DE"/>
              </w:rPr>
              <w:t>you</w:t>
            </w:r>
            <w:proofErr w:type="spellEnd"/>
            <w:r w:rsidRPr="00E37C35">
              <w:rPr>
                <w:rFonts w:ascii="Arial" w:hAnsi="Arial"/>
                <w:i/>
                <w:szCs w:val="32"/>
                <w:lang w:eastAsia="de-DE"/>
              </w:rPr>
              <w:t xml:space="preserve"> </w:t>
            </w:r>
            <w:proofErr w:type="spellStart"/>
            <w:r>
              <w:rPr>
                <w:rFonts w:ascii="Arial" w:hAnsi="Arial"/>
                <w:i/>
                <w:szCs w:val="32"/>
                <w:lang w:eastAsia="de-DE"/>
              </w:rPr>
              <w:t>have</w:t>
            </w:r>
            <w:proofErr w:type="spellEnd"/>
            <w:r>
              <w:rPr>
                <w:rFonts w:ascii="Arial" w:hAnsi="Arial"/>
                <w:i/>
                <w:szCs w:val="32"/>
                <w:lang w:eastAsia="de-DE"/>
              </w:rPr>
              <w:t xml:space="preserve"> </w:t>
            </w:r>
            <w:proofErr w:type="spellStart"/>
            <w:r>
              <w:rPr>
                <w:rFonts w:ascii="Arial" w:hAnsi="Arial"/>
                <w:i/>
                <w:szCs w:val="32"/>
                <w:lang w:eastAsia="de-DE"/>
              </w:rPr>
              <w:t>learned</w:t>
            </w:r>
            <w:proofErr w:type="spellEnd"/>
            <w:r>
              <w:rPr>
                <w:rFonts w:ascii="Arial" w:hAnsi="Arial"/>
                <w:i/>
                <w:szCs w:val="32"/>
                <w:lang w:eastAsia="de-DE"/>
              </w:rPr>
              <w:t xml:space="preserve"> </w:t>
            </w:r>
            <w:proofErr w:type="spellStart"/>
            <w:r w:rsidRPr="00E37C35">
              <w:rPr>
                <w:rFonts w:ascii="Arial" w:hAnsi="Arial"/>
                <w:i/>
                <w:szCs w:val="32"/>
                <w:lang w:eastAsia="de-DE"/>
              </w:rPr>
              <w:t>about</w:t>
            </w:r>
            <w:proofErr w:type="spellEnd"/>
            <w:r w:rsidRPr="00E37C35">
              <w:rPr>
                <w:rFonts w:ascii="Arial" w:hAnsi="Arial"/>
                <w:i/>
                <w:szCs w:val="32"/>
                <w:lang w:eastAsia="de-DE"/>
              </w:rPr>
              <w:t xml:space="preserve"> Native American/Native Canadian </w:t>
            </w:r>
            <w:proofErr w:type="spellStart"/>
            <w:r w:rsidRPr="00E37C35">
              <w:rPr>
                <w:rFonts w:ascii="Arial" w:hAnsi="Arial"/>
                <w:i/>
                <w:szCs w:val="32"/>
                <w:lang w:eastAsia="de-DE"/>
              </w:rPr>
              <w:t>Culture</w:t>
            </w:r>
            <w:proofErr w:type="spellEnd"/>
            <w:r w:rsidR="000D5FBA">
              <w:rPr>
                <w:rFonts w:ascii="Arial" w:hAnsi="Arial"/>
                <w:i/>
                <w:szCs w:val="32"/>
                <w:lang w:eastAsia="de-DE"/>
              </w:rPr>
              <w:t>!</w:t>
            </w:r>
          </w:p>
        </w:tc>
      </w:tr>
      <w:tr w:rsidR="002D0B66">
        <w:trPr>
          <w:trHeight w:val="6198"/>
        </w:trPr>
        <w:tc>
          <w:tcPr>
            <w:tcW w:w="3068" w:type="dxa"/>
            <w:vAlign w:val="center"/>
          </w:tcPr>
          <w:p w:rsidR="002D0B66" w:rsidRDefault="002D0B66" w:rsidP="00B43AE1">
            <w:pPr>
              <w:jc w:val="center"/>
              <w:rPr>
                <w:rFonts w:ascii="Helvetica" w:hAnsi="Helvetica"/>
                <w:sz w:val="32"/>
                <w:szCs w:val="32"/>
                <w:lang w:eastAsia="de-DE"/>
              </w:rPr>
            </w:pPr>
          </w:p>
        </w:tc>
        <w:tc>
          <w:tcPr>
            <w:tcW w:w="3069" w:type="dxa"/>
            <w:vAlign w:val="center"/>
          </w:tcPr>
          <w:p w:rsidR="002D0B66" w:rsidRDefault="002D0B66" w:rsidP="00B43AE1">
            <w:pPr>
              <w:jc w:val="center"/>
              <w:rPr>
                <w:rFonts w:ascii="Helvetica" w:hAnsi="Helvetica"/>
                <w:sz w:val="32"/>
                <w:szCs w:val="32"/>
                <w:lang w:eastAsia="de-DE"/>
              </w:rPr>
            </w:pPr>
          </w:p>
        </w:tc>
        <w:tc>
          <w:tcPr>
            <w:tcW w:w="3069" w:type="dxa"/>
            <w:vAlign w:val="center"/>
          </w:tcPr>
          <w:p w:rsidR="002D0B66" w:rsidRDefault="002D0B66" w:rsidP="00B43AE1">
            <w:pPr>
              <w:jc w:val="center"/>
              <w:rPr>
                <w:rFonts w:ascii="Helvetica" w:hAnsi="Helvetica"/>
                <w:sz w:val="32"/>
                <w:szCs w:val="32"/>
                <w:lang w:eastAsia="de-DE"/>
              </w:rPr>
            </w:pPr>
          </w:p>
        </w:tc>
      </w:tr>
    </w:tbl>
    <w:p w:rsidR="002323C2" w:rsidRPr="002323C2" w:rsidRDefault="002323C2" w:rsidP="002323C2">
      <w:pPr>
        <w:rPr>
          <w:rFonts w:ascii="Helvetica" w:hAnsi="Helvetica"/>
          <w:sz w:val="32"/>
          <w:szCs w:val="32"/>
          <w:lang w:eastAsia="de-DE"/>
        </w:rPr>
      </w:pPr>
    </w:p>
    <w:p w:rsidR="0035315D" w:rsidRDefault="0035315D">
      <w:pPr>
        <w:rPr>
          <w:rFonts w:ascii="Arial" w:hAnsi="Arial"/>
          <w:b/>
          <w:sz w:val="28"/>
          <w:lang w:val="de-AT"/>
        </w:rPr>
      </w:pPr>
    </w:p>
    <w:p w:rsidR="0035315D" w:rsidRDefault="0035315D">
      <w:pPr>
        <w:rPr>
          <w:rFonts w:ascii="Arial" w:hAnsi="Arial"/>
          <w:b/>
          <w:sz w:val="28"/>
          <w:lang w:val="de-AT"/>
        </w:rPr>
      </w:pPr>
    </w:p>
    <w:p w:rsidR="0083734E" w:rsidRDefault="0083734E">
      <w:pPr>
        <w:rPr>
          <w:rFonts w:ascii="Arial" w:hAnsi="Arial"/>
          <w:b/>
          <w:sz w:val="28"/>
          <w:lang w:val="de-AT"/>
        </w:rPr>
      </w:pPr>
    </w:p>
    <w:p w:rsidR="0083734E" w:rsidRDefault="0083734E">
      <w:pPr>
        <w:rPr>
          <w:rFonts w:ascii="Arial" w:hAnsi="Arial"/>
          <w:b/>
          <w:sz w:val="28"/>
          <w:lang w:val="de-AT"/>
        </w:rPr>
      </w:pPr>
    </w:p>
    <w:p w:rsidR="0083734E" w:rsidRDefault="0083734E">
      <w:pPr>
        <w:rPr>
          <w:rFonts w:ascii="Arial" w:hAnsi="Arial"/>
          <w:b/>
          <w:sz w:val="28"/>
          <w:lang w:val="de-AT"/>
        </w:rPr>
      </w:pPr>
    </w:p>
    <w:p w:rsidR="0035315D" w:rsidRDefault="0035315D" w:rsidP="00EA1717">
      <w:pPr>
        <w:pageBreakBefore/>
        <w:rPr>
          <w:rFonts w:ascii="Arial" w:hAnsi="Arial"/>
          <w:b/>
          <w:sz w:val="28"/>
          <w:lang w:val="de-AT"/>
        </w:rPr>
      </w:pPr>
    </w:p>
    <w:p w:rsidR="002F379A" w:rsidRPr="00EB67F7" w:rsidRDefault="0083734E" w:rsidP="00EB67F7">
      <w:pPr>
        <w:pBdr>
          <w:top w:val="single" w:sz="4" w:space="1" w:color="auto"/>
          <w:left w:val="single" w:sz="4" w:space="4" w:color="auto"/>
          <w:bottom w:val="single" w:sz="4" w:space="1" w:color="auto"/>
          <w:right w:val="single" w:sz="4" w:space="4" w:color="auto"/>
        </w:pBdr>
        <w:shd w:val="clear" w:color="auto" w:fill="3366FF"/>
        <w:jc w:val="center"/>
        <w:rPr>
          <w:rFonts w:ascii="Ayuthaya" w:hAnsi="Ayuthaya"/>
          <w:b/>
          <w:i/>
          <w:sz w:val="28"/>
          <w:lang w:val="de-AT"/>
        </w:rPr>
      </w:pPr>
      <w:r w:rsidRPr="00EB67F7">
        <w:rPr>
          <w:rFonts w:ascii="Ayuthaya" w:hAnsi="Ayuthaya"/>
          <w:b/>
          <w:i/>
          <w:sz w:val="28"/>
          <w:lang w:val="de-AT"/>
        </w:rPr>
        <w:t>Sara’s Gift</w:t>
      </w:r>
    </w:p>
    <w:p w:rsidR="00B475A6" w:rsidRDefault="00B475A6" w:rsidP="00EB67F7">
      <w:pPr>
        <w:jc w:val="both"/>
        <w:rPr>
          <w:rFonts w:ascii="Ayuthaya" w:hAnsi="Ayuthaya"/>
          <w:lang w:val="de-AT"/>
        </w:rPr>
      </w:pPr>
    </w:p>
    <w:p w:rsidR="008C1E04" w:rsidRPr="00EB67F7" w:rsidRDefault="002B7744" w:rsidP="00EB67F7">
      <w:pPr>
        <w:jc w:val="both"/>
        <w:rPr>
          <w:rFonts w:ascii="Ayuthaya" w:hAnsi="Ayuthaya"/>
          <w:lang w:val="de-AT"/>
        </w:rPr>
      </w:pPr>
      <w:r w:rsidRPr="00EB67F7">
        <w:rPr>
          <w:rFonts w:ascii="Ayuthaya" w:hAnsi="Ayuthaya"/>
          <w:lang w:val="de-AT"/>
        </w:rPr>
        <w:t xml:space="preserve">Read the short story </w:t>
      </w:r>
      <w:r w:rsidRPr="00EB67F7">
        <w:rPr>
          <w:rFonts w:ascii="Ayuthaya" w:hAnsi="Ayuthaya"/>
          <w:i/>
          <w:lang w:val="de-AT"/>
        </w:rPr>
        <w:t>Sara’s Gift</w:t>
      </w:r>
      <w:r w:rsidRPr="00EB67F7">
        <w:rPr>
          <w:rFonts w:ascii="Ayuthaya" w:hAnsi="Ayuthaya"/>
          <w:lang w:val="de-AT"/>
        </w:rPr>
        <w:t xml:space="preserve"> by Barbara Smith. </w:t>
      </w:r>
      <w:r w:rsidR="0035315D" w:rsidRPr="00EB67F7">
        <w:rPr>
          <w:rFonts w:ascii="Ayuthaya" w:hAnsi="Ayuthaya"/>
          <w:lang w:val="de-AT"/>
        </w:rPr>
        <w:t xml:space="preserve">Fill in the </w:t>
      </w:r>
      <w:r w:rsidR="00501B47" w:rsidRPr="00EB67F7">
        <w:rPr>
          <w:rFonts w:ascii="Ayuthaya" w:hAnsi="Ayuthaya"/>
          <w:lang w:val="de-AT"/>
        </w:rPr>
        <w:t>Plot Diagram</w:t>
      </w:r>
      <w:r w:rsidR="003839E8" w:rsidRPr="00EB67F7">
        <w:rPr>
          <w:rFonts w:ascii="Ayuthaya" w:hAnsi="Ayuthaya"/>
          <w:lang w:val="de-AT"/>
        </w:rPr>
        <w:t xml:space="preserve"> below accoring to what you have already learned </w:t>
      </w:r>
      <w:r w:rsidR="00571BDF" w:rsidRPr="00EB67F7">
        <w:rPr>
          <w:rFonts w:ascii="Ayuthaya" w:hAnsi="Ayuthaya"/>
          <w:lang w:val="de-AT"/>
        </w:rPr>
        <w:t>about Plot Definitions and Plot Diagrams</w:t>
      </w:r>
      <w:r w:rsidR="006D3CE7">
        <w:rPr>
          <w:rFonts w:ascii="Ayuthaya" w:hAnsi="Ayuthaya"/>
          <w:lang w:val="de-AT"/>
        </w:rPr>
        <w:t xml:space="preserve"> in class</w:t>
      </w:r>
      <w:r w:rsidR="00571BDF" w:rsidRPr="00EB67F7">
        <w:rPr>
          <w:rFonts w:ascii="Ayuthaya" w:hAnsi="Ayuthaya"/>
          <w:lang w:val="de-AT"/>
        </w:rPr>
        <w:t xml:space="preserve">. </w:t>
      </w:r>
    </w:p>
    <w:p w:rsidR="008C1E04" w:rsidRDefault="008C1E04">
      <w:pPr>
        <w:rPr>
          <w:rFonts w:ascii="Arial" w:hAnsi="Arial"/>
          <w:b/>
          <w:sz w:val="28"/>
          <w:lang w:val="de-AT"/>
        </w:rPr>
      </w:pPr>
    </w:p>
    <w:p w:rsidR="00627B0B" w:rsidRDefault="00627B0B">
      <w:pPr>
        <w:rPr>
          <w:rFonts w:ascii="Arial" w:hAnsi="Arial"/>
          <w:b/>
          <w:sz w:val="28"/>
          <w:lang w:val="de-AT"/>
        </w:rPr>
      </w:pPr>
    </w:p>
    <w:p w:rsidR="00924187" w:rsidRDefault="00627B0B">
      <w:pPr>
        <w:rPr>
          <w:rFonts w:ascii="Arial" w:hAnsi="Arial"/>
          <w:b/>
          <w:sz w:val="28"/>
          <w:lang w:val="de-AT"/>
        </w:rPr>
      </w:pPr>
      <w:r>
        <w:rPr>
          <w:rFonts w:ascii="Arial" w:hAnsi="Arial"/>
          <w:b/>
          <w:noProof/>
          <w:sz w:val="28"/>
          <w:lang w:eastAsia="de-DE"/>
        </w:rPr>
        <w:drawing>
          <wp:inline distT="0" distB="0" distL="0" distR="0">
            <wp:extent cx="5753100" cy="4318000"/>
            <wp:effectExtent l="25400" t="0" r="0" b="0"/>
            <wp:docPr id="11" name="Bild 7" descr=":28514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851435.jpg"/>
                    <pic:cNvPicPr>
                      <a:picLocks noChangeAspect="1" noChangeArrowheads="1"/>
                    </pic:cNvPicPr>
                  </pic:nvPicPr>
                  <pic:blipFill>
                    <a:blip r:embed="rId10"/>
                    <a:srcRect/>
                    <a:stretch>
                      <a:fillRect/>
                    </a:stretch>
                  </pic:blipFill>
                  <pic:spPr bwMode="auto">
                    <a:xfrm>
                      <a:off x="0" y="0"/>
                      <a:ext cx="5753100" cy="4318000"/>
                    </a:xfrm>
                    <a:prstGeom prst="rect">
                      <a:avLst/>
                    </a:prstGeom>
                    <a:noFill/>
                    <a:ln w="9525">
                      <a:noFill/>
                      <a:miter lim="800000"/>
                      <a:headEnd/>
                      <a:tailEnd/>
                    </a:ln>
                  </pic:spPr>
                </pic:pic>
              </a:graphicData>
            </a:graphic>
          </wp:inline>
        </w:drawing>
      </w:r>
    </w:p>
    <w:p w:rsidR="005121FF" w:rsidRDefault="005121FF">
      <w:pPr>
        <w:rPr>
          <w:rFonts w:ascii="Arial" w:hAnsi="Arial"/>
          <w:b/>
          <w:sz w:val="28"/>
          <w:lang w:val="de-AT"/>
        </w:rPr>
      </w:pPr>
    </w:p>
    <w:p w:rsidR="00B519DA" w:rsidRDefault="00B519DA">
      <w:pPr>
        <w:rPr>
          <w:rFonts w:ascii="Arial" w:hAnsi="Arial"/>
          <w:b/>
          <w:sz w:val="28"/>
          <w:lang w:val="de-AT"/>
        </w:rPr>
      </w:pPr>
    </w:p>
    <w:p w:rsidR="00B519DA" w:rsidRDefault="00B519DA">
      <w:pPr>
        <w:rPr>
          <w:rFonts w:ascii="Arial" w:hAnsi="Arial"/>
          <w:b/>
          <w:sz w:val="28"/>
          <w:lang w:val="de-AT"/>
        </w:rPr>
      </w:pPr>
    </w:p>
    <w:p w:rsidR="00B519DA" w:rsidRDefault="00B519DA">
      <w:pPr>
        <w:rPr>
          <w:rFonts w:ascii="Arial" w:hAnsi="Arial"/>
          <w:b/>
          <w:sz w:val="28"/>
          <w:lang w:val="de-AT"/>
        </w:rPr>
      </w:pPr>
    </w:p>
    <w:p w:rsidR="00B519DA" w:rsidRDefault="00B519DA">
      <w:pPr>
        <w:rPr>
          <w:rFonts w:ascii="Arial" w:hAnsi="Arial"/>
          <w:b/>
          <w:sz w:val="28"/>
          <w:lang w:val="de-AT"/>
        </w:rPr>
      </w:pPr>
    </w:p>
    <w:p w:rsidR="00B519DA" w:rsidRDefault="00B519DA" w:rsidP="00BA0A8F">
      <w:pPr>
        <w:pageBreakBefore/>
        <w:rPr>
          <w:rFonts w:ascii="Arial" w:hAnsi="Arial"/>
          <w:b/>
          <w:sz w:val="28"/>
          <w:lang w:val="de-AT"/>
        </w:rPr>
      </w:pPr>
    </w:p>
    <w:p w:rsidR="00742E8A" w:rsidRPr="00990441" w:rsidRDefault="003726A0" w:rsidP="00990441">
      <w:pPr>
        <w:pBdr>
          <w:top w:val="single" w:sz="4" w:space="1" w:color="auto"/>
          <w:left w:val="single" w:sz="4" w:space="4" w:color="auto"/>
          <w:bottom w:val="single" w:sz="4" w:space="1" w:color="auto"/>
          <w:right w:val="single" w:sz="4" w:space="4" w:color="auto"/>
        </w:pBdr>
        <w:shd w:val="clear" w:color="auto" w:fill="3366FF"/>
        <w:jc w:val="center"/>
        <w:rPr>
          <w:rFonts w:ascii="Ayuthaya" w:hAnsi="Ayuthaya"/>
          <w:b/>
          <w:sz w:val="28"/>
          <w:lang w:val="de-AT"/>
        </w:rPr>
      </w:pPr>
      <w:r w:rsidRPr="00990441">
        <w:rPr>
          <w:rFonts w:ascii="Ayuthaya" w:hAnsi="Ayuthaya"/>
          <w:b/>
          <w:i/>
          <w:sz w:val="28"/>
          <w:lang w:val="de-AT"/>
        </w:rPr>
        <w:t>The Absolutely True Diary of a Part-Time Indian</w:t>
      </w:r>
      <w:r w:rsidRPr="00990441">
        <w:rPr>
          <w:rFonts w:ascii="Ayuthaya" w:hAnsi="Ayuthaya"/>
          <w:b/>
          <w:sz w:val="28"/>
          <w:lang w:val="de-AT"/>
        </w:rPr>
        <w:t xml:space="preserve"> by Sherman Alexie</w:t>
      </w:r>
    </w:p>
    <w:p w:rsidR="00B475A6" w:rsidRDefault="00B475A6" w:rsidP="00990441">
      <w:pPr>
        <w:jc w:val="both"/>
        <w:rPr>
          <w:rFonts w:ascii="Ayuthaya" w:hAnsi="Ayuthaya"/>
          <w:b/>
          <w:lang w:val="de-AT"/>
        </w:rPr>
      </w:pPr>
    </w:p>
    <w:p w:rsidR="002A056E" w:rsidRPr="00990441" w:rsidRDefault="002A056E" w:rsidP="00990441">
      <w:pPr>
        <w:jc w:val="both"/>
        <w:rPr>
          <w:rFonts w:ascii="Ayuthaya" w:hAnsi="Ayuthaya"/>
          <w:b/>
          <w:lang w:val="de-AT"/>
        </w:rPr>
      </w:pPr>
      <w:r w:rsidRPr="00990441">
        <w:rPr>
          <w:rFonts w:ascii="Ayuthaya" w:hAnsi="Ayuthaya"/>
          <w:b/>
          <w:lang w:val="de-AT"/>
        </w:rPr>
        <w:t>Character Suitcase</w:t>
      </w:r>
    </w:p>
    <w:p w:rsidR="00E860E0" w:rsidRPr="00990441" w:rsidRDefault="00D5783B" w:rsidP="00990441">
      <w:pPr>
        <w:jc w:val="both"/>
        <w:rPr>
          <w:rFonts w:ascii="Ayuthaya" w:hAnsi="Ayuthaya"/>
          <w:lang w:val="de-AT"/>
        </w:rPr>
      </w:pPr>
      <w:r w:rsidRPr="00990441">
        <w:rPr>
          <w:rFonts w:ascii="Ayuthaya" w:hAnsi="Ayuthaya"/>
          <w:lang w:val="de-AT"/>
        </w:rPr>
        <w:t xml:space="preserve">You have read the book </w:t>
      </w:r>
      <w:r w:rsidRPr="00990441">
        <w:rPr>
          <w:rFonts w:ascii="Ayuthaya" w:hAnsi="Ayuthaya"/>
          <w:i/>
          <w:lang w:val="de-AT"/>
        </w:rPr>
        <w:t>The Absolutely True Diary of a Part-Time Indian</w:t>
      </w:r>
      <w:r w:rsidRPr="00990441">
        <w:rPr>
          <w:rFonts w:ascii="Ayuthaya" w:hAnsi="Ayuthaya"/>
          <w:lang w:val="de-AT"/>
        </w:rPr>
        <w:t xml:space="preserve">. </w:t>
      </w:r>
      <w:r w:rsidR="007768F0" w:rsidRPr="00990441">
        <w:rPr>
          <w:rFonts w:ascii="Ayuthaya" w:hAnsi="Ayuthaya"/>
          <w:lang w:val="de-AT"/>
        </w:rPr>
        <w:t xml:space="preserve">In </w:t>
      </w:r>
      <w:r w:rsidR="00D75DBD" w:rsidRPr="00990441">
        <w:rPr>
          <w:rFonts w:ascii="Ayuthaya" w:hAnsi="Ayuthaya"/>
          <w:lang w:val="de-AT"/>
        </w:rPr>
        <w:t xml:space="preserve">your </w:t>
      </w:r>
      <w:r w:rsidR="007768F0" w:rsidRPr="00990441">
        <w:rPr>
          <w:rFonts w:ascii="Ayuthaya" w:hAnsi="Ayuthaya"/>
          <w:lang w:val="de-AT"/>
        </w:rPr>
        <w:t xml:space="preserve">groups </w:t>
      </w:r>
      <w:r w:rsidR="00E860E0" w:rsidRPr="00990441">
        <w:rPr>
          <w:rFonts w:ascii="Ayuthaya" w:hAnsi="Ayuthaya"/>
          <w:lang w:val="de-AT"/>
        </w:rPr>
        <w:t>pack a suitcase for you</w:t>
      </w:r>
      <w:r w:rsidR="00781D37" w:rsidRPr="00990441">
        <w:rPr>
          <w:rFonts w:ascii="Ayuthaya" w:hAnsi="Ayuthaya"/>
          <w:lang w:val="de-AT"/>
        </w:rPr>
        <w:t>r</w:t>
      </w:r>
      <w:r w:rsidR="00E860E0" w:rsidRPr="00990441">
        <w:rPr>
          <w:rFonts w:ascii="Ayuthaya" w:hAnsi="Ayuthaya"/>
          <w:lang w:val="de-AT"/>
        </w:rPr>
        <w:t xml:space="preserve"> </w:t>
      </w:r>
      <w:r w:rsidR="00CD0E74">
        <w:rPr>
          <w:rFonts w:ascii="Ayuthaya" w:hAnsi="Ayuthaya"/>
          <w:lang w:val="de-AT"/>
        </w:rPr>
        <w:t xml:space="preserve">assigned </w:t>
      </w:r>
      <w:r w:rsidR="00E860E0" w:rsidRPr="00990441">
        <w:rPr>
          <w:rFonts w:ascii="Ayuthaya" w:hAnsi="Ayuthaya"/>
          <w:lang w:val="de-AT"/>
        </w:rPr>
        <w:t xml:space="preserve">character including ten </w:t>
      </w:r>
      <w:r w:rsidR="007360E0" w:rsidRPr="00990441">
        <w:rPr>
          <w:rFonts w:ascii="Ayuthaya" w:hAnsi="Ayuthaya"/>
          <w:lang w:val="de-AT"/>
        </w:rPr>
        <w:t xml:space="preserve">items </w:t>
      </w:r>
      <w:r w:rsidR="00E860E0" w:rsidRPr="00990441">
        <w:rPr>
          <w:rFonts w:ascii="Ayuthaya" w:hAnsi="Ayuthaya"/>
          <w:lang w:val="de-AT"/>
        </w:rPr>
        <w:t xml:space="preserve">that your character might take on a trip. </w:t>
      </w:r>
      <w:r w:rsidR="00192604" w:rsidRPr="00990441">
        <w:rPr>
          <w:rFonts w:ascii="Ayuthaya" w:hAnsi="Ayuthaya"/>
          <w:lang w:val="de-AT"/>
        </w:rPr>
        <w:t xml:space="preserve">Then present </w:t>
      </w:r>
      <w:r w:rsidR="005E5906" w:rsidRPr="00990441">
        <w:rPr>
          <w:rFonts w:ascii="Ayuthaya" w:hAnsi="Ayuthaya"/>
          <w:lang w:val="de-AT"/>
        </w:rPr>
        <w:t xml:space="preserve">the </w:t>
      </w:r>
      <w:r w:rsidR="00781D37" w:rsidRPr="00990441">
        <w:rPr>
          <w:rFonts w:ascii="Ayuthaya" w:hAnsi="Ayuthaya"/>
          <w:lang w:val="de-AT"/>
        </w:rPr>
        <w:t xml:space="preserve">chosen </w:t>
      </w:r>
      <w:r w:rsidR="005E5906" w:rsidRPr="00990441">
        <w:rPr>
          <w:rFonts w:ascii="Ayuthaya" w:hAnsi="Ayuthaya"/>
          <w:lang w:val="de-AT"/>
        </w:rPr>
        <w:t>items</w:t>
      </w:r>
      <w:r w:rsidR="00192604" w:rsidRPr="00990441">
        <w:rPr>
          <w:rFonts w:ascii="Ayuthaya" w:hAnsi="Ayuthaya"/>
          <w:lang w:val="de-AT"/>
        </w:rPr>
        <w:t xml:space="preserve"> in class</w:t>
      </w:r>
      <w:r w:rsidR="005E5906" w:rsidRPr="00990441">
        <w:rPr>
          <w:rFonts w:ascii="Ayuthaya" w:hAnsi="Ayuthaya"/>
          <w:lang w:val="de-AT"/>
        </w:rPr>
        <w:t xml:space="preserve">. </w:t>
      </w:r>
      <w:r w:rsidR="00AD0C84" w:rsidRPr="00990441">
        <w:rPr>
          <w:rFonts w:ascii="Ayuthaya" w:hAnsi="Ayuthaya"/>
          <w:lang w:val="de-AT"/>
        </w:rPr>
        <w:t>Every other group</w:t>
      </w:r>
      <w:r w:rsidR="005E5906" w:rsidRPr="00990441">
        <w:rPr>
          <w:rFonts w:ascii="Ayuthaya" w:hAnsi="Ayuthaya"/>
          <w:lang w:val="de-AT"/>
        </w:rPr>
        <w:t xml:space="preserve"> might add another item to each character if </w:t>
      </w:r>
      <w:r w:rsidR="00AD0C84" w:rsidRPr="00990441">
        <w:rPr>
          <w:rFonts w:ascii="Ayuthaya" w:hAnsi="Ayuthaya"/>
          <w:lang w:val="de-AT"/>
        </w:rPr>
        <w:t xml:space="preserve">anything missing. </w:t>
      </w:r>
    </w:p>
    <w:p w:rsidR="00D854B3" w:rsidRPr="00990441" w:rsidRDefault="00E860E0" w:rsidP="00990441">
      <w:pPr>
        <w:jc w:val="both"/>
        <w:rPr>
          <w:rFonts w:ascii="Ayuthaya" w:hAnsi="Ayuthaya"/>
          <w:lang w:val="de-AT"/>
        </w:rPr>
      </w:pPr>
      <w:r w:rsidRPr="00990441">
        <w:rPr>
          <w:rFonts w:ascii="Ayuthaya" w:hAnsi="Ayuthaya"/>
          <w:lang w:val="de-AT"/>
        </w:rPr>
        <w:t xml:space="preserve">Characters: </w:t>
      </w:r>
      <w:r w:rsidR="0097221A" w:rsidRPr="00990441">
        <w:rPr>
          <w:rFonts w:ascii="Ayuthaya" w:hAnsi="Ayuthaya"/>
          <w:lang w:val="de-AT"/>
        </w:rPr>
        <w:t xml:space="preserve">Junior, Mary, Rowdy, </w:t>
      </w:r>
      <w:r w:rsidR="00884EED" w:rsidRPr="00990441">
        <w:rPr>
          <w:rFonts w:ascii="Ayuthaya" w:hAnsi="Ayuthaya"/>
          <w:lang w:val="de-AT"/>
        </w:rPr>
        <w:t>Penelope</w:t>
      </w:r>
    </w:p>
    <w:p w:rsidR="00C07B0E" w:rsidRDefault="00C07B0E" w:rsidP="00AD0C84">
      <w:pPr>
        <w:jc w:val="both"/>
        <w:rPr>
          <w:rFonts w:ascii="Arial" w:hAnsi="Arial"/>
          <w:sz w:val="28"/>
          <w:lang w:val="de-AT"/>
        </w:rPr>
      </w:pPr>
    </w:p>
    <w:p w:rsidR="00C07B0E" w:rsidRDefault="00C07B0E" w:rsidP="00AD0C84">
      <w:pPr>
        <w:jc w:val="both"/>
        <w:rPr>
          <w:rFonts w:ascii="Arial" w:hAnsi="Arial"/>
          <w:sz w:val="28"/>
          <w:lang w:val="de-AT"/>
        </w:rPr>
      </w:pPr>
    </w:p>
    <w:p w:rsidR="00C07B0E" w:rsidRDefault="00F44988" w:rsidP="00AD0C84">
      <w:pPr>
        <w:jc w:val="both"/>
        <w:rPr>
          <w:rFonts w:ascii="Arial" w:hAnsi="Arial"/>
          <w:sz w:val="28"/>
          <w:lang w:val="de-AT"/>
        </w:rPr>
      </w:pPr>
      <w:r>
        <w:rPr>
          <w:rFonts w:ascii="Arial" w:hAnsi="Arial"/>
          <w:noProof/>
          <w:sz w:val="28"/>
          <w:lang w:eastAsia="de-DE"/>
        </w:rPr>
        <w:drawing>
          <wp:inline distT="0" distB="0" distL="0" distR="0">
            <wp:extent cx="5916295" cy="4838684"/>
            <wp:effectExtent l="25400" t="0" r="1905" b="0"/>
            <wp:docPr id="13" name="Bild 9" descr=":Bildschirmfoto 2013-05-21 um 18.36.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ldschirmfoto 2013-05-21 um 18.36.32.png"/>
                    <pic:cNvPicPr>
                      <a:picLocks noChangeAspect="1" noChangeArrowheads="1"/>
                    </pic:cNvPicPr>
                  </pic:nvPicPr>
                  <pic:blipFill>
                    <a:blip r:embed="rId11"/>
                    <a:srcRect/>
                    <a:stretch>
                      <a:fillRect/>
                    </a:stretch>
                  </pic:blipFill>
                  <pic:spPr bwMode="auto">
                    <a:xfrm>
                      <a:off x="0" y="0"/>
                      <a:ext cx="5916295" cy="4838684"/>
                    </a:xfrm>
                    <a:prstGeom prst="rect">
                      <a:avLst/>
                    </a:prstGeom>
                    <a:noFill/>
                    <a:ln w="9525">
                      <a:noFill/>
                      <a:miter lim="800000"/>
                      <a:headEnd/>
                      <a:tailEnd/>
                    </a:ln>
                  </pic:spPr>
                </pic:pic>
              </a:graphicData>
            </a:graphic>
          </wp:inline>
        </w:drawing>
      </w:r>
    </w:p>
    <w:p w:rsidR="00C07B0E" w:rsidRDefault="00C07B0E" w:rsidP="007E5AA2">
      <w:pPr>
        <w:pageBreakBefore/>
        <w:jc w:val="both"/>
        <w:rPr>
          <w:rFonts w:ascii="Arial" w:hAnsi="Arial"/>
          <w:sz w:val="28"/>
          <w:lang w:val="de-AT"/>
        </w:rPr>
      </w:pPr>
    </w:p>
    <w:p w:rsidR="0093086C" w:rsidRDefault="0093086C" w:rsidP="00AD0C84">
      <w:pPr>
        <w:jc w:val="both"/>
        <w:rPr>
          <w:rFonts w:ascii="Arial" w:hAnsi="Arial"/>
          <w:b/>
          <w:sz w:val="28"/>
          <w:lang w:val="de-AT"/>
        </w:rPr>
      </w:pPr>
    </w:p>
    <w:p w:rsidR="00940B15" w:rsidRPr="00940B15" w:rsidRDefault="00940B15" w:rsidP="00940B15">
      <w:pPr>
        <w:pBdr>
          <w:top w:val="single" w:sz="4" w:space="1" w:color="auto"/>
          <w:left w:val="single" w:sz="4" w:space="4" w:color="auto"/>
          <w:bottom w:val="single" w:sz="4" w:space="1" w:color="auto"/>
          <w:right w:val="single" w:sz="4" w:space="4" w:color="auto"/>
        </w:pBdr>
        <w:shd w:val="clear" w:color="auto" w:fill="3366FF"/>
        <w:jc w:val="center"/>
        <w:rPr>
          <w:rFonts w:ascii="Ayuthaya" w:hAnsi="Ayuthaya"/>
          <w:b/>
          <w:sz w:val="28"/>
          <w:lang w:val="de-AT"/>
        </w:rPr>
      </w:pPr>
      <w:r w:rsidRPr="00940B15">
        <w:rPr>
          <w:rFonts w:ascii="Ayuthaya" w:hAnsi="Ayuthaya"/>
          <w:b/>
          <w:sz w:val="28"/>
          <w:lang w:val="de-AT"/>
        </w:rPr>
        <w:t>Writing Task</w:t>
      </w:r>
    </w:p>
    <w:p w:rsidR="00940B15" w:rsidRDefault="00940B15" w:rsidP="00AD0C84">
      <w:pPr>
        <w:jc w:val="both"/>
        <w:rPr>
          <w:rFonts w:ascii="Ayuthaya" w:hAnsi="Ayuthaya"/>
          <w:b/>
          <w:lang w:val="de-AT"/>
        </w:rPr>
      </w:pPr>
    </w:p>
    <w:p w:rsidR="00D2118B" w:rsidRPr="0093086C" w:rsidRDefault="00D2118B" w:rsidP="00AD0C84">
      <w:pPr>
        <w:jc w:val="both"/>
        <w:rPr>
          <w:rFonts w:ascii="Ayuthaya" w:hAnsi="Ayuthaya"/>
          <w:b/>
          <w:lang w:val="de-AT"/>
        </w:rPr>
      </w:pPr>
      <w:r w:rsidRPr="0093086C">
        <w:rPr>
          <w:rFonts w:ascii="Ayuthaya" w:hAnsi="Ayuthaya"/>
          <w:b/>
          <w:lang w:val="de-AT"/>
        </w:rPr>
        <w:t xml:space="preserve">Pick one of the three tasks below and write a 300 word text at home. </w:t>
      </w:r>
    </w:p>
    <w:p w:rsidR="009361E4" w:rsidRPr="0093086C" w:rsidRDefault="00A27717" w:rsidP="009361E4">
      <w:pPr>
        <w:pStyle w:val="StandardWeb"/>
        <w:spacing w:before="2" w:after="2"/>
        <w:jc w:val="both"/>
        <w:rPr>
          <w:rFonts w:ascii="Ayuthaya" w:hAnsi="Ayuthaya"/>
          <w:sz w:val="24"/>
          <w:szCs w:val="22"/>
        </w:rPr>
      </w:pPr>
      <w:r w:rsidRPr="0093086C">
        <w:rPr>
          <w:rFonts w:ascii="Ayuthaya" w:hAnsi="Ayuthaya"/>
          <w:sz w:val="24"/>
          <w:szCs w:val="22"/>
        </w:rPr>
        <w:sym w:font="Symbol" w:char="F0B7"/>
      </w:r>
      <w:r w:rsidRPr="0093086C">
        <w:rPr>
          <w:rFonts w:ascii="Ayuthaya" w:hAnsi="Ayuthaya"/>
          <w:sz w:val="24"/>
          <w:szCs w:val="22"/>
        </w:rPr>
        <w:t xml:space="preserve">  </w:t>
      </w:r>
      <w:proofErr w:type="spellStart"/>
      <w:r w:rsidRPr="0093086C">
        <w:rPr>
          <w:rFonts w:ascii="Ayuthaya" w:hAnsi="Ayuthaya"/>
          <w:sz w:val="24"/>
          <w:szCs w:val="22"/>
        </w:rPr>
        <w:t>Write</w:t>
      </w:r>
      <w:proofErr w:type="spellEnd"/>
      <w:r w:rsidRPr="0093086C">
        <w:rPr>
          <w:rFonts w:ascii="Ayuthaya" w:hAnsi="Ayuthaya"/>
          <w:sz w:val="24"/>
          <w:szCs w:val="22"/>
        </w:rPr>
        <w:t xml:space="preserve"> a </w:t>
      </w:r>
      <w:proofErr w:type="spellStart"/>
      <w:r w:rsidRPr="0093086C">
        <w:rPr>
          <w:rFonts w:ascii="Ayuthaya" w:hAnsi="Ayuthaya"/>
          <w:sz w:val="24"/>
          <w:szCs w:val="22"/>
        </w:rPr>
        <w:t>series</w:t>
      </w:r>
      <w:proofErr w:type="spellEnd"/>
      <w:r w:rsidRPr="0093086C">
        <w:rPr>
          <w:rFonts w:ascii="Ayuthaya" w:hAnsi="Ayuthaya"/>
          <w:sz w:val="24"/>
          <w:szCs w:val="22"/>
        </w:rPr>
        <w:t xml:space="preserve"> of </w:t>
      </w:r>
      <w:proofErr w:type="spellStart"/>
      <w:r w:rsidRPr="0093086C">
        <w:rPr>
          <w:rFonts w:ascii="Ayuthaya" w:hAnsi="Ayuthaya"/>
          <w:sz w:val="24"/>
          <w:szCs w:val="22"/>
        </w:rPr>
        <w:t>postcards</w:t>
      </w:r>
      <w:proofErr w:type="spellEnd"/>
      <w:r w:rsidRPr="0093086C">
        <w:rPr>
          <w:rFonts w:ascii="Ayuthaya" w:hAnsi="Ayuthaya"/>
          <w:sz w:val="24"/>
          <w:szCs w:val="22"/>
        </w:rPr>
        <w:t xml:space="preserve"> </w:t>
      </w:r>
      <w:proofErr w:type="spellStart"/>
      <w:r w:rsidRPr="0093086C">
        <w:rPr>
          <w:rFonts w:ascii="Ayuthaya" w:hAnsi="Ayuthaya"/>
          <w:sz w:val="24"/>
          <w:szCs w:val="22"/>
        </w:rPr>
        <w:t>from</w:t>
      </w:r>
      <w:proofErr w:type="spellEnd"/>
      <w:r w:rsidRPr="0093086C">
        <w:rPr>
          <w:rFonts w:ascii="Ayuthaya" w:hAnsi="Ayuthaya"/>
          <w:sz w:val="24"/>
          <w:szCs w:val="22"/>
        </w:rPr>
        <w:t xml:space="preserve"> Mary to Junior as </w:t>
      </w:r>
      <w:proofErr w:type="spellStart"/>
      <w:r w:rsidRPr="0093086C">
        <w:rPr>
          <w:rFonts w:ascii="Ayuthaya" w:hAnsi="Ayuthaya"/>
          <w:sz w:val="24"/>
          <w:szCs w:val="22"/>
        </w:rPr>
        <w:t>she</w:t>
      </w:r>
      <w:proofErr w:type="spellEnd"/>
      <w:r w:rsidRPr="0093086C">
        <w:rPr>
          <w:rFonts w:ascii="Ayuthaya" w:hAnsi="Ayuthaya"/>
          <w:sz w:val="24"/>
          <w:szCs w:val="22"/>
        </w:rPr>
        <w:t xml:space="preserve"> </w:t>
      </w:r>
      <w:proofErr w:type="spellStart"/>
      <w:r w:rsidRPr="0093086C">
        <w:rPr>
          <w:rFonts w:ascii="Ayuthaya" w:hAnsi="Ayuthaya"/>
          <w:sz w:val="24"/>
          <w:szCs w:val="22"/>
        </w:rPr>
        <w:t>makes</w:t>
      </w:r>
      <w:proofErr w:type="spellEnd"/>
      <w:r w:rsidRPr="0093086C">
        <w:rPr>
          <w:rFonts w:ascii="Ayuthaya" w:hAnsi="Ayuthaya"/>
          <w:sz w:val="24"/>
          <w:szCs w:val="22"/>
        </w:rPr>
        <w:t xml:space="preserve"> her way to Montana and </w:t>
      </w:r>
      <w:proofErr w:type="spellStart"/>
      <w:r w:rsidRPr="0093086C">
        <w:rPr>
          <w:rFonts w:ascii="Ayuthaya" w:hAnsi="Ayuthaya"/>
          <w:sz w:val="24"/>
          <w:szCs w:val="22"/>
        </w:rPr>
        <w:t>sets</w:t>
      </w:r>
      <w:proofErr w:type="spellEnd"/>
      <w:r w:rsidRPr="0093086C">
        <w:rPr>
          <w:rFonts w:ascii="Ayuthaya" w:hAnsi="Ayuthaya"/>
          <w:sz w:val="24"/>
          <w:szCs w:val="22"/>
        </w:rPr>
        <w:t xml:space="preserve"> up her </w:t>
      </w:r>
      <w:proofErr w:type="spellStart"/>
      <w:r w:rsidRPr="0093086C">
        <w:rPr>
          <w:rFonts w:ascii="Ayuthaya" w:hAnsi="Ayuthaya"/>
          <w:sz w:val="24"/>
          <w:szCs w:val="22"/>
        </w:rPr>
        <w:t>new</w:t>
      </w:r>
      <w:proofErr w:type="spellEnd"/>
      <w:r w:rsidRPr="0093086C">
        <w:rPr>
          <w:rFonts w:ascii="Ayuthaya" w:hAnsi="Ayuthaya"/>
          <w:sz w:val="24"/>
          <w:szCs w:val="22"/>
        </w:rPr>
        <w:t xml:space="preserve"> life. </w:t>
      </w:r>
    </w:p>
    <w:p w:rsidR="00A27717" w:rsidRPr="0093086C" w:rsidRDefault="00A27717" w:rsidP="009361E4">
      <w:pPr>
        <w:pStyle w:val="StandardWeb"/>
        <w:spacing w:before="2" w:after="2"/>
        <w:jc w:val="both"/>
        <w:rPr>
          <w:rFonts w:ascii="Ayuthaya" w:hAnsi="Ayuthaya"/>
          <w:sz w:val="24"/>
        </w:rPr>
      </w:pPr>
    </w:p>
    <w:p w:rsidR="009361E4" w:rsidRPr="0093086C" w:rsidRDefault="009361E4" w:rsidP="009361E4">
      <w:pPr>
        <w:pStyle w:val="StandardWeb"/>
        <w:spacing w:before="2" w:after="2"/>
        <w:jc w:val="both"/>
        <w:rPr>
          <w:rFonts w:ascii="Ayuthaya" w:hAnsi="Ayuthaya"/>
          <w:sz w:val="24"/>
          <w:szCs w:val="22"/>
        </w:rPr>
      </w:pPr>
      <w:r w:rsidRPr="0093086C">
        <w:rPr>
          <w:rFonts w:ascii="Ayuthaya" w:hAnsi="Ayuthaya"/>
          <w:sz w:val="24"/>
          <w:szCs w:val="22"/>
        </w:rPr>
        <w:sym w:font="Symbol" w:char="F0B7"/>
      </w:r>
      <w:r w:rsidRPr="0093086C">
        <w:rPr>
          <w:rFonts w:ascii="Ayuthaya" w:hAnsi="Ayuthaya"/>
          <w:sz w:val="24"/>
          <w:szCs w:val="22"/>
        </w:rPr>
        <w:t xml:space="preserve">  </w:t>
      </w:r>
      <w:proofErr w:type="spellStart"/>
      <w:r w:rsidRPr="0093086C">
        <w:rPr>
          <w:rFonts w:ascii="Ayuthaya" w:hAnsi="Ayuthaya"/>
          <w:sz w:val="24"/>
          <w:szCs w:val="22"/>
        </w:rPr>
        <w:t>The</w:t>
      </w:r>
      <w:proofErr w:type="spellEnd"/>
      <w:r w:rsidRPr="0093086C">
        <w:rPr>
          <w:rFonts w:ascii="Ayuthaya" w:hAnsi="Ayuthaya"/>
          <w:sz w:val="24"/>
          <w:szCs w:val="22"/>
        </w:rPr>
        <w:t xml:space="preserve"> </w:t>
      </w:r>
      <w:proofErr w:type="spellStart"/>
      <w:r w:rsidRPr="0093086C">
        <w:rPr>
          <w:rFonts w:ascii="Ayuthaya" w:hAnsi="Ayuthaya"/>
          <w:sz w:val="24"/>
          <w:szCs w:val="22"/>
        </w:rPr>
        <w:t>Reardan</w:t>
      </w:r>
      <w:proofErr w:type="spellEnd"/>
      <w:r w:rsidRPr="0093086C">
        <w:rPr>
          <w:rFonts w:ascii="Ayuthaya" w:hAnsi="Ayuthaya"/>
          <w:sz w:val="24"/>
          <w:szCs w:val="22"/>
        </w:rPr>
        <w:t xml:space="preserve"> Indians </w:t>
      </w:r>
      <w:proofErr w:type="spellStart"/>
      <w:r w:rsidRPr="0093086C">
        <w:rPr>
          <w:rFonts w:ascii="Ayuthaya" w:hAnsi="Ayuthaya"/>
          <w:sz w:val="24"/>
          <w:szCs w:val="22"/>
        </w:rPr>
        <w:t>versus</w:t>
      </w:r>
      <w:proofErr w:type="spellEnd"/>
      <w:r w:rsidRPr="0093086C">
        <w:rPr>
          <w:rFonts w:ascii="Ayuthaya" w:hAnsi="Ayuthaya"/>
          <w:sz w:val="24"/>
          <w:szCs w:val="22"/>
        </w:rPr>
        <w:t xml:space="preserve"> </w:t>
      </w:r>
      <w:proofErr w:type="spellStart"/>
      <w:r w:rsidRPr="0093086C">
        <w:rPr>
          <w:rFonts w:ascii="Ayuthaya" w:hAnsi="Ayuthaya"/>
          <w:sz w:val="24"/>
          <w:szCs w:val="22"/>
        </w:rPr>
        <w:t>Wellpenit</w:t>
      </w:r>
      <w:proofErr w:type="spellEnd"/>
      <w:r w:rsidRPr="0093086C">
        <w:rPr>
          <w:rFonts w:ascii="Ayuthaya" w:hAnsi="Ayuthaya"/>
          <w:sz w:val="24"/>
          <w:szCs w:val="22"/>
        </w:rPr>
        <w:t xml:space="preserve"> Redskins </w:t>
      </w:r>
      <w:proofErr w:type="spellStart"/>
      <w:r w:rsidRPr="0093086C">
        <w:rPr>
          <w:rFonts w:ascii="Ayuthaya" w:hAnsi="Ayuthaya"/>
          <w:sz w:val="24"/>
          <w:szCs w:val="22"/>
        </w:rPr>
        <w:t>basketball</w:t>
      </w:r>
      <w:proofErr w:type="spellEnd"/>
      <w:r w:rsidRPr="0093086C">
        <w:rPr>
          <w:rFonts w:ascii="Ayuthaya" w:hAnsi="Ayuthaya"/>
          <w:sz w:val="24"/>
          <w:szCs w:val="22"/>
        </w:rPr>
        <w:t xml:space="preserve"> </w:t>
      </w:r>
      <w:proofErr w:type="spellStart"/>
      <w:r w:rsidRPr="0093086C">
        <w:rPr>
          <w:rFonts w:ascii="Ayuthaya" w:hAnsi="Ayuthaya"/>
          <w:sz w:val="24"/>
          <w:szCs w:val="22"/>
        </w:rPr>
        <w:t>game</w:t>
      </w:r>
      <w:proofErr w:type="spellEnd"/>
      <w:r w:rsidRPr="0093086C">
        <w:rPr>
          <w:rFonts w:ascii="Ayuthaya" w:hAnsi="Ayuthaya"/>
          <w:sz w:val="24"/>
          <w:szCs w:val="22"/>
        </w:rPr>
        <w:t xml:space="preserve"> </w:t>
      </w:r>
      <w:proofErr w:type="spellStart"/>
      <w:r w:rsidRPr="0093086C">
        <w:rPr>
          <w:rFonts w:ascii="Ayuthaya" w:hAnsi="Ayuthaya"/>
          <w:sz w:val="24"/>
          <w:szCs w:val="22"/>
        </w:rPr>
        <w:t>is</w:t>
      </w:r>
      <w:proofErr w:type="spellEnd"/>
      <w:r w:rsidRPr="0093086C">
        <w:rPr>
          <w:rFonts w:ascii="Ayuthaya" w:hAnsi="Ayuthaya"/>
          <w:sz w:val="24"/>
          <w:szCs w:val="22"/>
        </w:rPr>
        <w:t xml:space="preserve"> </w:t>
      </w:r>
      <w:proofErr w:type="spellStart"/>
      <w:r w:rsidRPr="0093086C">
        <w:rPr>
          <w:rFonts w:ascii="Ayuthaya" w:hAnsi="Ayuthaya"/>
          <w:sz w:val="24"/>
          <w:szCs w:val="22"/>
        </w:rPr>
        <w:t>big</w:t>
      </w:r>
      <w:proofErr w:type="spellEnd"/>
      <w:r w:rsidRPr="0093086C">
        <w:rPr>
          <w:rFonts w:ascii="Ayuthaya" w:hAnsi="Ayuthaya"/>
          <w:sz w:val="24"/>
          <w:szCs w:val="22"/>
        </w:rPr>
        <w:t xml:space="preserve"> </w:t>
      </w:r>
      <w:proofErr w:type="spellStart"/>
      <w:r w:rsidRPr="0093086C">
        <w:rPr>
          <w:rFonts w:ascii="Ayuthaya" w:hAnsi="Ayuthaya"/>
          <w:sz w:val="24"/>
          <w:szCs w:val="22"/>
        </w:rPr>
        <w:t>news</w:t>
      </w:r>
      <w:proofErr w:type="spellEnd"/>
      <w:r w:rsidRPr="0093086C">
        <w:rPr>
          <w:rFonts w:ascii="Ayuthaya" w:hAnsi="Ayuthaya"/>
          <w:sz w:val="24"/>
          <w:szCs w:val="22"/>
        </w:rPr>
        <w:t xml:space="preserve">, </w:t>
      </w:r>
      <w:proofErr w:type="spellStart"/>
      <w:r w:rsidRPr="0093086C">
        <w:rPr>
          <w:rFonts w:ascii="Ayuthaya" w:hAnsi="Ayuthaya"/>
          <w:sz w:val="24"/>
          <w:szCs w:val="22"/>
        </w:rPr>
        <w:t>especially</w:t>
      </w:r>
      <w:proofErr w:type="spellEnd"/>
      <w:r w:rsidRPr="0093086C">
        <w:rPr>
          <w:rFonts w:ascii="Ayuthaya" w:hAnsi="Ayuthaya"/>
          <w:sz w:val="24"/>
          <w:szCs w:val="22"/>
        </w:rPr>
        <w:t xml:space="preserve"> in </w:t>
      </w:r>
      <w:proofErr w:type="spellStart"/>
      <w:r w:rsidRPr="0093086C">
        <w:rPr>
          <w:rFonts w:ascii="Ayuthaya" w:hAnsi="Ayuthaya"/>
          <w:sz w:val="24"/>
          <w:szCs w:val="22"/>
        </w:rPr>
        <w:t>Wellpenit</w:t>
      </w:r>
      <w:proofErr w:type="spellEnd"/>
      <w:r w:rsidRPr="0093086C">
        <w:rPr>
          <w:rFonts w:ascii="Ayuthaya" w:hAnsi="Ayuthaya"/>
          <w:sz w:val="24"/>
          <w:szCs w:val="22"/>
        </w:rPr>
        <w:t xml:space="preserve">. </w:t>
      </w:r>
      <w:proofErr w:type="spellStart"/>
      <w:r w:rsidRPr="0093086C">
        <w:rPr>
          <w:rFonts w:ascii="Ayuthaya" w:hAnsi="Ayuthaya"/>
          <w:sz w:val="24"/>
          <w:szCs w:val="22"/>
        </w:rPr>
        <w:t>Write</w:t>
      </w:r>
      <w:proofErr w:type="spellEnd"/>
      <w:r w:rsidRPr="0093086C">
        <w:rPr>
          <w:rFonts w:ascii="Ayuthaya" w:hAnsi="Ayuthaya"/>
          <w:sz w:val="24"/>
          <w:szCs w:val="22"/>
        </w:rPr>
        <w:t xml:space="preserve"> a front </w:t>
      </w:r>
      <w:proofErr w:type="spellStart"/>
      <w:r w:rsidRPr="0093086C">
        <w:rPr>
          <w:rFonts w:ascii="Ayuthaya" w:hAnsi="Ayuthaya"/>
          <w:sz w:val="24"/>
          <w:szCs w:val="22"/>
        </w:rPr>
        <w:t>page</w:t>
      </w:r>
      <w:proofErr w:type="spellEnd"/>
      <w:r w:rsidRPr="0093086C">
        <w:rPr>
          <w:rFonts w:ascii="Ayuthaya" w:hAnsi="Ayuthaya"/>
          <w:sz w:val="24"/>
          <w:szCs w:val="22"/>
        </w:rPr>
        <w:t xml:space="preserve"> </w:t>
      </w:r>
      <w:proofErr w:type="spellStart"/>
      <w:r w:rsidRPr="0093086C">
        <w:rPr>
          <w:rFonts w:ascii="Ayuthaya" w:hAnsi="Ayuthaya"/>
          <w:sz w:val="24"/>
          <w:szCs w:val="22"/>
        </w:rPr>
        <w:t>news</w:t>
      </w:r>
      <w:proofErr w:type="spellEnd"/>
      <w:r w:rsidRPr="0093086C">
        <w:rPr>
          <w:rFonts w:ascii="Ayuthaya" w:hAnsi="Ayuthaya"/>
          <w:sz w:val="24"/>
          <w:szCs w:val="22"/>
        </w:rPr>
        <w:t xml:space="preserve"> </w:t>
      </w:r>
      <w:proofErr w:type="spellStart"/>
      <w:r w:rsidRPr="0093086C">
        <w:rPr>
          <w:rFonts w:ascii="Ayuthaya" w:hAnsi="Ayuthaya"/>
          <w:sz w:val="24"/>
          <w:szCs w:val="22"/>
        </w:rPr>
        <w:t>report</w:t>
      </w:r>
      <w:proofErr w:type="spellEnd"/>
      <w:r w:rsidRPr="0093086C">
        <w:rPr>
          <w:rFonts w:ascii="Ayuthaya" w:hAnsi="Ayuthaya"/>
          <w:sz w:val="24"/>
          <w:szCs w:val="22"/>
        </w:rPr>
        <w:t xml:space="preserve"> </w:t>
      </w:r>
      <w:proofErr w:type="spellStart"/>
      <w:r w:rsidRPr="0093086C">
        <w:rPr>
          <w:rFonts w:ascii="Ayuthaya" w:hAnsi="Ayuthaya"/>
          <w:sz w:val="24"/>
          <w:szCs w:val="22"/>
        </w:rPr>
        <w:t>based</w:t>
      </w:r>
      <w:proofErr w:type="spellEnd"/>
      <w:r w:rsidRPr="0093086C">
        <w:rPr>
          <w:rFonts w:ascii="Ayuthaya" w:hAnsi="Ayuthaya"/>
          <w:sz w:val="24"/>
          <w:szCs w:val="22"/>
        </w:rPr>
        <w:t xml:space="preserve"> on </w:t>
      </w:r>
      <w:proofErr w:type="spellStart"/>
      <w:r w:rsidRPr="0093086C">
        <w:rPr>
          <w:rFonts w:ascii="Ayuthaya" w:hAnsi="Ayuthaya"/>
          <w:sz w:val="24"/>
          <w:szCs w:val="22"/>
        </w:rPr>
        <w:t>one</w:t>
      </w:r>
      <w:proofErr w:type="spellEnd"/>
      <w:r w:rsidRPr="0093086C">
        <w:rPr>
          <w:rFonts w:ascii="Ayuthaya" w:hAnsi="Ayuthaya"/>
          <w:sz w:val="24"/>
          <w:szCs w:val="22"/>
        </w:rPr>
        <w:t xml:space="preserve"> </w:t>
      </w:r>
      <w:proofErr w:type="spellStart"/>
      <w:r w:rsidRPr="0093086C">
        <w:rPr>
          <w:rFonts w:ascii="Ayuthaya" w:hAnsi="Ayuthaya"/>
          <w:sz w:val="24"/>
          <w:szCs w:val="22"/>
        </w:rPr>
        <w:t>game</w:t>
      </w:r>
      <w:proofErr w:type="spellEnd"/>
      <w:r w:rsidRPr="0093086C">
        <w:rPr>
          <w:rFonts w:ascii="Ayuthaya" w:hAnsi="Ayuthaya"/>
          <w:sz w:val="24"/>
          <w:szCs w:val="22"/>
        </w:rPr>
        <w:t xml:space="preserve">. </w:t>
      </w:r>
      <w:proofErr w:type="spellStart"/>
      <w:r w:rsidRPr="0093086C">
        <w:rPr>
          <w:rFonts w:ascii="Ayuthaya" w:hAnsi="Ayuthaya"/>
          <w:sz w:val="24"/>
          <w:szCs w:val="22"/>
        </w:rPr>
        <w:t>Include</w:t>
      </w:r>
      <w:proofErr w:type="spellEnd"/>
      <w:r w:rsidRPr="0093086C">
        <w:rPr>
          <w:rFonts w:ascii="Ayuthaya" w:hAnsi="Ayuthaya"/>
          <w:sz w:val="24"/>
          <w:szCs w:val="22"/>
        </w:rPr>
        <w:t xml:space="preserve"> a </w:t>
      </w:r>
      <w:proofErr w:type="spellStart"/>
      <w:r w:rsidRPr="0093086C">
        <w:rPr>
          <w:rFonts w:ascii="Ayuthaya" w:hAnsi="Ayuthaya"/>
          <w:sz w:val="24"/>
          <w:szCs w:val="22"/>
        </w:rPr>
        <w:t>headline</w:t>
      </w:r>
      <w:proofErr w:type="spellEnd"/>
      <w:r w:rsidRPr="0093086C">
        <w:rPr>
          <w:rFonts w:ascii="Ayuthaya" w:hAnsi="Ayuthaya"/>
          <w:sz w:val="24"/>
          <w:szCs w:val="22"/>
        </w:rPr>
        <w:t xml:space="preserve">, </w:t>
      </w:r>
      <w:proofErr w:type="spellStart"/>
      <w:r w:rsidRPr="0093086C">
        <w:rPr>
          <w:rFonts w:ascii="Ayuthaya" w:hAnsi="Ayuthaya"/>
          <w:sz w:val="24"/>
          <w:szCs w:val="22"/>
        </w:rPr>
        <w:t>photo</w:t>
      </w:r>
      <w:proofErr w:type="spellEnd"/>
      <w:r w:rsidRPr="0093086C">
        <w:rPr>
          <w:rFonts w:ascii="Ayuthaya" w:hAnsi="Ayuthaya"/>
          <w:sz w:val="24"/>
          <w:szCs w:val="22"/>
        </w:rPr>
        <w:t xml:space="preserve"> and </w:t>
      </w:r>
      <w:proofErr w:type="spellStart"/>
      <w:r w:rsidRPr="0093086C">
        <w:rPr>
          <w:rFonts w:ascii="Ayuthaya" w:hAnsi="Ayuthaya"/>
          <w:sz w:val="24"/>
          <w:szCs w:val="22"/>
        </w:rPr>
        <w:t>report</w:t>
      </w:r>
      <w:proofErr w:type="spellEnd"/>
      <w:r w:rsidRPr="0093086C">
        <w:rPr>
          <w:rFonts w:ascii="Ayuthaya" w:hAnsi="Ayuthaya"/>
          <w:sz w:val="24"/>
          <w:szCs w:val="22"/>
        </w:rPr>
        <w:t xml:space="preserve">. </w:t>
      </w:r>
    </w:p>
    <w:p w:rsidR="009361E4" w:rsidRPr="0093086C" w:rsidRDefault="009361E4" w:rsidP="009361E4">
      <w:pPr>
        <w:pStyle w:val="StandardWeb"/>
        <w:spacing w:before="2" w:after="2"/>
        <w:jc w:val="both"/>
        <w:rPr>
          <w:rFonts w:ascii="Ayuthaya" w:hAnsi="Ayuthaya"/>
          <w:sz w:val="24"/>
        </w:rPr>
      </w:pPr>
    </w:p>
    <w:p w:rsidR="00012F92" w:rsidRPr="0093086C" w:rsidRDefault="009361E4" w:rsidP="009361E4">
      <w:pPr>
        <w:pStyle w:val="StandardWeb"/>
        <w:spacing w:before="2" w:after="2"/>
        <w:jc w:val="both"/>
        <w:rPr>
          <w:rFonts w:ascii="Ayuthaya" w:hAnsi="Ayuthaya"/>
          <w:sz w:val="24"/>
          <w:szCs w:val="22"/>
        </w:rPr>
      </w:pPr>
      <w:r w:rsidRPr="0093086C">
        <w:rPr>
          <w:rFonts w:ascii="Ayuthaya" w:hAnsi="Ayuthaya"/>
          <w:sz w:val="24"/>
          <w:szCs w:val="22"/>
        </w:rPr>
        <w:sym w:font="Symbol" w:char="F0B7"/>
      </w:r>
      <w:r w:rsidRPr="0093086C">
        <w:rPr>
          <w:rFonts w:ascii="Ayuthaya" w:hAnsi="Ayuthaya"/>
          <w:sz w:val="24"/>
          <w:szCs w:val="22"/>
        </w:rPr>
        <w:t xml:space="preserve">  </w:t>
      </w:r>
      <w:proofErr w:type="spellStart"/>
      <w:r w:rsidRPr="0093086C">
        <w:rPr>
          <w:rFonts w:ascii="Ayuthaya" w:hAnsi="Ayuthaya"/>
          <w:sz w:val="24"/>
          <w:szCs w:val="22"/>
        </w:rPr>
        <w:t>Towards</w:t>
      </w:r>
      <w:proofErr w:type="spellEnd"/>
      <w:r w:rsidRPr="0093086C">
        <w:rPr>
          <w:rFonts w:ascii="Ayuthaya" w:hAnsi="Ayuthaya"/>
          <w:sz w:val="24"/>
          <w:szCs w:val="22"/>
        </w:rPr>
        <w:t xml:space="preserve"> </w:t>
      </w:r>
      <w:proofErr w:type="spellStart"/>
      <w:r w:rsidRPr="0093086C">
        <w:rPr>
          <w:rFonts w:ascii="Ayuthaya" w:hAnsi="Ayuthaya"/>
          <w:sz w:val="24"/>
          <w:szCs w:val="22"/>
        </w:rPr>
        <w:t>the</w:t>
      </w:r>
      <w:proofErr w:type="spellEnd"/>
      <w:r w:rsidRPr="0093086C">
        <w:rPr>
          <w:rFonts w:ascii="Ayuthaya" w:hAnsi="Ayuthaya"/>
          <w:sz w:val="24"/>
          <w:szCs w:val="22"/>
        </w:rPr>
        <w:t xml:space="preserve"> end of </w:t>
      </w:r>
      <w:proofErr w:type="spellStart"/>
      <w:r w:rsidRPr="0093086C">
        <w:rPr>
          <w:rFonts w:ascii="Ayuthaya" w:hAnsi="Ayuthaya"/>
          <w:sz w:val="24"/>
          <w:szCs w:val="22"/>
        </w:rPr>
        <w:t>the</w:t>
      </w:r>
      <w:proofErr w:type="spellEnd"/>
      <w:r w:rsidRPr="0093086C">
        <w:rPr>
          <w:rFonts w:ascii="Ayuthaya" w:hAnsi="Ayuthaya"/>
          <w:sz w:val="24"/>
          <w:szCs w:val="22"/>
        </w:rPr>
        <w:t xml:space="preserve"> </w:t>
      </w:r>
      <w:proofErr w:type="spellStart"/>
      <w:r w:rsidRPr="0093086C">
        <w:rPr>
          <w:rFonts w:ascii="Ayuthaya" w:hAnsi="Ayuthaya"/>
          <w:sz w:val="24"/>
          <w:szCs w:val="22"/>
        </w:rPr>
        <w:t>novel</w:t>
      </w:r>
      <w:proofErr w:type="spellEnd"/>
      <w:r w:rsidRPr="0093086C">
        <w:rPr>
          <w:rFonts w:ascii="Ayuthaya" w:hAnsi="Ayuthaya"/>
          <w:sz w:val="24"/>
          <w:szCs w:val="22"/>
        </w:rPr>
        <w:t xml:space="preserve"> Junior </w:t>
      </w:r>
      <w:proofErr w:type="spellStart"/>
      <w:r w:rsidRPr="0093086C">
        <w:rPr>
          <w:rFonts w:ascii="Ayuthaya" w:hAnsi="Ayuthaya"/>
          <w:sz w:val="24"/>
          <w:szCs w:val="22"/>
        </w:rPr>
        <w:t>tries</w:t>
      </w:r>
      <w:proofErr w:type="spellEnd"/>
      <w:r w:rsidRPr="0093086C">
        <w:rPr>
          <w:rFonts w:ascii="Ayuthaya" w:hAnsi="Ayuthaya"/>
          <w:sz w:val="24"/>
          <w:szCs w:val="22"/>
        </w:rPr>
        <w:t xml:space="preserve"> to </w:t>
      </w:r>
      <w:proofErr w:type="spellStart"/>
      <w:r w:rsidRPr="0093086C">
        <w:rPr>
          <w:rFonts w:ascii="Ayuthaya" w:hAnsi="Ayuthaya"/>
          <w:sz w:val="24"/>
          <w:szCs w:val="22"/>
        </w:rPr>
        <w:t>convince</w:t>
      </w:r>
      <w:proofErr w:type="spellEnd"/>
      <w:r w:rsidRPr="0093086C">
        <w:rPr>
          <w:rFonts w:ascii="Ayuthaya" w:hAnsi="Ayuthaya"/>
          <w:sz w:val="24"/>
          <w:szCs w:val="22"/>
        </w:rPr>
        <w:t xml:space="preserve"> Rowdy to come to </w:t>
      </w:r>
      <w:proofErr w:type="spellStart"/>
      <w:r w:rsidRPr="0093086C">
        <w:rPr>
          <w:rFonts w:ascii="Ayuthaya" w:hAnsi="Ayuthaya"/>
          <w:sz w:val="24"/>
          <w:szCs w:val="22"/>
        </w:rPr>
        <w:t>Reardan</w:t>
      </w:r>
      <w:proofErr w:type="spellEnd"/>
      <w:r w:rsidRPr="0093086C">
        <w:rPr>
          <w:rFonts w:ascii="Ayuthaya" w:hAnsi="Ayuthaya"/>
          <w:sz w:val="24"/>
          <w:szCs w:val="22"/>
        </w:rPr>
        <w:t xml:space="preserve"> High </w:t>
      </w:r>
      <w:proofErr w:type="spellStart"/>
      <w:r w:rsidRPr="0093086C">
        <w:rPr>
          <w:rFonts w:ascii="Ayuthaya" w:hAnsi="Ayuthaya"/>
          <w:sz w:val="24"/>
          <w:szCs w:val="22"/>
        </w:rPr>
        <w:t>with</w:t>
      </w:r>
      <w:proofErr w:type="spellEnd"/>
      <w:r w:rsidRPr="0093086C">
        <w:rPr>
          <w:rFonts w:ascii="Ayuthaya" w:hAnsi="Ayuthaya"/>
          <w:sz w:val="24"/>
          <w:szCs w:val="22"/>
        </w:rPr>
        <w:t xml:space="preserve"> </w:t>
      </w:r>
      <w:proofErr w:type="spellStart"/>
      <w:r w:rsidRPr="0093086C">
        <w:rPr>
          <w:rFonts w:ascii="Ayuthaya" w:hAnsi="Ayuthaya"/>
          <w:sz w:val="24"/>
          <w:szCs w:val="22"/>
        </w:rPr>
        <w:t>him</w:t>
      </w:r>
      <w:proofErr w:type="spellEnd"/>
      <w:r w:rsidRPr="0093086C">
        <w:rPr>
          <w:rFonts w:ascii="Ayuthaya" w:hAnsi="Ayuthaya"/>
          <w:sz w:val="24"/>
          <w:szCs w:val="22"/>
        </w:rPr>
        <w:t xml:space="preserve">. </w:t>
      </w:r>
      <w:proofErr w:type="spellStart"/>
      <w:r w:rsidRPr="0093086C">
        <w:rPr>
          <w:rFonts w:ascii="Ayuthaya" w:hAnsi="Ayuthaya"/>
          <w:sz w:val="24"/>
          <w:szCs w:val="22"/>
        </w:rPr>
        <w:t>What</w:t>
      </w:r>
      <w:proofErr w:type="spellEnd"/>
      <w:r w:rsidRPr="0093086C">
        <w:rPr>
          <w:rFonts w:ascii="Ayuthaya" w:hAnsi="Ayuthaya"/>
          <w:sz w:val="24"/>
          <w:szCs w:val="22"/>
        </w:rPr>
        <w:t xml:space="preserve"> </w:t>
      </w:r>
      <w:proofErr w:type="spellStart"/>
      <w:r w:rsidRPr="0093086C">
        <w:rPr>
          <w:rFonts w:ascii="Ayuthaya" w:hAnsi="Ayuthaya"/>
          <w:sz w:val="24"/>
          <w:szCs w:val="22"/>
        </w:rPr>
        <w:t>would</w:t>
      </w:r>
      <w:proofErr w:type="spellEnd"/>
      <w:r w:rsidRPr="0093086C">
        <w:rPr>
          <w:rFonts w:ascii="Ayuthaya" w:hAnsi="Ayuthaya"/>
          <w:sz w:val="24"/>
          <w:szCs w:val="22"/>
        </w:rPr>
        <w:t xml:space="preserve"> </w:t>
      </w:r>
      <w:proofErr w:type="spellStart"/>
      <w:r w:rsidRPr="0093086C">
        <w:rPr>
          <w:rFonts w:ascii="Ayuthaya" w:hAnsi="Ayuthaya"/>
          <w:sz w:val="24"/>
          <w:szCs w:val="22"/>
        </w:rPr>
        <w:t>happen</w:t>
      </w:r>
      <w:proofErr w:type="spellEnd"/>
      <w:r w:rsidRPr="0093086C">
        <w:rPr>
          <w:rFonts w:ascii="Ayuthaya" w:hAnsi="Ayuthaya"/>
          <w:sz w:val="24"/>
          <w:szCs w:val="22"/>
        </w:rPr>
        <w:t xml:space="preserve"> </w:t>
      </w:r>
      <w:proofErr w:type="spellStart"/>
      <w:r w:rsidRPr="0093086C">
        <w:rPr>
          <w:rFonts w:ascii="Ayuthaya" w:hAnsi="Ayuthaya"/>
          <w:sz w:val="24"/>
          <w:szCs w:val="22"/>
        </w:rPr>
        <w:t>if</w:t>
      </w:r>
      <w:proofErr w:type="spellEnd"/>
      <w:r w:rsidRPr="0093086C">
        <w:rPr>
          <w:rFonts w:ascii="Ayuthaya" w:hAnsi="Ayuthaya"/>
          <w:sz w:val="24"/>
          <w:szCs w:val="22"/>
        </w:rPr>
        <w:t xml:space="preserve"> he </w:t>
      </w:r>
      <w:proofErr w:type="spellStart"/>
      <w:r w:rsidRPr="0093086C">
        <w:rPr>
          <w:rFonts w:ascii="Ayuthaya" w:hAnsi="Ayuthaya"/>
          <w:sz w:val="24"/>
          <w:szCs w:val="22"/>
        </w:rPr>
        <w:t>agreed</w:t>
      </w:r>
      <w:proofErr w:type="spellEnd"/>
      <w:r w:rsidRPr="0093086C">
        <w:rPr>
          <w:rFonts w:ascii="Ayuthaya" w:hAnsi="Ayuthaya"/>
          <w:sz w:val="24"/>
          <w:szCs w:val="22"/>
        </w:rPr>
        <w:t xml:space="preserve">? </w:t>
      </w:r>
      <w:proofErr w:type="spellStart"/>
      <w:r w:rsidRPr="0093086C">
        <w:rPr>
          <w:rFonts w:ascii="Ayuthaya" w:hAnsi="Ayuthaya"/>
          <w:sz w:val="24"/>
          <w:szCs w:val="22"/>
        </w:rPr>
        <w:t>Write</w:t>
      </w:r>
      <w:proofErr w:type="spellEnd"/>
      <w:r w:rsidRPr="0093086C">
        <w:rPr>
          <w:rFonts w:ascii="Ayuthaya" w:hAnsi="Ayuthaya"/>
          <w:sz w:val="24"/>
          <w:szCs w:val="22"/>
        </w:rPr>
        <w:t xml:space="preserve"> an additional </w:t>
      </w:r>
      <w:proofErr w:type="spellStart"/>
      <w:r w:rsidRPr="0093086C">
        <w:rPr>
          <w:rFonts w:ascii="Ayuthaya" w:hAnsi="Ayuthaya"/>
          <w:sz w:val="24"/>
          <w:szCs w:val="22"/>
        </w:rPr>
        <w:t>chapter</w:t>
      </w:r>
      <w:proofErr w:type="spellEnd"/>
      <w:r w:rsidRPr="0093086C">
        <w:rPr>
          <w:rFonts w:ascii="Ayuthaya" w:hAnsi="Ayuthaya"/>
          <w:sz w:val="24"/>
          <w:szCs w:val="22"/>
        </w:rPr>
        <w:t xml:space="preserve"> </w:t>
      </w:r>
      <w:proofErr w:type="spellStart"/>
      <w:r w:rsidRPr="0093086C">
        <w:rPr>
          <w:rFonts w:ascii="Ayuthaya" w:hAnsi="Ayuthaya"/>
          <w:sz w:val="24"/>
          <w:szCs w:val="22"/>
        </w:rPr>
        <w:t>for</w:t>
      </w:r>
      <w:proofErr w:type="spellEnd"/>
      <w:r w:rsidRPr="0093086C">
        <w:rPr>
          <w:rFonts w:ascii="Ayuthaya" w:hAnsi="Ayuthaya"/>
          <w:sz w:val="24"/>
          <w:szCs w:val="22"/>
        </w:rPr>
        <w:t xml:space="preserve"> </w:t>
      </w:r>
      <w:proofErr w:type="spellStart"/>
      <w:r w:rsidRPr="0093086C">
        <w:rPr>
          <w:rFonts w:ascii="Ayuthaya" w:hAnsi="Ayuthaya"/>
          <w:sz w:val="24"/>
          <w:szCs w:val="22"/>
        </w:rPr>
        <w:t>the</w:t>
      </w:r>
      <w:proofErr w:type="spellEnd"/>
      <w:r w:rsidRPr="0093086C">
        <w:rPr>
          <w:rFonts w:ascii="Ayuthaya" w:hAnsi="Ayuthaya"/>
          <w:sz w:val="24"/>
          <w:szCs w:val="22"/>
        </w:rPr>
        <w:t xml:space="preserve"> </w:t>
      </w:r>
      <w:proofErr w:type="spellStart"/>
      <w:r w:rsidRPr="0093086C">
        <w:rPr>
          <w:rFonts w:ascii="Ayuthaya" w:hAnsi="Ayuthaya"/>
          <w:sz w:val="24"/>
          <w:szCs w:val="22"/>
        </w:rPr>
        <w:t>novel</w:t>
      </w:r>
      <w:proofErr w:type="spellEnd"/>
      <w:r w:rsidRPr="0093086C">
        <w:rPr>
          <w:rFonts w:ascii="Ayuthaya" w:hAnsi="Ayuthaya"/>
          <w:sz w:val="24"/>
          <w:szCs w:val="22"/>
        </w:rPr>
        <w:t xml:space="preserve"> </w:t>
      </w:r>
      <w:proofErr w:type="spellStart"/>
      <w:r w:rsidRPr="0093086C">
        <w:rPr>
          <w:rFonts w:ascii="Ayuthaya" w:hAnsi="Ayuthaya"/>
          <w:sz w:val="24"/>
          <w:szCs w:val="22"/>
        </w:rPr>
        <w:t>that</w:t>
      </w:r>
      <w:proofErr w:type="spellEnd"/>
      <w:r w:rsidRPr="0093086C">
        <w:rPr>
          <w:rFonts w:ascii="Ayuthaya" w:hAnsi="Ayuthaya"/>
          <w:sz w:val="24"/>
          <w:szCs w:val="22"/>
        </w:rPr>
        <w:t xml:space="preserve"> </w:t>
      </w:r>
      <w:proofErr w:type="spellStart"/>
      <w:r w:rsidRPr="0093086C">
        <w:rPr>
          <w:rFonts w:ascii="Ayuthaya" w:hAnsi="Ayuthaya"/>
          <w:sz w:val="24"/>
          <w:szCs w:val="22"/>
        </w:rPr>
        <w:t>includes</w:t>
      </w:r>
      <w:proofErr w:type="spellEnd"/>
      <w:r w:rsidRPr="0093086C">
        <w:rPr>
          <w:rFonts w:ascii="Ayuthaya" w:hAnsi="Ayuthaya"/>
          <w:sz w:val="24"/>
          <w:szCs w:val="22"/>
        </w:rPr>
        <w:t xml:space="preserve"> </w:t>
      </w:r>
      <w:proofErr w:type="spellStart"/>
      <w:r w:rsidRPr="0093086C">
        <w:rPr>
          <w:rFonts w:ascii="Ayuthaya" w:hAnsi="Ayuthaya"/>
          <w:sz w:val="24"/>
          <w:szCs w:val="22"/>
        </w:rPr>
        <w:t>Rowdy’s</w:t>
      </w:r>
      <w:proofErr w:type="spellEnd"/>
      <w:r w:rsidRPr="0093086C">
        <w:rPr>
          <w:rFonts w:ascii="Ayuthaya" w:hAnsi="Ayuthaya"/>
          <w:sz w:val="24"/>
          <w:szCs w:val="22"/>
        </w:rPr>
        <w:t xml:space="preserve"> </w:t>
      </w:r>
      <w:proofErr w:type="spellStart"/>
      <w:r w:rsidRPr="0093086C">
        <w:rPr>
          <w:rFonts w:ascii="Ayuthaya" w:hAnsi="Ayuthaya"/>
          <w:sz w:val="24"/>
          <w:szCs w:val="22"/>
        </w:rPr>
        <w:t>first</w:t>
      </w:r>
      <w:proofErr w:type="spellEnd"/>
      <w:r w:rsidRPr="0093086C">
        <w:rPr>
          <w:rFonts w:ascii="Ayuthaya" w:hAnsi="Ayuthaya"/>
          <w:sz w:val="24"/>
          <w:szCs w:val="22"/>
        </w:rPr>
        <w:t xml:space="preserve"> </w:t>
      </w:r>
      <w:proofErr w:type="spellStart"/>
      <w:r w:rsidRPr="0093086C">
        <w:rPr>
          <w:rFonts w:ascii="Ayuthaya" w:hAnsi="Ayuthaya"/>
          <w:sz w:val="24"/>
          <w:szCs w:val="22"/>
        </w:rPr>
        <w:t>day</w:t>
      </w:r>
      <w:proofErr w:type="spellEnd"/>
      <w:r w:rsidRPr="0093086C">
        <w:rPr>
          <w:rFonts w:ascii="Ayuthaya" w:hAnsi="Ayuthaya"/>
          <w:sz w:val="24"/>
          <w:szCs w:val="22"/>
        </w:rPr>
        <w:t xml:space="preserve"> at </w:t>
      </w:r>
      <w:proofErr w:type="spellStart"/>
      <w:r w:rsidRPr="0093086C">
        <w:rPr>
          <w:rFonts w:ascii="Ayuthaya" w:hAnsi="Ayuthaya"/>
          <w:sz w:val="24"/>
          <w:szCs w:val="22"/>
        </w:rPr>
        <w:t>Reardan</w:t>
      </w:r>
      <w:proofErr w:type="spellEnd"/>
      <w:r w:rsidRPr="0093086C">
        <w:rPr>
          <w:rFonts w:ascii="Ayuthaya" w:hAnsi="Ayuthaya"/>
          <w:sz w:val="24"/>
          <w:szCs w:val="22"/>
        </w:rPr>
        <w:t xml:space="preserve">. </w:t>
      </w:r>
    </w:p>
    <w:p w:rsidR="00012F92" w:rsidRPr="0093086C" w:rsidRDefault="00012F92" w:rsidP="009361E4">
      <w:pPr>
        <w:pStyle w:val="StandardWeb"/>
        <w:spacing w:before="2" w:after="2"/>
        <w:jc w:val="both"/>
        <w:rPr>
          <w:rFonts w:ascii="Ayuthaya" w:hAnsi="Ayuthaya"/>
          <w:sz w:val="24"/>
          <w:szCs w:val="22"/>
        </w:rPr>
      </w:pPr>
    </w:p>
    <w:p w:rsidR="00E3481C" w:rsidRDefault="00E3481C" w:rsidP="00012F92">
      <w:pPr>
        <w:pStyle w:val="StandardWeb"/>
        <w:spacing w:before="2" w:after="2"/>
        <w:rPr>
          <w:rFonts w:ascii="Ayuthaya" w:hAnsi="Ayuthaya"/>
          <w:sz w:val="24"/>
          <w:szCs w:val="28"/>
        </w:rPr>
      </w:pPr>
    </w:p>
    <w:p w:rsidR="00E3481C" w:rsidRDefault="00E3481C" w:rsidP="00012F92">
      <w:pPr>
        <w:pStyle w:val="StandardWeb"/>
        <w:spacing w:before="2" w:after="2"/>
        <w:rPr>
          <w:rFonts w:ascii="Ayuthaya" w:hAnsi="Ayuthaya"/>
          <w:sz w:val="24"/>
          <w:szCs w:val="28"/>
        </w:rPr>
      </w:pPr>
    </w:p>
    <w:p w:rsidR="00E3481C" w:rsidRDefault="00E3481C" w:rsidP="00012F92">
      <w:pPr>
        <w:pStyle w:val="StandardWeb"/>
        <w:spacing w:before="2" w:after="2"/>
        <w:rPr>
          <w:rFonts w:ascii="Ayuthaya" w:hAnsi="Ayuthaya"/>
          <w:sz w:val="24"/>
          <w:szCs w:val="28"/>
        </w:rPr>
      </w:pPr>
    </w:p>
    <w:p w:rsidR="00E3481C" w:rsidRDefault="00E3481C" w:rsidP="00012F92">
      <w:pPr>
        <w:pStyle w:val="StandardWeb"/>
        <w:spacing w:before="2" w:after="2"/>
        <w:rPr>
          <w:rFonts w:ascii="Ayuthaya" w:hAnsi="Ayuthaya"/>
          <w:sz w:val="24"/>
          <w:szCs w:val="28"/>
        </w:rPr>
      </w:pPr>
    </w:p>
    <w:p w:rsidR="00E3481C" w:rsidRDefault="00E3481C" w:rsidP="00012F92">
      <w:pPr>
        <w:pStyle w:val="StandardWeb"/>
        <w:spacing w:before="2" w:after="2"/>
        <w:rPr>
          <w:rFonts w:ascii="Ayuthaya" w:hAnsi="Ayuthaya"/>
          <w:sz w:val="24"/>
          <w:szCs w:val="28"/>
        </w:rPr>
      </w:pPr>
    </w:p>
    <w:p w:rsidR="00E3481C" w:rsidRDefault="00E3481C" w:rsidP="00012F92">
      <w:pPr>
        <w:pStyle w:val="StandardWeb"/>
        <w:spacing w:before="2" w:after="2"/>
        <w:rPr>
          <w:rFonts w:ascii="Ayuthaya" w:hAnsi="Ayuthaya"/>
          <w:sz w:val="24"/>
          <w:szCs w:val="28"/>
        </w:rPr>
      </w:pPr>
    </w:p>
    <w:p w:rsidR="00E3481C" w:rsidRDefault="00E3481C" w:rsidP="00012F92">
      <w:pPr>
        <w:pStyle w:val="StandardWeb"/>
        <w:spacing w:before="2" w:after="2"/>
        <w:rPr>
          <w:rFonts w:ascii="Ayuthaya" w:hAnsi="Ayuthaya"/>
          <w:sz w:val="24"/>
          <w:szCs w:val="28"/>
        </w:rPr>
      </w:pPr>
    </w:p>
    <w:p w:rsidR="00E3481C" w:rsidRDefault="00E3481C" w:rsidP="00012F92">
      <w:pPr>
        <w:pStyle w:val="StandardWeb"/>
        <w:spacing w:before="2" w:after="2"/>
        <w:rPr>
          <w:rFonts w:ascii="Ayuthaya" w:hAnsi="Ayuthaya"/>
          <w:sz w:val="24"/>
          <w:szCs w:val="28"/>
        </w:rPr>
      </w:pPr>
    </w:p>
    <w:p w:rsidR="00E3481C" w:rsidRDefault="00E3481C" w:rsidP="00012F92">
      <w:pPr>
        <w:pStyle w:val="StandardWeb"/>
        <w:spacing w:before="2" w:after="2"/>
        <w:rPr>
          <w:rFonts w:ascii="Ayuthaya" w:hAnsi="Ayuthaya"/>
          <w:sz w:val="24"/>
          <w:szCs w:val="28"/>
        </w:rPr>
      </w:pPr>
    </w:p>
    <w:p w:rsidR="00E3481C" w:rsidRDefault="00E3481C" w:rsidP="00012F92">
      <w:pPr>
        <w:pStyle w:val="StandardWeb"/>
        <w:spacing w:before="2" w:after="2"/>
        <w:rPr>
          <w:rFonts w:ascii="Ayuthaya" w:hAnsi="Ayuthaya"/>
          <w:sz w:val="24"/>
          <w:szCs w:val="28"/>
        </w:rPr>
      </w:pPr>
    </w:p>
    <w:p w:rsidR="00E3481C" w:rsidRDefault="00E3481C" w:rsidP="00012F92">
      <w:pPr>
        <w:pStyle w:val="StandardWeb"/>
        <w:spacing w:before="2" w:after="2"/>
        <w:rPr>
          <w:rFonts w:ascii="Ayuthaya" w:hAnsi="Ayuthaya"/>
          <w:sz w:val="24"/>
          <w:szCs w:val="28"/>
        </w:rPr>
      </w:pPr>
    </w:p>
    <w:p w:rsidR="00E3481C" w:rsidRDefault="00E3481C" w:rsidP="00012F92">
      <w:pPr>
        <w:pStyle w:val="StandardWeb"/>
        <w:spacing w:before="2" w:after="2"/>
        <w:rPr>
          <w:rFonts w:ascii="Ayuthaya" w:hAnsi="Ayuthaya"/>
          <w:sz w:val="24"/>
          <w:szCs w:val="28"/>
        </w:rPr>
      </w:pPr>
    </w:p>
    <w:p w:rsidR="0023090C" w:rsidRDefault="0023090C" w:rsidP="00012F92">
      <w:pPr>
        <w:pStyle w:val="StandardWeb"/>
        <w:spacing w:before="2" w:after="2"/>
        <w:rPr>
          <w:rFonts w:ascii="Arial" w:hAnsi="Arial"/>
          <w:sz w:val="26"/>
        </w:rPr>
      </w:pPr>
    </w:p>
    <w:p w:rsidR="00E3481C" w:rsidRDefault="00E3481C" w:rsidP="00012F92">
      <w:pPr>
        <w:pStyle w:val="StandardWeb"/>
        <w:spacing w:before="2" w:after="2"/>
        <w:rPr>
          <w:rFonts w:ascii="Arial" w:hAnsi="Arial"/>
          <w:b/>
          <w:sz w:val="28"/>
        </w:rPr>
      </w:pPr>
    </w:p>
    <w:p w:rsidR="00E3481C" w:rsidRDefault="00E3481C" w:rsidP="00012F92">
      <w:pPr>
        <w:pStyle w:val="StandardWeb"/>
        <w:spacing w:before="2" w:after="2"/>
        <w:rPr>
          <w:rFonts w:ascii="Arial" w:hAnsi="Arial"/>
          <w:b/>
          <w:sz w:val="28"/>
        </w:rPr>
      </w:pPr>
    </w:p>
    <w:p w:rsidR="00E3481C" w:rsidRDefault="00E3481C" w:rsidP="00012F92">
      <w:pPr>
        <w:pStyle w:val="StandardWeb"/>
        <w:spacing w:before="2" w:after="2"/>
        <w:rPr>
          <w:rFonts w:ascii="Arial" w:hAnsi="Arial"/>
          <w:b/>
          <w:sz w:val="28"/>
        </w:rPr>
      </w:pPr>
    </w:p>
    <w:p w:rsidR="007E5AA2" w:rsidRDefault="007E5AA2" w:rsidP="00012F92">
      <w:pPr>
        <w:pStyle w:val="StandardWeb"/>
        <w:spacing w:before="2" w:after="2"/>
        <w:rPr>
          <w:rFonts w:ascii="Arial" w:hAnsi="Arial"/>
          <w:b/>
          <w:sz w:val="28"/>
        </w:rPr>
      </w:pPr>
    </w:p>
    <w:p w:rsidR="00E3481C" w:rsidRDefault="00E3481C" w:rsidP="007E5AA2">
      <w:pPr>
        <w:pStyle w:val="StandardWeb"/>
        <w:pageBreakBefore/>
        <w:spacing w:before="2" w:after="2"/>
        <w:rPr>
          <w:rFonts w:ascii="Arial" w:hAnsi="Arial"/>
          <w:b/>
          <w:sz w:val="28"/>
        </w:rPr>
      </w:pPr>
    </w:p>
    <w:p w:rsidR="00CC222A" w:rsidRDefault="00CC222A" w:rsidP="00012F92">
      <w:pPr>
        <w:pStyle w:val="StandardWeb"/>
        <w:spacing w:before="2" w:after="2"/>
        <w:rPr>
          <w:rFonts w:ascii="Arial" w:hAnsi="Arial"/>
          <w:b/>
          <w:sz w:val="28"/>
        </w:rPr>
      </w:pPr>
    </w:p>
    <w:p w:rsidR="00CC222A" w:rsidRDefault="00CC222A" w:rsidP="00012F92">
      <w:pPr>
        <w:pStyle w:val="StandardWeb"/>
        <w:spacing w:before="2" w:after="2"/>
        <w:rPr>
          <w:rFonts w:ascii="Arial" w:hAnsi="Arial"/>
          <w:b/>
          <w:sz w:val="28"/>
        </w:rPr>
      </w:pPr>
    </w:p>
    <w:p w:rsidR="001B728C" w:rsidRPr="00E93AA0" w:rsidRDefault="00E93AA0" w:rsidP="00730EBA">
      <w:pPr>
        <w:pStyle w:val="StandardWeb"/>
        <w:pBdr>
          <w:top w:val="single" w:sz="4" w:space="1" w:color="auto"/>
          <w:left w:val="single" w:sz="4" w:space="4" w:color="auto"/>
          <w:bottom w:val="single" w:sz="4" w:space="1" w:color="auto"/>
          <w:right w:val="single" w:sz="4" w:space="4" w:color="auto"/>
        </w:pBdr>
        <w:shd w:val="clear" w:color="auto" w:fill="3366FF"/>
        <w:spacing w:before="2" w:after="2"/>
        <w:jc w:val="center"/>
        <w:rPr>
          <w:rFonts w:ascii="Ayuthaya" w:hAnsi="Ayuthaya"/>
          <w:b/>
          <w:sz w:val="28"/>
        </w:rPr>
      </w:pPr>
      <w:proofErr w:type="spellStart"/>
      <w:r w:rsidRPr="00E93AA0">
        <w:rPr>
          <w:rFonts w:ascii="Ayuthaya" w:hAnsi="Ayuthaya"/>
          <w:b/>
          <w:sz w:val="28"/>
        </w:rPr>
        <w:t>How’s</w:t>
      </w:r>
      <w:proofErr w:type="spellEnd"/>
      <w:r w:rsidRPr="00E93AA0">
        <w:rPr>
          <w:rFonts w:ascii="Ayuthaya" w:hAnsi="Ayuthaya"/>
          <w:b/>
          <w:sz w:val="28"/>
        </w:rPr>
        <w:t xml:space="preserve"> Life in </w:t>
      </w:r>
      <w:proofErr w:type="spellStart"/>
      <w:r w:rsidRPr="00E93AA0">
        <w:rPr>
          <w:rFonts w:ascii="Ayuthaya" w:hAnsi="Ayuthaya"/>
          <w:b/>
          <w:sz w:val="28"/>
        </w:rPr>
        <w:t>the</w:t>
      </w:r>
      <w:proofErr w:type="spellEnd"/>
      <w:r w:rsidRPr="00E93AA0">
        <w:rPr>
          <w:rFonts w:ascii="Ayuthaya" w:hAnsi="Ayuthaya"/>
          <w:b/>
          <w:sz w:val="28"/>
        </w:rPr>
        <w:t xml:space="preserve"> </w:t>
      </w:r>
      <w:proofErr w:type="spellStart"/>
      <w:r w:rsidRPr="00E93AA0">
        <w:rPr>
          <w:rFonts w:ascii="Ayuthaya" w:hAnsi="Ayuthaya"/>
          <w:b/>
          <w:sz w:val="28"/>
        </w:rPr>
        <w:t>Rez</w:t>
      </w:r>
      <w:proofErr w:type="spellEnd"/>
      <w:r w:rsidRPr="00E93AA0">
        <w:rPr>
          <w:rFonts w:ascii="Ayuthaya" w:hAnsi="Ayuthaya"/>
          <w:b/>
          <w:sz w:val="28"/>
        </w:rPr>
        <w:t>?</w:t>
      </w:r>
    </w:p>
    <w:p w:rsidR="001B728C" w:rsidRDefault="001B728C" w:rsidP="00012F92">
      <w:pPr>
        <w:pStyle w:val="StandardWeb"/>
        <w:spacing w:before="2" w:after="2"/>
        <w:rPr>
          <w:rFonts w:ascii="Arial" w:hAnsi="Arial"/>
          <w:sz w:val="26"/>
        </w:rPr>
      </w:pPr>
    </w:p>
    <w:p w:rsidR="00865B76" w:rsidRDefault="001B728C" w:rsidP="00EF7F5C">
      <w:pPr>
        <w:pStyle w:val="StandardWeb"/>
        <w:spacing w:before="2" w:after="2"/>
        <w:jc w:val="both"/>
        <w:rPr>
          <w:rFonts w:ascii="Arial" w:hAnsi="Arial"/>
          <w:sz w:val="26"/>
        </w:rPr>
      </w:pPr>
      <w:r w:rsidRPr="00E93AA0">
        <w:rPr>
          <w:rFonts w:ascii="Ayuthaya" w:hAnsi="Ayuthaya"/>
          <w:sz w:val="24"/>
        </w:rPr>
        <w:t xml:space="preserve">Arnold </w:t>
      </w:r>
      <w:r w:rsidR="00E758C7" w:rsidRPr="00E93AA0">
        <w:rPr>
          <w:rFonts w:ascii="Ayuthaya" w:hAnsi="Ayuthaya"/>
          <w:sz w:val="24"/>
        </w:rPr>
        <w:t xml:space="preserve">„Junior“ </w:t>
      </w:r>
      <w:proofErr w:type="spellStart"/>
      <w:r w:rsidRPr="00E93AA0">
        <w:rPr>
          <w:rFonts w:ascii="Ayuthaya" w:hAnsi="Ayuthaya"/>
          <w:sz w:val="24"/>
        </w:rPr>
        <w:t>presents</w:t>
      </w:r>
      <w:proofErr w:type="spellEnd"/>
      <w:r w:rsidRPr="00E93AA0">
        <w:rPr>
          <w:rFonts w:ascii="Ayuthaya" w:hAnsi="Ayuthaya"/>
          <w:sz w:val="24"/>
        </w:rPr>
        <w:t xml:space="preserve"> a </w:t>
      </w:r>
      <w:proofErr w:type="spellStart"/>
      <w:r w:rsidRPr="00E93AA0">
        <w:rPr>
          <w:rFonts w:ascii="Ayuthaya" w:hAnsi="Ayuthaya"/>
          <w:sz w:val="24"/>
        </w:rPr>
        <w:t>realistic</w:t>
      </w:r>
      <w:proofErr w:type="spellEnd"/>
      <w:r w:rsidRPr="00E93AA0">
        <w:rPr>
          <w:rFonts w:ascii="Ayuthaya" w:hAnsi="Ayuthaya"/>
          <w:sz w:val="24"/>
        </w:rPr>
        <w:t xml:space="preserve"> </w:t>
      </w:r>
      <w:proofErr w:type="spellStart"/>
      <w:r w:rsidRPr="00E93AA0">
        <w:rPr>
          <w:rFonts w:ascii="Ayuthaya" w:hAnsi="Ayuthaya"/>
          <w:sz w:val="24"/>
        </w:rPr>
        <w:t>view</w:t>
      </w:r>
      <w:proofErr w:type="spellEnd"/>
      <w:r w:rsidRPr="00E93AA0">
        <w:rPr>
          <w:rFonts w:ascii="Ayuthaya" w:hAnsi="Ayuthaya"/>
          <w:sz w:val="24"/>
        </w:rPr>
        <w:t xml:space="preserve"> of </w:t>
      </w:r>
      <w:proofErr w:type="spellStart"/>
      <w:r w:rsidRPr="00E93AA0">
        <w:rPr>
          <w:rFonts w:ascii="Ayuthaya" w:hAnsi="Ayuthaya"/>
          <w:sz w:val="24"/>
        </w:rPr>
        <w:t>reservation</w:t>
      </w:r>
      <w:proofErr w:type="spellEnd"/>
      <w:r w:rsidRPr="00E93AA0">
        <w:rPr>
          <w:rFonts w:ascii="Ayuthaya" w:hAnsi="Ayuthaya"/>
          <w:sz w:val="24"/>
        </w:rPr>
        <w:t xml:space="preserve"> life, </w:t>
      </w:r>
      <w:proofErr w:type="spellStart"/>
      <w:r w:rsidRPr="00E93AA0">
        <w:rPr>
          <w:rFonts w:ascii="Ayuthaya" w:hAnsi="Ayuthaya"/>
          <w:sz w:val="24"/>
        </w:rPr>
        <w:t>giving</w:t>
      </w:r>
      <w:proofErr w:type="spellEnd"/>
      <w:r w:rsidRPr="00E93AA0">
        <w:rPr>
          <w:rFonts w:ascii="Ayuthaya" w:hAnsi="Ayuthaya"/>
          <w:sz w:val="24"/>
        </w:rPr>
        <w:t xml:space="preserve"> </w:t>
      </w:r>
      <w:proofErr w:type="spellStart"/>
      <w:r w:rsidRPr="00E93AA0">
        <w:rPr>
          <w:rFonts w:ascii="Ayuthaya" w:hAnsi="Ayuthaya"/>
          <w:sz w:val="24"/>
        </w:rPr>
        <w:t>the</w:t>
      </w:r>
      <w:proofErr w:type="spellEnd"/>
      <w:r w:rsidRPr="00E93AA0">
        <w:rPr>
          <w:rFonts w:ascii="Ayuthaya" w:hAnsi="Ayuthaya"/>
          <w:sz w:val="24"/>
        </w:rPr>
        <w:t xml:space="preserve"> </w:t>
      </w:r>
      <w:proofErr w:type="spellStart"/>
      <w:r w:rsidRPr="00E93AA0">
        <w:rPr>
          <w:rFonts w:ascii="Ayuthaya" w:hAnsi="Ayuthaya"/>
          <w:sz w:val="24"/>
        </w:rPr>
        <w:t>reader</w:t>
      </w:r>
      <w:proofErr w:type="spellEnd"/>
      <w:r w:rsidRPr="00E93AA0">
        <w:rPr>
          <w:rFonts w:ascii="Ayuthaya" w:hAnsi="Ayuthaya"/>
          <w:sz w:val="24"/>
        </w:rPr>
        <w:t xml:space="preserve"> an </w:t>
      </w:r>
      <w:proofErr w:type="spellStart"/>
      <w:r w:rsidRPr="00E93AA0">
        <w:rPr>
          <w:rFonts w:ascii="Ayuthaya" w:hAnsi="Ayuthaya"/>
          <w:sz w:val="24"/>
        </w:rPr>
        <w:t>opportunity</w:t>
      </w:r>
      <w:proofErr w:type="spellEnd"/>
      <w:r w:rsidRPr="00E93AA0">
        <w:rPr>
          <w:rFonts w:ascii="Ayuthaya" w:hAnsi="Ayuthaya"/>
          <w:sz w:val="24"/>
        </w:rPr>
        <w:t xml:space="preserve"> to </w:t>
      </w:r>
      <w:proofErr w:type="spellStart"/>
      <w:r w:rsidRPr="00E93AA0">
        <w:rPr>
          <w:rFonts w:ascii="Ayuthaya" w:hAnsi="Ayuthaya"/>
          <w:sz w:val="24"/>
        </w:rPr>
        <w:t>see</w:t>
      </w:r>
      <w:proofErr w:type="spellEnd"/>
      <w:r w:rsidRPr="00E93AA0">
        <w:rPr>
          <w:rFonts w:ascii="Ayuthaya" w:hAnsi="Ayuthaya"/>
          <w:sz w:val="24"/>
        </w:rPr>
        <w:t xml:space="preserve"> </w:t>
      </w:r>
      <w:proofErr w:type="spellStart"/>
      <w:r w:rsidRPr="00E93AA0">
        <w:rPr>
          <w:rFonts w:ascii="Ayuthaya" w:hAnsi="Ayuthaya"/>
          <w:sz w:val="24"/>
        </w:rPr>
        <w:t>the</w:t>
      </w:r>
      <w:proofErr w:type="spellEnd"/>
      <w:r w:rsidRPr="00E93AA0">
        <w:rPr>
          <w:rFonts w:ascii="Ayuthaya" w:hAnsi="Ayuthaya"/>
          <w:sz w:val="24"/>
        </w:rPr>
        <w:t xml:space="preserve"> </w:t>
      </w:r>
      <w:proofErr w:type="spellStart"/>
      <w:r w:rsidRPr="00E93AA0">
        <w:rPr>
          <w:rFonts w:ascii="Ayuthaya" w:hAnsi="Ayuthaya"/>
          <w:sz w:val="24"/>
        </w:rPr>
        <w:t>ugliness</w:t>
      </w:r>
      <w:proofErr w:type="spellEnd"/>
      <w:r w:rsidRPr="00E93AA0">
        <w:rPr>
          <w:rFonts w:ascii="Ayuthaya" w:hAnsi="Ayuthaya"/>
          <w:sz w:val="24"/>
        </w:rPr>
        <w:t xml:space="preserve"> and </w:t>
      </w:r>
      <w:proofErr w:type="spellStart"/>
      <w:r w:rsidRPr="00E93AA0">
        <w:rPr>
          <w:rFonts w:ascii="Ayuthaya" w:hAnsi="Ayuthaya"/>
          <w:sz w:val="24"/>
        </w:rPr>
        <w:t>the</w:t>
      </w:r>
      <w:proofErr w:type="spellEnd"/>
      <w:r w:rsidRPr="00E93AA0">
        <w:rPr>
          <w:rFonts w:ascii="Ayuthaya" w:hAnsi="Ayuthaya"/>
          <w:sz w:val="24"/>
        </w:rPr>
        <w:t xml:space="preserve"> </w:t>
      </w:r>
      <w:proofErr w:type="spellStart"/>
      <w:r w:rsidRPr="00E93AA0">
        <w:rPr>
          <w:rFonts w:ascii="Ayuthaya" w:hAnsi="Ayuthaya"/>
          <w:sz w:val="24"/>
        </w:rPr>
        <w:t>beauty</w:t>
      </w:r>
      <w:proofErr w:type="spellEnd"/>
      <w:r w:rsidRPr="00E93AA0">
        <w:rPr>
          <w:rFonts w:ascii="Ayuthaya" w:hAnsi="Ayuthaya"/>
          <w:sz w:val="24"/>
        </w:rPr>
        <w:t xml:space="preserve">. </w:t>
      </w:r>
      <w:proofErr w:type="spellStart"/>
      <w:r w:rsidRPr="00E93AA0">
        <w:rPr>
          <w:rFonts w:ascii="Ayuthaya" w:hAnsi="Ayuthaya"/>
          <w:sz w:val="24"/>
        </w:rPr>
        <w:t>Fill</w:t>
      </w:r>
      <w:proofErr w:type="spellEnd"/>
      <w:r w:rsidRPr="00E93AA0">
        <w:rPr>
          <w:rFonts w:ascii="Ayuthaya" w:hAnsi="Ayuthaya"/>
          <w:sz w:val="24"/>
        </w:rPr>
        <w:t xml:space="preserve"> in </w:t>
      </w:r>
      <w:proofErr w:type="spellStart"/>
      <w:r w:rsidRPr="00E93AA0">
        <w:rPr>
          <w:rFonts w:ascii="Ayuthaya" w:hAnsi="Ayuthaya"/>
          <w:sz w:val="24"/>
        </w:rPr>
        <w:t>the</w:t>
      </w:r>
      <w:proofErr w:type="spellEnd"/>
      <w:r w:rsidRPr="00E93AA0">
        <w:rPr>
          <w:rFonts w:ascii="Ayuthaya" w:hAnsi="Ayuthaya"/>
          <w:sz w:val="24"/>
        </w:rPr>
        <w:t xml:space="preserve"> </w:t>
      </w:r>
      <w:proofErr w:type="spellStart"/>
      <w:r w:rsidRPr="00E93AA0">
        <w:rPr>
          <w:rFonts w:ascii="Ayuthaya" w:hAnsi="Ayuthaya"/>
          <w:sz w:val="24"/>
        </w:rPr>
        <w:t>chart</w:t>
      </w:r>
      <w:proofErr w:type="spellEnd"/>
      <w:r w:rsidRPr="00E93AA0">
        <w:rPr>
          <w:rFonts w:ascii="Ayuthaya" w:hAnsi="Ayuthaya"/>
          <w:sz w:val="24"/>
        </w:rPr>
        <w:t xml:space="preserve"> </w:t>
      </w:r>
      <w:proofErr w:type="spellStart"/>
      <w:r w:rsidRPr="00E93AA0">
        <w:rPr>
          <w:rFonts w:ascii="Ayuthaya" w:hAnsi="Ayuthaya"/>
          <w:sz w:val="24"/>
        </w:rPr>
        <w:t>with</w:t>
      </w:r>
      <w:proofErr w:type="spellEnd"/>
      <w:r w:rsidRPr="00E93AA0">
        <w:rPr>
          <w:rFonts w:ascii="Ayuthaya" w:hAnsi="Ayuthaya"/>
          <w:sz w:val="24"/>
        </w:rPr>
        <w:t xml:space="preserve"> </w:t>
      </w:r>
      <w:proofErr w:type="spellStart"/>
      <w:r w:rsidRPr="00E93AA0">
        <w:rPr>
          <w:rFonts w:ascii="Ayuthaya" w:hAnsi="Ayuthaya"/>
          <w:sz w:val="24"/>
        </w:rPr>
        <w:t>spe</w:t>
      </w:r>
      <w:r w:rsidR="0051271D" w:rsidRPr="00E93AA0">
        <w:rPr>
          <w:rFonts w:ascii="Ayuthaya" w:hAnsi="Ayuthaya"/>
          <w:sz w:val="24"/>
        </w:rPr>
        <w:t>cific</w:t>
      </w:r>
      <w:proofErr w:type="spellEnd"/>
      <w:r w:rsidR="0051271D" w:rsidRPr="00E93AA0">
        <w:rPr>
          <w:rFonts w:ascii="Ayuthaya" w:hAnsi="Ayuthaya"/>
          <w:sz w:val="24"/>
        </w:rPr>
        <w:t xml:space="preserve"> </w:t>
      </w:r>
      <w:proofErr w:type="spellStart"/>
      <w:r w:rsidR="0051271D" w:rsidRPr="00E93AA0">
        <w:rPr>
          <w:rFonts w:ascii="Ayuthaya" w:hAnsi="Ayuthaya"/>
          <w:sz w:val="24"/>
        </w:rPr>
        <w:t>examples</w:t>
      </w:r>
      <w:proofErr w:type="spellEnd"/>
      <w:r w:rsidR="0051271D" w:rsidRPr="00E93AA0">
        <w:rPr>
          <w:rFonts w:ascii="Ayuthaya" w:hAnsi="Ayuthaya"/>
          <w:sz w:val="24"/>
        </w:rPr>
        <w:t xml:space="preserve"> of </w:t>
      </w:r>
      <w:proofErr w:type="spellStart"/>
      <w:r w:rsidR="0051271D" w:rsidRPr="00E93AA0">
        <w:rPr>
          <w:rFonts w:ascii="Ayuthaya" w:hAnsi="Ayuthaya"/>
          <w:sz w:val="24"/>
        </w:rPr>
        <w:t>the</w:t>
      </w:r>
      <w:proofErr w:type="spellEnd"/>
      <w:r w:rsidR="0051271D" w:rsidRPr="00E93AA0">
        <w:rPr>
          <w:rFonts w:ascii="Ayuthaya" w:hAnsi="Ayuthaya"/>
          <w:sz w:val="24"/>
        </w:rPr>
        <w:t xml:space="preserve"> </w:t>
      </w:r>
      <w:proofErr w:type="spellStart"/>
      <w:r w:rsidR="0051271D" w:rsidRPr="00E93AA0">
        <w:rPr>
          <w:rFonts w:ascii="Ayuthaya" w:hAnsi="Ayuthaya"/>
          <w:sz w:val="24"/>
        </w:rPr>
        <w:t>beautiful</w:t>
      </w:r>
      <w:proofErr w:type="spellEnd"/>
      <w:r w:rsidRPr="00E93AA0">
        <w:rPr>
          <w:rFonts w:ascii="Ayuthaya" w:hAnsi="Ayuthaya"/>
          <w:sz w:val="24"/>
        </w:rPr>
        <w:t xml:space="preserve"> and </w:t>
      </w:r>
      <w:proofErr w:type="spellStart"/>
      <w:r w:rsidRPr="00E93AA0">
        <w:rPr>
          <w:rFonts w:ascii="Ayuthaya" w:hAnsi="Ayuthaya"/>
          <w:sz w:val="24"/>
        </w:rPr>
        <w:t>ugly</w:t>
      </w:r>
      <w:proofErr w:type="spellEnd"/>
      <w:r w:rsidRPr="00E93AA0">
        <w:rPr>
          <w:rFonts w:ascii="Ayuthaya" w:hAnsi="Ayuthaya"/>
          <w:sz w:val="24"/>
        </w:rPr>
        <w:t xml:space="preserve"> </w:t>
      </w:r>
      <w:proofErr w:type="spellStart"/>
      <w:r w:rsidRPr="00E93AA0">
        <w:rPr>
          <w:rFonts w:ascii="Ayuthaya" w:hAnsi="Ayuthaya"/>
          <w:sz w:val="24"/>
        </w:rPr>
        <w:t>sides</w:t>
      </w:r>
      <w:proofErr w:type="spellEnd"/>
      <w:r w:rsidRPr="00E93AA0">
        <w:rPr>
          <w:rFonts w:ascii="Ayuthaya" w:hAnsi="Ayuthaya"/>
          <w:sz w:val="24"/>
        </w:rPr>
        <w:t xml:space="preserve"> of </w:t>
      </w:r>
      <w:proofErr w:type="spellStart"/>
      <w:r w:rsidRPr="00E93AA0">
        <w:rPr>
          <w:rFonts w:ascii="Ayuthaya" w:hAnsi="Ayuthaya"/>
          <w:sz w:val="24"/>
        </w:rPr>
        <w:t>the</w:t>
      </w:r>
      <w:proofErr w:type="spellEnd"/>
      <w:r w:rsidRPr="00E93AA0">
        <w:rPr>
          <w:rFonts w:ascii="Ayuthaya" w:hAnsi="Ayuthaya"/>
          <w:sz w:val="24"/>
        </w:rPr>
        <w:t xml:space="preserve"> life he </w:t>
      </w:r>
      <w:proofErr w:type="spellStart"/>
      <w:r w:rsidRPr="00E93AA0">
        <w:rPr>
          <w:rFonts w:ascii="Ayuthaya" w:hAnsi="Ayuthaya"/>
          <w:sz w:val="24"/>
        </w:rPr>
        <w:t>witnesses</w:t>
      </w:r>
      <w:proofErr w:type="spellEnd"/>
      <w:r>
        <w:rPr>
          <w:rFonts w:ascii="Arial" w:hAnsi="Arial"/>
          <w:sz w:val="26"/>
        </w:rPr>
        <w:t xml:space="preserve">. </w:t>
      </w:r>
    </w:p>
    <w:p w:rsidR="00865B76" w:rsidRDefault="00865B76" w:rsidP="00012F92">
      <w:pPr>
        <w:pStyle w:val="StandardWeb"/>
        <w:spacing w:before="2" w:after="2"/>
        <w:rPr>
          <w:rFonts w:ascii="Arial" w:hAnsi="Arial"/>
          <w:sz w:val="26"/>
        </w:rPr>
      </w:pPr>
    </w:p>
    <w:p w:rsidR="00865B76" w:rsidRPr="00D124FA" w:rsidRDefault="00865B76" w:rsidP="000B4BF3">
      <w:pPr>
        <w:pStyle w:val="StandardWeb"/>
        <w:spacing w:before="2" w:after="2"/>
        <w:rPr>
          <w:rFonts w:ascii="Ayuthaya" w:hAnsi="Ayuthaya"/>
          <w:b/>
          <w:sz w:val="26"/>
        </w:rPr>
      </w:pPr>
      <w:r w:rsidRPr="00D124FA">
        <w:rPr>
          <w:rFonts w:ascii="Ayuthaya" w:hAnsi="Ayuthaya"/>
          <w:b/>
          <w:sz w:val="26"/>
        </w:rPr>
        <w:t>Reservation Life</w:t>
      </w:r>
    </w:p>
    <w:p w:rsidR="00865B76" w:rsidRDefault="00865B76" w:rsidP="00012F92">
      <w:pPr>
        <w:pStyle w:val="StandardWeb"/>
        <w:spacing w:before="2" w:after="2"/>
        <w:rPr>
          <w:rFonts w:ascii="Arial" w:hAnsi="Arial"/>
          <w:sz w:val="26"/>
        </w:rPr>
      </w:pPr>
    </w:p>
    <w:tbl>
      <w:tblPr>
        <w:tblStyle w:val="Tabellenraster"/>
        <w:tblW w:w="0" w:type="auto"/>
        <w:tblLook w:val="00BF"/>
      </w:tblPr>
      <w:tblGrid>
        <w:gridCol w:w="4603"/>
        <w:gridCol w:w="4603"/>
      </w:tblGrid>
      <w:tr w:rsidR="00865B76">
        <w:tc>
          <w:tcPr>
            <w:tcW w:w="4603" w:type="dxa"/>
            <w:vAlign w:val="center"/>
          </w:tcPr>
          <w:p w:rsidR="00865B76" w:rsidRPr="00D124FA" w:rsidRDefault="00865B76" w:rsidP="000B4BF3">
            <w:pPr>
              <w:pStyle w:val="StandardWeb"/>
              <w:spacing w:before="2" w:after="2"/>
              <w:jc w:val="center"/>
              <w:rPr>
                <w:rFonts w:ascii="Ayuthaya" w:hAnsi="Ayuthaya"/>
                <w:sz w:val="24"/>
              </w:rPr>
            </w:pPr>
            <w:proofErr w:type="spellStart"/>
            <w:r w:rsidRPr="00D124FA">
              <w:rPr>
                <w:rFonts w:ascii="Ayuthaya" w:hAnsi="Ayuthaya"/>
                <w:sz w:val="24"/>
              </w:rPr>
              <w:t>The</w:t>
            </w:r>
            <w:proofErr w:type="spellEnd"/>
            <w:r w:rsidRPr="00D124FA">
              <w:rPr>
                <w:rFonts w:ascii="Ayuthaya" w:hAnsi="Ayuthaya"/>
                <w:sz w:val="24"/>
              </w:rPr>
              <w:t xml:space="preserve"> </w:t>
            </w:r>
            <w:proofErr w:type="spellStart"/>
            <w:r w:rsidRPr="00D124FA">
              <w:rPr>
                <w:rFonts w:ascii="Ayuthaya" w:hAnsi="Ayuthaya"/>
                <w:sz w:val="24"/>
              </w:rPr>
              <w:t>beautiful</w:t>
            </w:r>
            <w:proofErr w:type="spellEnd"/>
            <w:r w:rsidRPr="00D124FA">
              <w:rPr>
                <w:rFonts w:ascii="Ayuthaya" w:hAnsi="Ayuthaya"/>
                <w:sz w:val="24"/>
              </w:rPr>
              <w:t xml:space="preserve"> </w:t>
            </w:r>
            <w:proofErr w:type="spellStart"/>
            <w:r w:rsidRPr="00D124FA">
              <w:rPr>
                <w:rFonts w:ascii="Ayuthaya" w:hAnsi="Ayuthaya"/>
                <w:sz w:val="24"/>
              </w:rPr>
              <w:t>side</w:t>
            </w:r>
            <w:proofErr w:type="spellEnd"/>
          </w:p>
        </w:tc>
        <w:tc>
          <w:tcPr>
            <w:tcW w:w="4603" w:type="dxa"/>
            <w:vAlign w:val="center"/>
          </w:tcPr>
          <w:p w:rsidR="00865B76" w:rsidRPr="00D124FA" w:rsidRDefault="00865B76" w:rsidP="000B4BF3">
            <w:pPr>
              <w:pStyle w:val="StandardWeb"/>
              <w:spacing w:before="2" w:after="2"/>
              <w:jc w:val="center"/>
              <w:rPr>
                <w:rFonts w:ascii="Ayuthaya" w:hAnsi="Ayuthaya"/>
                <w:sz w:val="24"/>
              </w:rPr>
            </w:pPr>
            <w:proofErr w:type="spellStart"/>
            <w:r w:rsidRPr="00D124FA">
              <w:rPr>
                <w:rFonts w:ascii="Ayuthaya" w:hAnsi="Ayuthaya"/>
                <w:sz w:val="24"/>
              </w:rPr>
              <w:t>The</w:t>
            </w:r>
            <w:proofErr w:type="spellEnd"/>
            <w:r w:rsidRPr="00D124FA">
              <w:rPr>
                <w:rFonts w:ascii="Ayuthaya" w:hAnsi="Ayuthaya"/>
                <w:sz w:val="24"/>
              </w:rPr>
              <w:t xml:space="preserve"> </w:t>
            </w:r>
            <w:proofErr w:type="spellStart"/>
            <w:r w:rsidRPr="00D124FA">
              <w:rPr>
                <w:rFonts w:ascii="Ayuthaya" w:hAnsi="Ayuthaya"/>
                <w:sz w:val="24"/>
              </w:rPr>
              <w:t>ugly</w:t>
            </w:r>
            <w:proofErr w:type="spellEnd"/>
            <w:r w:rsidRPr="00D124FA">
              <w:rPr>
                <w:rFonts w:ascii="Ayuthaya" w:hAnsi="Ayuthaya"/>
                <w:sz w:val="24"/>
              </w:rPr>
              <w:t xml:space="preserve"> </w:t>
            </w:r>
            <w:proofErr w:type="spellStart"/>
            <w:r w:rsidRPr="00D124FA">
              <w:rPr>
                <w:rFonts w:ascii="Ayuthaya" w:hAnsi="Ayuthaya"/>
                <w:sz w:val="24"/>
              </w:rPr>
              <w:t>side</w:t>
            </w:r>
            <w:proofErr w:type="spellEnd"/>
          </w:p>
        </w:tc>
      </w:tr>
      <w:tr w:rsidR="00865B76">
        <w:trPr>
          <w:trHeight w:val="7817"/>
        </w:trPr>
        <w:tc>
          <w:tcPr>
            <w:tcW w:w="4603" w:type="dxa"/>
          </w:tcPr>
          <w:p w:rsidR="00865B76" w:rsidRDefault="00865B76" w:rsidP="00012F92">
            <w:pPr>
              <w:pStyle w:val="StandardWeb"/>
              <w:spacing w:before="2" w:after="2"/>
              <w:rPr>
                <w:rFonts w:ascii="Arial" w:hAnsi="Arial"/>
                <w:sz w:val="26"/>
              </w:rPr>
            </w:pPr>
          </w:p>
        </w:tc>
        <w:tc>
          <w:tcPr>
            <w:tcW w:w="4603" w:type="dxa"/>
          </w:tcPr>
          <w:p w:rsidR="00865B76" w:rsidRDefault="00865B76" w:rsidP="00012F92">
            <w:pPr>
              <w:pStyle w:val="StandardWeb"/>
              <w:spacing w:before="2" w:after="2"/>
              <w:rPr>
                <w:rFonts w:ascii="Arial" w:hAnsi="Arial"/>
                <w:sz w:val="26"/>
              </w:rPr>
            </w:pPr>
          </w:p>
        </w:tc>
      </w:tr>
    </w:tbl>
    <w:p w:rsidR="00012F92" w:rsidRPr="00012F92" w:rsidRDefault="00012F92" w:rsidP="00012F92">
      <w:pPr>
        <w:pStyle w:val="StandardWeb"/>
        <w:spacing w:before="2" w:after="2"/>
        <w:rPr>
          <w:rFonts w:ascii="Arial" w:hAnsi="Arial"/>
          <w:sz w:val="26"/>
        </w:rPr>
      </w:pPr>
    </w:p>
    <w:p w:rsidR="009361E4" w:rsidRPr="00012F92" w:rsidRDefault="009361E4" w:rsidP="009361E4">
      <w:pPr>
        <w:pStyle w:val="StandardWeb"/>
        <w:spacing w:before="2" w:after="2"/>
        <w:jc w:val="both"/>
        <w:rPr>
          <w:rFonts w:ascii="Arial" w:hAnsi="Arial"/>
          <w:sz w:val="26"/>
          <w:szCs w:val="22"/>
        </w:rPr>
      </w:pPr>
    </w:p>
    <w:p w:rsidR="00566451" w:rsidRDefault="00566451" w:rsidP="00AD0C84">
      <w:pPr>
        <w:jc w:val="both"/>
        <w:rPr>
          <w:rFonts w:ascii="Arial" w:hAnsi="Arial"/>
          <w:b/>
          <w:sz w:val="28"/>
          <w:lang w:val="de-AT"/>
        </w:rPr>
      </w:pPr>
    </w:p>
    <w:p w:rsidR="00566451" w:rsidRDefault="00566451" w:rsidP="00AD0C84">
      <w:pPr>
        <w:jc w:val="both"/>
        <w:rPr>
          <w:rFonts w:ascii="Arial" w:hAnsi="Arial"/>
          <w:b/>
          <w:sz w:val="28"/>
          <w:lang w:val="de-AT"/>
        </w:rPr>
      </w:pPr>
    </w:p>
    <w:p w:rsidR="00566451" w:rsidRDefault="00566451" w:rsidP="00B0426D">
      <w:pPr>
        <w:pageBreakBefore/>
        <w:jc w:val="both"/>
        <w:rPr>
          <w:rFonts w:ascii="Arial" w:hAnsi="Arial"/>
          <w:b/>
          <w:sz w:val="28"/>
          <w:lang w:val="de-AT"/>
        </w:rPr>
      </w:pPr>
    </w:p>
    <w:p w:rsidR="00874113" w:rsidRPr="004C2F0E" w:rsidRDefault="004C2F0E" w:rsidP="0095063B">
      <w:pPr>
        <w:pBdr>
          <w:top w:val="single" w:sz="4" w:space="1" w:color="auto"/>
          <w:left w:val="single" w:sz="4" w:space="4" w:color="auto"/>
          <w:bottom w:val="single" w:sz="4" w:space="1" w:color="auto"/>
          <w:right w:val="single" w:sz="4" w:space="4" w:color="auto"/>
        </w:pBdr>
        <w:shd w:val="clear" w:color="auto" w:fill="3366FF"/>
        <w:jc w:val="center"/>
        <w:rPr>
          <w:rFonts w:ascii="Ayuthaya" w:hAnsi="Ayuthaya"/>
          <w:b/>
          <w:sz w:val="28"/>
          <w:lang w:val="de-AT"/>
        </w:rPr>
      </w:pPr>
      <w:r>
        <w:rPr>
          <w:rFonts w:ascii="Ayuthaya" w:hAnsi="Ayuthaya"/>
          <w:b/>
          <w:sz w:val="28"/>
          <w:lang w:val="de-AT"/>
        </w:rPr>
        <w:t>A bottle full of...</w:t>
      </w:r>
    </w:p>
    <w:p w:rsidR="0015462E" w:rsidRDefault="0015462E" w:rsidP="00AD0C84">
      <w:pPr>
        <w:jc w:val="both"/>
        <w:rPr>
          <w:rFonts w:ascii="Ayuthaya" w:hAnsi="Ayuthaya"/>
          <w:lang w:val="de-AT"/>
        </w:rPr>
      </w:pPr>
    </w:p>
    <w:p w:rsidR="00A8036B" w:rsidRPr="004C2F0E" w:rsidRDefault="00874113" w:rsidP="00AD0C84">
      <w:pPr>
        <w:jc w:val="both"/>
        <w:rPr>
          <w:rFonts w:ascii="Ayuthaya" w:hAnsi="Ayuthaya"/>
          <w:lang w:val="de-AT"/>
        </w:rPr>
      </w:pPr>
      <w:r w:rsidRPr="004C2F0E">
        <w:rPr>
          <w:rFonts w:ascii="Ayuthaya" w:hAnsi="Ayuthaya"/>
          <w:lang w:val="de-AT"/>
        </w:rPr>
        <w:t xml:space="preserve">Fill this bottle with specific instances of alcohol abuse that directly affect </w:t>
      </w:r>
      <w:r w:rsidR="00A8036B" w:rsidRPr="004C2F0E">
        <w:rPr>
          <w:rFonts w:ascii="Ayuthaya" w:hAnsi="Ayuthaya"/>
          <w:lang w:val="de-AT"/>
        </w:rPr>
        <w:t xml:space="preserve">Arnold (Junior). </w:t>
      </w:r>
    </w:p>
    <w:p w:rsidR="00A8036B" w:rsidRDefault="00A8036B" w:rsidP="00AD0C84">
      <w:pPr>
        <w:jc w:val="both"/>
        <w:rPr>
          <w:rFonts w:ascii="Arial" w:hAnsi="Arial"/>
          <w:sz w:val="28"/>
          <w:lang w:val="de-AT"/>
        </w:rPr>
      </w:pPr>
    </w:p>
    <w:p w:rsidR="00B4228B" w:rsidRDefault="00B4228B" w:rsidP="00AD0C84">
      <w:pPr>
        <w:jc w:val="both"/>
        <w:rPr>
          <w:rFonts w:ascii="Arial" w:hAnsi="Arial"/>
          <w:sz w:val="28"/>
          <w:lang w:val="de-AT"/>
        </w:rPr>
      </w:pPr>
    </w:p>
    <w:p w:rsidR="00D413BC" w:rsidRDefault="00A8036B" w:rsidP="00AD0C84">
      <w:pPr>
        <w:jc w:val="both"/>
        <w:rPr>
          <w:rFonts w:ascii="Arial" w:hAnsi="Arial"/>
          <w:sz w:val="28"/>
          <w:lang w:val="de-AT"/>
        </w:rPr>
      </w:pPr>
      <w:r>
        <w:rPr>
          <w:rFonts w:ascii="Arial" w:hAnsi="Arial"/>
          <w:noProof/>
          <w:sz w:val="28"/>
          <w:lang w:eastAsia="de-DE"/>
        </w:rPr>
        <w:drawing>
          <wp:inline distT="0" distB="0" distL="0" distR="0">
            <wp:extent cx="6144895" cy="6170295"/>
            <wp:effectExtent l="25400" t="0" r="1905" b="0"/>
            <wp:docPr id="14" name="Bild 10" descr=":Bildschirmfoto 2013-05-21 um 18.51.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ildschirmfoto 2013-05-21 um 18.51.18.png"/>
                    <pic:cNvPicPr>
                      <a:picLocks noChangeAspect="1" noChangeArrowheads="1"/>
                    </pic:cNvPicPr>
                  </pic:nvPicPr>
                  <pic:blipFill>
                    <a:blip r:embed="rId12"/>
                    <a:srcRect/>
                    <a:stretch>
                      <a:fillRect/>
                    </a:stretch>
                  </pic:blipFill>
                  <pic:spPr bwMode="auto">
                    <a:xfrm>
                      <a:off x="0" y="0"/>
                      <a:ext cx="6144895" cy="6170295"/>
                    </a:xfrm>
                    <a:prstGeom prst="rect">
                      <a:avLst/>
                    </a:prstGeom>
                    <a:noFill/>
                    <a:ln w="9525">
                      <a:noFill/>
                      <a:miter lim="800000"/>
                      <a:headEnd/>
                      <a:tailEnd/>
                    </a:ln>
                  </pic:spPr>
                </pic:pic>
              </a:graphicData>
            </a:graphic>
          </wp:inline>
        </w:drawing>
      </w:r>
    </w:p>
    <w:p w:rsidR="00D413BC" w:rsidRDefault="00D413BC" w:rsidP="00D413BC">
      <w:pPr>
        <w:rPr>
          <w:b/>
          <w:i/>
          <w:u w:val="single"/>
          <w:lang w:val="en-US"/>
        </w:rPr>
      </w:pPr>
    </w:p>
    <w:p w:rsidR="00D413BC" w:rsidRDefault="00D413BC" w:rsidP="00D413BC">
      <w:pPr>
        <w:rPr>
          <w:lang w:val="en-US"/>
        </w:rPr>
      </w:pPr>
    </w:p>
    <w:p w:rsidR="00D413BC" w:rsidRDefault="00D413BC" w:rsidP="00F80D6C">
      <w:pPr>
        <w:pageBreakBefore/>
        <w:rPr>
          <w:lang w:val="en-US"/>
        </w:rPr>
      </w:pPr>
    </w:p>
    <w:p w:rsidR="00D413BC" w:rsidRPr="00104CF0" w:rsidRDefault="00F36F00" w:rsidP="008A2685">
      <w:pPr>
        <w:pBdr>
          <w:top w:val="single" w:sz="4" w:space="1" w:color="auto"/>
          <w:left w:val="single" w:sz="4" w:space="4" w:color="auto"/>
          <w:bottom w:val="single" w:sz="4" w:space="1" w:color="auto"/>
          <w:right w:val="single" w:sz="4" w:space="4" w:color="auto"/>
        </w:pBdr>
        <w:shd w:val="clear" w:color="auto" w:fill="3366FF"/>
        <w:jc w:val="center"/>
        <w:rPr>
          <w:rFonts w:ascii="Ayuthaya" w:hAnsi="Ayuthaya"/>
          <w:b/>
          <w:sz w:val="26"/>
          <w:lang w:val="en-US"/>
        </w:rPr>
      </w:pPr>
      <w:r w:rsidRPr="00104CF0">
        <w:rPr>
          <w:rFonts w:ascii="Ayuthaya" w:hAnsi="Ayuthaya"/>
          <w:b/>
          <w:sz w:val="26"/>
          <w:lang w:val="en-US"/>
        </w:rPr>
        <w:t>Fact</w:t>
      </w:r>
      <w:r w:rsidR="00096843" w:rsidRPr="00104CF0">
        <w:rPr>
          <w:rFonts w:ascii="Ayuthaya" w:hAnsi="Ayuthaya"/>
          <w:b/>
          <w:sz w:val="26"/>
          <w:lang w:val="en-US"/>
        </w:rPr>
        <w:t>s</w:t>
      </w:r>
      <w:r w:rsidRPr="00104CF0">
        <w:rPr>
          <w:rFonts w:ascii="Ayuthaya" w:hAnsi="Ayuthaya"/>
          <w:b/>
          <w:sz w:val="26"/>
          <w:lang w:val="en-US"/>
        </w:rPr>
        <w:t>, Experiences and Consequences</w:t>
      </w:r>
    </w:p>
    <w:p w:rsidR="008A2685" w:rsidRDefault="008A2685" w:rsidP="00D413BC">
      <w:pPr>
        <w:rPr>
          <w:rFonts w:ascii="Ayuthaya" w:hAnsi="Ayuthaya"/>
          <w:lang w:val="en-US"/>
        </w:rPr>
      </w:pPr>
    </w:p>
    <w:p w:rsidR="00D413BC" w:rsidRPr="008C42DD" w:rsidRDefault="00D413BC" w:rsidP="00D413BC">
      <w:pPr>
        <w:rPr>
          <w:rFonts w:ascii="Ayuthaya" w:hAnsi="Ayuthaya"/>
          <w:lang w:val="en-US"/>
        </w:rPr>
      </w:pPr>
      <w:r w:rsidRPr="008C42DD">
        <w:rPr>
          <w:rFonts w:ascii="Ayuthaya" w:hAnsi="Ayuthaya"/>
          <w:lang w:val="en-US"/>
        </w:rPr>
        <w:t>Around the classroom you find some information on residential schools in Canada. Walk around and group them into the following categories:</w:t>
      </w:r>
    </w:p>
    <w:tbl>
      <w:tblPr>
        <w:tblStyle w:val="Tabellenraster"/>
        <w:tblW w:w="0" w:type="auto"/>
        <w:tblLook w:val="04A0"/>
      </w:tblPr>
      <w:tblGrid>
        <w:gridCol w:w="3070"/>
        <w:gridCol w:w="3071"/>
        <w:gridCol w:w="3071"/>
      </w:tblGrid>
      <w:tr w:rsidR="00D413BC" w:rsidRPr="00C0540C">
        <w:tc>
          <w:tcPr>
            <w:tcW w:w="3070" w:type="dxa"/>
          </w:tcPr>
          <w:p w:rsidR="00D413BC" w:rsidRPr="006B134C" w:rsidRDefault="00D413BC" w:rsidP="008D0C29">
            <w:pPr>
              <w:rPr>
                <w:rFonts w:ascii="Ayuthaya" w:hAnsi="Ayuthaya"/>
                <w:lang w:val="en-US"/>
              </w:rPr>
            </w:pPr>
            <w:r w:rsidRPr="006B134C">
              <w:rPr>
                <w:rFonts w:ascii="Ayuthaya" w:hAnsi="Ayuthaya"/>
                <w:lang w:val="en-US"/>
              </w:rPr>
              <w:t>FACTS (4x)</w:t>
            </w:r>
          </w:p>
        </w:tc>
        <w:tc>
          <w:tcPr>
            <w:tcW w:w="3071" w:type="dxa"/>
          </w:tcPr>
          <w:p w:rsidR="00D413BC" w:rsidRPr="006B134C" w:rsidRDefault="00D413BC" w:rsidP="008D0C29">
            <w:pPr>
              <w:rPr>
                <w:rFonts w:ascii="Ayuthaya" w:hAnsi="Ayuthaya"/>
                <w:lang w:val="en-US"/>
              </w:rPr>
            </w:pPr>
            <w:r w:rsidRPr="006B134C">
              <w:rPr>
                <w:rFonts w:ascii="Ayuthaya" w:hAnsi="Ayuthaya"/>
                <w:lang w:val="en-US"/>
              </w:rPr>
              <w:t>EXPERIENCES (6x)</w:t>
            </w:r>
          </w:p>
        </w:tc>
        <w:tc>
          <w:tcPr>
            <w:tcW w:w="3071" w:type="dxa"/>
          </w:tcPr>
          <w:p w:rsidR="00D413BC" w:rsidRPr="006B134C" w:rsidRDefault="00D413BC" w:rsidP="008D0C29">
            <w:pPr>
              <w:rPr>
                <w:rFonts w:ascii="Ayuthaya" w:hAnsi="Ayuthaya"/>
                <w:lang w:val="en-US"/>
              </w:rPr>
            </w:pPr>
            <w:r w:rsidRPr="006B134C">
              <w:rPr>
                <w:rFonts w:ascii="Ayuthaya" w:hAnsi="Ayuthaya"/>
                <w:lang w:val="en-US"/>
              </w:rPr>
              <w:t>CONSEQUENCES (5x)</w:t>
            </w:r>
          </w:p>
        </w:tc>
      </w:tr>
      <w:tr w:rsidR="00D413BC" w:rsidRPr="00C0540C">
        <w:tc>
          <w:tcPr>
            <w:tcW w:w="3070" w:type="dxa"/>
          </w:tcPr>
          <w:p w:rsidR="00D413BC" w:rsidRPr="006B134C" w:rsidRDefault="00D413BC" w:rsidP="008D0C29">
            <w:pPr>
              <w:rPr>
                <w:rFonts w:ascii="Ayuthaya" w:hAnsi="Ayuthaya"/>
                <w:lang w:val="en-US"/>
              </w:rPr>
            </w:pPr>
          </w:p>
        </w:tc>
        <w:tc>
          <w:tcPr>
            <w:tcW w:w="3071" w:type="dxa"/>
          </w:tcPr>
          <w:p w:rsidR="00D413BC" w:rsidRPr="006B134C" w:rsidRDefault="00D413BC" w:rsidP="008D0C29">
            <w:pPr>
              <w:rPr>
                <w:rFonts w:ascii="Ayuthaya" w:hAnsi="Ayuthaya"/>
                <w:lang w:val="en-US"/>
              </w:rPr>
            </w:pPr>
          </w:p>
        </w:tc>
        <w:tc>
          <w:tcPr>
            <w:tcW w:w="3071" w:type="dxa"/>
          </w:tcPr>
          <w:p w:rsidR="00D413BC" w:rsidRPr="006B134C" w:rsidRDefault="00D413BC" w:rsidP="008D0C29">
            <w:pPr>
              <w:rPr>
                <w:rFonts w:ascii="Ayuthaya" w:hAnsi="Ayuthaya"/>
                <w:lang w:val="en-US"/>
              </w:rPr>
            </w:pPr>
          </w:p>
          <w:p w:rsidR="00D413BC" w:rsidRPr="006B134C" w:rsidRDefault="00D413BC" w:rsidP="008D0C29">
            <w:pPr>
              <w:rPr>
                <w:rFonts w:ascii="Ayuthaya" w:hAnsi="Ayuthaya"/>
                <w:lang w:val="en-US"/>
              </w:rPr>
            </w:pPr>
          </w:p>
          <w:p w:rsidR="00D413BC" w:rsidRPr="006B134C" w:rsidRDefault="00D413BC" w:rsidP="008D0C29">
            <w:pPr>
              <w:rPr>
                <w:rFonts w:ascii="Ayuthaya" w:hAnsi="Ayuthaya"/>
                <w:lang w:val="en-US"/>
              </w:rPr>
            </w:pPr>
          </w:p>
          <w:p w:rsidR="00D413BC" w:rsidRPr="006B134C" w:rsidRDefault="00D413BC" w:rsidP="008D0C29">
            <w:pPr>
              <w:rPr>
                <w:rFonts w:ascii="Ayuthaya" w:hAnsi="Ayuthaya"/>
                <w:lang w:val="en-US"/>
              </w:rPr>
            </w:pPr>
          </w:p>
          <w:p w:rsidR="00D413BC" w:rsidRPr="006B134C" w:rsidRDefault="00D413BC" w:rsidP="008D0C29">
            <w:pPr>
              <w:rPr>
                <w:rFonts w:ascii="Ayuthaya" w:hAnsi="Ayuthaya"/>
                <w:lang w:val="en-US"/>
              </w:rPr>
            </w:pPr>
          </w:p>
          <w:p w:rsidR="00D413BC" w:rsidRPr="006B134C" w:rsidRDefault="00D413BC" w:rsidP="008D0C29">
            <w:pPr>
              <w:rPr>
                <w:rFonts w:ascii="Ayuthaya" w:hAnsi="Ayuthaya"/>
                <w:lang w:val="en-US"/>
              </w:rPr>
            </w:pPr>
          </w:p>
          <w:p w:rsidR="00D413BC" w:rsidRPr="006B134C" w:rsidRDefault="00D413BC" w:rsidP="008D0C29">
            <w:pPr>
              <w:rPr>
                <w:rFonts w:ascii="Ayuthaya" w:hAnsi="Ayuthaya"/>
                <w:lang w:val="en-US"/>
              </w:rPr>
            </w:pPr>
          </w:p>
          <w:p w:rsidR="00D413BC" w:rsidRPr="006B134C" w:rsidRDefault="00D413BC" w:rsidP="008D0C29">
            <w:pPr>
              <w:rPr>
                <w:rFonts w:ascii="Ayuthaya" w:hAnsi="Ayuthaya"/>
                <w:lang w:val="en-US"/>
              </w:rPr>
            </w:pPr>
          </w:p>
          <w:p w:rsidR="00D413BC" w:rsidRPr="006B134C" w:rsidRDefault="00D413BC" w:rsidP="008D0C29">
            <w:pPr>
              <w:rPr>
                <w:rFonts w:ascii="Ayuthaya" w:hAnsi="Ayuthaya"/>
                <w:lang w:val="en-US"/>
              </w:rPr>
            </w:pPr>
          </w:p>
        </w:tc>
      </w:tr>
    </w:tbl>
    <w:p w:rsidR="00C74B4A" w:rsidRDefault="00C74B4A" w:rsidP="00D413BC">
      <w:pPr>
        <w:rPr>
          <w:lang w:val="en-US"/>
        </w:rPr>
      </w:pPr>
    </w:p>
    <w:p w:rsidR="00C74B4A" w:rsidRDefault="00C74B4A" w:rsidP="00D413BC">
      <w:pPr>
        <w:rPr>
          <w:lang w:val="en-US"/>
        </w:rPr>
      </w:pPr>
    </w:p>
    <w:p w:rsidR="00C74B4A" w:rsidRDefault="00C74B4A" w:rsidP="00D413BC">
      <w:pPr>
        <w:rPr>
          <w:lang w:val="en-US"/>
        </w:rPr>
      </w:pPr>
    </w:p>
    <w:p w:rsidR="00C74B4A" w:rsidRDefault="00C74B4A" w:rsidP="00D413BC">
      <w:pPr>
        <w:rPr>
          <w:lang w:val="en-US"/>
        </w:rPr>
      </w:pPr>
    </w:p>
    <w:p w:rsidR="00C74B4A" w:rsidRDefault="00C74B4A" w:rsidP="00D413BC">
      <w:pPr>
        <w:rPr>
          <w:lang w:val="en-US"/>
        </w:rPr>
      </w:pPr>
    </w:p>
    <w:p w:rsidR="00C74B4A" w:rsidRDefault="00C74B4A" w:rsidP="00D413BC">
      <w:pPr>
        <w:rPr>
          <w:lang w:val="en-US"/>
        </w:rPr>
      </w:pPr>
    </w:p>
    <w:p w:rsidR="00C74B4A" w:rsidRDefault="00C74B4A" w:rsidP="00D413BC">
      <w:pPr>
        <w:rPr>
          <w:lang w:val="en-US"/>
        </w:rPr>
      </w:pPr>
    </w:p>
    <w:p w:rsidR="00C74B4A" w:rsidRDefault="00C74B4A" w:rsidP="00D413BC">
      <w:pPr>
        <w:rPr>
          <w:lang w:val="en-US"/>
        </w:rPr>
      </w:pPr>
    </w:p>
    <w:p w:rsidR="00C74B4A" w:rsidRDefault="00C74B4A" w:rsidP="00D413BC">
      <w:pPr>
        <w:rPr>
          <w:lang w:val="en-US"/>
        </w:rPr>
      </w:pPr>
    </w:p>
    <w:p w:rsidR="00C74B4A" w:rsidRDefault="00C74B4A" w:rsidP="00D413BC">
      <w:pPr>
        <w:rPr>
          <w:lang w:val="en-US"/>
        </w:rPr>
      </w:pPr>
    </w:p>
    <w:p w:rsidR="00C74B4A" w:rsidRDefault="00C74B4A" w:rsidP="00D413BC">
      <w:pPr>
        <w:rPr>
          <w:lang w:val="en-US"/>
        </w:rPr>
      </w:pPr>
    </w:p>
    <w:p w:rsidR="00C74B4A" w:rsidRDefault="00C74B4A" w:rsidP="00D413BC">
      <w:pPr>
        <w:rPr>
          <w:lang w:val="en-US"/>
        </w:rPr>
      </w:pPr>
    </w:p>
    <w:p w:rsidR="00C74B4A" w:rsidRDefault="00C74B4A" w:rsidP="00D413BC">
      <w:pPr>
        <w:rPr>
          <w:lang w:val="en-US"/>
        </w:rPr>
      </w:pPr>
    </w:p>
    <w:p w:rsidR="00C74B4A" w:rsidRDefault="00C74B4A" w:rsidP="00D413BC">
      <w:pPr>
        <w:rPr>
          <w:lang w:val="en-US"/>
        </w:rPr>
      </w:pPr>
    </w:p>
    <w:p w:rsidR="00C74B4A" w:rsidRDefault="00C74B4A" w:rsidP="00D413BC">
      <w:pPr>
        <w:rPr>
          <w:lang w:val="en-US"/>
        </w:rPr>
      </w:pPr>
    </w:p>
    <w:p w:rsidR="00C74B4A" w:rsidRDefault="00C74B4A" w:rsidP="00D413BC">
      <w:pPr>
        <w:rPr>
          <w:lang w:val="en-US"/>
        </w:rPr>
      </w:pPr>
    </w:p>
    <w:p w:rsidR="00D413BC" w:rsidRDefault="00D413BC" w:rsidP="00F80D6C">
      <w:pPr>
        <w:pageBreakBefore/>
        <w:rPr>
          <w:rFonts w:ascii="Berlin Sans FB Demi" w:hAnsi="Berlin Sans FB Demi"/>
          <w:lang w:val="en-US"/>
        </w:rPr>
      </w:pPr>
    </w:p>
    <w:p w:rsidR="00D413BC" w:rsidRPr="0094767F" w:rsidRDefault="006702BB" w:rsidP="008A2685">
      <w:pPr>
        <w:pBdr>
          <w:top w:val="single" w:sz="4" w:space="1" w:color="auto"/>
          <w:left w:val="single" w:sz="4" w:space="4" w:color="auto"/>
          <w:bottom w:val="single" w:sz="4" w:space="1" w:color="auto"/>
          <w:right w:val="single" w:sz="4" w:space="0" w:color="auto"/>
        </w:pBdr>
        <w:shd w:val="clear" w:color="auto" w:fill="3366FF"/>
        <w:jc w:val="center"/>
        <w:rPr>
          <w:rFonts w:ascii="Ayuthaya" w:hAnsi="Ayuthaya"/>
          <w:b/>
          <w:sz w:val="28"/>
          <w:lang w:val="en-US"/>
        </w:rPr>
      </w:pPr>
      <w:r w:rsidRPr="0094767F">
        <w:rPr>
          <w:rFonts w:ascii="Ayuthaya" w:hAnsi="Ayuthaya"/>
          <w:b/>
          <w:sz w:val="28"/>
          <w:lang w:val="en-US"/>
        </w:rPr>
        <w:t>What</w:t>
      </w:r>
      <w:r w:rsidR="005A7DC0">
        <w:rPr>
          <w:rFonts w:ascii="Ayuthaya" w:hAnsi="Ayuthaya"/>
          <w:b/>
          <w:sz w:val="28"/>
          <w:lang w:val="en-US"/>
        </w:rPr>
        <w:t>’s</w:t>
      </w:r>
      <w:r w:rsidRPr="0094767F">
        <w:rPr>
          <w:rFonts w:ascii="Ayuthaya" w:hAnsi="Ayuthaya"/>
          <w:b/>
          <w:sz w:val="28"/>
          <w:lang w:val="en-US"/>
        </w:rPr>
        <w:t xml:space="preserve"> European-Canadian Standards, please?</w:t>
      </w:r>
    </w:p>
    <w:p w:rsidR="0094767F" w:rsidRDefault="0094767F" w:rsidP="006702BB">
      <w:pPr>
        <w:jc w:val="both"/>
        <w:rPr>
          <w:rFonts w:ascii="Ayuthaya" w:hAnsi="Ayuthaya"/>
          <w:lang w:val="en-US"/>
        </w:rPr>
      </w:pPr>
    </w:p>
    <w:p w:rsidR="00D413BC" w:rsidRPr="00707215" w:rsidRDefault="00D413BC" w:rsidP="006702BB">
      <w:pPr>
        <w:jc w:val="both"/>
        <w:rPr>
          <w:rFonts w:ascii="Ayuthaya" w:hAnsi="Ayuthaya"/>
          <w:lang w:val="en-US"/>
        </w:rPr>
      </w:pPr>
      <w:r w:rsidRPr="00707215">
        <w:rPr>
          <w:rFonts w:ascii="Ayuthaya" w:hAnsi="Ayuthaya"/>
          <w:lang w:val="en-US"/>
        </w:rPr>
        <w:t xml:space="preserve">One of the main goals of the residential schools (boarding schools) was the cultural assimilation of the Native people to European-Canadian standards. Discuss with a partner what could have been meant by European-Canadian standards. </w:t>
      </w:r>
    </w:p>
    <w:p w:rsidR="00D413BC" w:rsidRPr="00707215" w:rsidRDefault="00D413BC" w:rsidP="006702BB">
      <w:pPr>
        <w:jc w:val="both"/>
        <w:rPr>
          <w:rFonts w:ascii="Ayuthaya" w:hAnsi="Ayuthaya"/>
          <w:lang w:val="en-US"/>
        </w:rPr>
      </w:pPr>
      <w:r w:rsidRPr="00707215">
        <w:rPr>
          <w:rFonts w:ascii="Ayuthaya" w:hAnsi="Ayuthaya"/>
          <w:lang w:val="en-US"/>
        </w:rPr>
        <w:t xml:space="preserve">Notes: </w:t>
      </w:r>
    </w:p>
    <w:p w:rsidR="00D413BC" w:rsidRDefault="00D413BC" w:rsidP="00D413BC">
      <w:pPr>
        <w:rPr>
          <w:rFonts w:ascii="Berlin Sans FB Demi" w:hAnsi="Berlin Sans FB Demi"/>
          <w:lang w:val="en-US"/>
        </w:rPr>
      </w:pPr>
    </w:p>
    <w:p w:rsidR="008D196B" w:rsidRDefault="008D196B" w:rsidP="00D413BC">
      <w:pPr>
        <w:rPr>
          <w:rFonts w:ascii="Berlin Sans FB Demi" w:hAnsi="Berlin Sans FB Demi"/>
          <w:lang w:val="en-US"/>
        </w:rPr>
      </w:pPr>
    </w:p>
    <w:p w:rsidR="008D196B" w:rsidRDefault="008D196B" w:rsidP="00D413BC">
      <w:pPr>
        <w:rPr>
          <w:rFonts w:ascii="Berlin Sans FB Demi" w:hAnsi="Berlin Sans FB Demi"/>
          <w:lang w:val="en-US"/>
        </w:rPr>
      </w:pPr>
    </w:p>
    <w:p w:rsidR="008D196B" w:rsidRDefault="008D196B" w:rsidP="00D413BC">
      <w:pPr>
        <w:rPr>
          <w:rFonts w:ascii="Berlin Sans FB Demi" w:hAnsi="Berlin Sans FB Demi"/>
          <w:lang w:val="en-US"/>
        </w:rPr>
      </w:pPr>
    </w:p>
    <w:p w:rsidR="008D196B" w:rsidRDefault="008D196B" w:rsidP="00D413BC">
      <w:pPr>
        <w:rPr>
          <w:rFonts w:ascii="Berlin Sans FB Demi" w:hAnsi="Berlin Sans FB Demi"/>
          <w:lang w:val="en-US"/>
        </w:rPr>
      </w:pPr>
    </w:p>
    <w:p w:rsidR="008D196B" w:rsidRDefault="008D196B" w:rsidP="00D413BC">
      <w:pPr>
        <w:rPr>
          <w:rFonts w:ascii="Berlin Sans FB Demi" w:hAnsi="Berlin Sans FB Demi"/>
          <w:lang w:val="en-US"/>
        </w:rPr>
      </w:pPr>
    </w:p>
    <w:p w:rsidR="008D196B" w:rsidRDefault="008D196B" w:rsidP="00D413BC">
      <w:pPr>
        <w:rPr>
          <w:rFonts w:ascii="Berlin Sans FB Demi" w:hAnsi="Berlin Sans FB Demi"/>
          <w:lang w:val="en-US"/>
        </w:rPr>
      </w:pPr>
    </w:p>
    <w:p w:rsidR="008D196B" w:rsidRDefault="008D196B" w:rsidP="00D413BC">
      <w:pPr>
        <w:rPr>
          <w:rFonts w:ascii="Berlin Sans FB Demi" w:hAnsi="Berlin Sans FB Demi"/>
          <w:lang w:val="en-US"/>
        </w:rPr>
      </w:pPr>
    </w:p>
    <w:p w:rsidR="008D196B" w:rsidRDefault="008D196B" w:rsidP="00D413BC">
      <w:pPr>
        <w:rPr>
          <w:rFonts w:ascii="Berlin Sans FB Demi" w:hAnsi="Berlin Sans FB Demi"/>
          <w:lang w:val="en-US"/>
        </w:rPr>
      </w:pPr>
    </w:p>
    <w:p w:rsidR="008D196B" w:rsidRDefault="008D196B" w:rsidP="00D413BC">
      <w:pPr>
        <w:rPr>
          <w:rFonts w:ascii="Berlin Sans FB Demi" w:hAnsi="Berlin Sans FB Demi"/>
          <w:lang w:val="en-US"/>
        </w:rPr>
      </w:pPr>
    </w:p>
    <w:p w:rsidR="008D196B" w:rsidRDefault="008D196B" w:rsidP="00D413BC">
      <w:pPr>
        <w:rPr>
          <w:rFonts w:ascii="Berlin Sans FB Demi" w:hAnsi="Berlin Sans FB Demi"/>
          <w:lang w:val="en-US"/>
        </w:rPr>
      </w:pPr>
    </w:p>
    <w:p w:rsidR="008D196B" w:rsidRDefault="008D196B" w:rsidP="00D413BC">
      <w:pPr>
        <w:rPr>
          <w:rFonts w:ascii="Berlin Sans FB Demi" w:hAnsi="Berlin Sans FB Demi"/>
          <w:lang w:val="en-US"/>
        </w:rPr>
      </w:pPr>
    </w:p>
    <w:p w:rsidR="008D196B" w:rsidRDefault="008D196B" w:rsidP="00D413BC">
      <w:pPr>
        <w:rPr>
          <w:rFonts w:ascii="Berlin Sans FB Demi" w:hAnsi="Berlin Sans FB Demi"/>
          <w:lang w:val="en-US"/>
        </w:rPr>
      </w:pPr>
    </w:p>
    <w:p w:rsidR="008D196B" w:rsidRDefault="008D196B" w:rsidP="00D413BC">
      <w:pPr>
        <w:rPr>
          <w:rFonts w:ascii="Berlin Sans FB Demi" w:hAnsi="Berlin Sans FB Demi"/>
          <w:lang w:val="en-US"/>
        </w:rPr>
      </w:pPr>
    </w:p>
    <w:p w:rsidR="008D196B" w:rsidRDefault="008D196B" w:rsidP="00D413BC">
      <w:pPr>
        <w:rPr>
          <w:rFonts w:ascii="Berlin Sans FB Demi" w:hAnsi="Berlin Sans FB Demi"/>
          <w:lang w:val="en-US"/>
        </w:rPr>
      </w:pPr>
    </w:p>
    <w:p w:rsidR="008D196B" w:rsidRDefault="008D196B" w:rsidP="00D413BC">
      <w:pPr>
        <w:rPr>
          <w:rFonts w:ascii="Berlin Sans FB Demi" w:hAnsi="Berlin Sans FB Demi"/>
          <w:lang w:val="en-US"/>
        </w:rPr>
      </w:pPr>
    </w:p>
    <w:p w:rsidR="008D196B" w:rsidRDefault="008D196B" w:rsidP="00D413BC">
      <w:pPr>
        <w:rPr>
          <w:rFonts w:ascii="Berlin Sans FB Demi" w:hAnsi="Berlin Sans FB Demi"/>
          <w:lang w:val="en-US"/>
        </w:rPr>
      </w:pPr>
    </w:p>
    <w:p w:rsidR="008D196B" w:rsidRDefault="008D196B" w:rsidP="00D413BC">
      <w:pPr>
        <w:rPr>
          <w:rFonts w:ascii="Berlin Sans FB Demi" w:hAnsi="Berlin Sans FB Demi"/>
          <w:lang w:val="en-US"/>
        </w:rPr>
      </w:pPr>
    </w:p>
    <w:p w:rsidR="008A2685" w:rsidRDefault="008A2685" w:rsidP="00D413BC">
      <w:pPr>
        <w:rPr>
          <w:rFonts w:ascii="Berlin Sans FB Demi" w:hAnsi="Berlin Sans FB Demi"/>
          <w:lang w:val="en-US"/>
        </w:rPr>
      </w:pPr>
    </w:p>
    <w:p w:rsidR="008D196B" w:rsidRDefault="008D196B" w:rsidP="00D413BC">
      <w:pPr>
        <w:rPr>
          <w:rFonts w:ascii="Berlin Sans FB Demi" w:hAnsi="Berlin Sans FB Demi"/>
          <w:lang w:val="en-US"/>
        </w:rPr>
      </w:pPr>
    </w:p>
    <w:p w:rsidR="00D413BC" w:rsidRPr="001356C9" w:rsidRDefault="00D413BC" w:rsidP="00F80D6C">
      <w:pPr>
        <w:pageBreakBefore/>
        <w:rPr>
          <w:rFonts w:ascii="Berlin Sans FB Demi" w:hAnsi="Berlin Sans FB Demi"/>
          <w:lang w:val="en-US"/>
        </w:rPr>
      </w:pPr>
    </w:p>
    <w:p w:rsidR="00D413BC" w:rsidRPr="009C6259" w:rsidRDefault="002E5938" w:rsidP="008A2685">
      <w:pPr>
        <w:pBdr>
          <w:top w:val="single" w:sz="4" w:space="1" w:color="auto"/>
          <w:left w:val="single" w:sz="4" w:space="4" w:color="auto"/>
          <w:bottom w:val="single" w:sz="4" w:space="1" w:color="auto"/>
          <w:right w:val="single" w:sz="4" w:space="4" w:color="auto"/>
        </w:pBdr>
        <w:shd w:val="clear" w:color="auto" w:fill="3366FF"/>
        <w:jc w:val="center"/>
        <w:rPr>
          <w:rFonts w:ascii="Ayuthaya" w:hAnsi="Ayuthaya"/>
          <w:b/>
          <w:sz w:val="26"/>
          <w:lang w:val="en-US"/>
        </w:rPr>
      </w:pPr>
      <w:r w:rsidRPr="009C6259">
        <w:rPr>
          <w:rFonts w:ascii="Ayuthaya" w:hAnsi="Ayuthaya"/>
          <w:b/>
          <w:sz w:val="26"/>
          <w:lang w:val="en-US"/>
        </w:rPr>
        <w:t>Changing clothes…</w:t>
      </w:r>
    </w:p>
    <w:p w:rsidR="00986806" w:rsidRDefault="00986806" w:rsidP="00D413BC">
      <w:pPr>
        <w:rPr>
          <w:rFonts w:ascii="Ayuthaya" w:hAnsi="Ayuthaya"/>
          <w:lang w:val="en-US"/>
        </w:rPr>
      </w:pPr>
    </w:p>
    <w:p w:rsidR="00D413BC" w:rsidRPr="003C488B" w:rsidRDefault="00D413BC" w:rsidP="00D413BC">
      <w:pPr>
        <w:rPr>
          <w:rFonts w:ascii="Ayuthaya" w:hAnsi="Ayuthaya"/>
          <w:lang w:val="en-US"/>
        </w:rPr>
      </w:pPr>
      <w:r w:rsidRPr="003C488B">
        <w:rPr>
          <w:rFonts w:ascii="Ayuthaya" w:hAnsi="Ayuthaya"/>
          <w:lang w:val="en-US"/>
        </w:rPr>
        <w:t xml:space="preserve">Look at the two pictures below! Notice, you can see the same boy twice: Before he attended the residential school and after having attended it. </w:t>
      </w:r>
    </w:p>
    <w:p w:rsidR="00D413BC" w:rsidRPr="003C488B" w:rsidRDefault="00D413BC" w:rsidP="00D413BC">
      <w:pPr>
        <w:rPr>
          <w:rFonts w:ascii="Ayuthaya" w:hAnsi="Ayuthaya"/>
          <w:lang w:val="en-US"/>
        </w:rPr>
      </w:pPr>
      <w:r w:rsidRPr="003C488B">
        <w:rPr>
          <w:rFonts w:ascii="Ayuthaya" w:hAnsi="Ayuthaya"/>
          <w:lang w:val="en-US"/>
        </w:rPr>
        <w:t xml:space="preserve">What changes do you see? </w:t>
      </w:r>
    </w:p>
    <w:p w:rsidR="00D413BC" w:rsidRPr="003C488B" w:rsidRDefault="00D413BC" w:rsidP="00D413BC">
      <w:pPr>
        <w:rPr>
          <w:rFonts w:ascii="Ayuthaya" w:hAnsi="Ayuthaya"/>
          <w:lang w:val="en-US"/>
        </w:rPr>
      </w:pPr>
      <w:r w:rsidRPr="003C488B">
        <w:rPr>
          <w:rFonts w:ascii="Ayuthaya" w:hAnsi="Ayuthaya"/>
          <w:lang w:val="en-US"/>
        </w:rPr>
        <w:t>Do you think he has only changed on the exterior?</w:t>
      </w:r>
    </w:p>
    <w:p w:rsidR="00D413BC" w:rsidRPr="00384EEC" w:rsidRDefault="00D413BC" w:rsidP="00D413BC">
      <w:pPr>
        <w:rPr>
          <w:rFonts w:ascii="Berlin Sans FB Demi" w:hAnsi="Berlin Sans FB Demi"/>
          <w:i/>
          <w:lang w:val="en-US"/>
        </w:rPr>
      </w:pPr>
      <w:r w:rsidRPr="003C488B">
        <w:rPr>
          <w:rFonts w:ascii="Ayuthaya" w:hAnsi="Ayuthaya"/>
          <w:i/>
          <w:lang w:val="en-US"/>
        </w:rPr>
        <w:t>Write your notes below.</w:t>
      </w:r>
      <w:r w:rsidRPr="00384EEC">
        <w:rPr>
          <w:rFonts w:ascii="Berlin Sans FB Demi" w:hAnsi="Berlin Sans FB Demi"/>
          <w:i/>
          <w:lang w:val="en-US"/>
        </w:rPr>
        <w:t xml:space="preserve"> </w:t>
      </w:r>
    </w:p>
    <w:p w:rsidR="00D413BC" w:rsidRDefault="00D413BC" w:rsidP="00D413BC">
      <w:pPr>
        <w:rPr>
          <w:lang w:val="en-US"/>
        </w:rPr>
      </w:pPr>
      <w:r>
        <w:rPr>
          <w:noProof/>
          <w:lang w:eastAsia="de-DE"/>
        </w:rPr>
        <w:drawing>
          <wp:inline distT="0" distB="0" distL="0" distR="0">
            <wp:extent cx="4643105" cy="2609850"/>
            <wp:effectExtent l="19050" t="0" r="5095" b="0"/>
            <wp:docPr id="15" name="Bild 11" descr="http://apihtawikosisan.com/wp-content/uploads/2012/03/rezschool-before-aft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apihtawikosisan.com/wp-content/uploads/2012/03/rezschool-before-after1.jpg"/>
                    <pic:cNvPicPr>
                      <a:picLocks noChangeAspect="1" noChangeArrowheads="1"/>
                    </pic:cNvPicPr>
                  </pic:nvPicPr>
                  <pic:blipFill>
                    <a:blip r:embed="rId13"/>
                    <a:srcRect/>
                    <a:stretch>
                      <a:fillRect/>
                    </a:stretch>
                  </pic:blipFill>
                  <pic:spPr bwMode="auto">
                    <a:xfrm>
                      <a:off x="0" y="0"/>
                      <a:ext cx="4643105" cy="2609850"/>
                    </a:xfrm>
                    <a:prstGeom prst="rect">
                      <a:avLst/>
                    </a:prstGeom>
                    <a:noFill/>
                    <a:ln w="9525">
                      <a:noFill/>
                      <a:miter lim="800000"/>
                      <a:headEnd/>
                      <a:tailEnd/>
                    </a:ln>
                  </pic:spPr>
                </pic:pic>
              </a:graphicData>
            </a:graphic>
          </wp:inline>
        </w:drawing>
      </w:r>
    </w:p>
    <w:p w:rsidR="00432805" w:rsidRPr="003C488B" w:rsidRDefault="00D413BC" w:rsidP="00D413BC">
      <w:pPr>
        <w:rPr>
          <w:rFonts w:ascii="Ayuthaya" w:hAnsi="Ayuthaya"/>
          <w:lang w:val="en-US"/>
        </w:rPr>
      </w:pPr>
      <w:r w:rsidRPr="003C488B">
        <w:rPr>
          <w:rFonts w:ascii="Ayuthaya" w:hAnsi="Ayuthaya"/>
          <w:lang w:val="en-US"/>
        </w:rPr>
        <w:t>Notes:</w:t>
      </w:r>
    </w:p>
    <w:p w:rsidR="00432805" w:rsidRDefault="00432805" w:rsidP="00D413BC">
      <w:pPr>
        <w:rPr>
          <w:rFonts w:ascii="Berlin Sans FB Demi" w:hAnsi="Berlin Sans FB Demi"/>
          <w:lang w:val="en-US"/>
        </w:rPr>
      </w:pPr>
    </w:p>
    <w:p w:rsidR="008D196B" w:rsidRDefault="008D196B" w:rsidP="00D413BC">
      <w:pPr>
        <w:rPr>
          <w:rFonts w:ascii="Berlin Sans FB Demi" w:hAnsi="Berlin Sans FB Demi"/>
          <w:lang w:val="en-US"/>
        </w:rPr>
      </w:pPr>
    </w:p>
    <w:p w:rsidR="008D196B" w:rsidRDefault="008D196B" w:rsidP="00D413BC">
      <w:pPr>
        <w:rPr>
          <w:rFonts w:ascii="Berlin Sans FB Demi" w:hAnsi="Berlin Sans FB Demi"/>
          <w:lang w:val="en-US"/>
        </w:rPr>
      </w:pPr>
    </w:p>
    <w:p w:rsidR="008D196B" w:rsidRDefault="008D196B" w:rsidP="00D413BC">
      <w:pPr>
        <w:rPr>
          <w:rFonts w:ascii="Berlin Sans FB Demi" w:hAnsi="Berlin Sans FB Demi"/>
          <w:lang w:val="en-US"/>
        </w:rPr>
      </w:pPr>
    </w:p>
    <w:p w:rsidR="008D196B" w:rsidRDefault="008D196B" w:rsidP="00D413BC">
      <w:pPr>
        <w:rPr>
          <w:rFonts w:ascii="Berlin Sans FB Demi" w:hAnsi="Berlin Sans FB Demi"/>
          <w:lang w:val="en-US"/>
        </w:rPr>
      </w:pPr>
    </w:p>
    <w:p w:rsidR="008D196B" w:rsidRDefault="008D196B" w:rsidP="00D413BC">
      <w:pPr>
        <w:rPr>
          <w:rFonts w:ascii="Berlin Sans FB Demi" w:hAnsi="Berlin Sans FB Demi"/>
          <w:lang w:val="en-US"/>
        </w:rPr>
      </w:pPr>
    </w:p>
    <w:p w:rsidR="008D196B" w:rsidRDefault="008D196B" w:rsidP="00D413BC">
      <w:pPr>
        <w:rPr>
          <w:rFonts w:ascii="Berlin Sans FB Demi" w:hAnsi="Berlin Sans FB Demi"/>
          <w:lang w:val="en-US"/>
        </w:rPr>
      </w:pPr>
    </w:p>
    <w:p w:rsidR="008D196B" w:rsidRDefault="008D196B" w:rsidP="00D413BC">
      <w:pPr>
        <w:rPr>
          <w:rFonts w:ascii="Berlin Sans FB Demi" w:hAnsi="Berlin Sans FB Demi"/>
          <w:lang w:val="en-US"/>
        </w:rPr>
      </w:pPr>
    </w:p>
    <w:p w:rsidR="008D196B" w:rsidRDefault="008D196B" w:rsidP="00D413BC">
      <w:pPr>
        <w:rPr>
          <w:rFonts w:ascii="Berlin Sans FB Demi" w:hAnsi="Berlin Sans FB Demi"/>
          <w:lang w:val="en-US"/>
        </w:rPr>
      </w:pPr>
    </w:p>
    <w:p w:rsidR="00D413BC" w:rsidRDefault="00D413BC" w:rsidP="00F80D6C">
      <w:pPr>
        <w:pageBreakBefore/>
        <w:rPr>
          <w:rFonts w:ascii="Berlin Sans FB Demi" w:hAnsi="Berlin Sans FB Demi"/>
          <w:lang w:val="en-US"/>
        </w:rPr>
      </w:pPr>
    </w:p>
    <w:p w:rsidR="00E558CD" w:rsidRPr="00E558CD" w:rsidRDefault="00326BE0" w:rsidP="001F76F6">
      <w:pPr>
        <w:pBdr>
          <w:top w:val="single" w:sz="4" w:space="1" w:color="auto"/>
          <w:left w:val="single" w:sz="4" w:space="4" w:color="auto"/>
          <w:bottom w:val="single" w:sz="4" w:space="1" w:color="auto"/>
          <w:right w:val="single" w:sz="4" w:space="4" w:color="auto"/>
        </w:pBdr>
        <w:shd w:val="clear" w:color="auto" w:fill="3366FF"/>
        <w:jc w:val="center"/>
        <w:rPr>
          <w:rFonts w:ascii="Ayuthaya" w:hAnsi="Ayuthaya"/>
          <w:b/>
          <w:sz w:val="28"/>
          <w:lang w:val="en-US"/>
        </w:rPr>
      </w:pPr>
      <w:r>
        <w:rPr>
          <w:rFonts w:ascii="Ayuthaya" w:hAnsi="Ayuthaya"/>
          <w:b/>
          <w:sz w:val="28"/>
          <w:lang w:val="en-US"/>
        </w:rPr>
        <w:t>Who’s</w:t>
      </w:r>
      <w:r w:rsidR="00A16D65">
        <w:rPr>
          <w:rFonts w:ascii="Ayuthaya" w:hAnsi="Ayuthaya"/>
          <w:b/>
          <w:sz w:val="28"/>
          <w:lang w:val="en-US"/>
        </w:rPr>
        <w:t xml:space="preserve"> Charlie?</w:t>
      </w:r>
    </w:p>
    <w:p w:rsidR="00986806" w:rsidRDefault="00986806" w:rsidP="000D5BF7">
      <w:pPr>
        <w:rPr>
          <w:rFonts w:ascii="Ayuthaya" w:hAnsi="Ayuthaya"/>
          <w:b/>
          <w:lang w:val="en-US"/>
        </w:rPr>
      </w:pPr>
    </w:p>
    <w:p w:rsidR="000D5BF7" w:rsidRPr="00AA53A2" w:rsidRDefault="003C488B" w:rsidP="000D5BF7">
      <w:pPr>
        <w:rPr>
          <w:rFonts w:ascii="Ayuthaya" w:hAnsi="Ayuthaya"/>
          <w:b/>
          <w:lang w:val="en-US"/>
        </w:rPr>
      </w:pPr>
      <w:r w:rsidRPr="00AA53A2">
        <w:rPr>
          <w:rFonts w:ascii="Ayuthaya" w:hAnsi="Ayuthaya"/>
          <w:b/>
          <w:lang w:val="en-US"/>
        </w:rPr>
        <w:t xml:space="preserve">Read the text </w:t>
      </w:r>
      <w:r w:rsidR="00637E15" w:rsidRPr="00AA53A2">
        <w:rPr>
          <w:rFonts w:ascii="Ayuthaya" w:hAnsi="Ayuthaya"/>
          <w:b/>
          <w:i/>
          <w:lang w:val="en-US"/>
        </w:rPr>
        <w:t>Charlie</w:t>
      </w:r>
      <w:r w:rsidR="00637E15" w:rsidRPr="00AA53A2">
        <w:rPr>
          <w:rFonts w:ascii="Ayuthaya" w:hAnsi="Ayuthaya"/>
          <w:b/>
          <w:lang w:val="en-US"/>
        </w:rPr>
        <w:t xml:space="preserve"> by Lee </w:t>
      </w:r>
      <w:proofErr w:type="spellStart"/>
      <w:r w:rsidR="00637E15" w:rsidRPr="00AA53A2">
        <w:rPr>
          <w:rFonts w:ascii="Ayuthaya" w:hAnsi="Ayuthaya"/>
          <w:b/>
          <w:lang w:val="en-US"/>
        </w:rPr>
        <w:t>Maracle</w:t>
      </w:r>
      <w:proofErr w:type="spellEnd"/>
    </w:p>
    <w:p w:rsidR="000D5BF7" w:rsidRPr="00722BBD" w:rsidRDefault="000D5BF7" w:rsidP="00AA53A2">
      <w:pPr>
        <w:jc w:val="both"/>
        <w:rPr>
          <w:rFonts w:ascii="Ayuthaya" w:hAnsi="Ayuthaya"/>
          <w:lang w:val="en-US"/>
        </w:rPr>
      </w:pPr>
      <w:r w:rsidRPr="00722BBD">
        <w:rPr>
          <w:rFonts w:ascii="Ayuthaya" w:hAnsi="Ayuthaya"/>
          <w:lang w:val="en-US"/>
        </w:rPr>
        <w:t xml:space="preserve">While reading the text Charlie by Lee </w:t>
      </w:r>
      <w:proofErr w:type="spellStart"/>
      <w:r w:rsidRPr="00722BBD">
        <w:rPr>
          <w:rFonts w:ascii="Ayuthaya" w:hAnsi="Ayuthaya"/>
          <w:lang w:val="en-US"/>
        </w:rPr>
        <w:t>Maracle</w:t>
      </w:r>
      <w:proofErr w:type="spellEnd"/>
      <w:r w:rsidRPr="00722BBD">
        <w:rPr>
          <w:rFonts w:ascii="Ayuthaya" w:hAnsi="Ayuthaya"/>
          <w:lang w:val="en-US"/>
        </w:rPr>
        <w:t xml:space="preserve"> highlight the following terms in the text and find out their meaning. </w:t>
      </w:r>
    </w:p>
    <w:p w:rsidR="00AA53A2" w:rsidRDefault="000D5BF7" w:rsidP="000D5BF7">
      <w:pPr>
        <w:rPr>
          <w:rFonts w:ascii="Ayuthaya" w:hAnsi="Ayuthaya"/>
          <w:i/>
          <w:lang w:val="en-US"/>
        </w:rPr>
      </w:pPr>
      <w:proofErr w:type="gramStart"/>
      <w:r w:rsidRPr="00722BBD">
        <w:rPr>
          <w:rFonts w:ascii="Ayuthaya" w:hAnsi="Ayuthaya"/>
          <w:i/>
          <w:lang w:val="en-US"/>
        </w:rPr>
        <w:t>pagan</w:t>
      </w:r>
      <w:proofErr w:type="gramEnd"/>
      <w:r w:rsidRPr="00722BBD">
        <w:rPr>
          <w:rFonts w:ascii="Ayuthaya" w:hAnsi="Ayuthaya"/>
          <w:i/>
          <w:lang w:val="en-US"/>
        </w:rPr>
        <w:t xml:space="preserve"> ancestors</w:t>
      </w:r>
      <w:r w:rsidRPr="00722BBD">
        <w:rPr>
          <w:rFonts w:ascii="Ayuthaya" w:hAnsi="Ayuthaya"/>
          <w:i/>
          <w:lang w:val="en-US"/>
        </w:rPr>
        <w:tab/>
      </w:r>
      <w:r w:rsidRPr="00722BBD">
        <w:rPr>
          <w:rFonts w:ascii="Ayuthaya" w:hAnsi="Ayuthaya"/>
          <w:i/>
          <w:lang w:val="en-US"/>
        </w:rPr>
        <w:tab/>
      </w:r>
      <w:r w:rsidRPr="00722BBD">
        <w:rPr>
          <w:rFonts w:ascii="Ayuthaya" w:hAnsi="Ayuthaya"/>
          <w:i/>
          <w:lang w:val="en-US"/>
        </w:rPr>
        <w:tab/>
      </w:r>
      <w:r w:rsidR="00AA53A2">
        <w:rPr>
          <w:rFonts w:ascii="Ayuthaya" w:hAnsi="Ayuthaya"/>
          <w:i/>
          <w:lang w:val="en-US"/>
        </w:rPr>
        <w:tab/>
      </w:r>
      <w:r w:rsidR="00AA53A2">
        <w:rPr>
          <w:rFonts w:ascii="Ayuthaya" w:hAnsi="Ayuthaya"/>
          <w:i/>
          <w:lang w:val="en-US"/>
        </w:rPr>
        <w:tab/>
      </w:r>
      <w:r w:rsidRPr="00722BBD">
        <w:rPr>
          <w:rFonts w:ascii="Ayuthaya" w:hAnsi="Ayuthaya"/>
          <w:i/>
          <w:lang w:val="en-US"/>
        </w:rPr>
        <w:t>heathen savage</w:t>
      </w:r>
      <w:r w:rsidRPr="00722BBD">
        <w:rPr>
          <w:rFonts w:ascii="Ayuthaya" w:hAnsi="Ayuthaya"/>
          <w:i/>
          <w:lang w:val="en-US"/>
        </w:rPr>
        <w:tab/>
      </w:r>
      <w:r w:rsidRPr="00722BBD">
        <w:rPr>
          <w:rFonts w:ascii="Ayuthaya" w:hAnsi="Ayuthaya"/>
          <w:i/>
          <w:lang w:val="en-US"/>
        </w:rPr>
        <w:tab/>
      </w:r>
    </w:p>
    <w:p w:rsidR="00AA53A2" w:rsidRDefault="00AA53A2" w:rsidP="000D5BF7">
      <w:pPr>
        <w:rPr>
          <w:rFonts w:ascii="Ayuthaya" w:hAnsi="Ayuthaya"/>
          <w:i/>
          <w:lang w:val="en-US"/>
        </w:rPr>
      </w:pPr>
    </w:p>
    <w:p w:rsidR="000D5BF7" w:rsidRPr="00722BBD" w:rsidRDefault="000D5BF7" w:rsidP="000D5BF7">
      <w:pPr>
        <w:rPr>
          <w:rFonts w:ascii="Ayuthaya" w:hAnsi="Ayuthaya"/>
          <w:i/>
          <w:lang w:val="en-US"/>
        </w:rPr>
      </w:pPr>
      <w:r w:rsidRPr="00722BBD">
        <w:rPr>
          <w:rFonts w:ascii="Ayuthaya" w:hAnsi="Ayuthaya"/>
          <w:i/>
          <w:lang w:val="en-US"/>
        </w:rPr>
        <w:t xml:space="preserve">               </w:t>
      </w:r>
      <w:proofErr w:type="gramStart"/>
      <w:r w:rsidRPr="00722BBD">
        <w:rPr>
          <w:rFonts w:ascii="Ayuthaya" w:hAnsi="Ayuthaya"/>
          <w:i/>
          <w:lang w:val="en-US"/>
        </w:rPr>
        <w:t>sterile</w:t>
      </w:r>
      <w:proofErr w:type="gramEnd"/>
      <w:r w:rsidRPr="00722BBD">
        <w:rPr>
          <w:rFonts w:ascii="Ayuthaya" w:hAnsi="Ayuthaya"/>
          <w:i/>
          <w:lang w:val="en-US"/>
        </w:rPr>
        <w:t xml:space="preserve"> monotony of school</w:t>
      </w:r>
    </w:p>
    <w:p w:rsidR="000D5BF7" w:rsidRPr="00722BBD" w:rsidRDefault="000D5BF7" w:rsidP="000D5BF7">
      <w:pPr>
        <w:ind w:left="708" w:firstLine="708"/>
        <w:rPr>
          <w:rFonts w:ascii="Ayuthaya" w:hAnsi="Ayuthaya"/>
          <w:i/>
          <w:lang w:val="en-US"/>
        </w:rPr>
      </w:pPr>
    </w:p>
    <w:p w:rsidR="00AA53A2" w:rsidRDefault="000D5BF7" w:rsidP="00AA53A2">
      <w:pPr>
        <w:rPr>
          <w:rFonts w:ascii="Ayuthaya" w:hAnsi="Ayuthaya"/>
          <w:i/>
          <w:lang w:val="en-US"/>
        </w:rPr>
      </w:pPr>
      <w:proofErr w:type="gramStart"/>
      <w:r w:rsidRPr="00722BBD">
        <w:rPr>
          <w:rFonts w:ascii="Ayuthaya" w:hAnsi="Ayuthaya"/>
          <w:i/>
          <w:lang w:val="en-US"/>
        </w:rPr>
        <w:t>committing</w:t>
      </w:r>
      <w:proofErr w:type="gramEnd"/>
      <w:r w:rsidRPr="00722BBD">
        <w:rPr>
          <w:rFonts w:ascii="Ayuthaya" w:hAnsi="Ayuthaya"/>
          <w:i/>
          <w:lang w:val="en-US"/>
        </w:rPr>
        <w:t xml:space="preserve"> the c</w:t>
      </w:r>
      <w:r w:rsidR="00AA53A2">
        <w:rPr>
          <w:rFonts w:ascii="Ayuthaya" w:hAnsi="Ayuthaya"/>
          <w:i/>
          <w:lang w:val="en-US"/>
        </w:rPr>
        <w:t>rime of daydreaming</w:t>
      </w:r>
      <w:r w:rsidR="00AA53A2">
        <w:rPr>
          <w:rFonts w:ascii="Ayuthaya" w:hAnsi="Ayuthaya"/>
          <w:i/>
          <w:lang w:val="en-US"/>
        </w:rPr>
        <w:tab/>
      </w:r>
      <w:r w:rsidR="00AA53A2">
        <w:rPr>
          <w:rFonts w:ascii="Ayuthaya" w:hAnsi="Ayuthaya"/>
          <w:i/>
          <w:lang w:val="en-US"/>
        </w:rPr>
        <w:tab/>
      </w:r>
    </w:p>
    <w:p w:rsidR="00AA53A2" w:rsidRDefault="00AA53A2" w:rsidP="00AA53A2">
      <w:pPr>
        <w:rPr>
          <w:rFonts w:ascii="Ayuthaya" w:hAnsi="Ayuthaya"/>
          <w:i/>
          <w:lang w:val="en-US"/>
        </w:rPr>
      </w:pPr>
    </w:p>
    <w:p w:rsidR="000D5BF7" w:rsidRPr="00722BBD" w:rsidRDefault="00AA53A2" w:rsidP="00AA53A2">
      <w:pPr>
        <w:ind w:left="1416" w:firstLine="708"/>
        <w:rPr>
          <w:rFonts w:ascii="Ayuthaya" w:hAnsi="Ayuthaya"/>
          <w:i/>
          <w:lang w:val="en-US"/>
        </w:rPr>
      </w:pPr>
      <w:proofErr w:type="gramStart"/>
      <w:r>
        <w:rPr>
          <w:rFonts w:ascii="Ayuthaya" w:hAnsi="Ayuthaya"/>
          <w:i/>
          <w:lang w:val="en-US"/>
        </w:rPr>
        <w:t>a</w:t>
      </w:r>
      <w:proofErr w:type="gramEnd"/>
      <w:r>
        <w:rPr>
          <w:rFonts w:ascii="Ayuthaya" w:hAnsi="Ayuthaya"/>
          <w:i/>
          <w:lang w:val="en-US"/>
        </w:rPr>
        <w:t xml:space="preserve"> flock of </w:t>
      </w:r>
      <w:r w:rsidR="000D5BF7" w:rsidRPr="00722BBD">
        <w:rPr>
          <w:rFonts w:ascii="Ayuthaya" w:hAnsi="Ayuthaya"/>
          <w:i/>
          <w:lang w:val="en-US"/>
        </w:rPr>
        <w:t>numbskulls</w:t>
      </w:r>
      <w:r w:rsidR="000D5BF7" w:rsidRPr="00722BBD">
        <w:rPr>
          <w:rFonts w:ascii="Ayuthaya" w:hAnsi="Ayuthaya"/>
          <w:i/>
          <w:lang w:val="en-US"/>
        </w:rPr>
        <w:tab/>
      </w:r>
    </w:p>
    <w:p w:rsidR="000D5BF7" w:rsidRPr="00722BBD" w:rsidRDefault="000D5BF7" w:rsidP="000D5BF7">
      <w:pPr>
        <w:ind w:firstLine="708"/>
        <w:rPr>
          <w:rFonts w:ascii="Ayuthaya" w:hAnsi="Ayuthaya"/>
          <w:i/>
          <w:lang w:val="en-US"/>
        </w:rPr>
      </w:pPr>
    </w:p>
    <w:p w:rsidR="000D5BF7" w:rsidRPr="00722BBD" w:rsidRDefault="000D5BF7" w:rsidP="000D5BF7">
      <w:pPr>
        <w:ind w:firstLine="708"/>
        <w:rPr>
          <w:rFonts w:ascii="Ayuthaya" w:hAnsi="Ayuthaya"/>
          <w:i/>
          <w:lang w:val="en-US"/>
        </w:rPr>
      </w:pPr>
      <w:proofErr w:type="gramStart"/>
      <w:r w:rsidRPr="00722BBD">
        <w:rPr>
          <w:rFonts w:ascii="Ayuthaya" w:hAnsi="Ayuthaya"/>
          <w:i/>
          <w:lang w:val="en-US"/>
        </w:rPr>
        <w:t>incarceration</w:t>
      </w:r>
      <w:proofErr w:type="gramEnd"/>
      <w:r w:rsidRPr="00722BBD">
        <w:rPr>
          <w:rFonts w:ascii="Ayuthaya" w:hAnsi="Ayuthaya"/>
          <w:i/>
          <w:lang w:val="en-US"/>
        </w:rPr>
        <w:tab/>
      </w:r>
      <w:r w:rsidRPr="00722BBD">
        <w:rPr>
          <w:rFonts w:ascii="Ayuthaya" w:hAnsi="Ayuthaya"/>
          <w:i/>
          <w:lang w:val="en-US"/>
        </w:rPr>
        <w:tab/>
      </w:r>
      <w:r w:rsidRPr="00722BBD">
        <w:rPr>
          <w:rFonts w:ascii="Ayuthaya" w:hAnsi="Ayuthaya"/>
          <w:i/>
          <w:lang w:val="en-US"/>
        </w:rPr>
        <w:tab/>
      </w:r>
      <w:r w:rsidRPr="00722BBD">
        <w:rPr>
          <w:rFonts w:ascii="Ayuthaya" w:hAnsi="Ayuthaya"/>
          <w:i/>
          <w:lang w:val="en-US"/>
        </w:rPr>
        <w:tab/>
      </w:r>
      <w:r w:rsidRPr="00722BBD">
        <w:rPr>
          <w:rFonts w:ascii="Ayuthaya" w:hAnsi="Ayuthaya"/>
          <w:i/>
          <w:lang w:val="en-US"/>
        </w:rPr>
        <w:tab/>
        <w:t>paralysis</w:t>
      </w:r>
    </w:p>
    <w:p w:rsidR="000D5BF7" w:rsidRPr="00722BBD" w:rsidRDefault="000D5BF7" w:rsidP="000D5BF7">
      <w:pPr>
        <w:rPr>
          <w:rFonts w:ascii="Ayuthaya" w:hAnsi="Ayuthaya"/>
          <w:lang w:val="en-US"/>
        </w:rPr>
      </w:pPr>
      <w:r w:rsidRPr="00722BBD">
        <w:rPr>
          <w:rFonts w:ascii="Ayuthaya" w:hAnsi="Ayuthaya"/>
          <w:lang w:val="en-US"/>
        </w:rPr>
        <w:t xml:space="preserve"> </w:t>
      </w:r>
    </w:p>
    <w:p w:rsidR="000D5BF7" w:rsidRPr="00722BBD" w:rsidRDefault="000D5BF7" w:rsidP="000D5BF7">
      <w:pPr>
        <w:rPr>
          <w:rFonts w:ascii="Ayuthaya" w:hAnsi="Ayuthaya"/>
          <w:lang w:val="en-US"/>
        </w:rPr>
      </w:pPr>
    </w:p>
    <w:p w:rsidR="006702BB" w:rsidRDefault="006702BB" w:rsidP="000D5BF7">
      <w:pPr>
        <w:rPr>
          <w:rFonts w:ascii="Ayuthaya" w:hAnsi="Ayuthaya"/>
          <w:lang w:val="en-US"/>
        </w:rPr>
      </w:pPr>
    </w:p>
    <w:p w:rsidR="006702BB" w:rsidRDefault="006702BB" w:rsidP="000D5BF7">
      <w:pPr>
        <w:rPr>
          <w:rFonts w:ascii="Ayuthaya" w:hAnsi="Ayuthaya"/>
          <w:lang w:val="en-US"/>
        </w:rPr>
      </w:pPr>
    </w:p>
    <w:p w:rsidR="006702BB" w:rsidRDefault="006702BB" w:rsidP="000D5BF7">
      <w:pPr>
        <w:rPr>
          <w:rFonts w:ascii="Ayuthaya" w:hAnsi="Ayuthaya"/>
          <w:lang w:val="en-US"/>
        </w:rPr>
      </w:pPr>
    </w:p>
    <w:p w:rsidR="006702BB" w:rsidRDefault="006702BB" w:rsidP="000D5BF7">
      <w:pPr>
        <w:rPr>
          <w:rFonts w:ascii="Ayuthaya" w:hAnsi="Ayuthaya"/>
          <w:lang w:val="en-US"/>
        </w:rPr>
      </w:pPr>
    </w:p>
    <w:p w:rsidR="006702BB" w:rsidRDefault="006702BB" w:rsidP="000D5BF7">
      <w:pPr>
        <w:rPr>
          <w:rFonts w:ascii="Ayuthaya" w:hAnsi="Ayuthaya"/>
          <w:lang w:val="en-US"/>
        </w:rPr>
      </w:pPr>
    </w:p>
    <w:p w:rsidR="006702BB" w:rsidRDefault="006702BB" w:rsidP="000D5BF7">
      <w:pPr>
        <w:rPr>
          <w:rFonts w:ascii="Ayuthaya" w:hAnsi="Ayuthaya"/>
          <w:lang w:val="en-US"/>
        </w:rPr>
      </w:pPr>
    </w:p>
    <w:p w:rsidR="006702BB" w:rsidRDefault="006702BB" w:rsidP="000D5BF7">
      <w:pPr>
        <w:rPr>
          <w:rFonts w:ascii="Ayuthaya" w:hAnsi="Ayuthaya"/>
          <w:lang w:val="en-US"/>
        </w:rPr>
      </w:pPr>
    </w:p>
    <w:p w:rsidR="006702BB" w:rsidRDefault="006702BB" w:rsidP="000D5BF7">
      <w:pPr>
        <w:rPr>
          <w:rFonts w:ascii="Ayuthaya" w:hAnsi="Ayuthaya"/>
          <w:lang w:val="en-US"/>
        </w:rPr>
      </w:pPr>
    </w:p>
    <w:p w:rsidR="006702BB" w:rsidRDefault="006702BB" w:rsidP="000D5BF7">
      <w:pPr>
        <w:rPr>
          <w:rFonts w:ascii="Ayuthaya" w:hAnsi="Ayuthaya"/>
          <w:lang w:val="en-US"/>
        </w:rPr>
      </w:pPr>
    </w:p>
    <w:p w:rsidR="000D5BF7" w:rsidRPr="00722BBD" w:rsidRDefault="000D5BF7" w:rsidP="000D5BF7">
      <w:pPr>
        <w:rPr>
          <w:rFonts w:ascii="Ayuthaya" w:hAnsi="Ayuthaya"/>
          <w:lang w:val="en-US"/>
        </w:rPr>
      </w:pPr>
    </w:p>
    <w:p w:rsidR="000D5BF7" w:rsidRPr="00AE40B1" w:rsidRDefault="000D5BF7" w:rsidP="006702BB">
      <w:pPr>
        <w:jc w:val="both"/>
        <w:rPr>
          <w:rFonts w:ascii="Ayuthaya" w:hAnsi="Ayuthaya"/>
          <w:b/>
          <w:lang w:val="en-US"/>
        </w:rPr>
      </w:pPr>
      <w:r w:rsidRPr="00AE40B1">
        <w:rPr>
          <w:rFonts w:ascii="Ayuthaya" w:hAnsi="Ayuthaya"/>
          <w:b/>
          <w:lang w:val="en-US"/>
        </w:rPr>
        <w:t>Now read the text a second time and highlight in three different colors parts of the text in which Native Canadian culture and life are described…</w:t>
      </w:r>
    </w:p>
    <w:p w:rsidR="000D5BF7" w:rsidRPr="00722BBD" w:rsidRDefault="000D5BF7" w:rsidP="000D5BF7">
      <w:pPr>
        <w:rPr>
          <w:rFonts w:ascii="Ayuthaya" w:hAnsi="Ayuthaya"/>
          <w:lang w:val="en-US"/>
        </w:rPr>
      </w:pPr>
      <w:r w:rsidRPr="00722BBD">
        <w:rPr>
          <w:rFonts w:ascii="Ayuthaya" w:hAnsi="Ayuthaya"/>
          <w:lang w:val="en-US"/>
        </w:rPr>
        <w:tab/>
        <w:t xml:space="preserve">… </w:t>
      </w:r>
      <w:proofErr w:type="gramStart"/>
      <w:r w:rsidRPr="00722BBD">
        <w:rPr>
          <w:rFonts w:ascii="Ayuthaya" w:hAnsi="Ayuthaya"/>
          <w:lang w:val="en-US"/>
        </w:rPr>
        <w:t>as</w:t>
      </w:r>
      <w:proofErr w:type="gramEnd"/>
      <w:r w:rsidRPr="00722BBD">
        <w:rPr>
          <w:rFonts w:ascii="Ayuthaya" w:hAnsi="Ayuthaya"/>
          <w:lang w:val="en-US"/>
        </w:rPr>
        <w:t xml:space="preserve"> seen by (white) European Canadians. (E.g. Yellow)</w:t>
      </w:r>
    </w:p>
    <w:p w:rsidR="000D5BF7" w:rsidRPr="00722BBD" w:rsidRDefault="000D5BF7" w:rsidP="000D5BF7">
      <w:pPr>
        <w:rPr>
          <w:rFonts w:ascii="Ayuthaya" w:hAnsi="Ayuthaya"/>
          <w:lang w:val="en-US"/>
        </w:rPr>
      </w:pPr>
      <w:r w:rsidRPr="00722BBD">
        <w:rPr>
          <w:rFonts w:ascii="Ayuthaya" w:hAnsi="Ayuthaya"/>
          <w:lang w:val="en-US"/>
        </w:rPr>
        <w:tab/>
        <w:t xml:space="preserve">… </w:t>
      </w:r>
      <w:proofErr w:type="gramStart"/>
      <w:r w:rsidRPr="00722BBD">
        <w:rPr>
          <w:rFonts w:ascii="Ayuthaya" w:hAnsi="Ayuthaya"/>
          <w:lang w:val="en-US"/>
        </w:rPr>
        <w:t>as</w:t>
      </w:r>
      <w:proofErr w:type="gramEnd"/>
      <w:r w:rsidRPr="00722BBD">
        <w:rPr>
          <w:rFonts w:ascii="Ayuthaya" w:hAnsi="Ayuthaya"/>
          <w:lang w:val="en-US"/>
        </w:rPr>
        <w:t xml:space="preserve"> seen by the Native people themselves. (E.g. Green)</w:t>
      </w:r>
    </w:p>
    <w:p w:rsidR="000D5BF7" w:rsidRPr="00722BBD" w:rsidRDefault="000D5BF7" w:rsidP="000D5BF7">
      <w:pPr>
        <w:ind w:left="708"/>
        <w:rPr>
          <w:rFonts w:ascii="Ayuthaya" w:hAnsi="Ayuthaya"/>
          <w:lang w:val="en-US"/>
        </w:rPr>
      </w:pPr>
      <w:r w:rsidRPr="00722BBD">
        <w:rPr>
          <w:rFonts w:ascii="Ayuthaya" w:hAnsi="Ayuthaya"/>
          <w:lang w:val="en-US"/>
        </w:rPr>
        <w:t xml:space="preserve">… </w:t>
      </w:r>
      <w:proofErr w:type="gramStart"/>
      <w:r w:rsidRPr="00722BBD">
        <w:rPr>
          <w:rFonts w:ascii="Ayuthaya" w:hAnsi="Ayuthaya"/>
          <w:lang w:val="en-US"/>
        </w:rPr>
        <w:t>after</w:t>
      </w:r>
      <w:proofErr w:type="gramEnd"/>
      <w:r w:rsidRPr="00722BBD">
        <w:rPr>
          <w:rFonts w:ascii="Ayuthaya" w:hAnsi="Ayuthaya"/>
          <w:lang w:val="en-US"/>
        </w:rPr>
        <w:t xml:space="preserve"> coming back from the boarding schools and “assimilation” to European-Canadian standards. (E.g. Orange)</w:t>
      </w:r>
    </w:p>
    <w:p w:rsidR="00AE40B1" w:rsidRDefault="00AE40B1" w:rsidP="000D5BF7">
      <w:pPr>
        <w:rPr>
          <w:rFonts w:ascii="Ayuthaya" w:hAnsi="Ayuthaya"/>
          <w:lang w:val="en-US"/>
        </w:rPr>
      </w:pPr>
    </w:p>
    <w:p w:rsidR="000D5BF7" w:rsidRPr="00722BBD" w:rsidRDefault="000D5BF7" w:rsidP="000D5BF7">
      <w:pPr>
        <w:rPr>
          <w:rFonts w:ascii="Ayuthaya" w:hAnsi="Ayuthaya"/>
          <w:lang w:val="en-US"/>
        </w:rPr>
      </w:pPr>
    </w:p>
    <w:p w:rsidR="000D5BF7" w:rsidRPr="00AE40B1" w:rsidRDefault="00AE40B1" w:rsidP="000D5BF7">
      <w:pPr>
        <w:rPr>
          <w:rFonts w:ascii="Ayuthaya" w:hAnsi="Ayuthaya"/>
          <w:b/>
          <w:lang w:val="en-US"/>
        </w:rPr>
      </w:pPr>
      <w:r>
        <w:rPr>
          <w:rFonts w:ascii="Ayuthaya" w:hAnsi="Ayuthaya"/>
          <w:b/>
          <w:lang w:val="en-US"/>
        </w:rPr>
        <w:t>Now</w:t>
      </w:r>
      <w:r w:rsidR="001A2416" w:rsidRPr="00AE40B1">
        <w:rPr>
          <w:rFonts w:ascii="Ayuthaya" w:hAnsi="Ayuthaya"/>
          <w:b/>
          <w:lang w:val="en-US"/>
        </w:rPr>
        <w:t xml:space="preserve"> try to a</w:t>
      </w:r>
      <w:r w:rsidR="004C3620" w:rsidRPr="00AE40B1">
        <w:rPr>
          <w:rFonts w:ascii="Ayuthaya" w:hAnsi="Ayuthaya"/>
          <w:b/>
          <w:lang w:val="en-US"/>
        </w:rPr>
        <w:t>nswer</w:t>
      </w:r>
      <w:r w:rsidR="00E342A4" w:rsidRPr="00AE40B1">
        <w:rPr>
          <w:rFonts w:ascii="Ayuthaya" w:hAnsi="Ayuthaya"/>
          <w:b/>
          <w:lang w:val="en-US"/>
        </w:rPr>
        <w:t xml:space="preserve"> the questions below:</w:t>
      </w:r>
    </w:p>
    <w:p w:rsidR="000D5BF7" w:rsidRPr="00722BBD" w:rsidRDefault="000D5BF7" w:rsidP="000D5BF7">
      <w:pPr>
        <w:rPr>
          <w:rFonts w:ascii="Ayuthaya" w:hAnsi="Ayuthaya"/>
          <w:i/>
          <w:lang w:val="en-US"/>
        </w:rPr>
      </w:pPr>
      <w:r w:rsidRPr="00722BBD">
        <w:rPr>
          <w:rFonts w:ascii="Ayuthaya" w:hAnsi="Ayuthaya"/>
          <w:lang w:val="en-US"/>
        </w:rPr>
        <w:t xml:space="preserve">What effect would the text have on you if it didn’t include various perspectives? </w:t>
      </w:r>
      <w:r w:rsidRPr="00722BBD">
        <w:rPr>
          <w:rFonts w:ascii="Ayuthaya" w:hAnsi="Ayuthaya"/>
          <w:lang w:val="en-US"/>
        </w:rPr>
        <w:br/>
        <w:t xml:space="preserve">Why do you think the author gives the readers insight into how the European Canadian view schooling / the role of schools? </w:t>
      </w:r>
      <w:r w:rsidRPr="00722BBD">
        <w:rPr>
          <w:rFonts w:ascii="Ayuthaya" w:hAnsi="Ayuthaya"/>
          <w:lang w:val="en-US"/>
        </w:rPr>
        <w:br/>
      </w:r>
      <w:r w:rsidRPr="00722BBD">
        <w:rPr>
          <w:rFonts w:ascii="Ayuthaya" w:hAnsi="Ayuthaya"/>
          <w:i/>
          <w:lang w:val="en-US"/>
        </w:rPr>
        <w:t>Write your notes below!</w:t>
      </w:r>
    </w:p>
    <w:p w:rsidR="000D5BF7" w:rsidRPr="00722BBD" w:rsidRDefault="000D5BF7" w:rsidP="000D5BF7">
      <w:pPr>
        <w:rPr>
          <w:rFonts w:ascii="Ayuthaya" w:hAnsi="Ayuthaya"/>
          <w:lang w:val="en-US"/>
        </w:rPr>
      </w:pPr>
      <w:r w:rsidRPr="00722BBD">
        <w:rPr>
          <w:rFonts w:ascii="Ayuthaya" w:hAnsi="Ayuthaya"/>
          <w:lang w:val="en-US"/>
        </w:rPr>
        <w:t xml:space="preserve">Notes: </w:t>
      </w:r>
    </w:p>
    <w:p w:rsidR="000D5BF7" w:rsidRPr="00722BBD" w:rsidRDefault="000D5BF7" w:rsidP="000D5BF7">
      <w:pPr>
        <w:rPr>
          <w:rFonts w:ascii="Ayuthaya" w:hAnsi="Ayuthaya"/>
          <w:lang w:val="en-US"/>
        </w:rPr>
      </w:pPr>
    </w:p>
    <w:p w:rsidR="000D5BF7" w:rsidRPr="00722BBD" w:rsidRDefault="000D5BF7" w:rsidP="000D5BF7">
      <w:pPr>
        <w:rPr>
          <w:rFonts w:ascii="Ayuthaya" w:hAnsi="Ayuthaya"/>
          <w:lang w:val="en-US"/>
        </w:rPr>
      </w:pPr>
    </w:p>
    <w:p w:rsidR="000D5BF7" w:rsidRPr="00722BBD" w:rsidRDefault="000D5BF7" w:rsidP="000D5BF7">
      <w:pPr>
        <w:rPr>
          <w:rFonts w:ascii="Ayuthaya" w:hAnsi="Ayuthaya"/>
          <w:lang w:val="en-US"/>
        </w:rPr>
      </w:pPr>
    </w:p>
    <w:p w:rsidR="006702BB" w:rsidRDefault="006702BB" w:rsidP="000D5BF7">
      <w:pPr>
        <w:rPr>
          <w:rFonts w:ascii="Ayuthaya" w:hAnsi="Ayuthaya"/>
          <w:lang w:val="en-US"/>
        </w:rPr>
      </w:pPr>
    </w:p>
    <w:p w:rsidR="006702BB" w:rsidRDefault="006702BB" w:rsidP="000D5BF7">
      <w:pPr>
        <w:rPr>
          <w:rFonts w:ascii="Ayuthaya" w:hAnsi="Ayuthaya"/>
          <w:lang w:val="en-US"/>
        </w:rPr>
      </w:pPr>
    </w:p>
    <w:p w:rsidR="006702BB" w:rsidRDefault="006702BB" w:rsidP="000D5BF7">
      <w:pPr>
        <w:rPr>
          <w:rFonts w:ascii="Ayuthaya" w:hAnsi="Ayuthaya"/>
          <w:lang w:val="en-US"/>
        </w:rPr>
      </w:pPr>
    </w:p>
    <w:p w:rsidR="006702BB" w:rsidRDefault="006702BB" w:rsidP="000D5BF7">
      <w:pPr>
        <w:rPr>
          <w:rFonts w:ascii="Ayuthaya" w:hAnsi="Ayuthaya"/>
          <w:lang w:val="en-US"/>
        </w:rPr>
      </w:pPr>
    </w:p>
    <w:p w:rsidR="006702BB" w:rsidRDefault="006702BB" w:rsidP="000D5BF7">
      <w:pPr>
        <w:rPr>
          <w:rFonts w:ascii="Ayuthaya" w:hAnsi="Ayuthaya"/>
          <w:lang w:val="en-US"/>
        </w:rPr>
      </w:pPr>
    </w:p>
    <w:p w:rsidR="006702BB" w:rsidRDefault="006702BB" w:rsidP="000D5BF7">
      <w:pPr>
        <w:rPr>
          <w:rFonts w:ascii="Ayuthaya" w:hAnsi="Ayuthaya"/>
          <w:lang w:val="en-US"/>
        </w:rPr>
      </w:pPr>
    </w:p>
    <w:p w:rsidR="006702BB" w:rsidRDefault="006702BB" w:rsidP="000D5BF7">
      <w:pPr>
        <w:rPr>
          <w:rFonts w:ascii="Ayuthaya" w:hAnsi="Ayuthaya"/>
          <w:lang w:val="en-US"/>
        </w:rPr>
      </w:pPr>
    </w:p>
    <w:p w:rsidR="006702BB" w:rsidRDefault="006702BB" w:rsidP="000D5BF7">
      <w:pPr>
        <w:rPr>
          <w:rFonts w:ascii="Ayuthaya" w:hAnsi="Ayuthaya"/>
          <w:lang w:val="en-US"/>
        </w:rPr>
      </w:pPr>
    </w:p>
    <w:p w:rsidR="006702BB" w:rsidRDefault="006702BB" w:rsidP="000D5BF7">
      <w:pPr>
        <w:rPr>
          <w:rFonts w:ascii="Ayuthaya" w:hAnsi="Ayuthaya"/>
          <w:lang w:val="en-US"/>
        </w:rPr>
      </w:pPr>
    </w:p>
    <w:p w:rsidR="000D5BF7" w:rsidRPr="00722BBD" w:rsidRDefault="000D5BF7" w:rsidP="00AF5B37">
      <w:pPr>
        <w:pageBreakBefore/>
        <w:rPr>
          <w:rFonts w:ascii="Ayuthaya" w:hAnsi="Ayuthaya"/>
          <w:lang w:val="en-US"/>
        </w:rPr>
      </w:pPr>
    </w:p>
    <w:p w:rsidR="000D5BF7" w:rsidRPr="00AE40B1" w:rsidRDefault="001F76F6" w:rsidP="001F76F6">
      <w:pPr>
        <w:pBdr>
          <w:top w:val="single" w:sz="4" w:space="1" w:color="auto"/>
          <w:left w:val="single" w:sz="4" w:space="4" w:color="auto"/>
          <w:bottom w:val="single" w:sz="4" w:space="1" w:color="auto"/>
          <w:right w:val="single" w:sz="4" w:space="4" w:color="auto"/>
        </w:pBdr>
        <w:shd w:val="clear" w:color="auto" w:fill="3366FF"/>
        <w:jc w:val="center"/>
        <w:rPr>
          <w:rFonts w:ascii="Ayuthaya" w:eastAsia="Arial Unicode MS" w:hAnsi="Ayuthaya" w:cs="Arial Unicode MS"/>
          <w:b/>
          <w:sz w:val="28"/>
          <w:lang w:val="en-US"/>
        </w:rPr>
      </w:pPr>
      <w:r>
        <w:rPr>
          <w:rFonts w:ascii="Ayuthaya" w:eastAsia="Arial Unicode MS" w:hAnsi="Ayuthaya" w:cs="Arial Unicode MS"/>
          <w:b/>
          <w:sz w:val="28"/>
          <w:lang w:val="en-US"/>
        </w:rPr>
        <w:t xml:space="preserve">I </w:t>
      </w:r>
      <w:proofErr w:type="spellStart"/>
      <w:proofErr w:type="gramStart"/>
      <w:r>
        <w:rPr>
          <w:rFonts w:ascii="Ayuthaya" w:eastAsia="Arial Unicode MS" w:hAnsi="Ayuthaya" w:cs="Arial Unicode MS"/>
          <w:b/>
          <w:sz w:val="28"/>
          <w:lang w:val="en-US"/>
        </w:rPr>
        <w:t>wanna</w:t>
      </w:r>
      <w:proofErr w:type="spellEnd"/>
      <w:proofErr w:type="gramEnd"/>
      <w:r w:rsidR="00AE40B1" w:rsidRPr="00AE40B1">
        <w:rPr>
          <w:rFonts w:ascii="Ayuthaya" w:eastAsia="Arial Unicode MS" w:hAnsi="Ayuthaya" w:cs="Arial Unicode MS"/>
          <w:b/>
          <w:sz w:val="28"/>
          <w:lang w:val="en-US"/>
        </w:rPr>
        <w:t xml:space="preserve"> run away…</w:t>
      </w:r>
    </w:p>
    <w:p w:rsidR="00887FD8" w:rsidRDefault="00887FD8" w:rsidP="006702BB">
      <w:pPr>
        <w:jc w:val="both"/>
        <w:rPr>
          <w:rFonts w:ascii="Ayuthaya" w:hAnsi="Ayuthaya"/>
          <w:lang w:val="en-US"/>
        </w:rPr>
      </w:pPr>
    </w:p>
    <w:p w:rsidR="006702BB" w:rsidRDefault="000D5BF7" w:rsidP="006702BB">
      <w:pPr>
        <w:jc w:val="both"/>
        <w:rPr>
          <w:rFonts w:ascii="Ayuthaya" w:hAnsi="Ayuthaya"/>
          <w:lang w:val="en-US"/>
        </w:rPr>
      </w:pPr>
      <w:r w:rsidRPr="00722BBD">
        <w:rPr>
          <w:rFonts w:ascii="Ayuthaya" w:hAnsi="Ayuthaya"/>
          <w:lang w:val="en-US"/>
        </w:rPr>
        <w:t xml:space="preserve">After having read the text </w:t>
      </w:r>
      <w:r w:rsidRPr="00722BBD">
        <w:rPr>
          <w:rFonts w:ascii="Ayuthaya" w:hAnsi="Ayuthaya"/>
          <w:i/>
          <w:lang w:val="en-US"/>
        </w:rPr>
        <w:t>Charlie</w:t>
      </w:r>
      <w:r w:rsidRPr="00722BBD">
        <w:rPr>
          <w:rFonts w:ascii="Ayuthaya" w:hAnsi="Ayuthaya"/>
          <w:lang w:val="en-US"/>
        </w:rPr>
        <w:t xml:space="preserve"> try to imagine how Charlie felt during his time at the boarding school. Imagine him sitting in his room, looking up to the stars high above the sky and daydreaming about his family and his </w:t>
      </w:r>
      <w:proofErr w:type="gramStart"/>
      <w:r w:rsidRPr="00722BBD">
        <w:rPr>
          <w:rFonts w:ascii="Ayuthaya" w:hAnsi="Ayuthaya"/>
          <w:lang w:val="en-US"/>
        </w:rPr>
        <w:t>far-away</w:t>
      </w:r>
      <w:proofErr w:type="gramEnd"/>
      <w:r w:rsidRPr="00722BBD">
        <w:rPr>
          <w:rFonts w:ascii="Ayuthaya" w:hAnsi="Ayuthaya"/>
          <w:lang w:val="en-US"/>
        </w:rPr>
        <w:t xml:space="preserve"> home. Maybe you want to find some more information about his tribe the so-called “West Coast Salish” people who lived in parts of British Colombia, Washington State and Oregon. You can check online if you are interested in their culture. </w:t>
      </w:r>
    </w:p>
    <w:p w:rsidR="000D5BF7" w:rsidRPr="00722BBD" w:rsidRDefault="000D5BF7" w:rsidP="006702BB">
      <w:pPr>
        <w:jc w:val="both"/>
        <w:rPr>
          <w:rFonts w:ascii="Ayuthaya" w:hAnsi="Ayuthaya"/>
          <w:lang w:val="en-US"/>
        </w:rPr>
      </w:pPr>
      <w:r w:rsidRPr="00722BBD">
        <w:rPr>
          <w:rFonts w:ascii="Ayuthaya" w:eastAsia="Arial Unicode MS" w:hAnsi="Ayuthaya" w:cs="Arial Unicode MS"/>
          <w:sz w:val="20"/>
          <w:lang w:val="en-US"/>
        </w:rPr>
        <w:t>(</w:t>
      </w:r>
      <w:hyperlink r:id="rId14" w:history="1">
        <w:r w:rsidRPr="00722BBD">
          <w:rPr>
            <w:rStyle w:val="Link"/>
            <w:rFonts w:ascii="Ayuthaya" w:eastAsia="Arial Unicode MS" w:hAnsi="Ayuthaya" w:cs="Arial Unicode MS"/>
            <w:sz w:val="20"/>
            <w:lang w:val="en-US"/>
          </w:rPr>
          <w:t>http://www.canadahistory.com/sections/eras/prehistory/coastsalish.htm</w:t>
        </w:r>
      </w:hyperlink>
      <w:r w:rsidRPr="00722BBD">
        <w:rPr>
          <w:rFonts w:ascii="Ayuthaya" w:eastAsia="Arial Unicode MS" w:hAnsi="Ayuthaya" w:cs="Arial Unicode MS"/>
          <w:sz w:val="20"/>
          <w:lang w:val="en-US"/>
        </w:rPr>
        <w:t xml:space="preserve"> or </w:t>
      </w:r>
      <w:hyperlink r:id="rId15" w:history="1">
        <w:r w:rsidRPr="00722BBD">
          <w:rPr>
            <w:rStyle w:val="Link"/>
            <w:rFonts w:ascii="Ayuthaya" w:eastAsia="Arial Unicode MS" w:hAnsi="Ayuthaya" w:cs="Arial Unicode MS"/>
            <w:sz w:val="20"/>
            <w:lang w:val="en-US"/>
          </w:rPr>
          <w:t>http://en.wikipedia.org/wiki/Coast_Salish_peoples</w:t>
        </w:r>
      </w:hyperlink>
      <w:r w:rsidRPr="00722BBD">
        <w:rPr>
          <w:rFonts w:ascii="Ayuthaya" w:eastAsia="Arial Unicode MS" w:hAnsi="Ayuthaya" w:cs="Arial Unicode MS"/>
          <w:sz w:val="20"/>
          <w:lang w:val="en-US"/>
        </w:rPr>
        <w:t>)</w:t>
      </w:r>
    </w:p>
    <w:p w:rsidR="000D5BF7" w:rsidRPr="00722BBD" w:rsidRDefault="000D5BF7" w:rsidP="000D5BF7">
      <w:pPr>
        <w:rPr>
          <w:rFonts w:ascii="Ayuthaya" w:hAnsi="Ayuthaya"/>
          <w:lang w:val="en-US"/>
        </w:rPr>
      </w:pPr>
    </w:p>
    <w:p w:rsidR="000D5BF7" w:rsidRPr="00722BBD" w:rsidRDefault="000D5BF7" w:rsidP="006702BB">
      <w:pPr>
        <w:jc w:val="both"/>
        <w:rPr>
          <w:rFonts w:ascii="Ayuthaya" w:hAnsi="Ayuthaya"/>
          <w:lang w:val="en-US"/>
        </w:rPr>
      </w:pPr>
      <w:r w:rsidRPr="00722BBD">
        <w:rPr>
          <w:rFonts w:ascii="Ayuthaya" w:hAnsi="Ayuthaya"/>
          <w:lang w:val="en-US"/>
        </w:rPr>
        <w:t xml:space="preserve">Now, imagine Charlie writing a letter from his boarding school dormitory to his family back home. In his letter Charlie describes daily routines at the boarding school as well as his feelings and cultural confusion. He also describes what makes him want to run away. </w:t>
      </w:r>
    </w:p>
    <w:p w:rsidR="00C06100" w:rsidRPr="00887FD8" w:rsidRDefault="000D5BF7" w:rsidP="006702BB">
      <w:pPr>
        <w:jc w:val="both"/>
        <w:rPr>
          <w:rFonts w:ascii="Ayuthaya" w:hAnsi="Ayuthaya"/>
          <w:b/>
          <w:i/>
          <w:lang w:val="en-US"/>
        </w:rPr>
      </w:pPr>
      <w:r w:rsidRPr="00887FD8">
        <w:rPr>
          <w:rFonts w:ascii="Ayuthaya" w:hAnsi="Ayuthaya"/>
          <w:b/>
          <w:i/>
          <w:lang w:val="en-US"/>
        </w:rPr>
        <w:t xml:space="preserve">Write a letter of approximately 350 words.   </w:t>
      </w:r>
    </w:p>
    <w:p w:rsidR="00C06100" w:rsidRDefault="00C06100" w:rsidP="000D5BF7">
      <w:pPr>
        <w:rPr>
          <w:rFonts w:ascii="Berlin Sans FB Demi" w:hAnsi="Berlin Sans FB Demi"/>
          <w:i/>
          <w:lang w:val="en-US"/>
        </w:rPr>
      </w:pPr>
    </w:p>
    <w:p w:rsidR="00D413BC" w:rsidRDefault="00D413BC" w:rsidP="00D413BC">
      <w:pPr>
        <w:rPr>
          <w:rFonts w:ascii="Berlin Sans FB Demi" w:hAnsi="Berlin Sans FB Demi"/>
          <w:lang w:val="en-US"/>
        </w:rPr>
      </w:pPr>
    </w:p>
    <w:p w:rsidR="00D413BC" w:rsidRDefault="00D413BC" w:rsidP="00D413BC">
      <w:pPr>
        <w:rPr>
          <w:rFonts w:ascii="Berlin Sans FB Demi" w:hAnsi="Berlin Sans FB Demi"/>
          <w:lang w:val="en-US"/>
        </w:rPr>
      </w:pPr>
    </w:p>
    <w:p w:rsidR="00B4228B" w:rsidRDefault="00B4228B" w:rsidP="00AD0C84">
      <w:pPr>
        <w:jc w:val="both"/>
        <w:rPr>
          <w:rFonts w:ascii="Arial" w:hAnsi="Arial"/>
          <w:sz w:val="28"/>
          <w:lang w:val="de-AT"/>
        </w:rPr>
      </w:pPr>
    </w:p>
    <w:p w:rsidR="001A1C21" w:rsidRDefault="001A1C21" w:rsidP="00AD0C84">
      <w:pPr>
        <w:jc w:val="both"/>
        <w:rPr>
          <w:rFonts w:ascii="Arial" w:hAnsi="Arial"/>
          <w:sz w:val="28"/>
          <w:lang w:val="de-AT"/>
        </w:rPr>
      </w:pPr>
    </w:p>
    <w:p w:rsidR="001A1C21" w:rsidRDefault="001A1C21" w:rsidP="00AD0C84">
      <w:pPr>
        <w:jc w:val="both"/>
        <w:rPr>
          <w:rFonts w:ascii="Arial" w:hAnsi="Arial"/>
          <w:sz w:val="28"/>
          <w:lang w:val="de-AT"/>
        </w:rPr>
      </w:pPr>
    </w:p>
    <w:p w:rsidR="001A1C21" w:rsidRDefault="001A1C21" w:rsidP="00AD0C84">
      <w:pPr>
        <w:jc w:val="both"/>
        <w:rPr>
          <w:rFonts w:ascii="Arial" w:hAnsi="Arial"/>
          <w:sz w:val="28"/>
          <w:lang w:val="de-AT"/>
        </w:rPr>
      </w:pPr>
    </w:p>
    <w:p w:rsidR="001A1C21" w:rsidRDefault="001A1C21" w:rsidP="00AD0C84">
      <w:pPr>
        <w:jc w:val="both"/>
        <w:rPr>
          <w:rFonts w:ascii="Arial" w:hAnsi="Arial"/>
          <w:sz w:val="28"/>
          <w:lang w:val="de-AT"/>
        </w:rPr>
      </w:pPr>
    </w:p>
    <w:p w:rsidR="001A1C21" w:rsidRDefault="001A1C21" w:rsidP="00AD0C84">
      <w:pPr>
        <w:jc w:val="both"/>
        <w:rPr>
          <w:rFonts w:ascii="Arial" w:hAnsi="Arial"/>
          <w:sz w:val="28"/>
          <w:lang w:val="de-AT"/>
        </w:rPr>
      </w:pPr>
    </w:p>
    <w:p w:rsidR="001A1C21" w:rsidRDefault="001A1C21" w:rsidP="00AD0C84">
      <w:pPr>
        <w:jc w:val="both"/>
        <w:rPr>
          <w:rFonts w:ascii="Arial" w:hAnsi="Arial"/>
          <w:sz w:val="28"/>
          <w:lang w:val="de-AT"/>
        </w:rPr>
      </w:pPr>
    </w:p>
    <w:p w:rsidR="001A1C21" w:rsidRDefault="001A1C21" w:rsidP="00AD0C84">
      <w:pPr>
        <w:jc w:val="both"/>
        <w:rPr>
          <w:rFonts w:ascii="Arial" w:hAnsi="Arial"/>
          <w:sz w:val="28"/>
          <w:lang w:val="de-AT"/>
        </w:rPr>
      </w:pPr>
    </w:p>
    <w:p w:rsidR="001A1C21" w:rsidRDefault="001A1C21" w:rsidP="00AD0C84">
      <w:pPr>
        <w:jc w:val="both"/>
        <w:rPr>
          <w:rFonts w:ascii="Arial" w:hAnsi="Arial"/>
          <w:sz w:val="28"/>
          <w:lang w:val="de-AT"/>
        </w:rPr>
      </w:pPr>
    </w:p>
    <w:p w:rsidR="001A1C21" w:rsidRPr="00CB7F10" w:rsidRDefault="00A61DFE" w:rsidP="00AD0C84">
      <w:pPr>
        <w:jc w:val="both"/>
        <w:rPr>
          <w:rFonts w:ascii="Arial" w:hAnsi="Arial"/>
          <w:b/>
          <w:sz w:val="28"/>
          <w:lang w:val="de-AT"/>
        </w:rPr>
      </w:pPr>
      <w:r w:rsidRPr="00CB7F10">
        <w:rPr>
          <w:rFonts w:ascii="Arial" w:hAnsi="Arial"/>
          <w:b/>
          <w:sz w:val="28"/>
          <w:lang w:val="de-AT"/>
        </w:rPr>
        <w:t>Appendix</w:t>
      </w:r>
    </w:p>
    <w:p w:rsidR="00E94B02" w:rsidRPr="00B03DCF" w:rsidRDefault="001A1C21" w:rsidP="001A1C21">
      <w:pPr>
        <w:rPr>
          <w:rFonts w:ascii="Arial" w:hAnsi="Arial"/>
          <w:b/>
          <w:sz w:val="26"/>
          <w:lang w:val="en-US"/>
        </w:rPr>
      </w:pPr>
      <w:r w:rsidRPr="00B03DCF">
        <w:rPr>
          <w:rFonts w:ascii="Arial" w:hAnsi="Arial"/>
          <w:b/>
          <w:sz w:val="26"/>
          <w:lang w:val="en-US"/>
        </w:rPr>
        <w:t>Teacher</w:t>
      </w:r>
      <w:r w:rsidR="00203D3B" w:rsidRPr="00B03DCF">
        <w:rPr>
          <w:rFonts w:ascii="Arial" w:hAnsi="Arial"/>
          <w:b/>
          <w:sz w:val="26"/>
          <w:lang w:val="en-US"/>
        </w:rPr>
        <w:t>’s notes</w:t>
      </w:r>
      <w:r w:rsidR="003355F0">
        <w:rPr>
          <w:rFonts w:ascii="Arial" w:hAnsi="Arial"/>
          <w:b/>
          <w:sz w:val="26"/>
          <w:lang w:val="en-US"/>
        </w:rPr>
        <w:t>, instructions</w:t>
      </w:r>
      <w:r w:rsidR="00203D3B" w:rsidRPr="00B03DCF">
        <w:rPr>
          <w:rFonts w:ascii="Arial" w:hAnsi="Arial"/>
          <w:b/>
          <w:sz w:val="26"/>
          <w:lang w:val="en-US"/>
        </w:rPr>
        <w:t xml:space="preserve"> and m</w:t>
      </w:r>
      <w:r w:rsidRPr="00B03DCF">
        <w:rPr>
          <w:rFonts w:ascii="Arial" w:hAnsi="Arial"/>
          <w:b/>
          <w:sz w:val="26"/>
          <w:lang w:val="en-US"/>
        </w:rPr>
        <w:t>aterial</w:t>
      </w:r>
    </w:p>
    <w:p w:rsidR="00B03DCF" w:rsidRDefault="00B03DCF" w:rsidP="00E94B02">
      <w:pPr>
        <w:rPr>
          <w:rFonts w:ascii="Arial" w:hAnsi="Arial"/>
          <w:b/>
          <w:u w:val="single"/>
          <w:lang w:val="de-AT"/>
        </w:rPr>
      </w:pPr>
      <w:r>
        <w:rPr>
          <w:rFonts w:ascii="Arial" w:hAnsi="Arial"/>
          <w:b/>
          <w:u w:val="single"/>
          <w:lang w:val="de-AT"/>
        </w:rPr>
        <w:t>Identity Collage</w:t>
      </w:r>
    </w:p>
    <w:p w:rsidR="00E94B02" w:rsidRPr="00080E05" w:rsidRDefault="00E94B02" w:rsidP="002F3698">
      <w:pPr>
        <w:jc w:val="both"/>
        <w:rPr>
          <w:rFonts w:ascii="Arial" w:hAnsi="Arial"/>
          <w:lang w:val="en-US"/>
        </w:rPr>
      </w:pPr>
      <w:r w:rsidRPr="00001331">
        <w:rPr>
          <w:rFonts w:ascii="Arial" w:hAnsi="Arial"/>
          <w:lang w:val="en-US"/>
        </w:rPr>
        <w:t>The aim of the activities is to make the Ss think critically about their cultural background and about the meaning of the term “identity”.</w:t>
      </w:r>
      <w:r w:rsidR="00080E05" w:rsidRPr="00080E05">
        <w:rPr>
          <w:rFonts w:ascii="Arial" w:hAnsi="Arial"/>
          <w:lang w:val="en-US"/>
        </w:rPr>
        <w:t xml:space="preserve"> </w:t>
      </w:r>
      <w:r w:rsidR="00080E05" w:rsidRPr="00001331">
        <w:rPr>
          <w:rFonts w:ascii="Arial" w:hAnsi="Arial"/>
          <w:lang w:val="en-US"/>
        </w:rPr>
        <w:t>Maybe this is hard for some Ss doing it the first time and sharing personal things with their classmates. T can tell Ss that they should only share information that they want to be known by the class and that their collages will be hung up in class afterwards.</w:t>
      </w:r>
    </w:p>
    <w:p w:rsidR="00E94B02" w:rsidRPr="00001331" w:rsidRDefault="00E94B02" w:rsidP="002F3698">
      <w:pPr>
        <w:jc w:val="both"/>
        <w:rPr>
          <w:rFonts w:ascii="Arial" w:hAnsi="Arial"/>
          <w:lang w:val="en-US"/>
        </w:rPr>
      </w:pPr>
      <w:r w:rsidRPr="00001331">
        <w:rPr>
          <w:rFonts w:ascii="Arial" w:hAnsi="Arial"/>
          <w:lang w:val="en-US"/>
        </w:rPr>
        <w:t xml:space="preserve">By approaching the topic of Native Americans/Canadians the Ss are confronted with the fact that a culture such as the Native American culture always deals with individuals and that also the community of Austrian students consists of many different individuals who identify themselves in various ways. </w:t>
      </w:r>
    </w:p>
    <w:p w:rsidR="00E94B02" w:rsidRPr="00001331" w:rsidRDefault="00E94B02" w:rsidP="002F3698">
      <w:pPr>
        <w:jc w:val="both"/>
        <w:rPr>
          <w:rFonts w:ascii="Arial" w:hAnsi="Arial"/>
          <w:lang w:val="en-US"/>
        </w:rPr>
      </w:pPr>
      <w:r w:rsidRPr="00001331">
        <w:rPr>
          <w:rFonts w:ascii="Arial" w:hAnsi="Arial"/>
          <w:lang w:val="en-US"/>
        </w:rPr>
        <w:t xml:space="preserve">Moreover, this task appeals to Ss who like doing creative work and handicraft.     </w:t>
      </w:r>
    </w:p>
    <w:p w:rsidR="00E94B02" w:rsidRPr="00686060" w:rsidRDefault="002F3698" w:rsidP="00E94B02">
      <w:pPr>
        <w:rPr>
          <w:rFonts w:ascii="Arial" w:hAnsi="Arial"/>
          <w:b/>
          <w:u w:val="single"/>
          <w:lang w:val="en-US"/>
        </w:rPr>
      </w:pPr>
      <w:r w:rsidRPr="00686060">
        <w:rPr>
          <w:rFonts w:ascii="Arial" w:hAnsi="Arial"/>
          <w:b/>
          <w:u w:val="single"/>
          <w:lang w:val="en-US"/>
        </w:rPr>
        <w:t>Brainstorming</w:t>
      </w:r>
      <w:r w:rsidR="00686060">
        <w:rPr>
          <w:rFonts w:ascii="Arial" w:hAnsi="Arial"/>
          <w:b/>
          <w:u w:val="single"/>
          <w:lang w:val="en-US"/>
        </w:rPr>
        <w:t xml:space="preserve"> – K-W-L (Knowledge-Want-Learned) Chart</w:t>
      </w:r>
    </w:p>
    <w:p w:rsidR="00E94B02" w:rsidRPr="00001331" w:rsidRDefault="00E94B02" w:rsidP="00E94B02">
      <w:pPr>
        <w:rPr>
          <w:rFonts w:ascii="Arial" w:hAnsi="Arial"/>
          <w:lang w:val="en-US"/>
        </w:rPr>
      </w:pPr>
      <w:r w:rsidRPr="00001331">
        <w:rPr>
          <w:rFonts w:ascii="Arial" w:hAnsi="Arial"/>
          <w:lang w:val="en-US"/>
        </w:rPr>
        <w:t>Ss are asked to draw on their existing knowledge about Native American and Native Canadian people. They are asked to give short answers or even single words that pop up in their minds when hearing the term “Native American/Canadian”. Some of the answers are collected by the teacher and shared with the whole class.</w:t>
      </w:r>
    </w:p>
    <w:p w:rsidR="00E94B02" w:rsidRPr="00001331" w:rsidRDefault="00E94B02" w:rsidP="00E94B02">
      <w:pPr>
        <w:rPr>
          <w:rFonts w:ascii="Arial" w:hAnsi="Arial"/>
          <w:lang w:val="en-US"/>
        </w:rPr>
      </w:pPr>
      <w:r w:rsidRPr="00001331">
        <w:rPr>
          <w:rFonts w:ascii="Arial" w:hAnsi="Arial"/>
          <w:lang w:val="en-US"/>
        </w:rPr>
        <w:t xml:space="preserve">In the second column the Ss can ask questions they would like to have answered at the end of the entire reading project. </w:t>
      </w:r>
    </w:p>
    <w:p w:rsidR="00E94B02" w:rsidRPr="00001331" w:rsidRDefault="00E94B02" w:rsidP="00E94B02">
      <w:pPr>
        <w:rPr>
          <w:rFonts w:ascii="Arial" w:hAnsi="Arial"/>
          <w:lang w:val="en-US"/>
        </w:rPr>
      </w:pPr>
      <w:r w:rsidRPr="00001331">
        <w:rPr>
          <w:rFonts w:ascii="Arial" w:hAnsi="Arial"/>
          <w:lang w:val="en-US"/>
        </w:rPr>
        <w:t xml:space="preserve">The third column will be filled in at the end of the entire reading project. Ss should find their own answers to their questions. If they could not come up with a satisfying answer some questions are discussed in class. A follow up activity would be: Forming written questions and answers (full sentences not only single words).  </w:t>
      </w:r>
    </w:p>
    <w:p w:rsidR="00E94B02" w:rsidRPr="00304D3E" w:rsidRDefault="00304D3E" w:rsidP="00E94B02">
      <w:pPr>
        <w:rPr>
          <w:rFonts w:ascii="Arial" w:hAnsi="Arial"/>
          <w:b/>
          <w:u w:val="single"/>
          <w:lang w:val="en-US"/>
        </w:rPr>
      </w:pPr>
      <w:r w:rsidRPr="00304D3E">
        <w:rPr>
          <w:rFonts w:ascii="Arial" w:hAnsi="Arial"/>
          <w:b/>
          <w:u w:val="single"/>
          <w:lang w:val="en-US"/>
        </w:rPr>
        <w:t>Plot Diagram</w:t>
      </w:r>
    </w:p>
    <w:p w:rsidR="00E94B02" w:rsidRPr="00001331" w:rsidRDefault="00E94B02" w:rsidP="00304D3E">
      <w:pPr>
        <w:jc w:val="both"/>
        <w:rPr>
          <w:rFonts w:ascii="Arial" w:hAnsi="Arial"/>
          <w:lang w:val="en-US"/>
        </w:rPr>
      </w:pPr>
      <w:r w:rsidRPr="00001331">
        <w:rPr>
          <w:rFonts w:ascii="Arial" w:hAnsi="Arial"/>
          <w:lang w:val="en-US"/>
        </w:rPr>
        <w:t xml:space="preserve">The text </w:t>
      </w:r>
      <w:r w:rsidRPr="00001331">
        <w:rPr>
          <w:rFonts w:ascii="Arial" w:hAnsi="Arial"/>
          <w:i/>
          <w:lang w:val="en-US"/>
        </w:rPr>
        <w:t>Sara’s Gift</w:t>
      </w:r>
      <w:r w:rsidRPr="00001331">
        <w:rPr>
          <w:rFonts w:ascii="Arial" w:hAnsi="Arial"/>
          <w:lang w:val="en-US"/>
        </w:rPr>
        <w:t xml:space="preserve"> provides a great example of a teenage girl who has Native American background and who feels torn between two cultural worlds. It seems hard for Sara to find herself both in the European American world and in her original cultural community. Coming back from the city to her family she realizes that she has lost her ability to fluently speak the language of her family and her relatives even laugh at her because she sounds funny when speaking.</w:t>
      </w:r>
    </w:p>
    <w:p w:rsidR="00E94B02" w:rsidRPr="00001331" w:rsidRDefault="00E94B02" w:rsidP="00304D3E">
      <w:pPr>
        <w:jc w:val="both"/>
        <w:rPr>
          <w:rFonts w:ascii="Arial" w:hAnsi="Arial"/>
          <w:i/>
          <w:lang w:val="en-US"/>
        </w:rPr>
      </w:pPr>
      <w:r w:rsidRPr="00001331">
        <w:rPr>
          <w:rFonts w:ascii="Arial" w:hAnsi="Arial"/>
          <w:lang w:val="en-US"/>
        </w:rPr>
        <w:t xml:space="preserve">Over the story Sara passes many important stages in finding an answer to her cultural identity: First, she feels lost and confused by two contradicting worldviews. Second, she experiences the position of an outsider and starts being depressed, which finally leads to some heavy fever and in her dreams an old spirit speaks to her. In the end, she finally decides to stay with her family longer than expected </w:t>
      </w:r>
      <w:r w:rsidRPr="00001331">
        <w:rPr>
          <w:rFonts w:ascii="Arial" w:hAnsi="Arial"/>
          <w:i/>
          <w:lang w:val="en-US"/>
        </w:rPr>
        <w:t xml:space="preserve">and realizes that someone can feel at home no matter where as long as s/he stays him/herself. </w:t>
      </w:r>
    </w:p>
    <w:p w:rsidR="00E94B02" w:rsidRPr="00001331" w:rsidRDefault="00E94B02" w:rsidP="00304D3E">
      <w:pPr>
        <w:jc w:val="both"/>
        <w:rPr>
          <w:rFonts w:ascii="Arial" w:hAnsi="Arial"/>
          <w:i/>
          <w:lang w:val="en-US"/>
        </w:rPr>
      </w:pPr>
      <w:r w:rsidRPr="00001331">
        <w:rPr>
          <w:rFonts w:ascii="Arial" w:hAnsi="Arial"/>
          <w:i/>
          <w:lang w:val="en-US"/>
        </w:rPr>
        <w:t>“Sara knew that this summer she had been given a very special gift. Through the love and understanding of Granny and the rest of the family, and through the power of the Old One, the Earth Keeper, she had been given the gift of herself. In times to come she knew she would use that gift wisely, giving of herself lovingly to The People.”</w:t>
      </w:r>
    </w:p>
    <w:p w:rsidR="00E94B02" w:rsidRPr="00001331" w:rsidRDefault="00E94B02" w:rsidP="00304D3E">
      <w:pPr>
        <w:jc w:val="both"/>
        <w:rPr>
          <w:rFonts w:ascii="Arial" w:hAnsi="Arial"/>
          <w:lang w:val="en-US"/>
        </w:rPr>
      </w:pPr>
      <w:r w:rsidRPr="00001331">
        <w:rPr>
          <w:rFonts w:ascii="Arial" w:hAnsi="Arial"/>
          <w:lang w:val="en-US"/>
        </w:rPr>
        <w:t xml:space="preserve">The short story shows very typical features of this text-type, which makes it easy for students to draw a plot diagram. </w:t>
      </w:r>
    </w:p>
    <w:p w:rsidR="00E94B02" w:rsidRPr="00001331" w:rsidRDefault="00E94B02" w:rsidP="00304D3E">
      <w:pPr>
        <w:jc w:val="both"/>
        <w:rPr>
          <w:rFonts w:ascii="Arial" w:hAnsi="Arial"/>
          <w:lang w:val="en-US"/>
        </w:rPr>
      </w:pPr>
      <w:r w:rsidRPr="00001331">
        <w:rPr>
          <w:rFonts w:ascii="Arial" w:hAnsi="Arial"/>
          <w:lang w:val="en-US"/>
        </w:rPr>
        <w:t xml:space="preserve">The text can be read in school or at home. After having read the text the Ss are asked to draw the plot </w:t>
      </w:r>
      <w:proofErr w:type="gramStart"/>
      <w:r w:rsidRPr="00001331">
        <w:rPr>
          <w:rFonts w:ascii="Arial" w:hAnsi="Arial"/>
          <w:lang w:val="en-US"/>
        </w:rPr>
        <w:t>diagram which</w:t>
      </w:r>
      <w:proofErr w:type="gramEnd"/>
      <w:r w:rsidRPr="00001331">
        <w:rPr>
          <w:rFonts w:ascii="Arial" w:hAnsi="Arial"/>
          <w:lang w:val="en-US"/>
        </w:rPr>
        <w:t xml:space="preserve"> is subsequently discussed in class. </w:t>
      </w:r>
    </w:p>
    <w:p w:rsidR="00E94B02" w:rsidRPr="00001331" w:rsidRDefault="00A46C85" w:rsidP="00E94B02">
      <w:pPr>
        <w:rPr>
          <w:rFonts w:ascii="Arial" w:hAnsi="Arial"/>
          <w:b/>
          <w:u w:val="single"/>
          <w:lang w:val="en-US"/>
        </w:rPr>
      </w:pPr>
      <w:r>
        <w:rPr>
          <w:rFonts w:ascii="Arial" w:hAnsi="Arial"/>
          <w:b/>
          <w:u w:val="single"/>
          <w:lang w:val="en-US"/>
        </w:rPr>
        <w:t>Possible answers</w:t>
      </w:r>
      <w:r w:rsidR="00E94B02" w:rsidRPr="00001331">
        <w:rPr>
          <w:rFonts w:ascii="Arial" w:hAnsi="Arial"/>
          <w:b/>
          <w:u w:val="single"/>
          <w:lang w:val="en-US"/>
        </w:rPr>
        <w:t>:</w:t>
      </w:r>
    </w:p>
    <w:p w:rsidR="00E94B02" w:rsidRPr="00001331" w:rsidRDefault="00E94B02" w:rsidP="00446D66">
      <w:pPr>
        <w:jc w:val="both"/>
        <w:rPr>
          <w:rFonts w:ascii="Arial" w:hAnsi="Arial"/>
          <w:lang w:val="en-US"/>
        </w:rPr>
      </w:pPr>
      <w:r w:rsidRPr="00001331">
        <w:rPr>
          <w:rFonts w:ascii="Arial" w:hAnsi="Arial"/>
          <w:lang w:val="en-US"/>
        </w:rPr>
        <w:t xml:space="preserve">Characters: Sara, Jonas, Mom, Granny, Frank, Uncle Joe, Jimmy, </w:t>
      </w:r>
      <w:proofErr w:type="gramStart"/>
      <w:r w:rsidRPr="00001331">
        <w:rPr>
          <w:rFonts w:ascii="Arial" w:hAnsi="Arial"/>
          <w:lang w:val="en-US"/>
        </w:rPr>
        <w:t>Marie</w:t>
      </w:r>
      <w:proofErr w:type="gramEnd"/>
      <w:r w:rsidRPr="00001331">
        <w:rPr>
          <w:rFonts w:ascii="Arial" w:hAnsi="Arial"/>
          <w:lang w:val="en-US"/>
        </w:rPr>
        <w:t xml:space="preserve">. </w:t>
      </w:r>
    </w:p>
    <w:p w:rsidR="00E94B02" w:rsidRPr="00001331" w:rsidRDefault="00E94B02" w:rsidP="00446D66">
      <w:pPr>
        <w:jc w:val="both"/>
        <w:rPr>
          <w:rFonts w:ascii="Arial" w:hAnsi="Arial"/>
          <w:lang w:val="en-US"/>
        </w:rPr>
      </w:pPr>
      <w:r w:rsidRPr="00001331">
        <w:rPr>
          <w:rFonts w:ascii="Arial" w:hAnsi="Arial"/>
          <w:lang w:val="en-US"/>
        </w:rPr>
        <w:t>Theme(s): Being torn between two different cultures, feeling lost, cultural identities, the importance of family life.</w:t>
      </w:r>
    </w:p>
    <w:p w:rsidR="00E94B02" w:rsidRPr="00001331" w:rsidRDefault="00E94B02" w:rsidP="00446D66">
      <w:pPr>
        <w:jc w:val="both"/>
        <w:rPr>
          <w:rFonts w:ascii="Arial" w:hAnsi="Arial"/>
          <w:lang w:val="en-US"/>
        </w:rPr>
      </w:pPr>
      <w:r w:rsidRPr="00001331">
        <w:rPr>
          <w:rFonts w:ascii="Arial" w:hAnsi="Arial"/>
          <w:lang w:val="en-US"/>
        </w:rPr>
        <w:t xml:space="preserve">The beginning: Sara is coming back from the city to her Native American family living on the countryside. </w:t>
      </w:r>
    </w:p>
    <w:p w:rsidR="00E94B02" w:rsidRPr="00001331" w:rsidRDefault="00E94B02" w:rsidP="00446D66">
      <w:pPr>
        <w:jc w:val="both"/>
        <w:rPr>
          <w:rFonts w:ascii="Arial" w:hAnsi="Arial"/>
          <w:lang w:val="en-US"/>
        </w:rPr>
      </w:pPr>
      <w:r w:rsidRPr="00001331">
        <w:rPr>
          <w:rFonts w:ascii="Arial" w:hAnsi="Arial"/>
          <w:lang w:val="en-US"/>
        </w:rPr>
        <w:t xml:space="preserve">Rising action: </w:t>
      </w:r>
      <w:proofErr w:type="gramStart"/>
      <w:r w:rsidRPr="00001331">
        <w:rPr>
          <w:rFonts w:ascii="Arial" w:hAnsi="Arial"/>
          <w:lang w:val="en-US"/>
        </w:rPr>
        <w:t>She is confused by the language and cultural rites</w:t>
      </w:r>
      <w:proofErr w:type="gramEnd"/>
      <w:r w:rsidRPr="00001331">
        <w:rPr>
          <w:rFonts w:ascii="Arial" w:hAnsi="Arial"/>
          <w:lang w:val="en-US"/>
        </w:rPr>
        <w:t xml:space="preserve">. </w:t>
      </w:r>
      <w:proofErr w:type="gramStart"/>
      <w:r w:rsidRPr="00001331">
        <w:rPr>
          <w:rFonts w:ascii="Arial" w:hAnsi="Arial"/>
          <w:lang w:val="en-US"/>
        </w:rPr>
        <w:t>She is laughed at by her family</w:t>
      </w:r>
      <w:proofErr w:type="gramEnd"/>
      <w:r w:rsidRPr="00001331">
        <w:rPr>
          <w:rFonts w:ascii="Arial" w:hAnsi="Arial"/>
          <w:lang w:val="en-US"/>
        </w:rPr>
        <w:t xml:space="preserve">. She is turning into an outsider. Her grandmother is giving her some advice about “walking her own path in her own way”. </w:t>
      </w:r>
    </w:p>
    <w:p w:rsidR="00E94B02" w:rsidRPr="00001331" w:rsidRDefault="00E94B02" w:rsidP="00446D66">
      <w:pPr>
        <w:jc w:val="both"/>
        <w:rPr>
          <w:rFonts w:ascii="Arial" w:hAnsi="Arial"/>
          <w:lang w:val="en-US"/>
        </w:rPr>
      </w:pPr>
      <w:proofErr w:type="gramStart"/>
      <w:r w:rsidRPr="00001331">
        <w:rPr>
          <w:rFonts w:ascii="Arial" w:hAnsi="Arial"/>
          <w:lang w:val="en-US"/>
        </w:rPr>
        <w:t>Climax: Sara’s fever dreams and her meeting a spirit called the Old One, the Earth Keeper.</w:t>
      </w:r>
      <w:proofErr w:type="gramEnd"/>
    </w:p>
    <w:p w:rsidR="00E94B02" w:rsidRPr="00001331" w:rsidRDefault="00E94B02" w:rsidP="00446D66">
      <w:pPr>
        <w:jc w:val="both"/>
        <w:rPr>
          <w:rFonts w:ascii="Arial" w:hAnsi="Arial"/>
          <w:lang w:val="en-US"/>
        </w:rPr>
      </w:pPr>
      <w:r w:rsidRPr="00001331">
        <w:rPr>
          <w:rFonts w:ascii="Arial" w:hAnsi="Arial"/>
          <w:lang w:val="en-US"/>
        </w:rPr>
        <w:t>Falling action: Sara realizing what her grandmother and the Earth Keeper tried to explain to her.</w:t>
      </w:r>
    </w:p>
    <w:p w:rsidR="00E94B02" w:rsidRPr="00001331" w:rsidRDefault="00E94B02" w:rsidP="00446D66">
      <w:pPr>
        <w:jc w:val="both"/>
        <w:rPr>
          <w:rFonts w:ascii="Arial" w:hAnsi="Arial"/>
          <w:lang w:val="en-US"/>
        </w:rPr>
      </w:pPr>
      <w:r w:rsidRPr="00001331">
        <w:rPr>
          <w:rFonts w:ascii="Arial" w:hAnsi="Arial"/>
          <w:lang w:val="en-US"/>
        </w:rPr>
        <w:t xml:space="preserve">Resolution: Sara understands that she had been given a very special gift, which is “the gift of </w:t>
      </w:r>
      <w:proofErr w:type="gramStart"/>
      <w:r w:rsidRPr="00001331">
        <w:rPr>
          <w:rFonts w:ascii="Arial" w:hAnsi="Arial"/>
          <w:lang w:val="en-US"/>
        </w:rPr>
        <w:t>herself</w:t>
      </w:r>
      <w:proofErr w:type="gramEnd"/>
      <w:r w:rsidRPr="00001331">
        <w:rPr>
          <w:rFonts w:ascii="Arial" w:hAnsi="Arial"/>
          <w:lang w:val="en-US"/>
        </w:rPr>
        <w:t xml:space="preserve">”. She realizes that she has to grow her own roots and find her own way, but always bear in mind her background. </w:t>
      </w:r>
    </w:p>
    <w:p w:rsidR="00E94B02" w:rsidRPr="00001331" w:rsidRDefault="00E94B02" w:rsidP="00446D66">
      <w:pPr>
        <w:jc w:val="both"/>
        <w:rPr>
          <w:rFonts w:ascii="Arial" w:hAnsi="Arial"/>
          <w:lang w:val="en-US"/>
        </w:rPr>
      </w:pPr>
      <w:r w:rsidRPr="00001331">
        <w:rPr>
          <w:rFonts w:ascii="Arial" w:hAnsi="Arial"/>
          <w:lang w:val="en-US"/>
        </w:rPr>
        <w:t xml:space="preserve">Setting: Summer on the countryside, but according to the cold weather it must be somewhere in the North and next to a lake. </w:t>
      </w:r>
    </w:p>
    <w:p w:rsidR="003355F0" w:rsidRDefault="00E94B02" w:rsidP="00446D66">
      <w:pPr>
        <w:jc w:val="both"/>
        <w:rPr>
          <w:rFonts w:ascii="Arial" w:hAnsi="Arial"/>
          <w:lang w:val="en-US"/>
        </w:rPr>
      </w:pPr>
      <w:r w:rsidRPr="00001331">
        <w:rPr>
          <w:rFonts w:ascii="Arial" w:hAnsi="Arial"/>
          <w:lang w:val="en-US"/>
        </w:rPr>
        <w:t xml:space="preserve">Conflict: The conflict between two contradicting cultures. </w:t>
      </w:r>
    </w:p>
    <w:p w:rsidR="00BD55CE" w:rsidRDefault="00BD55CE" w:rsidP="00E94B02">
      <w:pPr>
        <w:rPr>
          <w:rFonts w:ascii="Arial" w:hAnsi="Arial"/>
          <w:lang w:val="en-US"/>
        </w:rPr>
      </w:pPr>
    </w:p>
    <w:p w:rsidR="00E94B02" w:rsidRPr="00BD55CE" w:rsidRDefault="00902539" w:rsidP="00E94B02">
      <w:pPr>
        <w:rPr>
          <w:rFonts w:ascii="Arial" w:hAnsi="Arial"/>
          <w:b/>
          <w:u w:val="single"/>
          <w:lang w:val="en-US"/>
        </w:rPr>
      </w:pPr>
      <w:r w:rsidRPr="00BD55CE">
        <w:rPr>
          <w:rFonts w:ascii="Arial" w:hAnsi="Arial"/>
          <w:b/>
          <w:u w:val="single"/>
          <w:lang w:val="en-US"/>
        </w:rPr>
        <w:t>Character Suitcase:</w:t>
      </w:r>
    </w:p>
    <w:p w:rsidR="00745EF6" w:rsidRDefault="00E94B02" w:rsidP="00446D66">
      <w:pPr>
        <w:jc w:val="both"/>
        <w:rPr>
          <w:rFonts w:ascii="Arial" w:hAnsi="Arial"/>
          <w:lang w:val="de-AT"/>
        </w:rPr>
      </w:pPr>
      <w:r w:rsidRPr="00BD55CE">
        <w:rPr>
          <w:rFonts w:ascii="Arial" w:hAnsi="Arial"/>
          <w:lang w:val="de-AT"/>
        </w:rPr>
        <w:t xml:space="preserve">Form four groups. Each group gets one of the characters. 10 minute in group discussion, then presentation in class. </w:t>
      </w:r>
    </w:p>
    <w:p w:rsidR="00AF5B37" w:rsidRDefault="00AF5B37" w:rsidP="00446D66">
      <w:pPr>
        <w:jc w:val="both"/>
        <w:rPr>
          <w:rFonts w:ascii="Arial" w:hAnsi="Arial"/>
          <w:lang w:val="de-AT"/>
        </w:rPr>
      </w:pPr>
    </w:p>
    <w:p w:rsidR="006B1930" w:rsidRPr="00745EF6" w:rsidRDefault="006B1930" w:rsidP="00446D66">
      <w:pPr>
        <w:jc w:val="both"/>
        <w:rPr>
          <w:rFonts w:ascii="Arial" w:hAnsi="Arial"/>
          <w:b/>
          <w:u w:val="single"/>
          <w:lang w:val="de-AT"/>
        </w:rPr>
      </w:pPr>
      <w:r w:rsidRPr="00745EF6">
        <w:rPr>
          <w:rFonts w:ascii="Arial" w:hAnsi="Arial"/>
          <w:b/>
          <w:u w:val="single"/>
          <w:lang w:val="de-AT"/>
        </w:rPr>
        <w:t>A Bottle Full Of:</w:t>
      </w:r>
    </w:p>
    <w:p w:rsidR="00D3047B" w:rsidRDefault="006B1930" w:rsidP="00446D66">
      <w:pPr>
        <w:jc w:val="both"/>
        <w:rPr>
          <w:rFonts w:ascii="Arial" w:hAnsi="Arial"/>
          <w:lang w:val="de-AT"/>
        </w:rPr>
      </w:pPr>
      <w:r>
        <w:rPr>
          <w:rFonts w:ascii="Arial" w:hAnsi="Arial"/>
          <w:lang w:val="de-AT"/>
        </w:rPr>
        <w:t>Possible Answers:</w:t>
      </w:r>
    </w:p>
    <w:p w:rsidR="006B1930" w:rsidRDefault="00D3047B" w:rsidP="00446D66">
      <w:pPr>
        <w:jc w:val="both"/>
        <w:rPr>
          <w:rFonts w:ascii="Arial" w:hAnsi="Arial"/>
          <w:lang w:val="de-AT"/>
        </w:rPr>
      </w:pPr>
      <w:r>
        <w:rPr>
          <w:rFonts w:ascii="Arial" w:hAnsi="Arial"/>
          <w:lang w:val="de-AT"/>
        </w:rPr>
        <w:t>Junior’</w:t>
      </w:r>
      <w:r w:rsidR="008B5BB7">
        <w:rPr>
          <w:rFonts w:ascii="Arial" w:hAnsi="Arial"/>
          <w:lang w:val="de-AT"/>
        </w:rPr>
        <w:t xml:space="preserve">s father is an alcoholic, as most Indians in the reservation are. </w:t>
      </w:r>
    </w:p>
    <w:p w:rsidR="00800C07" w:rsidRDefault="00790C06" w:rsidP="00446D66">
      <w:pPr>
        <w:jc w:val="both"/>
        <w:rPr>
          <w:rFonts w:ascii="Arial" w:hAnsi="Arial"/>
          <w:lang w:val="de-AT"/>
        </w:rPr>
      </w:pPr>
      <w:r>
        <w:rPr>
          <w:rFonts w:ascii="Arial" w:hAnsi="Arial"/>
          <w:lang w:val="de-AT"/>
        </w:rPr>
        <w:t>Numerous deaths occur as a direct result of alcohol</w:t>
      </w:r>
      <w:r w:rsidR="00DD5543">
        <w:rPr>
          <w:rFonts w:ascii="Arial" w:hAnsi="Arial"/>
          <w:lang w:val="de-AT"/>
        </w:rPr>
        <w:t>.</w:t>
      </w:r>
    </w:p>
    <w:p w:rsidR="00790C06" w:rsidRDefault="00800C07" w:rsidP="00446D66">
      <w:pPr>
        <w:jc w:val="both"/>
        <w:rPr>
          <w:rFonts w:ascii="Arial" w:hAnsi="Arial"/>
          <w:lang w:val="de-AT"/>
        </w:rPr>
      </w:pPr>
      <w:r>
        <w:rPr>
          <w:rFonts w:ascii="Arial" w:hAnsi="Arial"/>
          <w:lang w:val="de-AT"/>
        </w:rPr>
        <w:t xml:space="preserve">Alcohol-related accidents: Junior’s grandmother </w:t>
      </w:r>
      <w:r w:rsidR="00535F90">
        <w:rPr>
          <w:rFonts w:ascii="Arial" w:hAnsi="Arial"/>
          <w:lang w:val="de-AT"/>
        </w:rPr>
        <w:t>is hit by a drunk</w:t>
      </w:r>
      <w:r>
        <w:rPr>
          <w:rFonts w:ascii="Arial" w:hAnsi="Arial"/>
          <w:lang w:val="de-AT"/>
        </w:rPr>
        <w:t xml:space="preserve"> driver, </w:t>
      </w:r>
      <w:r w:rsidR="00C660BF">
        <w:rPr>
          <w:rFonts w:ascii="Arial" w:hAnsi="Arial"/>
          <w:lang w:val="de-AT"/>
        </w:rPr>
        <w:t xml:space="preserve">his father’s best friend Eugene is shot in the face, and Junior’s sister Mary dies in a trailer fire. </w:t>
      </w:r>
    </w:p>
    <w:p w:rsidR="00DD5543" w:rsidRDefault="00EE77E7" w:rsidP="00446D66">
      <w:pPr>
        <w:jc w:val="both"/>
        <w:rPr>
          <w:rFonts w:ascii="Arial" w:hAnsi="Arial"/>
          <w:lang w:val="de-AT"/>
        </w:rPr>
      </w:pPr>
      <w:r>
        <w:rPr>
          <w:rFonts w:ascii="Arial" w:hAnsi="Arial"/>
          <w:lang w:val="de-AT"/>
        </w:rPr>
        <w:t>Domestic violence/Violence as a consequence of alcohol abuse.</w:t>
      </w:r>
    </w:p>
    <w:p w:rsidR="00557327" w:rsidRDefault="006F4E11" w:rsidP="00446D66">
      <w:pPr>
        <w:jc w:val="both"/>
        <w:rPr>
          <w:rFonts w:ascii="Arial" w:hAnsi="Arial"/>
          <w:lang w:val="de-AT"/>
        </w:rPr>
      </w:pPr>
      <w:r>
        <w:rPr>
          <w:rFonts w:ascii="Arial" w:hAnsi="Arial"/>
          <w:lang w:val="de-AT"/>
        </w:rPr>
        <w:t xml:space="preserve">Alcoholism as one of the biggest threats to Junior’s community. </w:t>
      </w:r>
    </w:p>
    <w:p w:rsidR="009929EB" w:rsidRDefault="00557327" w:rsidP="00446D66">
      <w:pPr>
        <w:jc w:val="both"/>
        <w:rPr>
          <w:rFonts w:ascii="Arial" w:hAnsi="Arial"/>
          <w:lang w:val="de-AT"/>
        </w:rPr>
      </w:pPr>
      <w:proofErr w:type="gramStart"/>
      <w:r>
        <w:rPr>
          <w:rFonts w:ascii="Arial" w:hAnsi="Arial"/>
          <w:lang w:val="de-AT"/>
        </w:rPr>
        <w:t>Junior only knows five Indians who have never</w:t>
      </w:r>
      <w:proofErr w:type="gramEnd"/>
      <w:r>
        <w:rPr>
          <w:rFonts w:ascii="Arial" w:hAnsi="Arial"/>
          <w:lang w:val="de-AT"/>
        </w:rPr>
        <w:t xml:space="preserve"> drunk alcohol. </w:t>
      </w:r>
    </w:p>
    <w:p w:rsidR="00306EBE" w:rsidRPr="00446D66" w:rsidRDefault="00306EBE" w:rsidP="00446D66">
      <w:pPr>
        <w:jc w:val="both"/>
        <w:rPr>
          <w:rFonts w:ascii="Arial" w:hAnsi="Arial"/>
          <w:lang w:val="de-AT"/>
        </w:rPr>
      </w:pPr>
    </w:p>
    <w:p w:rsidR="009F7064" w:rsidRPr="00306EBE" w:rsidRDefault="00306EBE" w:rsidP="00E94B02">
      <w:pPr>
        <w:rPr>
          <w:rFonts w:ascii="Arial" w:hAnsi="Arial"/>
          <w:b/>
          <w:sz w:val="28"/>
          <w:u w:val="single"/>
          <w:lang w:val="en-US"/>
        </w:rPr>
      </w:pPr>
      <w:r w:rsidRPr="00E71292">
        <w:rPr>
          <w:rFonts w:ascii="Arial" w:hAnsi="Arial"/>
          <w:b/>
          <w:sz w:val="28"/>
          <w:u w:val="single"/>
          <w:lang w:val="en-US"/>
        </w:rPr>
        <w:t>Indian Residential Schools/Boarding Schools</w:t>
      </w:r>
    </w:p>
    <w:p w:rsidR="00E94B02" w:rsidRPr="009F7064" w:rsidRDefault="00FE2ECF" w:rsidP="00E94B02">
      <w:pPr>
        <w:rPr>
          <w:rFonts w:ascii="Arial" w:hAnsi="Arial"/>
          <w:b/>
          <w:u w:val="single"/>
          <w:lang w:val="en-US"/>
        </w:rPr>
      </w:pPr>
      <w:r w:rsidRPr="009F7064">
        <w:rPr>
          <w:rFonts w:ascii="Arial" w:hAnsi="Arial"/>
          <w:b/>
          <w:u w:val="single"/>
          <w:lang w:val="en-US"/>
        </w:rPr>
        <w:t>Facts, Experiences and Consequences</w:t>
      </w:r>
      <w:r w:rsidR="009F7064">
        <w:rPr>
          <w:rFonts w:ascii="Arial" w:hAnsi="Arial"/>
          <w:b/>
          <w:u w:val="single"/>
          <w:lang w:val="en-US"/>
        </w:rPr>
        <w:t>:</w:t>
      </w:r>
    </w:p>
    <w:p w:rsidR="00E94B02" w:rsidRPr="009F7064" w:rsidRDefault="00E94B02" w:rsidP="009F7064">
      <w:pPr>
        <w:jc w:val="both"/>
        <w:rPr>
          <w:rFonts w:ascii="Arial" w:hAnsi="Arial"/>
          <w:lang w:val="en-US"/>
        </w:rPr>
      </w:pPr>
      <w:r w:rsidRPr="009F7064">
        <w:rPr>
          <w:rFonts w:ascii="Arial" w:hAnsi="Arial"/>
          <w:lang w:val="en-US"/>
        </w:rPr>
        <w:t xml:space="preserve">First, the teacher gives a short general introduction to the topic by, for example, telling the first (general) paragraph of the article below. </w:t>
      </w:r>
    </w:p>
    <w:p w:rsidR="00494291" w:rsidRPr="00306EBE" w:rsidRDefault="00E94B02" w:rsidP="00306EBE">
      <w:pPr>
        <w:jc w:val="both"/>
        <w:rPr>
          <w:rFonts w:ascii="Arial" w:hAnsi="Arial"/>
          <w:lang w:val="en-US"/>
        </w:rPr>
      </w:pPr>
      <w:r w:rsidRPr="009F7064">
        <w:rPr>
          <w:rFonts w:ascii="Arial" w:hAnsi="Arial"/>
          <w:lang w:val="en-US"/>
        </w:rPr>
        <w:t xml:space="preserve">In order to make the gathering of background information more student-based and less teacher-centered some of the </w:t>
      </w:r>
      <w:r w:rsidRPr="009F7064">
        <w:rPr>
          <w:rFonts w:ascii="Arial" w:hAnsi="Arial"/>
          <w:b/>
          <w:i/>
          <w:lang w:val="en-US"/>
        </w:rPr>
        <w:t>facts</w:t>
      </w:r>
      <w:r w:rsidRPr="009F7064">
        <w:rPr>
          <w:rFonts w:ascii="Arial" w:hAnsi="Arial"/>
          <w:lang w:val="en-US"/>
        </w:rPr>
        <w:t xml:space="preserve">, </w:t>
      </w:r>
      <w:r w:rsidRPr="009F7064">
        <w:rPr>
          <w:rFonts w:ascii="Arial" w:hAnsi="Arial"/>
          <w:b/>
          <w:i/>
          <w:lang w:val="en-US"/>
        </w:rPr>
        <w:t>experiences</w:t>
      </w:r>
      <w:r w:rsidRPr="009F7064">
        <w:rPr>
          <w:rFonts w:ascii="Arial" w:hAnsi="Arial"/>
          <w:lang w:val="en-US"/>
        </w:rPr>
        <w:t xml:space="preserve"> and </w:t>
      </w:r>
      <w:r w:rsidRPr="009F7064">
        <w:rPr>
          <w:rFonts w:ascii="Arial" w:hAnsi="Arial"/>
          <w:b/>
          <w:i/>
          <w:lang w:val="en-US"/>
        </w:rPr>
        <w:t>consequences</w:t>
      </w:r>
      <w:r w:rsidRPr="009F7064">
        <w:rPr>
          <w:rFonts w:ascii="Arial" w:hAnsi="Arial"/>
          <w:lang w:val="en-US"/>
        </w:rPr>
        <w:t xml:space="preserve"> (see strips below) are put on the walls of the classroom. The students are asked to walk around the classroom (individual student work or in pairs) and group the little texts in the following grid. </w:t>
      </w:r>
      <w:proofErr w:type="gramStart"/>
      <w:r w:rsidRPr="009F7064">
        <w:rPr>
          <w:rFonts w:ascii="Arial" w:hAnsi="Arial"/>
          <w:lang w:val="en-US"/>
        </w:rPr>
        <w:t>(Like a museum walk).</w:t>
      </w:r>
      <w:proofErr w:type="gramEnd"/>
      <w:r w:rsidRPr="009F7064">
        <w:rPr>
          <w:rFonts w:ascii="Arial" w:hAnsi="Arial"/>
          <w:lang w:val="en-US"/>
        </w:rPr>
        <w:t xml:space="preserve"> Each student gets one grid. Afterwards the teacher discusses the right answers with the whole class. </w:t>
      </w:r>
    </w:p>
    <w:p w:rsidR="00494291" w:rsidRPr="00DE1738" w:rsidRDefault="00494291" w:rsidP="00494291">
      <w:pPr>
        <w:rPr>
          <w:rFonts w:ascii="Arial" w:hAnsi="Arial"/>
          <w:lang w:val="en-US"/>
        </w:rPr>
      </w:pPr>
      <w:r w:rsidRPr="00DE1738">
        <w:rPr>
          <w:rFonts w:ascii="Arial" w:hAnsi="Arial"/>
          <w:b/>
          <w:lang w:val="en-US"/>
        </w:rPr>
        <w:t>General topics:</w:t>
      </w:r>
      <w:r w:rsidRPr="00DE1738">
        <w:rPr>
          <w:rFonts w:ascii="Arial" w:hAnsi="Arial"/>
          <w:lang w:val="en-US"/>
        </w:rPr>
        <w:t xml:space="preserve"> </w:t>
      </w:r>
      <w:r w:rsidRPr="00DE1738">
        <w:rPr>
          <w:rFonts w:ascii="Arial" w:hAnsi="Arial"/>
          <w:lang w:val="en-US"/>
        </w:rPr>
        <w:br/>
        <w:t xml:space="preserve">First Nations in Canada, Native American and First Nations history, Indian residential schools, minority culture living in a dominant culture, forced cultural assimilation, cultural confusion, </w:t>
      </w:r>
      <w:proofErr w:type="gramStart"/>
      <w:r w:rsidRPr="00DE1738">
        <w:rPr>
          <w:rFonts w:ascii="Arial" w:hAnsi="Arial"/>
          <w:lang w:val="en-US"/>
        </w:rPr>
        <w:t>“</w:t>
      </w:r>
      <w:proofErr w:type="spellStart"/>
      <w:proofErr w:type="gramEnd"/>
      <w:r w:rsidRPr="00DE1738">
        <w:rPr>
          <w:rFonts w:ascii="Arial" w:hAnsi="Arial"/>
          <w:lang w:val="en-US"/>
        </w:rPr>
        <w:t>othering</w:t>
      </w:r>
      <w:proofErr w:type="spellEnd"/>
      <w:r w:rsidRPr="00DE1738">
        <w:rPr>
          <w:rFonts w:ascii="Arial" w:hAnsi="Arial"/>
          <w:lang w:val="en-US"/>
        </w:rPr>
        <w:t>” of the Native people.</w:t>
      </w:r>
    </w:p>
    <w:p w:rsidR="00494291" w:rsidRPr="001E293C" w:rsidRDefault="00494291" w:rsidP="00494291">
      <w:pPr>
        <w:rPr>
          <w:rFonts w:ascii="Arial" w:hAnsi="Arial"/>
          <w:lang w:val="en-US"/>
        </w:rPr>
      </w:pPr>
      <w:r w:rsidRPr="001E293C">
        <w:rPr>
          <w:rFonts w:ascii="Arial" w:hAnsi="Arial"/>
          <w:lang w:val="en-US"/>
        </w:rPr>
        <w:t xml:space="preserve">As </w:t>
      </w:r>
      <w:proofErr w:type="gramStart"/>
      <w:r w:rsidRPr="001E293C">
        <w:rPr>
          <w:rFonts w:ascii="Arial" w:hAnsi="Arial"/>
          <w:lang w:val="en-US"/>
        </w:rPr>
        <w:t xml:space="preserve">an introductory text </w:t>
      </w:r>
      <w:r w:rsidR="00DE1738" w:rsidRPr="001E293C">
        <w:rPr>
          <w:rFonts w:ascii="Arial" w:hAnsi="Arial"/>
          <w:lang w:val="en-US"/>
        </w:rPr>
        <w:t>students</w:t>
      </w:r>
      <w:proofErr w:type="gramEnd"/>
      <w:r w:rsidR="00DE1738" w:rsidRPr="001E293C">
        <w:rPr>
          <w:rFonts w:ascii="Arial" w:hAnsi="Arial"/>
          <w:lang w:val="en-US"/>
        </w:rPr>
        <w:t xml:space="preserve"> are supposed to </w:t>
      </w:r>
      <w:r w:rsidRPr="001E293C">
        <w:rPr>
          <w:rFonts w:ascii="Arial" w:hAnsi="Arial"/>
          <w:lang w:val="en-US"/>
        </w:rPr>
        <w:t xml:space="preserve">read the short story </w:t>
      </w:r>
      <w:r w:rsidRPr="001E293C">
        <w:rPr>
          <w:rFonts w:ascii="Arial" w:hAnsi="Arial"/>
          <w:i/>
          <w:lang w:val="en-US"/>
        </w:rPr>
        <w:t>Charlie</w:t>
      </w:r>
      <w:r w:rsidRPr="001E293C">
        <w:rPr>
          <w:rFonts w:ascii="Arial" w:hAnsi="Arial"/>
          <w:lang w:val="en-US"/>
        </w:rPr>
        <w:t xml:space="preserve"> by Lee </w:t>
      </w:r>
      <w:proofErr w:type="spellStart"/>
      <w:r w:rsidRPr="001E293C">
        <w:rPr>
          <w:rFonts w:ascii="Arial" w:hAnsi="Arial"/>
          <w:lang w:val="en-US"/>
        </w:rPr>
        <w:t>Maracle</w:t>
      </w:r>
      <w:proofErr w:type="spellEnd"/>
      <w:r w:rsidRPr="001E293C">
        <w:rPr>
          <w:rFonts w:ascii="Arial" w:hAnsi="Arial"/>
          <w:lang w:val="en-US"/>
        </w:rPr>
        <w:t>.</w:t>
      </w:r>
    </w:p>
    <w:p w:rsidR="00494291" w:rsidRPr="001E293C" w:rsidRDefault="00494291" w:rsidP="00494291">
      <w:pPr>
        <w:rPr>
          <w:rFonts w:ascii="Arial" w:hAnsi="Arial"/>
          <w:lang w:val="en-US"/>
        </w:rPr>
      </w:pPr>
      <w:proofErr w:type="gramStart"/>
      <w:r w:rsidRPr="001E293C">
        <w:rPr>
          <w:rFonts w:ascii="Arial" w:hAnsi="Arial"/>
          <w:lang w:val="en-US"/>
        </w:rPr>
        <w:t>In-class discussion of residential schools in Canada.</w:t>
      </w:r>
      <w:proofErr w:type="gramEnd"/>
      <w:r w:rsidRPr="001E293C">
        <w:rPr>
          <w:rFonts w:ascii="Arial" w:hAnsi="Arial"/>
          <w:lang w:val="en-US"/>
        </w:rPr>
        <w:t xml:space="preserve"> The following article provides a good source for some background information. The teacher can use as much as s/he wants from the facts below however if s/he wants to do the follow-up s/he should not give too much away.</w:t>
      </w:r>
    </w:p>
    <w:p w:rsidR="00494291" w:rsidRPr="00A53799" w:rsidRDefault="00494291" w:rsidP="00494291">
      <w:pPr>
        <w:pStyle w:val="berschrift2"/>
        <w:shd w:val="clear" w:color="auto" w:fill="D9D9D9" w:themeFill="background1" w:themeFillShade="D9"/>
        <w:spacing w:before="2" w:after="2"/>
        <w:rPr>
          <w:rFonts w:asciiTheme="minorHAnsi" w:hAnsiTheme="minorHAnsi"/>
          <w:lang w:val="en-US"/>
        </w:rPr>
      </w:pPr>
      <w:r w:rsidRPr="00A53799">
        <w:rPr>
          <w:rFonts w:asciiTheme="minorHAnsi" w:hAnsiTheme="minorHAnsi"/>
          <w:lang w:val="en-US"/>
        </w:rPr>
        <w:t>Indian Residential Schools</w:t>
      </w:r>
    </w:p>
    <w:p w:rsidR="00494291" w:rsidRPr="00A53799" w:rsidRDefault="00494291" w:rsidP="00494291">
      <w:pPr>
        <w:pStyle w:val="StandardWeb"/>
        <w:shd w:val="clear" w:color="auto" w:fill="D9D9D9" w:themeFill="background1" w:themeFillShade="D9"/>
        <w:spacing w:before="2" w:after="2"/>
        <w:rPr>
          <w:rFonts w:asciiTheme="minorHAnsi" w:hAnsiTheme="minorHAnsi"/>
          <w:lang w:val="en-US"/>
        </w:rPr>
      </w:pPr>
      <w:r w:rsidRPr="00A53799">
        <w:rPr>
          <w:rFonts w:asciiTheme="minorHAnsi" w:hAnsiTheme="minorHAnsi"/>
          <w:lang w:val="en-US"/>
        </w:rPr>
        <w:t xml:space="preserve">In hopes that the Aboriginal population would be assimilated into Canadian society, heavily influenced by European culture and traditions, the government of Canada established residential schools. They were </w:t>
      </w:r>
      <w:proofErr w:type="gramStart"/>
      <w:r w:rsidRPr="00A53799">
        <w:rPr>
          <w:rFonts w:asciiTheme="minorHAnsi" w:hAnsiTheme="minorHAnsi"/>
          <w:lang w:val="en-US"/>
        </w:rPr>
        <w:t>government funded</w:t>
      </w:r>
      <w:proofErr w:type="gramEnd"/>
      <w:r w:rsidRPr="00A53799">
        <w:rPr>
          <w:rFonts w:asciiTheme="minorHAnsi" w:hAnsiTheme="minorHAnsi"/>
          <w:lang w:val="en-US"/>
        </w:rPr>
        <w:t xml:space="preserve"> boarding schools where Aboriginal children were sent to learn about European-Canadian culture. Attendance was mandatory and removing the children from their communities was seen as essential to the assimilation process. The Government of Canada operated nearly every school as a “joint venture” with various religious organizations including the Roman Catholic, Anglican, Methodist, United and Presbyterian churches (</w:t>
      </w:r>
      <w:hyperlink r:id="rId16" w:history="1">
        <w:r w:rsidRPr="00A53799">
          <w:rPr>
            <w:rStyle w:val="Link"/>
            <w:rFonts w:asciiTheme="minorHAnsi" w:hAnsiTheme="minorHAnsi"/>
            <w:lang w:val="en-US"/>
          </w:rPr>
          <w:t>CBC</w:t>
        </w:r>
      </w:hyperlink>
      <w:r w:rsidRPr="00A53799">
        <w:rPr>
          <w:rFonts w:asciiTheme="minorHAnsi" w:hAnsiTheme="minorHAnsi"/>
          <w:lang w:val="en-US"/>
        </w:rPr>
        <w:t>).</w:t>
      </w:r>
    </w:p>
    <w:p w:rsidR="00494291" w:rsidRPr="00A53799" w:rsidRDefault="00494291" w:rsidP="00494291">
      <w:pPr>
        <w:pStyle w:val="berschrift3"/>
        <w:shd w:val="clear" w:color="auto" w:fill="D9D9D9" w:themeFill="background1" w:themeFillShade="D9"/>
        <w:rPr>
          <w:rFonts w:asciiTheme="minorHAnsi" w:hAnsiTheme="minorHAnsi"/>
        </w:rPr>
      </w:pPr>
      <w:r w:rsidRPr="00A53799">
        <w:rPr>
          <w:rFonts w:asciiTheme="minorHAnsi" w:hAnsiTheme="minorHAnsi"/>
        </w:rPr>
        <w:t>Facts</w:t>
      </w:r>
    </w:p>
    <w:p w:rsidR="00494291" w:rsidRPr="00A53799" w:rsidRDefault="00494291" w:rsidP="00494291">
      <w:pPr>
        <w:numPr>
          <w:ilvl w:val="0"/>
          <w:numId w:val="11"/>
        </w:numPr>
        <w:shd w:val="clear" w:color="auto" w:fill="D9D9D9" w:themeFill="background1" w:themeFillShade="D9"/>
        <w:spacing w:before="100" w:beforeAutospacing="1" w:after="100" w:afterAutospacing="1"/>
        <w:rPr>
          <w:lang w:val="en-US"/>
        </w:rPr>
      </w:pPr>
      <w:r w:rsidRPr="00A53799">
        <w:rPr>
          <w:lang w:val="en-US"/>
        </w:rPr>
        <w:t>There were approximately 130 residential schools in territories and provinces across Canada with the exception(s) of Newfoundland, New Brunswick and Prince Edward Island (</w:t>
      </w:r>
      <w:hyperlink r:id="rId17" w:history="1">
        <w:r w:rsidRPr="00A53799">
          <w:rPr>
            <w:rStyle w:val="Link"/>
            <w:lang w:val="en-US"/>
          </w:rPr>
          <w:t>CBC</w:t>
        </w:r>
      </w:hyperlink>
      <w:r w:rsidRPr="00A53799">
        <w:rPr>
          <w:lang w:val="en-US"/>
        </w:rPr>
        <w:t>).</w:t>
      </w:r>
    </w:p>
    <w:p w:rsidR="00494291" w:rsidRPr="00A53799" w:rsidRDefault="00494291" w:rsidP="00494291">
      <w:pPr>
        <w:numPr>
          <w:ilvl w:val="0"/>
          <w:numId w:val="11"/>
        </w:numPr>
        <w:shd w:val="clear" w:color="auto" w:fill="D9D9D9" w:themeFill="background1" w:themeFillShade="D9"/>
        <w:spacing w:before="100" w:beforeAutospacing="1" w:after="100" w:afterAutospacing="1"/>
        <w:rPr>
          <w:lang w:val="en-US"/>
        </w:rPr>
      </w:pPr>
      <w:r w:rsidRPr="00A53799">
        <w:rPr>
          <w:lang w:val="en-US"/>
        </w:rPr>
        <w:t>Canada’s Indian residential school system began officially in 1892. Most residential schools ceased operation by the mid-1970s, although the government was no longer officially involved after 1969.</w:t>
      </w:r>
    </w:p>
    <w:p w:rsidR="00494291" w:rsidRPr="00A53799" w:rsidRDefault="00494291" w:rsidP="00494291">
      <w:pPr>
        <w:numPr>
          <w:ilvl w:val="0"/>
          <w:numId w:val="11"/>
        </w:numPr>
        <w:shd w:val="clear" w:color="auto" w:fill="D9D9D9" w:themeFill="background1" w:themeFillShade="D9"/>
        <w:spacing w:before="100" w:beforeAutospacing="1" w:after="100" w:afterAutospacing="1"/>
        <w:rPr>
          <w:lang w:val="en-US"/>
        </w:rPr>
      </w:pPr>
      <w:r w:rsidRPr="00A53799">
        <w:rPr>
          <w:lang w:val="en-US"/>
        </w:rPr>
        <w:t xml:space="preserve">Not all residential schools closed in the 1970s. </w:t>
      </w:r>
      <w:proofErr w:type="spellStart"/>
      <w:r w:rsidRPr="00A53799">
        <w:rPr>
          <w:lang w:val="en-US"/>
        </w:rPr>
        <w:t>Akaitcho</w:t>
      </w:r>
      <w:proofErr w:type="spellEnd"/>
      <w:r w:rsidRPr="00A53799">
        <w:rPr>
          <w:lang w:val="en-US"/>
        </w:rPr>
        <w:t xml:space="preserve"> Hall in Yellowknife, the last residential school in Canada, closed in 1996.</w:t>
      </w:r>
    </w:p>
    <w:p w:rsidR="00494291" w:rsidRPr="00A53799" w:rsidRDefault="00494291" w:rsidP="00494291">
      <w:pPr>
        <w:numPr>
          <w:ilvl w:val="0"/>
          <w:numId w:val="11"/>
        </w:numPr>
        <w:shd w:val="clear" w:color="auto" w:fill="D9D9D9" w:themeFill="background1" w:themeFillShade="D9"/>
        <w:spacing w:before="100" w:beforeAutospacing="1" w:after="100" w:afterAutospacing="1"/>
        <w:rPr>
          <w:lang w:val="en-US"/>
        </w:rPr>
      </w:pPr>
      <w:r w:rsidRPr="00A53799">
        <w:rPr>
          <w:lang w:val="en-US"/>
        </w:rPr>
        <w:t>Approximately 150,000 Aboriginal students attended the 80 Residential schools that were established throughout the country (</w:t>
      </w:r>
      <w:hyperlink r:id="rId18" w:history="1">
        <w:r w:rsidRPr="00A53799">
          <w:rPr>
            <w:rStyle w:val="Link"/>
            <w:lang w:val="en-US"/>
          </w:rPr>
          <w:t>CBC</w:t>
        </w:r>
      </w:hyperlink>
      <w:r w:rsidRPr="00A53799">
        <w:rPr>
          <w:lang w:val="en-US"/>
        </w:rPr>
        <w:t>).</w:t>
      </w:r>
    </w:p>
    <w:p w:rsidR="00494291" w:rsidRPr="00A53799" w:rsidRDefault="00494291" w:rsidP="00494291">
      <w:pPr>
        <w:numPr>
          <w:ilvl w:val="0"/>
          <w:numId w:val="11"/>
        </w:numPr>
        <w:shd w:val="clear" w:color="auto" w:fill="D9D9D9" w:themeFill="background1" w:themeFillShade="D9"/>
        <w:spacing w:before="100" w:beforeAutospacing="1" w:after="100" w:afterAutospacing="1"/>
        <w:rPr>
          <w:lang w:val="en-US"/>
        </w:rPr>
      </w:pPr>
      <w:r w:rsidRPr="00A53799">
        <w:rPr>
          <w:lang w:val="en-US"/>
        </w:rPr>
        <w:t>It is estimated that there are 80,000 people alive today who attended residential school; they are known as the residential school survivors.</w:t>
      </w:r>
    </w:p>
    <w:p w:rsidR="00494291" w:rsidRPr="00A53799" w:rsidRDefault="00494291" w:rsidP="00494291">
      <w:pPr>
        <w:numPr>
          <w:ilvl w:val="0"/>
          <w:numId w:val="11"/>
        </w:numPr>
        <w:shd w:val="clear" w:color="auto" w:fill="D9D9D9" w:themeFill="background1" w:themeFillShade="D9"/>
        <w:spacing w:before="100" w:beforeAutospacing="1" w:after="100" w:afterAutospacing="1"/>
        <w:rPr>
          <w:lang w:val="en-US"/>
        </w:rPr>
      </w:pPr>
      <w:r w:rsidRPr="00A53799">
        <w:rPr>
          <w:lang w:val="en-US"/>
        </w:rPr>
        <w:t>These government-run institutions were established to “civilize” the savage Indians. In 1920, Duncan Campbell Scott, the Deputy Superintendent General of Indian Affairs, had a mission to fix the “Indian problem” through assimilation. According to Scott and government policy, it was their mission to “kill the Indian in the child” and turn them into respectable Canadian citizens (</w:t>
      </w:r>
      <w:hyperlink r:id="rId19" w:history="1">
        <w:r w:rsidRPr="00A53799">
          <w:rPr>
            <w:rStyle w:val="Link"/>
            <w:lang w:val="en-US"/>
          </w:rPr>
          <w:t>Residential Schools</w:t>
        </w:r>
      </w:hyperlink>
      <w:r w:rsidRPr="00A53799">
        <w:rPr>
          <w:lang w:val="en-US"/>
        </w:rPr>
        <w:t>).</w:t>
      </w:r>
    </w:p>
    <w:p w:rsidR="00494291" w:rsidRPr="00A53799" w:rsidRDefault="00494291" w:rsidP="00494291">
      <w:pPr>
        <w:numPr>
          <w:ilvl w:val="0"/>
          <w:numId w:val="11"/>
        </w:numPr>
        <w:shd w:val="clear" w:color="auto" w:fill="D9D9D9" w:themeFill="background1" w:themeFillShade="D9"/>
        <w:spacing w:before="100" w:beforeAutospacing="1" w:after="100" w:afterAutospacing="1"/>
        <w:rPr>
          <w:lang w:val="en-US"/>
        </w:rPr>
      </w:pPr>
      <w:r w:rsidRPr="00A53799">
        <w:rPr>
          <w:lang w:val="en-US"/>
        </w:rPr>
        <w:t xml:space="preserve">In 2008, the Prime Minister apologized to former students for the abuse they suffered. This was one of many steps taken by the government in addressing the </w:t>
      </w:r>
      <w:proofErr w:type="gramStart"/>
      <w:r w:rsidRPr="00A53799">
        <w:rPr>
          <w:lang w:val="en-US"/>
        </w:rPr>
        <w:t>abuse which</w:t>
      </w:r>
      <w:proofErr w:type="gramEnd"/>
      <w:r w:rsidRPr="00A53799">
        <w:rPr>
          <w:lang w:val="en-US"/>
        </w:rPr>
        <w:t xml:space="preserve"> took place in Indian Residential Schools.</w:t>
      </w:r>
    </w:p>
    <w:p w:rsidR="00494291" w:rsidRPr="00A53799" w:rsidRDefault="00494291" w:rsidP="00494291">
      <w:pPr>
        <w:pStyle w:val="berschrift3"/>
        <w:shd w:val="clear" w:color="auto" w:fill="D9D9D9" w:themeFill="background1" w:themeFillShade="D9"/>
        <w:rPr>
          <w:rFonts w:asciiTheme="minorHAnsi" w:hAnsiTheme="minorHAnsi"/>
        </w:rPr>
      </w:pPr>
      <w:proofErr w:type="spellStart"/>
      <w:r w:rsidRPr="00A53799">
        <w:rPr>
          <w:rFonts w:asciiTheme="minorHAnsi" w:hAnsiTheme="minorHAnsi"/>
        </w:rPr>
        <w:t>Experiences</w:t>
      </w:r>
      <w:proofErr w:type="spellEnd"/>
    </w:p>
    <w:p w:rsidR="00494291" w:rsidRPr="00A53799" w:rsidRDefault="00494291" w:rsidP="00494291">
      <w:pPr>
        <w:numPr>
          <w:ilvl w:val="0"/>
          <w:numId w:val="12"/>
        </w:numPr>
        <w:shd w:val="clear" w:color="auto" w:fill="D9D9D9" w:themeFill="background1" w:themeFillShade="D9"/>
        <w:spacing w:before="100" w:beforeAutospacing="1" w:after="100" w:afterAutospacing="1"/>
        <w:rPr>
          <w:lang w:val="en-US"/>
        </w:rPr>
      </w:pPr>
      <w:r w:rsidRPr="00A53799">
        <w:rPr>
          <w:lang w:val="en-US"/>
        </w:rPr>
        <w:t>Some residential school survivors have spoken about the positive experiences in these schools, while many others describe their time in the schools as an abusive experience.</w:t>
      </w:r>
    </w:p>
    <w:p w:rsidR="00494291" w:rsidRPr="00A53799" w:rsidRDefault="00494291" w:rsidP="00494291">
      <w:pPr>
        <w:numPr>
          <w:ilvl w:val="0"/>
          <w:numId w:val="12"/>
        </w:numPr>
        <w:shd w:val="clear" w:color="auto" w:fill="D9D9D9" w:themeFill="background1" w:themeFillShade="D9"/>
        <w:spacing w:before="100" w:beforeAutospacing="1" w:after="100" w:afterAutospacing="1"/>
        <w:rPr>
          <w:lang w:val="en-US"/>
        </w:rPr>
      </w:pPr>
      <w:r w:rsidRPr="00A53799">
        <w:rPr>
          <w:lang w:val="en-US"/>
        </w:rPr>
        <w:t>Many children were physically, sexually, mentally, spiritually and emotionally abuse. Some died of the harsh beating while others took their own lives. This abuse took place at the hands of those who were entrusted to educate, care for and protect the children.</w:t>
      </w:r>
    </w:p>
    <w:p w:rsidR="00494291" w:rsidRPr="00A53799" w:rsidRDefault="00494291" w:rsidP="00494291">
      <w:pPr>
        <w:numPr>
          <w:ilvl w:val="0"/>
          <w:numId w:val="12"/>
        </w:numPr>
        <w:shd w:val="clear" w:color="auto" w:fill="D9D9D9" w:themeFill="background1" w:themeFillShade="D9"/>
        <w:spacing w:before="100" w:beforeAutospacing="1" w:after="100" w:afterAutospacing="1"/>
        <w:rPr>
          <w:lang w:val="en-US"/>
        </w:rPr>
      </w:pPr>
      <w:r w:rsidRPr="00A53799">
        <w:rPr>
          <w:lang w:val="en-US"/>
        </w:rPr>
        <w:t>Many survivors have said that they were sent to school against their parents’ wishes. Upon arrival, their traditional clothing was taken away from them and their hair was cut off. This, along with the fact that their names were changed, was intended to take away their culture and traditions. Survivors have described this as a humiliating and degrading experience.</w:t>
      </w:r>
    </w:p>
    <w:p w:rsidR="00494291" w:rsidRPr="00A53799" w:rsidRDefault="00494291" w:rsidP="00494291">
      <w:pPr>
        <w:numPr>
          <w:ilvl w:val="0"/>
          <w:numId w:val="12"/>
        </w:numPr>
        <w:shd w:val="clear" w:color="auto" w:fill="D9D9D9" w:themeFill="background1" w:themeFillShade="D9"/>
        <w:spacing w:before="100" w:beforeAutospacing="1" w:after="100" w:afterAutospacing="1"/>
        <w:rPr>
          <w:lang w:val="en-US"/>
        </w:rPr>
      </w:pPr>
      <w:r w:rsidRPr="00A53799">
        <w:rPr>
          <w:lang w:val="en-US"/>
        </w:rPr>
        <w:t>Those that were abused and that tried to escape or report the abuse did not get help. The people in authority either did not believe them or were abusers themselves. Runaways got in trouble with the police or with the school when they returned.</w:t>
      </w:r>
    </w:p>
    <w:p w:rsidR="00494291" w:rsidRPr="00A53799" w:rsidRDefault="00494291" w:rsidP="00494291">
      <w:pPr>
        <w:numPr>
          <w:ilvl w:val="0"/>
          <w:numId w:val="12"/>
        </w:numPr>
        <w:shd w:val="clear" w:color="auto" w:fill="D9D9D9" w:themeFill="background1" w:themeFillShade="D9"/>
        <w:spacing w:before="100" w:beforeAutospacing="1" w:after="100" w:afterAutospacing="1"/>
        <w:rPr>
          <w:lang w:val="en-US"/>
        </w:rPr>
      </w:pPr>
      <w:r w:rsidRPr="00A53799">
        <w:rPr>
          <w:lang w:val="en-US"/>
        </w:rPr>
        <w:t>Most students did not have contact with their families during the time they were at a residential school because the schools were located far away from their communities. The schools were deliberately located far away so that parents could not have easy access to their children.</w:t>
      </w:r>
    </w:p>
    <w:p w:rsidR="00494291" w:rsidRPr="00A53799" w:rsidRDefault="00494291" w:rsidP="00494291">
      <w:pPr>
        <w:numPr>
          <w:ilvl w:val="0"/>
          <w:numId w:val="12"/>
        </w:numPr>
        <w:shd w:val="clear" w:color="auto" w:fill="D9D9D9" w:themeFill="background1" w:themeFillShade="D9"/>
        <w:spacing w:before="100" w:beforeAutospacing="1" w:after="100" w:afterAutospacing="1"/>
        <w:rPr>
          <w:lang w:val="en-US"/>
        </w:rPr>
      </w:pPr>
      <w:r w:rsidRPr="00A53799">
        <w:rPr>
          <w:lang w:val="en-US"/>
        </w:rPr>
        <w:t>The residential school system stripped away the identity, language and culture of Aboriginal people; these are the main things that make people who they are.</w:t>
      </w:r>
    </w:p>
    <w:p w:rsidR="00494291" w:rsidRPr="00A53799" w:rsidRDefault="00494291" w:rsidP="00494291">
      <w:pPr>
        <w:numPr>
          <w:ilvl w:val="0"/>
          <w:numId w:val="12"/>
        </w:numPr>
        <w:shd w:val="clear" w:color="auto" w:fill="D9D9D9" w:themeFill="background1" w:themeFillShade="D9"/>
        <w:spacing w:before="100" w:beforeAutospacing="1" w:after="100" w:afterAutospacing="1"/>
        <w:rPr>
          <w:lang w:val="en-US"/>
        </w:rPr>
      </w:pPr>
      <w:r w:rsidRPr="00A53799">
        <w:rPr>
          <w:lang w:val="en-US"/>
        </w:rPr>
        <w:t>Many Aboriginal children completely lost their ability to speak their Native language after attending residential schools where they were forced to speak English or French. Upon their return home, many found that they were no longer able to communicate with their parents in their mother tongue and did not have the skills to help them.</w:t>
      </w:r>
    </w:p>
    <w:p w:rsidR="00494291" w:rsidRPr="00A53799" w:rsidRDefault="00494291" w:rsidP="00494291">
      <w:pPr>
        <w:pStyle w:val="berschrift3"/>
        <w:shd w:val="clear" w:color="auto" w:fill="D9D9D9" w:themeFill="background1" w:themeFillShade="D9"/>
        <w:rPr>
          <w:rFonts w:asciiTheme="minorHAnsi" w:hAnsiTheme="minorHAnsi"/>
        </w:rPr>
      </w:pPr>
      <w:proofErr w:type="spellStart"/>
      <w:r w:rsidRPr="00A53799">
        <w:rPr>
          <w:rFonts w:asciiTheme="minorHAnsi" w:hAnsiTheme="minorHAnsi"/>
        </w:rPr>
        <w:t>Consequences</w:t>
      </w:r>
      <w:proofErr w:type="spellEnd"/>
    </w:p>
    <w:p w:rsidR="00494291" w:rsidRPr="00A53799" w:rsidRDefault="00494291" w:rsidP="00494291">
      <w:pPr>
        <w:numPr>
          <w:ilvl w:val="0"/>
          <w:numId w:val="13"/>
        </w:numPr>
        <w:shd w:val="clear" w:color="auto" w:fill="D9D9D9" w:themeFill="background1" w:themeFillShade="D9"/>
        <w:spacing w:before="100" w:beforeAutospacing="1" w:after="100" w:afterAutospacing="1"/>
        <w:rPr>
          <w:lang w:val="en-US"/>
        </w:rPr>
      </w:pPr>
      <w:r w:rsidRPr="00A53799">
        <w:rPr>
          <w:lang w:val="en-US"/>
        </w:rPr>
        <w:t>Court cases began in the 1990s. The cases were filed against the Federal government, the Anglican Church, the Roman Catholic Church and the United Church. In 1998, the government made a Statement of Reconciliation and established the Aboriginal Healing Foundation. The foundation’s purpose was to fund community-based healing programs that focus on addressing the legacy of Indian residential schools.</w:t>
      </w:r>
    </w:p>
    <w:p w:rsidR="00494291" w:rsidRPr="00A53799" w:rsidRDefault="00494291" w:rsidP="00494291">
      <w:pPr>
        <w:numPr>
          <w:ilvl w:val="0"/>
          <w:numId w:val="13"/>
        </w:numPr>
        <w:shd w:val="clear" w:color="auto" w:fill="D9D9D9" w:themeFill="background1" w:themeFillShade="D9"/>
        <w:spacing w:before="100" w:beforeAutospacing="1" w:after="100" w:afterAutospacing="1"/>
        <w:rPr>
          <w:lang w:val="en-US"/>
        </w:rPr>
      </w:pPr>
      <w:r w:rsidRPr="00A53799">
        <w:rPr>
          <w:lang w:val="en-US"/>
        </w:rPr>
        <w:t>In 2006, a settlement package was reached: the Canadian government and the complainants settled on a $1.9 billion compensation package to benefit tens of thousands of survivors of abuse at residential schools. The amount of compensation is based on the number of years attended by a particular former student of residential schools: $10,000 for the first year attended plus $3,000 for every year attended thereafter.</w:t>
      </w:r>
    </w:p>
    <w:p w:rsidR="00494291" w:rsidRPr="00A53799" w:rsidRDefault="00494291" w:rsidP="00494291">
      <w:pPr>
        <w:numPr>
          <w:ilvl w:val="0"/>
          <w:numId w:val="13"/>
        </w:numPr>
        <w:shd w:val="clear" w:color="auto" w:fill="D9D9D9" w:themeFill="background1" w:themeFillShade="D9"/>
        <w:spacing w:before="100" w:beforeAutospacing="1" w:after="100" w:afterAutospacing="1"/>
        <w:rPr>
          <w:lang w:val="en-US"/>
        </w:rPr>
      </w:pPr>
      <w:r w:rsidRPr="00A53799">
        <w:rPr>
          <w:lang w:val="en-US"/>
        </w:rPr>
        <w:t>The legacy of residential schools continues to affect the children and grandchildren of the residential school survivors. The effects that Aboriginal children and youth experience today are referred to as “intergenerational impacts” of the residential school experience.</w:t>
      </w:r>
    </w:p>
    <w:p w:rsidR="00494291" w:rsidRPr="00A53799" w:rsidRDefault="00494291" w:rsidP="00494291">
      <w:pPr>
        <w:numPr>
          <w:ilvl w:val="0"/>
          <w:numId w:val="13"/>
        </w:numPr>
        <w:shd w:val="clear" w:color="auto" w:fill="D9D9D9" w:themeFill="background1" w:themeFillShade="D9"/>
        <w:spacing w:before="100" w:beforeAutospacing="1" w:after="100" w:afterAutospacing="1"/>
        <w:rPr>
          <w:lang w:val="en-US"/>
        </w:rPr>
      </w:pPr>
      <w:r w:rsidRPr="00A53799">
        <w:rPr>
          <w:lang w:val="en-US"/>
        </w:rPr>
        <w:t>The physical, sexual and emotional abuse, as well as substance abuse, that exists in Aboriginal communities today is a direct result of the abuse suffered in the Aboriginal residential school system.</w:t>
      </w:r>
    </w:p>
    <w:p w:rsidR="00494291" w:rsidRPr="00A53799" w:rsidRDefault="00494291" w:rsidP="00494291">
      <w:pPr>
        <w:numPr>
          <w:ilvl w:val="0"/>
          <w:numId w:val="13"/>
        </w:numPr>
        <w:shd w:val="clear" w:color="auto" w:fill="D9D9D9" w:themeFill="background1" w:themeFillShade="D9"/>
        <w:spacing w:before="100" w:beforeAutospacing="1" w:after="100" w:afterAutospacing="1"/>
        <w:rPr>
          <w:lang w:val="en-US"/>
        </w:rPr>
      </w:pPr>
      <w:r w:rsidRPr="00A53799">
        <w:rPr>
          <w:lang w:val="en-US"/>
        </w:rPr>
        <w:t>Survivors were not taught skills which they would have learned in a family setting. Many have turned out to be abusers, having been disciplined in a harsh way as children. This disintegration of family relationships has resulted in Aboriginal communities having high crime and mortality rates.</w:t>
      </w:r>
    </w:p>
    <w:p w:rsidR="00494291" w:rsidRPr="00C0540C" w:rsidRDefault="00494291" w:rsidP="00494291">
      <w:pPr>
        <w:numPr>
          <w:ilvl w:val="0"/>
          <w:numId w:val="13"/>
        </w:numPr>
        <w:shd w:val="clear" w:color="auto" w:fill="D9D9D9" w:themeFill="background1" w:themeFillShade="D9"/>
        <w:spacing w:before="100" w:beforeAutospacing="1" w:after="100" w:afterAutospacing="1"/>
        <w:rPr>
          <w:lang w:val="en-US"/>
        </w:rPr>
      </w:pPr>
      <w:r w:rsidRPr="00C0540C">
        <w:rPr>
          <w:lang w:val="en-US"/>
        </w:rPr>
        <w:t xml:space="preserve">The abuse was ignored and denied for so long by the government that the relationship between the government and Aboriginal people is very strained. However, the Truth and Reconciliation Commission of Canada has been created to raise awareness of historical abuses and to confront many of the </w:t>
      </w:r>
      <w:proofErr w:type="gramStart"/>
      <w:r w:rsidRPr="00C0540C">
        <w:rPr>
          <w:lang w:val="en-US"/>
        </w:rPr>
        <w:t>consequences which</w:t>
      </w:r>
      <w:proofErr w:type="gramEnd"/>
      <w:r w:rsidRPr="00C0540C">
        <w:rPr>
          <w:lang w:val="en-US"/>
        </w:rPr>
        <w:t xml:space="preserve"> exist to this day.</w:t>
      </w:r>
      <w:r>
        <w:rPr>
          <w:lang w:val="en-US"/>
        </w:rPr>
        <w:br/>
      </w:r>
      <w:r w:rsidRPr="00C0540C">
        <w:rPr>
          <w:lang w:val="en-US"/>
        </w:rPr>
        <w:t>(</w:t>
      </w:r>
      <w:proofErr w:type="gramStart"/>
      <w:r w:rsidRPr="00C0540C">
        <w:rPr>
          <w:lang w:val="en-US"/>
        </w:rPr>
        <w:t>source</w:t>
      </w:r>
      <w:proofErr w:type="gramEnd"/>
      <w:r w:rsidRPr="00C0540C">
        <w:rPr>
          <w:lang w:val="en-US"/>
        </w:rPr>
        <w:t xml:space="preserve">: </w:t>
      </w:r>
      <w:hyperlink r:id="rId20" w:history="1">
        <w:r w:rsidRPr="00C0540C">
          <w:rPr>
            <w:rStyle w:val="Link"/>
            <w:lang w:val="en-US"/>
          </w:rPr>
          <w:t>http://deal.org/the-knowzone/violence/indian-residential-schools/</w:t>
        </w:r>
      </w:hyperlink>
      <w:r w:rsidRPr="00C0540C">
        <w:rPr>
          <w:lang w:val="en-US"/>
        </w:rPr>
        <w:t>)</w:t>
      </w:r>
    </w:p>
    <w:p w:rsidR="001A1C21" w:rsidRDefault="001A1C21" w:rsidP="001A1C21">
      <w:pPr>
        <w:rPr>
          <w:rFonts w:ascii="Ayuthaya" w:hAnsi="Ayuthaya"/>
          <w:b/>
          <w:lang w:val="en-US"/>
        </w:rPr>
      </w:pPr>
    </w:p>
    <w:p w:rsidR="001A1C21" w:rsidRPr="00F34203" w:rsidRDefault="001A1C21" w:rsidP="001A1C21">
      <w:pPr>
        <w:rPr>
          <w:rFonts w:ascii="Ayuthaya" w:hAnsi="Ayuthaya"/>
          <w:lang w:val="en-US"/>
        </w:rPr>
      </w:pPr>
      <w:r w:rsidRPr="00146A40">
        <w:rPr>
          <w:rFonts w:ascii="Ayuthaya" w:hAnsi="Ayuthaya"/>
          <w:u w:val="single"/>
          <w:lang w:val="en-US"/>
        </w:rPr>
        <w:t>Right Answers:</w:t>
      </w:r>
      <w:r w:rsidRPr="00F34203">
        <w:rPr>
          <w:rFonts w:ascii="Ayuthaya" w:hAnsi="Ayuthaya"/>
          <w:lang w:val="en-US"/>
        </w:rPr>
        <w:br/>
        <w:t xml:space="preserve">Facts: A, E, G, M              Experiences:  I, N, C, J, D, H     </w:t>
      </w:r>
      <w:r>
        <w:rPr>
          <w:rFonts w:ascii="Ayuthaya" w:hAnsi="Ayuthaya"/>
          <w:lang w:val="en-US"/>
        </w:rPr>
        <w:t xml:space="preserve">   Consequences: B, F, L, O, K</w:t>
      </w:r>
    </w:p>
    <w:p w:rsidR="001A1C21" w:rsidRPr="00146A40" w:rsidRDefault="001A1C21" w:rsidP="001A1C21">
      <w:pPr>
        <w:shd w:val="clear" w:color="auto" w:fill="FFFFFF" w:themeFill="background1"/>
        <w:spacing w:before="100" w:beforeAutospacing="1" w:after="100" w:afterAutospacing="1"/>
        <w:jc w:val="both"/>
        <w:rPr>
          <w:rFonts w:ascii="Ayuthaya" w:hAnsi="Ayuthaya"/>
          <w:sz w:val="26"/>
          <w:lang w:val="en-US"/>
        </w:rPr>
      </w:pPr>
      <w:r w:rsidRPr="00146A40">
        <w:rPr>
          <w:rFonts w:ascii="Ayuthaya" w:hAnsi="Ayuthaya"/>
          <w:sz w:val="26"/>
          <w:lang w:val="en-US"/>
        </w:rPr>
        <w:t>A</w:t>
      </w:r>
      <w:r w:rsidRPr="00146A40">
        <w:rPr>
          <w:rFonts w:ascii="Ayuthaya" w:hAnsi="Ayuthaya"/>
          <w:sz w:val="26"/>
          <w:lang w:val="en-US"/>
        </w:rPr>
        <w:br/>
        <w:t xml:space="preserve">There </w:t>
      </w:r>
      <w:proofErr w:type="gramStart"/>
      <w:r w:rsidRPr="00146A40">
        <w:rPr>
          <w:rFonts w:ascii="Ayuthaya" w:hAnsi="Ayuthaya"/>
          <w:sz w:val="26"/>
          <w:lang w:val="en-US"/>
        </w:rPr>
        <w:t>were</w:t>
      </w:r>
      <w:proofErr w:type="gramEnd"/>
      <w:r w:rsidRPr="00146A40">
        <w:rPr>
          <w:rFonts w:ascii="Ayuthaya" w:hAnsi="Ayuthaya"/>
          <w:sz w:val="26"/>
          <w:lang w:val="en-US"/>
        </w:rPr>
        <w:t xml:space="preserve"> approximately 130 residential schools in territories and provinces across Canada with the exception(s) of Newfoundland, New Brunswick and Prince Edward Island.</w:t>
      </w:r>
    </w:p>
    <w:p w:rsidR="001A1C21" w:rsidRPr="00F34203" w:rsidRDefault="001A1C21" w:rsidP="001A1C21">
      <w:pPr>
        <w:shd w:val="clear" w:color="auto" w:fill="FFFFFF" w:themeFill="background1"/>
        <w:spacing w:before="100" w:beforeAutospacing="1" w:after="100" w:afterAutospacing="1"/>
        <w:rPr>
          <w:rFonts w:ascii="Ayuthaya" w:hAnsi="Ayuthaya"/>
          <w:lang w:val="en-US"/>
        </w:rPr>
      </w:pPr>
      <w:r w:rsidRPr="00F34203">
        <w:rPr>
          <w:rFonts w:ascii="Ayuthaya" w:hAnsi="Ayuthaya"/>
          <w:lang w:val="en-US"/>
        </w:rPr>
        <w:sym w:font="Wingdings" w:char="F022"/>
      </w:r>
      <w:r w:rsidRPr="00F34203">
        <w:rPr>
          <w:rFonts w:ascii="Ayuthaya" w:hAnsi="Ayuthaya"/>
          <w:lang w:val="en-US"/>
        </w:rPr>
        <w:t>--------------------------------------------------</w:t>
      </w:r>
      <w:r>
        <w:rPr>
          <w:rFonts w:ascii="Ayuthaya" w:hAnsi="Ayuthaya"/>
          <w:lang w:val="en-US"/>
        </w:rPr>
        <w:t>-----------</w:t>
      </w:r>
    </w:p>
    <w:p w:rsidR="001A1C21" w:rsidRPr="000B6608" w:rsidRDefault="001A1C21" w:rsidP="001A1C21">
      <w:pPr>
        <w:shd w:val="clear" w:color="auto" w:fill="FFFFFF" w:themeFill="background1"/>
        <w:spacing w:before="100" w:beforeAutospacing="1" w:after="100" w:afterAutospacing="1"/>
        <w:jc w:val="both"/>
        <w:rPr>
          <w:rFonts w:ascii="Ayuthaya" w:hAnsi="Ayuthaya"/>
          <w:sz w:val="26"/>
          <w:lang w:val="en-US"/>
        </w:rPr>
      </w:pPr>
      <w:r w:rsidRPr="000B6608">
        <w:rPr>
          <w:rFonts w:ascii="Ayuthaya" w:hAnsi="Ayuthaya"/>
          <w:sz w:val="26"/>
          <w:lang w:val="en-US"/>
        </w:rPr>
        <w:t>E</w:t>
      </w:r>
    </w:p>
    <w:p w:rsidR="009929EB" w:rsidRDefault="001A1C21" w:rsidP="001A1C21">
      <w:pPr>
        <w:shd w:val="clear" w:color="auto" w:fill="FFFFFF" w:themeFill="background1"/>
        <w:spacing w:before="100" w:beforeAutospacing="1" w:after="100" w:afterAutospacing="1"/>
        <w:jc w:val="both"/>
        <w:rPr>
          <w:rFonts w:ascii="Ayuthaya" w:hAnsi="Ayuthaya"/>
          <w:lang w:val="en-US"/>
        </w:rPr>
      </w:pPr>
      <w:r w:rsidRPr="000B6608">
        <w:rPr>
          <w:rFonts w:ascii="Ayuthaya" w:hAnsi="Ayuthaya"/>
          <w:sz w:val="26"/>
          <w:lang w:val="en-US"/>
        </w:rPr>
        <w:t>Canada’s Indian residential school system began officially in 1892. Most residential schools ceased operation by the mid-1970s, although the government was no longer officially involved after 1969.</w:t>
      </w:r>
      <w:r w:rsidRPr="000B6608">
        <w:rPr>
          <w:rFonts w:ascii="Ayuthaya" w:hAnsi="Ayuthaya"/>
          <w:sz w:val="26"/>
          <w:lang w:val="en-US"/>
        </w:rPr>
        <w:br/>
      </w:r>
      <w:r w:rsidRPr="00F34203">
        <w:rPr>
          <w:rFonts w:ascii="Ayuthaya" w:hAnsi="Ayuthaya"/>
          <w:lang w:val="en-US"/>
        </w:rPr>
        <w:br/>
      </w:r>
      <w:r w:rsidRPr="00F34203">
        <w:rPr>
          <w:rFonts w:ascii="Ayuthaya" w:hAnsi="Ayuthaya"/>
          <w:lang w:val="en-US"/>
        </w:rPr>
        <w:sym w:font="Wingdings" w:char="F022"/>
      </w:r>
      <w:r w:rsidRPr="00F34203">
        <w:rPr>
          <w:rFonts w:ascii="Ayuthaya" w:hAnsi="Ayuthaya"/>
          <w:lang w:val="en-US"/>
        </w:rPr>
        <w:t>-------------------------------------</w:t>
      </w:r>
      <w:r>
        <w:rPr>
          <w:rFonts w:ascii="Ayuthaya" w:hAnsi="Ayuthaya"/>
          <w:lang w:val="en-US"/>
        </w:rPr>
        <w:t>------------------------</w:t>
      </w:r>
    </w:p>
    <w:p w:rsidR="001A1C21" w:rsidRPr="00F34203" w:rsidRDefault="001A1C21" w:rsidP="009929EB">
      <w:pPr>
        <w:pageBreakBefore/>
        <w:shd w:val="clear" w:color="auto" w:fill="FFFFFF" w:themeFill="background1"/>
        <w:spacing w:before="100" w:beforeAutospacing="1" w:after="100" w:afterAutospacing="1"/>
        <w:jc w:val="both"/>
        <w:rPr>
          <w:rFonts w:ascii="Ayuthaya" w:hAnsi="Ayuthaya"/>
          <w:lang w:val="en-US"/>
        </w:rPr>
      </w:pPr>
    </w:p>
    <w:p w:rsidR="001A1C21" w:rsidRPr="000B6608" w:rsidRDefault="001A1C21" w:rsidP="001A1C21">
      <w:pPr>
        <w:shd w:val="clear" w:color="auto" w:fill="FFFFFF" w:themeFill="background1"/>
        <w:spacing w:before="100" w:beforeAutospacing="1" w:after="100" w:afterAutospacing="1"/>
        <w:jc w:val="both"/>
        <w:rPr>
          <w:rFonts w:ascii="Ayuthaya" w:hAnsi="Ayuthaya"/>
          <w:sz w:val="26"/>
          <w:lang w:val="en-US"/>
        </w:rPr>
      </w:pPr>
      <w:r w:rsidRPr="000B6608">
        <w:rPr>
          <w:rFonts w:ascii="Ayuthaya" w:hAnsi="Ayuthaya"/>
          <w:sz w:val="26"/>
          <w:lang w:val="en-US"/>
        </w:rPr>
        <w:t>G</w:t>
      </w:r>
    </w:p>
    <w:p w:rsidR="001A1C21" w:rsidRPr="000B6608" w:rsidRDefault="001A1C21" w:rsidP="001A1C21">
      <w:pPr>
        <w:shd w:val="clear" w:color="auto" w:fill="FFFFFF" w:themeFill="background1"/>
        <w:spacing w:before="100" w:beforeAutospacing="1" w:after="100" w:afterAutospacing="1"/>
        <w:jc w:val="both"/>
        <w:rPr>
          <w:rFonts w:ascii="Ayuthaya" w:hAnsi="Ayuthaya"/>
          <w:sz w:val="26"/>
          <w:lang w:val="en-US"/>
        </w:rPr>
      </w:pPr>
      <w:r w:rsidRPr="000B6608">
        <w:rPr>
          <w:rFonts w:ascii="Ayuthaya" w:hAnsi="Ayuthaya"/>
          <w:sz w:val="26"/>
          <w:lang w:val="en-US"/>
        </w:rPr>
        <w:t xml:space="preserve">Not all residential schools closed in the 1970s. </w:t>
      </w:r>
      <w:proofErr w:type="spellStart"/>
      <w:r w:rsidRPr="000B6608">
        <w:rPr>
          <w:rFonts w:ascii="Ayuthaya" w:hAnsi="Ayuthaya"/>
          <w:sz w:val="26"/>
          <w:lang w:val="en-US"/>
        </w:rPr>
        <w:t>Akaitcho</w:t>
      </w:r>
      <w:proofErr w:type="spellEnd"/>
      <w:r w:rsidRPr="000B6608">
        <w:rPr>
          <w:rFonts w:ascii="Ayuthaya" w:hAnsi="Ayuthaya"/>
          <w:sz w:val="26"/>
          <w:lang w:val="en-US"/>
        </w:rPr>
        <w:t xml:space="preserve"> Hall in Yellowknife, the last residential school in Canada, closed in 1996.</w:t>
      </w:r>
    </w:p>
    <w:p w:rsidR="001A1C21" w:rsidRPr="00F34203" w:rsidRDefault="001A1C21" w:rsidP="001A1C21">
      <w:pPr>
        <w:shd w:val="clear" w:color="auto" w:fill="FFFFFF" w:themeFill="background1"/>
        <w:spacing w:before="100" w:beforeAutospacing="1" w:after="100" w:afterAutospacing="1"/>
        <w:rPr>
          <w:rFonts w:ascii="Ayuthaya" w:hAnsi="Ayuthaya"/>
          <w:lang w:val="en-US"/>
        </w:rPr>
      </w:pPr>
      <w:r w:rsidRPr="00F34203">
        <w:rPr>
          <w:rFonts w:ascii="Ayuthaya" w:hAnsi="Ayuthaya"/>
          <w:lang w:val="en-US"/>
        </w:rPr>
        <w:sym w:font="Wingdings" w:char="F022"/>
      </w:r>
      <w:r w:rsidRPr="00F34203">
        <w:rPr>
          <w:rFonts w:ascii="Ayuthaya" w:hAnsi="Ayuthaya"/>
          <w:lang w:val="en-US"/>
        </w:rPr>
        <w:t>----------------------------------</w:t>
      </w:r>
      <w:r>
        <w:rPr>
          <w:rFonts w:ascii="Ayuthaya" w:hAnsi="Ayuthaya"/>
          <w:lang w:val="en-US"/>
        </w:rPr>
        <w:t>---------------------------</w:t>
      </w:r>
    </w:p>
    <w:p w:rsidR="001A1C21" w:rsidRPr="00F34203" w:rsidRDefault="001A1C21" w:rsidP="001A1C21">
      <w:pPr>
        <w:shd w:val="clear" w:color="auto" w:fill="FFFFFF" w:themeFill="background1"/>
        <w:spacing w:before="100" w:beforeAutospacing="1" w:after="100" w:afterAutospacing="1"/>
        <w:rPr>
          <w:rFonts w:ascii="Ayuthaya" w:hAnsi="Ayuthaya"/>
          <w:lang w:val="en-US"/>
        </w:rPr>
      </w:pPr>
      <w:r w:rsidRPr="00F34203">
        <w:rPr>
          <w:rFonts w:ascii="Ayuthaya" w:hAnsi="Ayuthaya"/>
          <w:lang w:val="en-US"/>
        </w:rPr>
        <w:t>M</w:t>
      </w:r>
    </w:p>
    <w:p w:rsidR="001A1C21" w:rsidRPr="00083D57" w:rsidRDefault="001A1C21" w:rsidP="001A1C21">
      <w:pPr>
        <w:shd w:val="clear" w:color="auto" w:fill="FFFFFF" w:themeFill="background1"/>
        <w:spacing w:before="100" w:beforeAutospacing="1" w:after="100" w:afterAutospacing="1"/>
        <w:rPr>
          <w:rFonts w:ascii="Ayuthaya" w:hAnsi="Ayuthaya"/>
          <w:sz w:val="26"/>
          <w:lang w:val="en-US"/>
        </w:rPr>
      </w:pPr>
      <w:r w:rsidRPr="00083D57">
        <w:rPr>
          <w:rFonts w:ascii="Ayuthaya" w:hAnsi="Ayuthaya"/>
          <w:sz w:val="26"/>
          <w:lang w:val="en-US"/>
        </w:rPr>
        <w:t>Approximately 150,000 Aboriginal students attended the 80 Residential schools that were established throughout the country.</w:t>
      </w:r>
    </w:p>
    <w:p w:rsidR="001A1C21" w:rsidRDefault="001A1C21" w:rsidP="001A1C21">
      <w:pPr>
        <w:shd w:val="clear" w:color="auto" w:fill="FFFFFF" w:themeFill="background1"/>
        <w:spacing w:before="100" w:beforeAutospacing="1" w:after="100" w:afterAutospacing="1"/>
        <w:rPr>
          <w:rFonts w:ascii="Ayuthaya" w:hAnsi="Ayuthaya"/>
          <w:lang w:val="en-US"/>
        </w:rPr>
      </w:pPr>
      <w:r w:rsidRPr="00F34203">
        <w:rPr>
          <w:rFonts w:ascii="Ayuthaya" w:hAnsi="Ayuthaya"/>
          <w:lang w:val="en-US"/>
        </w:rPr>
        <w:sym w:font="Wingdings" w:char="F022"/>
      </w:r>
      <w:r w:rsidRPr="00F34203">
        <w:rPr>
          <w:rFonts w:ascii="Ayuthaya" w:hAnsi="Ayuthaya"/>
          <w:lang w:val="en-US"/>
        </w:rPr>
        <w:t>----------------------------------</w:t>
      </w:r>
      <w:r>
        <w:rPr>
          <w:rFonts w:ascii="Ayuthaya" w:hAnsi="Ayuthaya"/>
          <w:lang w:val="en-US"/>
        </w:rPr>
        <w:t>---------------------------</w:t>
      </w:r>
    </w:p>
    <w:p w:rsidR="00FD3076" w:rsidRDefault="00FD3076" w:rsidP="001A1C21">
      <w:pPr>
        <w:shd w:val="clear" w:color="auto" w:fill="FFFFFF" w:themeFill="background1"/>
        <w:spacing w:before="100" w:beforeAutospacing="1" w:after="100" w:afterAutospacing="1"/>
        <w:jc w:val="both"/>
        <w:rPr>
          <w:rFonts w:ascii="Ayuthaya" w:hAnsi="Ayuthaya"/>
          <w:lang w:val="en-US"/>
        </w:rPr>
      </w:pPr>
    </w:p>
    <w:p w:rsidR="001A1C21" w:rsidRPr="00083D57" w:rsidRDefault="001A1C21" w:rsidP="001A1C21">
      <w:pPr>
        <w:shd w:val="clear" w:color="auto" w:fill="FFFFFF" w:themeFill="background1"/>
        <w:spacing w:before="100" w:beforeAutospacing="1" w:after="100" w:afterAutospacing="1"/>
        <w:jc w:val="both"/>
        <w:rPr>
          <w:rFonts w:ascii="Ayuthaya" w:hAnsi="Ayuthaya"/>
          <w:sz w:val="26"/>
          <w:lang w:val="en-US"/>
        </w:rPr>
      </w:pPr>
      <w:r w:rsidRPr="00083D57">
        <w:rPr>
          <w:rFonts w:ascii="Ayuthaya" w:hAnsi="Ayuthaya"/>
          <w:sz w:val="26"/>
          <w:lang w:val="en-US"/>
        </w:rPr>
        <w:t>I</w:t>
      </w:r>
    </w:p>
    <w:p w:rsidR="001A1C21" w:rsidRDefault="001A1C21" w:rsidP="001A1C21">
      <w:pPr>
        <w:shd w:val="clear" w:color="auto" w:fill="FFFFFF" w:themeFill="background1"/>
        <w:spacing w:before="100" w:beforeAutospacing="1" w:after="100" w:afterAutospacing="1"/>
        <w:jc w:val="both"/>
        <w:rPr>
          <w:rFonts w:ascii="Ayuthaya" w:hAnsi="Ayuthaya"/>
          <w:sz w:val="26"/>
          <w:lang w:val="en-US"/>
        </w:rPr>
      </w:pPr>
      <w:r w:rsidRPr="00083D57">
        <w:rPr>
          <w:rFonts w:ascii="Ayuthaya" w:hAnsi="Ayuthaya"/>
          <w:sz w:val="26"/>
          <w:lang w:val="en-US"/>
        </w:rPr>
        <w:t>Many children were physically, sexually, mentally, spiritually and emotionally abused. Some died of the harsh beating while others took their own lives. This abuse took place at the hands of those who were entrusted to educate, care for and protect the children.</w:t>
      </w:r>
    </w:p>
    <w:p w:rsidR="001A1C21" w:rsidRPr="00F34203" w:rsidRDefault="001A1C21" w:rsidP="001A1C21">
      <w:pPr>
        <w:shd w:val="clear" w:color="auto" w:fill="FFFFFF" w:themeFill="background1"/>
        <w:spacing w:before="100" w:beforeAutospacing="1" w:after="100" w:afterAutospacing="1"/>
        <w:rPr>
          <w:rFonts w:ascii="Ayuthaya" w:hAnsi="Ayuthaya"/>
          <w:lang w:val="en-US"/>
        </w:rPr>
      </w:pPr>
      <w:r w:rsidRPr="00F34203">
        <w:rPr>
          <w:rFonts w:ascii="Ayuthaya" w:hAnsi="Ayuthaya"/>
          <w:lang w:val="en-US"/>
        </w:rPr>
        <w:br/>
      </w:r>
      <w:r w:rsidRPr="00F34203">
        <w:rPr>
          <w:rFonts w:ascii="Ayuthaya" w:hAnsi="Ayuthaya"/>
          <w:lang w:val="en-US"/>
        </w:rPr>
        <w:sym w:font="Wingdings" w:char="F022"/>
      </w:r>
      <w:r w:rsidRPr="00F34203">
        <w:rPr>
          <w:rFonts w:ascii="Ayuthaya" w:hAnsi="Ayuthaya"/>
          <w:lang w:val="en-US"/>
        </w:rPr>
        <w:t>----------------------------------</w:t>
      </w:r>
      <w:r>
        <w:rPr>
          <w:rFonts w:ascii="Ayuthaya" w:hAnsi="Ayuthaya"/>
          <w:lang w:val="en-US"/>
        </w:rPr>
        <w:t>---------------------------</w:t>
      </w:r>
    </w:p>
    <w:p w:rsidR="001A1C21" w:rsidRPr="00083D57" w:rsidRDefault="001A1C21" w:rsidP="001A1C21">
      <w:pPr>
        <w:shd w:val="clear" w:color="auto" w:fill="FFFFFF" w:themeFill="background1"/>
        <w:spacing w:before="100" w:beforeAutospacing="1" w:after="100" w:afterAutospacing="1"/>
        <w:rPr>
          <w:rFonts w:ascii="Ayuthaya" w:hAnsi="Ayuthaya"/>
          <w:sz w:val="26"/>
          <w:lang w:val="en-US"/>
        </w:rPr>
      </w:pPr>
      <w:r w:rsidRPr="00083D57">
        <w:rPr>
          <w:rFonts w:ascii="Ayuthaya" w:hAnsi="Ayuthaya"/>
          <w:sz w:val="26"/>
          <w:lang w:val="en-US"/>
        </w:rPr>
        <w:t>N</w:t>
      </w:r>
    </w:p>
    <w:p w:rsidR="001A1C21" w:rsidRDefault="001A1C21" w:rsidP="001A1C21">
      <w:pPr>
        <w:shd w:val="clear" w:color="auto" w:fill="FFFFFF" w:themeFill="background1"/>
        <w:spacing w:before="100" w:beforeAutospacing="1" w:after="100" w:afterAutospacing="1"/>
        <w:jc w:val="both"/>
        <w:rPr>
          <w:rFonts w:ascii="Ayuthaya" w:hAnsi="Ayuthaya"/>
          <w:sz w:val="26"/>
          <w:lang w:val="en-US"/>
        </w:rPr>
      </w:pPr>
      <w:r w:rsidRPr="00083D57">
        <w:rPr>
          <w:rFonts w:ascii="Ayuthaya" w:hAnsi="Ayuthaya"/>
          <w:sz w:val="26"/>
          <w:lang w:val="en-US"/>
        </w:rPr>
        <w:t xml:space="preserve">Many survivors have said that they were sent to school against their parents’ wishes. Upon arrival, their traditional clothing was taken away from them and their hair was cut off. </w:t>
      </w:r>
      <w:proofErr w:type="gramStart"/>
      <w:r w:rsidRPr="00083D57">
        <w:rPr>
          <w:rFonts w:ascii="Ayuthaya" w:hAnsi="Ayuthaya"/>
          <w:sz w:val="26"/>
          <w:lang w:val="en-US"/>
        </w:rPr>
        <w:t>This, along with the fact that their names were changed, was intended to take away their culture and traditions.</w:t>
      </w:r>
      <w:proofErr w:type="gramEnd"/>
      <w:r w:rsidRPr="00083D57">
        <w:rPr>
          <w:rFonts w:ascii="Ayuthaya" w:hAnsi="Ayuthaya"/>
          <w:sz w:val="26"/>
          <w:lang w:val="en-US"/>
        </w:rPr>
        <w:t xml:space="preserve"> Survivors have described this as a humiliating and degrading experience.</w:t>
      </w:r>
    </w:p>
    <w:p w:rsidR="001A1C21" w:rsidRPr="00F34203" w:rsidRDefault="001A1C21" w:rsidP="001A1C21">
      <w:pPr>
        <w:shd w:val="clear" w:color="auto" w:fill="FFFFFF" w:themeFill="background1"/>
        <w:spacing w:before="100" w:beforeAutospacing="1" w:after="100" w:afterAutospacing="1"/>
        <w:rPr>
          <w:rFonts w:ascii="Ayuthaya" w:hAnsi="Ayuthaya"/>
          <w:lang w:val="en-US"/>
        </w:rPr>
      </w:pPr>
      <w:r w:rsidRPr="00F34203">
        <w:rPr>
          <w:rFonts w:ascii="Ayuthaya" w:hAnsi="Ayuthaya"/>
          <w:lang w:val="en-US"/>
        </w:rPr>
        <w:br/>
      </w:r>
      <w:r w:rsidRPr="00F34203">
        <w:rPr>
          <w:rFonts w:ascii="Ayuthaya" w:hAnsi="Ayuthaya"/>
          <w:lang w:val="en-US"/>
        </w:rPr>
        <w:sym w:font="Wingdings" w:char="F022"/>
      </w:r>
      <w:r w:rsidRPr="00F34203">
        <w:rPr>
          <w:rFonts w:ascii="Ayuthaya" w:hAnsi="Ayuthaya"/>
          <w:lang w:val="en-US"/>
        </w:rPr>
        <w:t>----------------------------------</w:t>
      </w:r>
      <w:r>
        <w:rPr>
          <w:rFonts w:ascii="Ayuthaya" w:hAnsi="Ayuthaya"/>
          <w:lang w:val="en-US"/>
        </w:rPr>
        <w:t>---------------------------</w:t>
      </w:r>
    </w:p>
    <w:p w:rsidR="001A1C21" w:rsidRPr="00083D57" w:rsidRDefault="001A1C21" w:rsidP="001A1C21">
      <w:pPr>
        <w:shd w:val="clear" w:color="auto" w:fill="FFFFFF" w:themeFill="background1"/>
        <w:spacing w:before="100" w:beforeAutospacing="1" w:after="100" w:afterAutospacing="1"/>
        <w:jc w:val="both"/>
        <w:rPr>
          <w:rFonts w:ascii="Ayuthaya" w:hAnsi="Ayuthaya"/>
          <w:sz w:val="26"/>
          <w:lang w:val="en-US"/>
        </w:rPr>
      </w:pPr>
      <w:r w:rsidRPr="00083D57">
        <w:rPr>
          <w:rFonts w:ascii="Ayuthaya" w:hAnsi="Ayuthaya"/>
          <w:sz w:val="26"/>
          <w:lang w:val="en-US"/>
        </w:rPr>
        <w:t>C</w:t>
      </w:r>
    </w:p>
    <w:p w:rsidR="001A1C21" w:rsidRDefault="001A1C21" w:rsidP="001A1C21">
      <w:pPr>
        <w:shd w:val="clear" w:color="auto" w:fill="FFFFFF" w:themeFill="background1"/>
        <w:spacing w:before="100" w:beforeAutospacing="1" w:after="100" w:afterAutospacing="1"/>
        <w:jc w:val="both"/>
        <w:rPr>
          <w:rFonts w:ascii="Ayuthaya" w:hAnsi="Ayuthaya"/>
          <w:sz w:val="26"/>
          <w:lang w:val="en-US"/>
        </w:rPr>
      </w:pPr>
      <w:r w:rsidRPr="00083D57">
        <w:rPr>
          <w:rFonts w:ascii="Ayuthaya" w:hAnsi="Ayuthaya"/>
          <w:sz w:val="26"/>
          <w:lang w:val="en-US"/>
        </w:rPr>
        <w:t>Those that were abused and that tried to escape or report the abuse did not get help. The people in authority either did not believe them or were abusers themselves. Runaways got in trouble with the police or with the school when they returned.</w:t>
      </w:r>
    </w:p>
    <w:p w:rsidR="001A1C21" w:rsidRPr="00F34203" w:rsidRDefault="001A1C21" w:rsidP="001A1C21">
      <w:pPr>
        <w:shd w:val="clear" w:color="auto" w:fill="FFFFFF" w:themeFill="background1"/>
        <w:spacing w:before="100" w:beforeAutospacing="1" w:after="100" w:afterAutospacing="1"/>
        <w:jc w:val="both"/>
        <w:rPr>
          <w:rFonts w:ascii="Ayuthaya" w:hAnsi="Ayuthaya"/>
          <w:lang w:val="en-US"/>
        </w:rPr>
      </w:pPr>
      <w:r w:rsidRPr="00083D57">
        <w:rPr>
          <w:rFonts w:ascii="Ayuthaya" w:hAnsi="Ayuthaya"/>
          <w:sz w:val="26"/>
          <w:lang w:val="en-US"/>
        </w:rPr>
        <w:br/>
      </w:r>
      <w:r w:rsidRPr="00F34203">
        <w:rPr>
          <w:rFonts w:ascii="Ayuthaya" w:hAnsi="Ayuthaya"/>
          <w:lang w:val="en-US"/>
        </w:rPr>
        <w:sym w:font="Wingdings" w:char="F022"/>
      </w:r>
      <w:r w:rsidRPr="00F34203">
        <w:rPr>
          <w:rFonts w:ascii="Ayuthaya" w:hAnsi="Ayuthaya"/>
          <w:lang w:val="en-US"/>
        </w:rPr>
        <w:t>----------------------------------</w:t>
      </w:r>
      <w:r>
        <w:rPr>
          <w:rFonts w:ascii="Ayuthaya" w:hAnsi="Ayuthaya"/>
          <w:lang w:val="en-US"/>
        </w:rPr>
        <w:t>---------------------------</w:t>
      </w:r>
    </w:p>
    <w:p w:rsidR="001A1C21" w:rsidRPr="00F34203" w:rsidRDefault="001A1C21" w:rsidP="001A1C21">
      <w:pPr>
        <w:shd w:val="clear" w:color="auto" w:fill="FFFFFF" w:themeFill="background1"/>
        <w:spacing w:before="100" w:beforeAutospacing="1" w:after="100" w:afterAutospacing="1"/>
        <w:rPr>
          <w:rFonts w:ascii="Ayuthaya" w:hAnsi="Ayuthaya"/>
          <w:lang w:val="en-US"/>
        </w:rPr>
      </w:pPr>
      <w:r w:rsidRPr="00F34203">
        <w:rPr>
          <w:rFonts w:ascii="Ayuthaya" w:hAnsi="Ayuthaya"/>
          <w:lang w:val="en-US"/>
        </w:rPr>
        <w:t>J</w:t>
      </w:r>
    </w:p>
    <w:p w:rsidR="001A1C21" w:rsidRPr="00F34203" w:rsidRDefault="001A1C21" w:rsidP="001A1C21">
      <w:pPr>
        <w:shd w:val="clear" w:color="auto" w:fill="FFFFFF" w:themeFill="background1"/>
        <w:spacing w:before="100" w:beforeAutospacing="1" w:after="100" w:afterAutospacing="1"/>
        <w:jc w:val="both"/>
        <w:rPr>
          <w:rFonts w:ascii="Ayuthaya" w:hAnsi="Ayuthaya"/>
          <w:lang w:val="en-US"/>
        </w:rPr>
      </w:pPr>
      <w:r w:rsidRPr="00F01ED6">
        <w:rPr>
          <w:rFonts w:ascii="Ayuthaya" w:hAnsi="Ayuthaya"/>
          <w:sz w:val="26"/>
          <w:lang w:val="en-US"/>
        </w:rPr>
        <w:t>Most students did not have contact with their families during the time they were at a residential school because the schools were located far away from their communities. The schools were deliberately located far away so that parents could not have easy access to their children.</w:t>
      </w:r>
    </w:p>
    <w:p w:rsidR="001A1C21" w:rsidRPr="00F01ED6" w:rsidRDefault="001A1C21" w:rsidP="001A1C21">
      <w:pPr>
        <w:shd w:val="clear" w:color="auto" w:fill="FFFFFF" w:themeFill="background1"/>
        <w:spacing w:before="100" w:beforeAutospacing="1" w:after="100" w:afterAutospacing="1"/>
        <w:jc w:val="both"/>
        <w:rPr>
          <w:rFonts w:ascii="Ayuthaya" w:hAnsi="Ayuthaya"/>
          <w:sz w:val="26"/>
          <w:lang w:val="en-US"/>
        </w:rPr>
      </w:pPr>
      <w:r w:rsidRPr="00F01ED6">
        <w:rPr>
          <w:rFonts w:ascii="Ayuthaya" w:hAnsi="Ayuthaya"/>
          <w:sz w:val="26"/>
          <w:lang w:val="en-US"/>
        </w:rPr>
        <w:t>D</w:t>
      </w:r>
    </w:p>
    <w:p w:rsidR="001A1C21" w:rsidRPr="00F01ED6" w:rsidRDefault="001A1C21" w:rsidP="001A1C21">
      <w:pPr>
        <w:shd w:val="clear" w:color="auto" w:fill="FFFFFF" w:themeFill="background1"/>
        <w:spacing w:before="100" w:beforeAutospacing="1" w:after="100" w:afterAutospacing="1"/>
        <w:jc w:val="both"/>
        <w:rPr>
          <w:rFonts w:ascii="Ayuthaya" w:hAnsi="Ayuthaya"/>
          <w:sz w:val="26"/>
          <w:lang w:val="en-US"/>
        </w:rPr>
      </w:pPr>
      <w:r w:rsidRPr="00F01ED6">
        <w:rPr>
          <w:rFonts w:ascii="Ayuthaya" w:hAnsi="Ayuthaya"/>
          <w:sz w:val="26"/>
          <w:lang w:val="en-US"/>
        </w:rPr>
        <w:t xml:space="preserve">The residential school system stripped away the identity, language and culture of Aboriginal people; these are the main things that make people who they are. Thus the children of these schools experienced a loss of their own culture and a cultural confusion. </w:t>
      </w:r>
    </w:p>
    <w:p w:rsidR="001A1C21" w:rsidRPr="00F34203" w:rsidRDefault="001A1C21" w:rsidP="001A1C21">
      <w:pPr>
        <w:shd w:val="clear" w:color="auto" w:fill="FFFFFF" w:themeFill="background1"/>
        <w:spacing w:before="100" w:beforeAutospacing="1" w:after="100" w:afterAutospacing="1"/>
        <w:rPr>
          <w:rFonts w:ascii="Ayuthaya" w:hAnsi="Ayuthaya"/>
          <w:lang w:val="en-US"/>
        </w:rPr>
      </w:pPr>
      <w:r w:rsidRPr="00F34203">
        <w:rPr>
          <w:rFonts w:ascii="Ayuthaya" w:hAnsi="Ayuthaya"/>
          <w:lang w:val="en-US"/>
        </w:rPr>
        <w:sym w:font="Wingdings" w:char="F022"/>
      </w:r>
      <w:r w:rsidRPr="00F34203">
        <w:rPr>
          <w:rFonts w:ascii="Ayuthaya" w:hAnsi="Ayuthaya"/>
          <w:lang w:val="en-US"/>
        </w:rPr>
        <w:t>---------------------------------</w:t>
      </w:r>
      <w:r>
        <w:rPr>
          <w:rFonts w:ascii="Ayuthaya" w:hAnsi="Ayuthaya"/>
          <w:lang w:val="en-US"/>
        </w:rPr>
        <w:t>----------------------------</w:t>
      </w:r>
    </w:p>
    <w:p w:rsidR="001A1C21" w:rsidRPr="004E2D85" w:rsidRDefault="001A1C21" w:rsidP="001A1C21">
      <w:pPr>
        <w:shd w:val="clear" w:color="auto" w:fill="FFFFFF" w:themeFill="background1"/>
        <w:spacing w:before="100" w:beforeAutospacing="1" w:after="100" w:afterAutospacing="1"/>
        <w:jc w:val="both"/>
        <w:rPr>
          <w:rFonts w:ascii="Ayuthaya" w:hAnsi="Ayuthaya"/>
          <w:sz w:val="26"/>
          <w:lang w:val="en-US"/>
        </w:rPr>
      </w:pPr>
      <w:r w:rsidRPr="004E2D85">
        <w:rPr>
          <w:rFonts w:ascii="Ayuthaya" w:hAnsi="Ayuthaya"/>
          <w:sz w:val="26"/>
          <w:lang w:val="en-US"/>
        </w:rPr>
        <w:t>H</w:t>
      </w:r>
    </w:p>
    <w:p w:rsidR="001A1C21" w:rsidRPr="004E2D85" w:rsidRDefault="001A1C21" w:rsidP="001A1C21">
      <w:pPr>
        <w:shd w:val="clear" w:color="auto" w:fill="FFFFFF" w:themeFill="background1"/>
        <w:spacing w:before="100" w:beforeAutospacing="1" w:after="100" w:afterAutospacing="1"/>
        <w:jc w:val="both"/>
        <w:rPr>
          <w:rFonts w:ascii="Ayuthaya" w:hAnsi="Ayuthaya"/>
          <w:sz w:val="26"/>
          <w:lang w:val="en-US"/>
        </w:rPr>
      </w:pPr>
      <w:r w:rsidRPr="004E2D85">
        <w:rPr>
          <w:rFonts w:ascii="Ayuthaya" w:hAnsi="Ayuthaya"/>
          <w:sz w:val="26"/>
          <w:lang w:val="en-US"/>
        </w:rPr>
        <w:t>Many Aboriginal children completely lost their ability to speak their Native language after attending residential schools where they were forced to speak English or French. Upon their return home, many found that they were no longer able to communicate with their parents in their mother tongue and did not have the skills to help them.</w:t>
      </w:r>
    </w:p>
    <w:p w:rsidR="009929EB" w:rsidRDefault="001A1C21" w:rsidP="001A1C21">
      <w:pPr>
        <w:shd w:val="clear" w:color="auto" w:fill="FFFFFF" w:themeFill="background1"/>
        <w:spacing w:before="100" w:beforeAutospacing="1" w:after="100" w:afterAutospacing="1"/>
        <w:rPr>
          <w:rFonts w:ascii="Ayuthaya" w:hAnsi="Ayuthaya"/>
          <w:lang w:val="en-US"/>
        </w:rPr>
      </w:pPr>
      <w:r w:rsidRPr="00F34203">
        <w:rPr>
          <w:rFonts w:ascii="Ayuthaya" w:hAnsi="Ayuthaya"/>
          <w:lang w:val="en-US"/>
        </w:rPr>
        <w:sym w:font="Wingdings" w:char="F022"/>
      </w:r>
      <w:r w:rsidRPr="00F34203">
        <w:rPr>
          <w:rFonts w:ascii="Ayuthaya" w:hAnsi="Ayuthaya"/>
          <w:lang w:val="en-US"/>
        </w:rPr>
        <w:t>----------------------------------</w:t>
      </w:r>
      <w:r>
        <w:rPr>
          <w:rFonts w:ascii="Ayuthaya" w:hAnsi="Ayuthaya"/>
          <w:lang w:val="en-US"/>
        </w:rPr>
        <w:t>---------------------------</w:t>
      </w:r>
    </w:p>
    <w:p w:rsidR="001A1C21" w:rsidRPr="00F34203" w:rsidRDefault="001A1C21" w:rsidP="009929EB">
      <w:pPr>
        <w:pageBreakBefore/>
        <w:shd w:val="clear" w:color="auto" w:fill="FFFFFF" w:themeFill="background1"/>
        <w:spacing w:before="100" w:beforeAutospacing="1" w:after="100" w:afterAutospacing="1"/>
        <w:rPr>
          <w:rFonts w:ascii="Ayuthaya" w:hAnsi="Ayuthaya"/>
          <w:lang w:val="en-US"/>
        </w:rPr>
      </w:pPr>
    </w:p>
    <w:p w:rsidR="001A1C21" w:rsidRPr="004E2D85" w:rsidRDefault="001A1C21" w:rsidP="001A1C21">
      <w:pPr>
        <w:shd w:val="clear" w:color="auto" w:fill="FFFFFF" w:themeFill="background1"/>
        <w:spacing w:before="100" w:beforeAutospacing="1" w:after="100" w:afterAutospacing="1"/>
        <w:jc w:val="both"/>
        <w:rPr>
          <w:rFonts w:ascii="Ayuthaya" w:hAnsi="Ayuthaya"/>
          <w:sz w:val="26"/>
          <w:lang w:val="en-US"/>
        </w:rPr>
      </w:pPr>
      <w:r w:rsidRPr="004E2D85">
        <w:rPr>
          <w:rFonts w:ascii="Ayuthaya" w:hAnsi="Ayuthaya"/>
          <w:sz w:val="26"/>
          <w:lang w:val="en-US"/>
        </w:rPr>
        <w:t>B</w:t>
      </w:r>
    </w:p>
    <w:p w:rsidR="001A1C21" w:rsidRPr="004E2D85" w:rsidRDefault="001A1C21" w:rsidP="001A1C21">
      <w:pPr>
        <w:shd w:val="clear" w:color="auto" w:fill="FFFFFF" w:themeFill="background1"/>
        <w:spacing w:before="100" w:beforeAutospacing="1" w:after="100" w:afterAutospacing="1"/>
        <w:jc w:val="both"/>
        <w:rPr>
          <w:rFonts w:ascii="Ayuthaya" w:hAnsi="Ayuthaya"/>
          <w:sz w:val="26"/>
          <w:lang w:val="en-US"/>
        </w:rPr>
      </w:pPr>
      <w:r w:rsidRPr="004E2D85">
        <w:rPr>
          <w:rFonts w:ascii="Ayuthaya" w:hAnsi="Ayuthaya"/>
          <w:sz w:val="26"/>
          <w:lang w:val="en-US"/>
        </w:rPr>
        <w:t>Court cases began in the 1990s. The cases were filed against the Federal government, the Anglican Church, the Roman Catholic Church and the United Church. In 1998, the government made a Statement of Reconciliation and established the Aboriginal Healing Foundation. The foundation’s purpose was to fund community-based healing programs that focus on addressing the legacy of Indian residential schools.</w:t>
      </w:r>
    </w:p>
    <w:p w:rsidR="009929EB" w:rsidRDefault="001A1C21" w:rsidP="001A1C21">
      <w:pPr>
        <w:shd w:val="clear" w:color="auto" w:fill="FFFFFF" w:themeFill="background1"/>
        <w:spacing w:before="100" w:beforeAutospacing="1" w:after="100" w:afterAutospacing="1"/>
        <w:rPr>
          <w:rFonts w:ascii="Ayuthaya" w:hAnsi="Ayuthaya"/>
          <w:lang w:val="en-US"/>
        </w:rPr>
      </w:pPr>
      <w:r w:rsidRPr="00F34203">
        <w:rPr>
          <w:rFonts w:ascii="Ayuthaya" w:hAnsi="Ayuthaya"/>
          <w:lang w:val="en-US"/>
        </w:rPr>
        <w:br/>
      </w:r>
      <w:r w:rsidRPr="00F34203">
        <w:rPr>
          <w:rFonts w:ascii="Ayuthaya" w:hAnsi="Ayuthaya"/>
          <w:lang w:val="en-US"/>
        </w:rPr>
        <w:sym w:font="Wingdings" w:char="F022"/>
      </w:r>
      <w:r w:rsidRPr="00F34203">
        <w:rPr>
          <w:rFonts w:ascii="Ayuthaya" w:hAnsi="Ayuthaya"/>
          <w:lang w:val="en-US"/>
        </w:rPr>
        <w:t>----------------------------------</w:t>
      </w:r>
      <w:r>
        <w:rPr>
          <w:rFonts w:ascii="Ayuthaya" w:hAnsi="Ayuthaya"/>
          <w:lang w:val="en-US"/>
        </w:rPr>
        <w:t>---------------------------</w:t>
      </w:r>
    </w:p>
    <w:p w:rsidR="001A1C21" w:rsidRPr="00F34203" w:rsidRDefault="001A1C21" w:rsidP="001A1C21">
      <w:pPr>
        <w:shd w:val="clear" w:color="auto" w:fill="FFFFFF" w:themeFill="background1"/>
        <w:spacing w:before="100" w:beforeAutospacing="1" w:after="100" w:afterAutospacing="1"/>
        <w:rPr>
          <w:rFonts w:ascii="Ayuthaya" w:hAnsi="Ayuthaya"/>
          <w:lang w:val="en-US"/>
        </w:rPr>
      </w:pPr>
    </w:p>
    <w:p w:rsidR="001A1C21" w:rsidRPr="004E2D85" w:rsidRDefault="001A1C21" w:rsidP="001A1C21">
      <w:pPr>
        <w:shd w:val="clear" w:color="auto" w:fill="FFFFFF" w:themeFill="background1"/>
        <w:spacing w:before="100" w:beforeAutospacing="1" w:after="100" w:afterAutospacing="1"/>
        <w:jc w:val="both"/>
        <w:rPr>
          <w:rFonts w:ascii="Ayuthaya" w:hAnsi="Ayuthaya"/>
          <w:sz w:val="26"/>
          <w:lang w:val="en-US"/>
        </w:rPr>
      </w:pPr>
      <w:r w:rsidRPr="004E2D85">
        <w:rPr>
          <w:rFonts w:ascii="Ayuthaya" w:hAnsi="Ayuthaya"/>
          <w:sz w:val="26"/>
          <w:lang w:val="en-US"/>
        </w:rPr>
        <w:t>O</w:t>
      </w:r>
    </w:p>
    <w:p w:rsidR="001A1C21" w:rsidRPr="004E2D85" w:rsidRDefault="001A1C21" w:rsidP="001A1C21">
      <w:pPr>
        <w:shd w:val="clear" w:color="auto" w:fill="FFFFFF" w:themeFill="background1"/>
        <w:spacing w:before="100" w:beforeAutospacing="1" w:after="100" w:afterAutospacing="1"/>
        <w:jc w:val="both"/>
        <w:rPr>
          <w:rFonts w:ascii="Ayuthaya" w:hAnsi="Ayuthaya"/>
          <w:sz w:val="26"/>
          <w:lang w:val="en-US"/>
        </w:rPr>
      </w:pPr>
      <w:r w:rsidRPr="004E2D85">
        <w:rPr>
          <w:rFonts w:ascii="Ayuthaya" w:hAnsi="Ayuthaya"/>
          <w:sz w:val="26"/>
          <w:lang w:val="en-US"/>
        </w:rPr>
        <w:t>In 2006, a settlement package was reached: the Canadian government and the complainants settled on a $1.9 billion compensation package to benefit tens of thousands of survivors of abuse at residential schools. The amount of compensation is based on the number of years attended by a particular former student of residential schools: $10,000 for the first year attended plus $3,000 for every year attended thereafter.</w:t>
      </w:r>
    </w:p>
    <w:p w:rsidR="001A1C21" w:rsidRPr="00F34203" w:rsidRDefault="001A1C21" w:rsidP="001A1C21">
      <w:pPr>
        <w:shd w:val="clear" w:color="auto" w:fill="FFFFFF" w:themeFill="background1"/>
        <w:spacing w:before="100" w:beforeAutospacing="1" w:after="100" w:afterAutospacing="1"/>
        <w:rPr>
          <w:rFonts w:ascii="Ayuthaya" w:hAnsi="Ayuthaya"/>
          <w:lang w:val="en-US"/>
        </w:rPr>
      </w:pPr>
      <w:r w:rsidRPr="00F34203">
        <w:rPr>
          <w:rFonts w:ascii="Ayuthaya" w:hAnsi="Ayuthaya"/>
          <w:lang w:val="en-US"/>
        </w:rPr>
        <w:sym w:font="Wingdings" w:char="F022"/>
      </w:r>
      <w:r w:rsidRPr="00F34203">
        <w:rPr>
          <w:rFonts w:ascii="Ayuthaya" w:hAnsi="Ayuthaya"/>
          <w:lang w:val="en-US"/>
        </w:rPr>
        <w:t>----------------------------------</w:t>
      </w:r>
      <w:r>
        <w:rPr>
          <w:rFonts w:ascii="Ayuthaya" w:hAnsi="Ayuthaya"/>
          <w:lang w:val="en-US"/>
        </w:rPr>
        <w:t>---------------------------</w:t>
      </w:r>
    </w:p>
    <w:p w:rsidR="001A1C21" w:rsidRPr="00C312F5" w:rsidRDefault="001A1C21" w:rsidP="001A1C21">
      <w:pPr>
        <w:shd w:val="clear" w:color="auto" w:fill="FFFFFF" w:themeFill="background1"/>
        <w:spacing w:before="100" w:beforeAutospacing="1" w:after="100" w:afterAutospacing="1"/>
        <w:jc w:val="both"/>
        <w:rPr>
          <w:rFonts w:ascii="Ayuthaya" w:hAnsi="Ayuthaya"/>
          <w:sz w:val="26"/>
          <w:lang w:val="en-US"/>
        </w:rPr>
      </w:pPr>
      <w:r w:rsidRPr="00C312F5">
        <w:rPr>
          <w:rFonts w:ascii="Ayuthaya" w:hAnsi="Ayuthaya"/>
          <w:sz w:val="26"/>
          <w:lang w:val="en-US"/>
        </w:rPr>
        <w:t>L</w:t>
      </w:r>
    </w:p>
    <w:p w:rsidR="001A1C21" w:rsidRPr="00C312F5" w:rsidRDefault="001A1C21" w:rsidP="001A1C21">
      <w:pPr>
        <w:shd w:val="clear" w:color="auto" w:fill="FFFFFF" w:themeFill="background1"/>
        <w:spacing w:before="100" w:beforeAutospacing="1" w:after="100" w:afterAutospacing="1"/>
        <w:jc w:val="both"/>
        <w:rPr>
          <w:rFonts w:ascii="Ayuthaya" w:hAnsi="Ayuthaya"/>
          <w:sz w:val="26"/>
          <w:lang w:val="en-US"/>
        </w:rPr>
      </w:pPr>
      <w:r w:rsidRPr="00C312F5">
        <w:rPr>
          <w:rFonts w:ascii="Ayuthaya" w:hAnsi="Ayuthaya"/>
          <w:sz w:val="26"/>
          <w:lang w:val="en-US"/>
        </w:rPr>
        <w:t>The physical, sexual and emotional abuse, as well as substance abuse, that exists in Aboriginal communities today is a direct result of the abuse suffered in the Aboriginal residential school system.</w:t>
      </w:r>
    </w:p>
    <w:p w:rsidR="00B91FFD" w:rsidRDefault="001A1C21" w:rsidP="001A1C21">
      <w:pPr>
        <w:shd w:val="clear" w:color="auto" w:fill="FFFFFF" w:themeFill="background1"/>
        <w:spacing w:before="100" w:beforeAutospacing="1" w:after="100" w:afterAutospacing="1"/>
        <w:rPr>
          <w:rFonts w:ascii="Ayuthaya" w:hAnsi="Ayuthaya"/>
          <w:lang w:val="en-US"/>
        </w:rPr>
      </w:pPr>
      <w:r w:rsidRPr="00F34203">
        <w:rPr>
          <w:rFonts w:ascii="Ayuthaya" w:hAnsi="Ayuthaya"/>
          <w:lang w:val="en-US"/>
        </w:rPr>
        <w:br/>
      </w:r>
      <w:r w:rsidRPr="00F34203">
        <w:rPr>
          <w:rFonts w:ascii="Ayuthaya" w:hAnsi="Ayuthaya"/>
          <w:lang w:val="en-US"/>
        </w:rPr>
        <w:sym w:font="Wingdings" w:char="F022"/>
      </w:r>
      <w:r w:rsidRPr="00F34203">
        <w:rPr>
          <w:rFonts w:ascii="Ayuthaya" w:hAnsi="Ayuthaya"/>
          <w:lang w:val="en-US"/>
        </w:rPr>
        <w:t>----------------------------------</w:t>
      </w:r>
      <w:r>
        <w:rPr>
          <w:rFonts w:ascii="Ayuthaya" w:hAnsi="Ayuthaya"/>
          <w:lang w:val="en-US"/>
        </w:rPr>
        <w:t>---------------------------</w:t>
      </w:r>
    </w:p>
    <w:p w:rsidR="001A1C21" w:rsidRPr="00F34203" w:rsidRDefault="001A1C21" w:rsidP="001A1C21">
      <w:pPr>
        <w:shd w:val="clear" w:color="auto" w:fill="FFFFFF" w:themeFill="background1"/>
        <w:spacing w:before="100" w:beforeAutospacing="1" w:after="100" w:afterAutospacing="1"/>
        <w:rPr>
          <w:rFonts w:ascii="Ayuthaya" w:hAnsi="Ayuthaya"/>
          <w:lang w:val="en-US"/>
        </w:rPr>
      </w:pPr>
    </w:p>
    <w:p w:rsidR="001A1C21" w:rsidRPr="00C312F5" w:rsidRDefault="001A1C21" w:rsidP="001A1C21">
      <w:pPr>
        <w:shd w:val="clear" w:color="auto" w:fill="FFFFFF" w:themeFill="background1"/>
        <w:spacing w:before="100" w:beforeAutospacing="1" w:after="100" w:afterAutospacing="1"/>
        <w:rPr>
          <w:rFonts w:ascii="Ayuthaya" w:hAnsi="Ayuthaya"/>
          <w:sz w:val="26"/>
          <w:lang w:val="en-US"/>
        </w:rPr>
      </w:pPr>
      <w:r w:rsidRPr="00C312F5">
        <w:rPr>
          <w:rFonts w:ascii="Ayuthaya" w:hAnsi="Ayuthaya"/>
          <w:sz w:val="26"/>
          <w:lang w:val="en-US"/>
        </w:rPr>
        <w:t>F</w:t>
      </w:r>
    </w:p>
    <w:p w:rsidR="001A1C21" w:rsidRDefault="001A1C21" w:rsidP="001A1C21">
      <w:pPr>
        <w:shd w:val="clear" w:color="auto" w:fill="FFFFFF" w:themeFill="background1"/>
        <w:spacing w:before="100" w:beforeAutospacing="1" w:after="100" w:afterAutospacing="1"/>
        <w:rPr>
          <w:rFonts w:ascii="Ayuthaya" w:hAnsi="Ayuthaya"/>
          <w:sz w:val="26"/>
          <w:lang w:val="en-US"/>
        </w:rPr>
      </w:pPr>
      <w:r w:rsidRPr="00C312F5">
        <w:rPr>
          <w:rFonts w:ascii="Ayuthaya" w:hAnsi="Ayuthaya"/>
          <w:sz w:val="26"/>
          <w:lang w:val="en-US"/>
        </w:rPr>
        <w:t>Survivors were not taught skills which they would have learned in a family setting. Many have turned out to be abusers, having been disciplined in a harsh way as children. This disintegration of family relationships has resulted in Aboriginal communities having high crime and mortality rates.</w:t>
      </w:r>
    </w:p>
    <w:p w:rsidR="001A1C21" w:rsidRPr="00F34203" w:rsidRDefault="001A1C21" w:rsidP="001A1C21">
      <w:pPr>
        <w:shd w:val="clear" w:color="auto" w:fill="FFFFFF" w:themeFill="background1"/>
        <w:spacing w:before="100" w:beforeAutospacing="1" w:after="100" w:afterAutospacing="1"/>
        <w:rPr>
          <w:rFonts w:ascii="Ayuthaya" w:hAnsi="Ayuthaya"/>
          <w:lang w:val="en-US"/>
        </w:rPr>
      </w:pPr>
      <w:r w:rsidRPr="00F34203">
        <w:rPr>
          <w:rFonts w:ascii="Ayuthaya" w:hAnsi="Ayuthaya"/>
          <w:lang w:val="en-US"/>
        </w:rPr>
        <w:br/>
      </w:r>
      <w:r w:rsidRPr="00F34203">
        <w:rPr>
          <w:rFonts w:ascii="Ayuthaya" w:hAnsi="Ayuthaya"/>
          <w:lang w:val="en-US"/>
        </w:rPr>
        <w:sym w:font="Wingdings" w:char="F022"/>
      </w:r>
      <w:r w:rsidRPr="00F34203">
        <w:rPr>
          <w:rFonts w:ascii="Ayuthaya" w:hAnsi="Ayuthaya"/>
          <w:lang w:val="en-US"/>
        </w:rPr>
        <w:t>----------------------------------</w:t>
      </w:r>
      <w:r>
        <w:rPr>
          <w:rFonts w:ascii="Ayuthaya" w:hAnsi="Ayuthaya"/>
          <w:lang w:val="en-US"/>
        </w:rPr>
        <w:t>---------------------------</w:t>
      </w:r>
    </w:p>
    <w:p w:rsidR="001A1C21" w:rsidRPr="008D196B" w:rsidRDefault="001A1C21" w:rsidP="001A1C21">
      <w:pPr>
        <w:shd w:val="clear" w:color="auto" w:fill="FFFFFF" w:themeFill="background1"/>
        <w:spacing w:before="100" w:beforeAutospacing="1" w:after="100" w:afterAutospacing="1"/>
        <w:jc w:val="both"/>
        <w:rPr>
          <w:rFonts w:ascii="Ayuthaya" w:hAnsi="Ayuthaya"/>
          <w:sz w:val="26"/>
          <w:lang w:val="en-US"/>
        </w:rPr>
      </w:pPr>
      <w:r w:rsidRPr="008D196B">
        <w:rPr>
          <w:rFonts w:ascii="Ayuthaya" w:hAnsi="Ayuthaya"/>
          <w:sz w:val="26"/>
          <w:lang w:val="en-US"/>
        </w:rPr>
        <w:t>K</w:t>
      </w:r>
    </w:p>
    <w:p w:rsidR="001A1C21" w:rsidRPr="008D196B" w:rsidRDefault="001A1C21" w:rsidP="001A1C21">
      <w:pPr>
        <w:shd w:val="clear" w:color="auto" w:fill="FFFFFF" w:themeFill="background1"/>
        <w:spacing w:before="100" w:beforeAutospacing="1" w:after="100" w:afterAutospacing="1"/>
        <w:jc w:val="both"/>
        <w:rPr>
          <w:rFonts w:ascii="Ayuthaya" w:hAnsi="Ayuthaya"/>
          <w:sz w:val="26"/>
          <w:lang w:val="en-US"/>
        </w:rPr>
      </w:pPr>
      <w:r w:rsidRPr="008D196B">
        <w:rPr>
          <w:rFonts w:ascii="Ayuthaya" w:hAnsi="Ayuthaya"/>
          <w:sz w:val="26"/>
          <w:lang w:val="en-US"/>
        </w:rPr>
        <w:t xml:space="preserve">The abuse was ignored and denied for so long by the government that the relationship between the government and Aboriginal people is very strained. However, the Truth and Reconciliation Commission of Canada has been created to raise awareness of historical abuses and to confront many of the </w:t>
      </w:r>
      <w:proofErr w:type="gramStart"/>
      <w:r w:rsidRPr="008D196B">
        <w:rPr>
          <w:rFonts w:ascii="Ayuthaya" w:hAnsi="Ayuthaya"/>
          <w:sz w:val="26"/>
          <w:lang w:val="en-US"/>
        </w:rPr>
        <w:t>consequences which</w:t>
      </w:r>
      <w:proofErr w:type="gramEnd"/>
      <w:r w:rsidRPr="008D196B">
        <w:rPr>
          <w:rFonts w:ascii="Ayuthaya" w:hAnsi="Ayuthaya"/>
          <w:sz w:val="26"/>
          <w:lang w:val="en-US"/>
        </w:rPr>
        <w:t xml:space="preserve"> exist to this day.</w:t>
      </w:r>
    </w:p>
    <w:p w:rsidR="000A3031" w:rsidRDefault="001A1C21" w:rsidP="001A1C21">
      <w:pPr>
        <w:shd w:val="clear" w:color="auto" w:fill="FFFFFF" w:themeFill="background1"/>
        <w:spacing w:before="100" w:beforeAutospacing="1" w:after="100" w:afterAutospacing="1"/>
        <w:rPr>
          <w:rFonts w:ascii="Ayuthaya" w:hAnsi="Ayuthaya"/>
          <w:lang w:val="en-US"/>
        </w:rPr>
      </w:pPr>
      <w:r w:rsidRPr="00F34203">
        <w:rPr>
          <w:rFonts w:ascii="Ayuthaya" w:hAnsi="Ayuthaya"/>
          <w:lang w:val="en-US"/>
        </w:rPr>
        <w:sym w:font="Wingdings" w:char="F022"/>
      </w:r>
      <w:r w:rsidRPr="00F34203">
        <w:rPr>
          <w:rFonts w:ascii="Ayuthaya" w:hAnsi="Ayuthaya"/>
          <w:lang w:val="en-US"/>
        </w:rPr>
        <w:t>----------------------------------</w:t>
      </w:r>
      <w:r>
        <w:rPr>
          <w:rFonts w:ascii="Ayuthaya" w:hAnsi="Ayuthaya"/>
          <w:lang w:val="en-US"/>
        </w:rPr>
        <w:t>---------------------------</w:t>
      </w:r>
    </w:p>
    <w:p w:rsidR="001A1C21" w:rsidRPr="004E79B5" w:rsidRDefault="000A3031" w:rsidP="001A1C21">
      <w:pPr>
        <w:shd w:val="clear" w:color="auto" w:fill="FFFFFF" w:themeFill="background1"/>
        <w:spacing w:before="100" w:beforeAutospacing="1" w:after="100" w:afterAutospacing="1"/>
        <w:rPr>
          <w:rFonts w:ascii="Arial" w:hAnsi="Arial"/>
          <w:lang w:val="en-US"/>
        </w:rPr>
      </w:pPr>
      <w:r w:rsidRPr="004E79B5">
        <w:rPr>
          <w:rFonts w:ascii="Arial" w:hAnsi="Arial"/>
          <w:lang w:val="en-US"/>
        </w:rPr>
        <w:t>Sources:</w:t>
      </w:r>
    </w:p>
    <w:p w:rsidR="001A1C21" w:rsidRPr="004E79B5" w:rsidRDefault="00053969" w:rsidP="001A1C21">
      <w:pPr>
        <w:shd w:val="clear" w:color="auto" w:fill="FFFFFF" w:themeFill="background1"/>
        <w:spacing w:before="100" w:beforeAutospacing="1" w:after="100" w:afterAutospacing="1"/>
        <w:rPr>
          <w:rFonts w:ascii="Arial" w:hAnsi="Arial"/>
          <w:lang w:val="en-US"/>
        </w:rPr>
      </w:pPr>
      <w:r w:rsidRPr="004E79B5">
        <w:rPr>
          <w:rFonts w:ascii="Arial" w:hAnsi="Arial"/>
          <w:lang w:val="en-US"/>
        </w:rPr>
        <w:t>Identity Collage</w:t>
      </w:r>
    </w:p>
    <w:p w:rsidR="00E309E1" w:rsidRPr="004E79B5" w:rsidRDefault="00725A23" w:rsidP="008C44EF">
      <w:pPr>
        <w:rPr>
          <w:rFonts w:ascii="Arial" w:hAnsi="Arial"/>
          <w:lang w:val="de-AT"/>
        </w:rPr>
      </w:pPr>
      <w:hyperlink r:id="rId21" w:history="1">
        <w:r w:rsidR="00053969" w:rsidRPr="004E79B5">
          <w:rPr>
            <w:rStyle w:val="Link"/>
            <w:rFonts w:ascii="Arial" w:hAnsi="Arial"/>
            <w:lang w:val="de-AT"/>
          </w:rPr>
          <w:t>http://highschoolart.blogspot.co.at/2008/03/personal-identity-collage-high-school.html</w:t>
        </w:r>
      </w:hyperlink>
    </w:p>
    <w:p w:rsidR="00315F3F" w:rsidRPr="008C2B09" w:rsidRDefault="00E309E1" w:rsidP="00E309E1">
      <w:pPr>
        <w:rPr>
          <w:rFonts w:ascii="Arial" w:hAnsi="Arial"/>
          <w:lang w:val="de-AT"/>
        </w:rPr>
      </w:pPr>
      <w:r w:rsidRPr="004E79B5">
        <w:rPr>
          <w:rFonts w:ascii="Arial" w:hAnsi="Arial"/>
          <w:lang w:val="de-AT"/>
        </w:rPr>
        <w:t>Plot Diagram</w:t>
      </w:r>
      <w:r w:rsidRPr="004E79B5">
        <w:rPr>
          <w:rFonts w:ascii="Arial" w:hAnsi="Arial"/>
          <w:lang w:val="de-AT"/>
        </w:rPr>
        <w:br/>
      </w:r>
      <w:hyperlink r:id="rId22" w:history="1">
        <w:r w:rsidRPr="004E79B5">
          <w:rPr>
            <w:rStyle w:val="Link"/>
            <w:rFonts w:ascii="Arial" w:hAnsi="Arial"/>
            <w:b/>
            <w:lang w:val="de-AT"/>
          </w:rPr>
          <w:t>http://mrsgoodman</w:t>
        </w:r>
        <w:r w:rsidRPr="004E79B5">
          <w:rPr>
            <w:rStyle w:val="Link"/>
            <w:rFonts w:ascii="Arial" w:hAnsi="Arial"/>
            <w:b/>
            <w:lang w:val="de-AT"/>
          </w:rPr>
          <w:t>.</w:t>
        </w:r>
        <w:r w:rsidRPr="004E79B5">
          <w:rPr>
            <w:rStyle w:val="Link"/>
            <w:rFonts w:ascii="Arial" w:hAnsi="Arial"/>
            <w:b/>
            <w:lang w:val="de-AT"/>
          </w:rPr>
          <w:t>weebly.com/story-elements.html</w:t>
        </w:r>
      </w:hyperlink>
    </w:p>
    <w:p w:rsidR="00315F3F" w:rsidRPr="004E79B5" w:rsidRDefault="00315F3F" w:rsidP="00E309E1">
      <w:pPr>
        <w:rPr>
          <w:rFonts w:ascii="Arial" w:hAnsi="Arial"/>
        </w:rPr>
      </w:pPr>
      <w:r w:rsidRPr="004E79B5">
        <w:rPr>
          <w:rFonts w:ascii="Arial" w:hAnsi="Arial"/>
        </w:rPr>
        <w:t xml:space="preserve">Facts, </w:t>
      </w:r>
      <w:proofErr w:type="spellStart"/>
      <w:r w:rsidRPr="004E79B5">
        <w:rPr>
          <w:rFonts w:ascii="Arial" w:hAnsi="Arial"/>
        </w:rPr>
        <w:t>experiences</w:t>
      </w:r>
      <w:proofErr w:type="spellEnd"/>
      <w:r w:rsidRPr="004E79B5">
        <w:rPr>
          <w:rFonts w:ascii="Arial" w:hAnsi="Arial"/>
        </w:rPr>
        <w:t xml:space="preserve"> and </w:t>
      </w:r>
      <w:proofErr w:type="spellStart"/>
      <w:r w:rsidRPr="004E79B5">
        <w:rPr>
          <w:rFonts w:ascii="Arial" w:hAnsi="Arial"/>
        </w:rPr>
        <w:t>cons</w:t>
      </w:r>
      <w:r w:rsidR="00C74793">
        <w:rPr>
          <w:rFonts w:ascii="Arial" w:hAnsi="Arial"/>
        </w:rPr>
        <w:t>e</w:t>
      </w:r>
      <w:r w:rsidRPr="004E79B5">
        <w:rPr>
          <w:rFonts w:ascii="Arial" w:hAnsi="Arial"/>
        </w:rPr>
        <w:t>quences</w:t>
      </w:r>
      <w:proofErr w:type="spellEnd"/>
    </w:p>
    <w:p w:rsidR="00497449" w:rsidRDefault="00315F3F" w:rsidP="00E309E1">
      <w:pPr>
        <w:rPr>
          <w:rFonts w:ascii="Arial" w:hAnsi="Arial"/>
        </w:rPr>
      </w:pPr>
      <w:hyperlink r:id="rId23" w:history="1">
        <w:r w:rsidRPr="004E79B5">
          <w:rPr>
            <w:rStyle w:val="Link"/>
            <w:rFonts w:ascii="Arial" w:hAnsi="Arial"/>
            <w:lang w:val="en-US"/>
          </w:rPr>
          <w:t>http://deal.org/the-knowzone/violence/indian-residential-schools/</w:t>
        </w:r>
      </w:hyperlink>
    </w:p>
    <w:p w:rsidR="00497449" w:rsidRDefault="00263D2F" w:rsidP="00E309E1">
      <w:pPr>
        <w:rPr>
          <w:rFonts w:ascii="Arial" w:hAnsi="Arial"/>
          <w:lang w:val="en-US"/>
        </w:rPr>
      </w:pPr>
      <w:r>
        <w:rPr>
          <w:rFonts w:ascii="Arial" w:hAnsi="Arial"/>
          <w:lang w:val="en-US"/>
        </w:rPr>
        <w:t>Further sources:</w:t>
      </w:r>
    </w:p>
    <w:p w:rsidR="001657C4" w:rsidRDefault="001657C4" w:rsidP="00E309E1">
      <w:pPr>
        <w:rPr>
          <w:rFonts w:ascii="Arial" w:hAnsi="Arial"/>
        </w:rPr>
      </w:pPr>
      <w:hyperlink r:id="rId24" w:history="1">
        <w:r w:rsidRPr="00854A51">
          <w:rPr>
            <w:rStyle w:val="Link"/>
            <w:rFonts w:ascii="Arial" w:hAnsi="Arial"/>
          </w:rPr>
          <w:t>http://www.randomhouse.com.au/content/teachers/tsk%20absolutely%20true%20diary.pdf</w:t>
        </w:r>
      </w:hyperlink>
    </w:p>
    <w:p w:rsidR="008C2B09" w:rsidRPr="006706D7" w:rsidRDefault="008C2B09" w:rsidP="008C2B09">
      <w:pPr>
        <w:jc w:val="both"/>
        <w:rPr>
          <w:rFonts w:ascii="Arial" w:hAnsi="Arial"/>
          <w:lang w:val="en-US"/>
        </w:rPr>
      </w:pPr>
      <w:hyperlink r:id="rId25" w:history="1">
        <w:r w:rsidRPr="006706D7">
          <w:rPr>
            <w:rStyle w:val="Link"/>
            <w:rFonts w:ascii="Arial" w:eastAsia="Arial Unicode MS" w:hAnsi="Arial" w:cs="Arial Unicode MS"/>
            <w:lang w:val="en-US"/>
          </w:rPr>
          <w:t>http://www.canadahistory.com/sections/eras/prehistory/coastsalish.htm</w:t>
        </w:r>
      </w:hyperlink>
      <w:r w:rsidR="006706D7" w:rsidRPr="006706D7">
        <w:rPr>
          <w:rFonts w:ascii="Arial" w:eastAsia="Arial Unicode MS" w:hAnsi="Arial" w:cs="Arial Unicode MS"/>
          <w:lang w:val="en-US"/>
        </w:rPr>
        <w:t xml:space="preserve"> </w:t>
      </w:r>
      <w:hyperlink r:id="rId26" w:history="1">
        <w:r w:rsidRPr="006706D7">
          <w:rPr>
            <w:rStyle w:val="Link"/>
            <w:rFonts w:ascii="Arial" w:eastAsia="Arial Unicode MS" w:hAnsi="Arial" w:cs="Arial Unicode MS"/>
            <w:lang w:val="en-US"/>
          </w:rPr>
          <w:t>http://en.wikipedia.org/wiki/Coast_Salish_peoples</w:t>
        </w:r>
      </w:hyperlink>
    </w:p>
    <w:p w:rsidR="003963FF" w:rsidRPr="00B22D4D" w:rsidRDefault="003963FF" w:rsidP="00AD0C84">
      <w:pPr>
        <w:jc w:val="both"/>
        <w:rPr>
          <w:rFonts w:ascii="Arial" w:hAnsi="Arial"/>
          <w:sz w:val="28"/>
          <w:lang w:val="de-AT"/>
        </w:rPr>
      </w:pPr>
    </w:p>
    <w:sectPr w:rsidR="003963FF" w:rsidRPr="00B22D4D" w:rsidSect="003963FF">
      <w:pgSz w:w="11900" w:h="16840"/>
      <w:pgMar w:top="1417" w:right="1417" w:bottom="113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altName w:val="Times New Roman"/>
    <w:panose1 w:val="00000000000000000000"/>
    <w:charset w:val="4D"/>
    <w:family w:val="roman"/>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yuthaya">
    <w:panose1 w:val="000004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Berlin Sans FB Demi">
    <w:altName w:val="Geneva"/>
    <w:charset w:val="00"/>
    <w:family w:val="swiss"/>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52347EA"/>
    <w:multiLevelType w:val="multilevel"/>
    <w:tmpl w:val="531E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092246"/>
    <w:multiLevelType w:val="multilevel"/>
    <w:tmpl w:val="104A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5401EB"/>
    <w:multiLevelType w:val="multilevel"/>
    <w:tmpl w:val="7708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A84955"/>
    <w:multiLevelType w:val="multilevel"/>
    <w:tmpl w:val="EADA7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074973"/>
    <w:multiLevelType w:val="multilevel"/>
    <w:tmpl w:val="EA14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160317"/>
    <w:multiLevelType w:val="multilevel"/>
    <w:tmpl w:val="67DE4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6C1602F"/>
    <w:multiLevelType w:val="multilevel"/>
    <w:tmpl w:val="5C70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044360"/>
    <w:multiLevelType w:val="multilevel"/>
    <w:tmpl w:val="DCFC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B63BBC"/>
    <w:multiLevelType w:val="multilevel"/>
    <w:tmpl w:val="D1AC3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F5125F"/>
    <w:multiLevelType w:val="multilevel"/>
    <w:tmpl w:val="7602BE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3615166"/>
    <w:multiLevelType w:val="multilevel"/>
    <w:tmpl w:val="E32A3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3E62E2"/>
    <w:multiLevelType w:val="hybridMultilevel"/>
    <w:tmpl w:val="BC6AC76A"/>
    <w:lvl w:ilvl="0" w:tplc="26A04920">
      <w:start w:val="5"/>
      <w:numFmt w:val="bullet"/>
      <w:lvlText w:val="-"/>
      <w:lvlJc w:val="left"/>
      <w:pPr>
        <w:ind w:left="720" w:hanging="360"/>
      </w:pPr>
      <w:rPr>
        <w:rFonts w:ascii="Arial" w:eastAsiaTheme="minorHAnsi" w:hAnsi="Arial" w:cstheme="minorBidi" w:hint="default"/>
        <w:sz w:val="28"/>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78EB2FE8"/>
    <w:multiLevelType w:val="multilevel"/>
    <w:tmpl w:val="3A984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A327F9"/>
    <w:multiLevelType w:val="multilevel"/>
    <w:tmpl w:val="723E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3"/>
  </w:num>
  <w:num w:numId="3">
    <w:abstractNumId w:val="6"/>
  </w:num>
  <w:num w:numId="4">
    <w:abstractNumId w:val="8"/>
  </w:num>
  <w:num w:numId="5">
    <w:abstractNumId w:val="7"/>
  </w:num>
  <w:num w:numId="6">
    <w:abstractNumId w:val="10"/>
  </w:num>
  <w:num w:numId="7">
    <w:abstractNumId w:val="3"/>
  </w:num>
  <w:num w:numId="8">
    <w:abstractNumId w:val="2"/>
  </w:num>
  <w:num w:numId="9">
    <w:abstractNumId w:val="9"/>
  </w:num>
  <w:num w:numId="10">
    <w:abstractNumId w:val="5"/>
  </w:num>
  <w:num w:numId="11">
    <w:abstractNumId w:val="0"/>
  </w:num>
  <w:num w:numId="12">
    <w:abstractNumId w:val="4"/>
  </w:num>
  <w:num w:numId="13">
    <w:abstractNumId w:val="12"/>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307A82"/>
    <w:rsid w:val="00001331"/>
    <w:rsid w:val="00012F92"/>
    <w:rsid w:val="00053376"/>
    <w:rsid w:val="00053969"/>
    <w:rsid w:val="00080E05"/>
    <w:rsid w:val="00083D57"/>
    <w:rsid w:val="0009490E"/>
    <w:rsid w:val="000964E2"/>
    <w:rsid w:val="00096843"/>
    <w:rsid w:val="000A3031"/>
    <w:rsid w:val="000B4BF3"/>
    <w:rsid w:val="000B6608"/>
    <w:rsid w:val="000D5BF7"/>
    <w:rsid w:val="000D5FBA"/>
    <w:rsid w:val="000E00B2"/>
    <w:rsid w:val="00104CF0"/>
    <w:rsid w:val="0011227C"/>
    <w:rsid w:val="0013326C"/>
    <w:rsid w:val="00140FD4"/>
    <w:rsid w:val="00146A40"/>
    <w:rsid w:val="0015462E"/>
    <w:rsid w:val="001657C4"/>
    <w:rsid w:val="00192604"/>
    <w:rsid w:val="001A1C21"/>
    <w:rsid w:val="001A2416"/>
    <w:rsid w:val="001B4863"/>
    <w:rsid w:val="001B728C"/>
    <w:rsid w:val="001C7230"/>
    <w:rsid w:val="001E293C"/>
    <w:rsid w:val="001E3CC1"/>
    <w:rsid w:val="001F0781"/>
    <w:rsid w:val="001F76F6"/>
    <w:rsid w:val="00203D3B"/>
    <w:rsid w:val="002128AE"/>
    <w:rsid w:val="0023090C"/>
    <w:rsid w:val="002323C2"/>
    <w:rsid w:val="00263D2F"/>
    <w:rsid w:val="00271D1F"/>
    <w:rsid w:val="00293BE5"/>
    <w:rsid w:val="00297296"/>
    <w:rsid w:val="002A056E"/>
    <w:rsid w:val="002B7744"/>
    <w:rsid w:val="002C3DBF"/>
    <w:rsid w:val="002C430B"/>
    <w:rsid w:val="002D0B66"/>
    <w:rsid w:val="002D10A1"/>
    <w:rsid w:val="002D15A5"/>
    <w:rsid w:val="002D3370"/>
    <w:rsid w:val="002E5938"/>
    <w:rsid w:val="002E6D73"/>
    <w:rsid w:val="002F2B71"/>
    <w:rsid w:val="002F3698"/>
    <w:rsid w:val="002F379A"/>
    <w:rsid w:val="00304D3E"/>
    <w:rsid w:val="003066E1"/>
    <w:rsid w:val="00306EBE"/>
    <w:rsid w:val="00307A82"/>
    <w:rsid w:val="00315F3F"/>
    <w:rsid w:val="00326BE0"/>
    <w:rsid w:val="003355F0"/>
    <w:rsid w:val="00346F74"/>
    <w:rsid w:val="00352693"/>
    <w:rsid w:val="0035315D"/>
    <w:rsid w:val="0035623A"/>
    <w:rsid w:val="003726A0"/>
    <w:rsid w:val="00380C55"/>
    <w:rsid w:val="003839E8"/>
    <w:rsid w:val="003963FF"/>
    <w:rsid w:val="003A4BCC"/>
    <w:rsid w:val="003B248A"/>
    <w:rsid w:val="003B2990"/>
    <w:rsid w:val="003B496C"/>
    <w:rsid w:val="003C488B"/>
    <w:rsid w:val="003D2661"/>
    <w:rsid w:val="003E6BED"/>
    <w:rsid w:val="004158A7"/>
    <w:rsid w:val="00415CDC"/>
    <w:rsid w:val="00432805"/>
    <w:rsid w:val="00446D66"/>
    <w:rsid w:val="0046410C"/>
    <w:rsid w:val="004645CF"/>
    <w:rsid w:val="00490B01"/>
    <w:rsid w:val="00494291"/>
    <w:rsid w:val="00494D33"/>
    <w:rsid w:val="00497449"/>
    <w:rsid w:val="004C2F0E"/>
    <w:rsid w:val="004C3620"/>
    <w:rsid w:val="004E2D85"/>
    <w:rsid w:val="004E380A"/>
    <w:rsid w:val="004E4EAA"/>
    <w:rsid w:val="004E68D7"/>
    <w:rsid w:val="004E79B5"/>
    <w:rsid w:val="00501B47"/>
    <w:rsid w:val="005121FF"/>
    <w:rsid w:val="0051271D"/>
    <w:rsid w:val="00512E38"/>
    <w:rsid w:val="00513E86"/>
    <w:rsid w:val="00522430"/>
    <w:rsid w:val="00535F90"/>
    <w:rsid w:val="00557327"/>
    <w:rsid w:val="0056402A"/>
    <w:rsid w:val="00566451"/>
    <w:rsid w:val="00571BDF"/>
    <w:rsid w:val="005833E3"/>
    <w:rsid w:val="005A7DC0"/>
    <w:rsid w:val="005C1913"/>
    <w:rsid w:val="005E5906"/>
    <w:rsid w:val="006049DE"/>
    <w:rsid w:val="00611BA7"/>
    <w:rsid w:val="00627B0B"/>
    <w:rsid w:val="006350C5"/>
    <w:rsid w:val="00637E15"/>
    <w:rsid w:val="00645276"/>
    <w:rsid w:val="006702BB"/>
    <w:rsid w:val="006706D7"/>
    <w:rsid w:val="00686060"/>
    <w:rsid w:val="0069717A"/>
    <w:rsid w:val="006B134C"/>
    <w:rsid w:val="006B1930"/>
    <w:rsid w:val="006D3CE7"/>
    <w:rsid w:val="006F1DF2"/>
    <w:rsid w:val="006F4E11"/>
    <w:rsid w:val="007035BA"/>
    <w:rsid w:val="00707215"/>
    <w:rsid w:val="00722BBD"/>
    <w:rsid w:val="00725A23"/>
    <w:rsid w:val="00730EBA"/>
    <w:rsid w:val="007360E0"/>
    <w:rsid w:val="00742E8A"/>
    <w:rsid w:val="00745EF6"/>
    <w:rsid w:val="0076400F"/>
    <w:rsid w:val="007768F0"/>
    <w:rsid w:val="00776EC9"/>
    <w:rsid w:val="00777352"/>
    <w:rsid w:val="00781D37"/>
    <w:rsid w:val="00790C06"/>
    <w:rsid w:val="007B2D59"/>
    <w:rsid w:val="007C731A"/>
    <w:rsid w:val="007C7EC2"/>
    <w:rsid w:val="007D0027"/>
    <w:rsid w:val="007D444A"/>
    <w:rsid w:val="007D7BCD"/>
    <w:rsid w:val="007E5AA2"/>
    <w:rsid w:val="007E6CAC"/>
    <w:rsid w:val="00800C07"/>
    <w:rsid w:val="00812335"/>
    <w:rsid w:val="008173D6"/>
    <w:rsid w:val="0083734E"/>
    <w:rsid w:val="008456E2"/>
    <w:rsid w:val="00852744"/>
    <w:rsid w:val="00865B76"/>
    <w:rsid w:val="00871EA1"/>
    <w:rsid w:val="008723E4"/>
    <w:rsid w:val="00874113"/>
    <w:rsid w:val="008824D1"/>
    <w:rsid w:val="00884EED"/>
    <w:rsid w:val="00887FD8"/>
    <w:rsid w:val="00890DCB"/>
    <w:rsid w:val="008A2685"/>
    <w:rsid w:val="008B5BB7"/>
    <w:rsid w:val="008C1E04"/>
    <w:rsid w:val="008C2B09"/>
    <w:rsid w:val="008C3B2B"/>
    <w:rsid w:val="008C42DD"/>
    <w:rsid w:val="008C44EF"/>
    <w:rsid w:val="008D0C29"/>
    <w:rsid w:val="008D196B"/>
    <w:rsid w:val="008E4B97"/>
    <w:rsid w:val="00902539"/>
    <w:rsid w:val="00903054"/>
    <w:rsid w:val="00923360"/>
    <w:rsid w:val="00924187"/>
    <w:rsid w:val="0093086C"/>
    <w:rsid w:val="009361E4"/>
    <w:rsid w:val="00940B15"/>
    <w:rsid w:val="00946480"/>
    <w:rsid w:val="0094767F"/>
    <w:rsid w:val="0095063B"/>
    <w:rsid w:val="009509C0"/>
    <w:rsid w:val="0097045A"/>
    <w:rsid w:val="0097221A"/>
    <w:rsid w:val="00983A64"/>
    <w:rsid w:val="00986806"/>
    <w:rsid w:val="009876A5"/>
    <w:rsid w:val="00990441"/>
    <w:rsid w:val="009929EB"/>
    <w:rsid w:val="009C3B72"/>
    <w:rsid w:val="009C6259"/>
    <w:rsid w:val="009D262E"/>
    <w:rsid w:val="009F7064"/>
    <w:rsid w:val="00A01D61"/>
    <w:rsid w:val="00A16D65"/>
    <w:rsid w:val="00A211AA"/>
    <w:rsid w:val="00A24D41"/>
    <w:rsid w:val="00A27717"/>
    <w:rsid w:val="00A46C85"/>
    <w:rsid w:val="00A478CC"/>
    <w:rsid w:val="00A558B9"/>
    <w:rsid w:val="00A61995"/>
    <w:rsid w:val="00A61DFE"/>
    <w:rsid w:val="00A8036B"/>
    <w:rsid w:val="00A8106D"/>
    <w:rsid w:val="00AA53A2"/>
    <w:rsid w:val="00AB0195"/>
    <w:rsid w:val="00AD0C84"/>
    <w:rsid w:val="00AD513C"/>
    <w:rsid w:val="00AE40B1"/>
    <w:rsid w:val="00AF3F47"/>
    <w:rsid w:val="00AF510D"/>
    <w:rsid w:val="00AF5B37"/>
    <w:rsid w:val="00AF60B3"/>
    <w:rsid w:val="00B01948"/>
    <w:rsid w:val="00B03DCF"/>
    <w:rsid w:val="00B0426D"/>
    <w:rsid w:val="00B06E48"/>
    <w:rsid w:val="00B166FC"/>
    <w:rsid w:val="00B22D4D"/>
    <w:rsid w:val="00B4228B"/>
    <w:rsid w:val="00B43197"/>
    <w:rsid w:val="00B43AE1"/>
    <w:rsid w:val="00B46836"/>
    <w:rsid w:val="00B475A6"/>
    <w:rsid w:val="00B519DA"/>
    <w:rsid w:val="00B61076"/>
    <w:rsid w:val="00B61B23"/>
    <w:rsid w:val="00B82B82"/>
    <w:rsid w:val="00B91FFD"/>
    <w:rsid w:val="00BA0A8F"/>
    <w:rsid w:val="00BC67CF"/>
    <w:rsid w:val="00BD55CE"/>
    <w:rsid w:val="00BF3FC3"/>
    <w:rsid w:val="00C06100"/>
    <w:rsid w:val="00C07B0E"/>
    <w:rsid w:val="00C312F5"/>
    <w:rsid w:val="00C53A00"/>
    <w:rsid w:val="00C660BF"/>
    <w:rsid w:val="00C71D9D"/>
    <w:rsid w:val="00C74793"/>
    <w:rsid w:val="00C74B4A"/>
    <w:rsid w:val="00C92EF7"/>
    <w:rsid w:val="00CA715F"/>
    <w:rsid w:val="00CB111B"/>
    <w:rsid w:val="00CB7F10"/>
    <w:rsid w:val="00CC222A"/>
    <w:rsid w:val="00CD0E74"/>
    <w:rsid w:val="00CF46CC"/>
    <w:rsid w:val="00D124FA"/>
    <w:rsid w:val="00D2118B"/>
    <w:rsid w:val="00D3047B"/>
    <w:rsid w:val="00D413BC"/>
    <w:rsid w:val="00D5783B"/>
    <w:rsid w:val="00D6367A"/>
    <w:rsid w:val="00D75DBD"/>
    <w:rsid w:val="00D769CD"/>
    <w:rsid w:val="00D77174"/>
    <w:rsid w:val="00D82CF4"/>
    <w:rsid w:val="00D8369E"/>
    <w:rsid w:val="00D854B3"/>
    <w:rsid w:val="00DA3BA1"/>
    <w:rsid w:val="00DD5543"/>
    <w:rsid w:val="00DE1738"/>
    <w:rsid w:val="00DF323F"/>
    <w:rsid w:val="00E012C4"/>
    <w:rsid w:val="00E01326"/>
    <w:rsid w:val="00E04A3D"/>
    <w:rsid w:val="00E102D6"/>
    <w:rsid w:val="00E26B9B"/>
    <w:rsid w:val="00E309E1"/>
    <w:rsid w:val="00E342A4"/>
    <w:rsid w:val="00E3481C"/>
    <w:rsid w:val="00E37C35"/>
    <w:rsid w:val="00E43DBB"/>
    <w:rsid w:val="00E52208"/>
    <w:rsid w:val="00E558CD"/>
    <w:rsid w:val="00E60DDE"/>
    <w:rsid w:val="00E6733E"/>
    <w:rsid w:val="00E67B2D"/>
    <w:rsid w:val="00E71292"/>
    <w:rsid w:val="00E73015"/>
    <w:rsid w:val="00E748F2"/>
    <w:rsid w:val="00E758C7"/>
    <w:rsid w:val="00E860E0"/>
    <w:rsid w:val="00E87AF4"/>
    <w:rsid w:val="00E93AA0"/>
    <w:rsid w:val="00E94B02"/>
    <w:rsid w:val="00EA1717"/>
    <w:rsid w:val="00EB3C23"/>
    <w:rsid w:val="00EB67F7"/>
    <w:rsid w:val="00EE2A0C"/>
    <w:rsid w:val="00EE77E7"/>
    <w:rsid w:val="00EF7F5C"/>
    <w:rsid w:val="00F01ED6"/>
    <w:rsid w:val="00F22AAF"/>
    <w:rsid w:val="00F301C0"/>
    <w:rsid w:val="00F34203"/>
    <w:rsid w:val="00F36F00"/>
    <w:rsid w:val="00F44988"/>
    <w:rsid w:val="00F47AFC"/>
    <w:rsid w:val="00F6306E"/>
    <w:rsid w:val="00F80D6C"/>
    <w:rsid w:val="00F81427"/>
    <w:rsid w:val="00F869DF"/>
    <w:rsid w:val="00FA32CC"/>
    <w:rsid w:val="00FB08B4"/>
    <w:rsid w:val="00FD3076"/>
    <w:rsid w:val="00FD4046"/>
    <w:rsid w:val="00FD4B38"/>
    <w:rsid w:val="00FE2ECF"/>
  </w:rsids>
  <m:mathPr>
    <m:mathFont m:val="Lucida Grande"/>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E14FC"/>
  </w:style>
  <w:style w:type="paragraph" w:styleId="berschrift1">
    <w:name w:val="heading 1"/>
    <w:basedOn w:val="Standard"/>
    <w:link w:val="berschrift1Zeichen"/>
    <w:uiPriority w:val="9"/>
    <w:qFormat/>
    <w:rsid w:val="00D413BC"/>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eichen"/>
    <w:uiPriority w:val="9"/>
    <w:qFormat/>
    <w:rsid w:val="00627B0B"/>
    <w:pPr>
      <w:spacing w:beforeLines="1" w:afterLines="1"/>
      <w:outlineLvl w:val="1"/>
    </w:pPr>
    <w:rPr>
      <w:rFonts w:ascii="Times" w:hAnsi="Times"/>
      <w:b/>
      <w:sz w:val="36"/>
      <w:szCs w:val="20"/>
      <w:lang w:eastAsia="de-DE"/>
    </w:rPr>
  </w:style>
  <w:style w:type="paragraph" w:styleId="berschrift3">
    <w:name w:val="heading 3"/>
    <w:basedOn w:val="Standard"/>
    <w:next w:val="Standard"/>
    <w:link w:val="berschrift3Zeichen"/>
    <w:uiPriority w:val="9"/>
    <w:unhideWhenUsed/>
    <w:qFormat/>
    <w:rsid w:val="00D413BC"/>
    <w:pPr>
      <w:keepNext/>
      <w:keepLines/>
      <w:spacing w:before="200" w:after="0" w:line="276" w:lineRule="auto"/>
      <w:outlineLvl w:val="2"/>
    </w:pPr>
    <w:rPr>
      <w:rFonts w:asciiTheme="majorHAnsi" w:eastAsiaTheme="majorEastAsia" w:hAnsiTheme="majorHAnsi" w:cstheme="majorBidi"/>
      <w:b/>
      <w:bCs/>
      <w:color w:val="4F81BD" w:themeColor="accent1"/>
      <w:sz w:val="22"/>
      <w:szCs w:val="22"/>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table" w:styleId="Tabellenraster">
    <w:name w:val="Table Grid"/>
    <w:basedOn w:val="NormaleTabelle"/>
    <w:uiPriority w:val="59"/>
    <w:rsid w:val="002D0B66"/>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nk">
    <w:name w:val="Hyperlink"/>
    <w:basedOn w:val="Absatzstandardschriftart"/>
    <w:uiPriority w:val="99"/>
    <w:unhideWhenUsed/>
    <w:rsid w:val="00627B0B"/>
    <w:rPr>
      <w:color w:val="0000FF" w:themeColor="hyperlink"/>
      <w:u w:val="single"/>
    </w:rPr>
  </w:style>
  <w:style w:type="character" w:customStyle="1" w:styleId="berschrift2Zeichen">
    <w:name w:val="Überschrift 2 Zeichen"/>
    <w:basedOn w:val="Absatzstandardschriftart"/>
    <w:link w:val="berschrift2"/>
    <w:uiPriority w:val="9"/>
    <w:rsid w:val="00627B0B"/>
    <w:rPr>
      <w:rFonts w:ascii="Times" w:hAnsi="Times"/>
      <w:b/>
      <w:sz w:val="36"/>
      <w:szCs w:val="20"/>
      <w:lang w:eastAsia="de-DE"/>
    </w:rPr>
  </w:style>
  <w:style w:type="character" w:styleId="Betont">
    <w:name w:val="Strong"/>
    <w:basedOn w:val="Absatzstandardschriftart"/>
    <w:uiPriority w:val="22"/>
    <w:rsid w:val="00627B0B"/>
    <w:rPr>
      <w:b/>
    </w:rPr>
  </w:style>
  <w:style w:type="paragraph" w:styleId="Listenabsatz">
    <w:name w:val="List Paragraph"/>
    <w:basedOn w:val="Standard"/>
    <w:uiPriority w:val="34"/>
    <w:qFormat/>
    <w:rsid w:val="00A211AA"/>
    <w:pPr>
      <w:ind w:left="720"/>
      <w:contextualSpacing/>
    </w:pPr>
  </w:style>
  <w:style w:type="paragraph" w:styleId="StandardWeb">
    <w:name w:val="Normal (Web)"/>
    <w:basedOn w:val="Standard"/>
    <w:uiPriority w:val="99"/>
    <w:rsid w:val="00A27717"/>
    <w:pPr>
      <w:spacing w:beforeLines="1" w:afterLines="1"/>
    </w:pPr>
    <w:rPr>
      <w:rFonts w:ascii="Times" w:hAnsi="Times" w:cs="Times New Roman"/>
      <w:sz w:val="20"/>
      <w:szCs w:val="20"/>
      <w:lang w:eastAsia="de-DE"/>
    </w:rPr>
  </w:style>
  <w:style w:type="character" w:customStyle="1" w:styleId="berschrift1Zeichen">
    <w:name w:val="Überschrift 1 Zeichen"/>
    <w:basedOn w:val="Absatzstandardschriftart"/>
    <w:link w:val="berschrift1"/>
    <w:uiPriority w:val="9"/>
    <w:rsid w:val="00D413BC"/>
    <w:rPr>
      <w:rFonts w:ascii="Times New Roman" w:eastAsia="Times New Roman" w:hAnsi="Times New Roman" w:cs="Times New Roman"/>
      <w:b/>
      <w:bCs/>
      <w:kern w:val="36"/>
      <w:sz w:val="48"/>
      <w:szCs w:val="48"/>
      <w:lang w:eastAsia="de-DE"/>
    </w:rPr>
  </w:style>
  <w:style w:type="character" w:customStyle="1" w:styleId="berschrift3Zeichen">
    <w:name w:val="Überschrift 3 Zeichen"/>
    <w:basedOn w:val="Absatzstandardschriftart"/>
    <w:link w:val="berschrift3"/>
    <w:uiPriority w:val="9"/>
    <w:rsid w:val="00D413BC"/>
    <w:rPr>
      <w:rFonts w:asciiTheme="majorHAnsi" w:eastAsiaTheme="majorEastAsia" w:hAnsiTheme="majorHAnsi" w:cstheme="majorBidi"/>
      <w:b/>
      <w:bCs/>
      <w:color w:val="4F81BD" w:themeColor="accent1"/>
      <w:sz w:val="22"/>
      <w:szCs w:val="22"/>
    </w:rPr>
  </w:style>
  <w:style w:type="character" w:customStyle="1" w:styleId="gbts">
    <w:name w:val="gbts"/>
    <w:basedOn w:val="Absatzstandardschriftart"/>
    <w:rsid w:val="00D413BC"/>
  </w:style>
  <w:style w:type="paragraph" w:styleId="z-Formularbeginn">
    <w:name w:val="HTML Top of Form"/>
    <w:basedOn w:val="Standard"/>
    <w:next w:val="Standard"/>
    <w:link w:val="z-FormularbeginnZeichen"/>
    <w:hidden/>
    <w:uiPriority w:val="99"/>
    <w:semiHidden/>
    <w:unhideWhenUsed/>
    <w:rsid w:val="00D413BC"/>
    <w:pPr>
      <w:pBdr>
        <w:bottom w:val="single" w:sz="6" w:space="1" w:color="auto"/>
      </w:pBdr>
      <w:spacing w:after="0"/>
      <w:jc w:val="center"/>
    </w:pPr>
    <w:rPr>
      <w:rFonts w:ascii="Arial" w:eastAsia="Times New Roman" w:hAnsi="Arial" w:cs="Arial"/>
      <w:vanish/>
      <w:sz w:val="16"/>
      <w:szCs w:val="16"/>
      <w:lang w:eastAsia="de-DE"/>
    </w:rPr>
  </w:style>
  <w:style w:type="character" w:customStyle="1" w:styleId="z-FormularbeginnZeichen">
    <w:name w:val="z-Formularbeginn Zeichen"/>
    <w:basedOn w:val="Absatzstandardschriftart"/>
    <w:link w:val="z-Formularbeginn"/>
    <w:uiPriority w:val="99"/>
    <w:semiHidden/>
    <w:rsid w:val="00D413BC"/>
    <w:rPr>
      <w:rFonts w:ascii="Arial" w:eastAsia="Times New Roman" w:hAnsi="Arial" w:cs="Arial"/>
      <w:vanish/>
      <w:sz w:val="16"/>
      <w:szCs w:val="16"/>
      <w:lang w:eastAsia="de-DE"/>
    </w:rPr>
  </w:style>
  <w:style w:type="paragraph" w:styleId="z-Formularende">
    <w:name w:val="HTML Bottom of Form"/>
    <w:basedOn w:val="Standard"/>
    <w:next w:val="Standard"/>
    <w:link w:val="z-FormularendeZeichen"/>
    <w:hidden/>
    <w:uiPriority w:val="99"/>
    <w:semiHidden/>
    <w:unhideWhenUsed/>
    <w:rsid w:val="00D413BC"/>
    <w:pPr>
      <w:pBdr>
        <w:top w:val="single" w:sz="6" w:space="1" w:color="auto"/>
      </w:pBdr>
      <w:spacing w:after="0"/>
      <w:jc w:val="center"/>
    </w:pPr>
    <w:rPr>
      <w:rFonts w:ascii="Arial" w:eastAsia="Times New Roman" w:hAnsi="Arial" w:cs="Arial"/>
      <w:vanish/>
      <w:sz w:val="16"/>
      <w:szCs w:val="16"/>
      <w:lang w:eastAsia="de-DE"/>
    </w:rPr>
  </w:style>
  <w:style w:type="character" w:customStyle="1" w:styleId="z-FormularendeZeichen">
    <w:name w:val="z-Formularende Zeichen"/>
    <w:basedOn w:val="Absatzstandardschriftart"/>
    <w:link w:val="z-Formularende"/>
    <w:uiPriority w:val="99"/>
    <w:semiHidden/>
    <w:rsid w:val="00D413BC"/>
    <w:rPr>
      <w:rFonts w:ascii="Arial" w:eastAsia="Times New Roman" w:hAnsi="Arial" w:cs="Arial"/>
      <w:vanish/>
      <w:sz w:val="16"/>
      <w:szCs w:val="16"/>
      <w:lang w:eastAsia="de-DE"/>
    </w:rPr>
  </w:style>
  <w:style w:type="character" w:customStyle="1" w:styleId="num-ratings">
    <w:name w:val="num-ratings"/>
    <w:basedOn w:val="Absatzstandardschriftart"/>
    <w:rsid w:val="00D413BC"/>
  </w:style>
  <w:style w:type="character" w:customStyle="1" w:styleId="count">
    <w:name w:val="count"/>
    <w:basedOn w:val="Absatzstandardschriftart"/>
    <w:rsid w:val="00D413BC"/>
  </w:style>
  <w:style w:type="character" w:customStyle="1" w:styleId="addmd">
    <w:name w:val="addmd"/>
    <w:basedOn w:val="Absatzstandardschriftart"/>
    <w:rsid w:val="00D413BC"/>
  </w:style>
  <w:style w:type="paragraph" w:styleId="Sprechblasentext">
    <w:name w:val="Balloon Text"/>
    <w:basedOn w:val="Standard"/>
    <w:link w:val="SprechblasentextZeichen"/>
    <w:uiPriority w:val="99"/>
    <w:semiHidden/>
    <w:unhideWhenUsed/>
    <w:rsid w:val="00D413BC"/>
    <w:pPr>
      <w:spacing w:after="0"/>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D413BC"/>
    <w:rPr>
      <w:rFonts w:ascii="Tahoma" w:hAnsi="Tahoma" w:cs="Tahoma"/>
      <w:sz w:val="16"/>
      <w:szCs w:val="16"/>
    </w:rPr>
  </w:style>
  <w:style w:type="paragraph" w:styleId="Kopfzeile">
    <w:name w:val="header"/>
    <w:basedOn w:val="Standard"/>
    <w:link w:val="KopfzeileZeichen"/>
    <w:uiPriority w:val="99"/>
    <w:unhideWhenUsed/>
    <w:rsid w:val="00D413BC"/>
    <w:pPr>
      <w:tabs>
        <w:tab w:val="center" w:pos="4536"/>
        <w:tab w:val="right" w:pos="9072"/>
      </w:tabs>
      <w:spacing w:after="0"/>
    </w:pPr>
    <w:rPr>
      <w:sz w:val="22"/>
      <w:szCs w:val="22"/>
    </w:rPr>
  </w:style>
  <w:style w:type="character" w:customStyle="1" w:styleId="KopfzeileZeichen">
    <w:name w:val="Kopfzeile Zeichen"/>
    <w:basedOn w:val="Absatzstandardschriftart"/>
    <w:link w:val="Kopfzeile"/>
    <w:uiPriority w:val="99"/>
    <w:rsid w:val="00D413BC"/>
    <w:rPr>
      <w:sz w:val="22"/>
      <w:szCs w:val="22"/>
    </w:rPr>
  </w:style>
  <w:style w:type="paragraph" w:styleId="Fuzeile">
    <w:name w:val="footer"/>
    <w:basedOn w:val="Standard"/>
    <w:link w:val="FuzeileZeichen"/>
    <w:uiPriority w:val="99"/>
    <w:semiHidden/>
    <w:unhideWhenUsed/>
    <w:rsid w:val="00D413BC"/>
    <w:pPr>
      <w:tabs>
        <w:tab w:val="center" w:pos="4536"/>
        <w:tab w:val="right" w:pos="9072"/>
      </w:tabs>
      <w:spacing w:after="0"/>
    </w:pPr>
    <w:rPr>
      <w:sz w:val="22"/>
      <w:szCs w:val="22"/>
    </w:rPr>
  </w:style>
  <w:style w:type="character" w:customStyle="1" w:styleId="FuzeileZeichen">
    <w:name w:val="Fußzeile Zeichen"/>
    <w:basedOn w:val="Absatzstandardschriftart"/>
    <w:link w:val="Fuzeile"/>
    <w:uiPriority w:val="99"/>
    <w:semiHidden/>
    <w:rsid w:val="00D413BC"/>
    <w:rPr>
      <w:sz w:val="22"/>
      <w:szCs w:val="22"/>
    </w:rPr>
  </w:style>
  <w:style w:type="character" w:styleId="GesichteterLink">
    <w:name w:val="FollowedHyperlink"/>
    <w:basedOn w:val="Absatzstandardschriftart"/>
    <w:uiPriority w:val="99"/>
    <w:semiHidden/>
    <w:unhideWhenUsed/>
    <w:rsid w:val="007B2D5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80458029">
      <w:bodyDiv w:val="1"/>
      <w:marLeft w:val="0"/>
      <w:marRight w:val="0"/>
      <w:marTop w:val="0"/>
      <w:marBottom w:val="0"/>
      <w:divBdr>
        <w:top w:val="none" w:sz="0" w:space="0" w:color="auto"/>
        <w:left w:val="none" w:sz="0" w:space="0" w:color="auto"/>
        <w:bottom w:val="none" w:sz="0" w:space="0" w:color="auto"/>
        <w:right w:val="none" w:sz="0" w:space="0" w:color="auto"/>
      </w:divBdr>
      <w:divsChild>
        <w:div w:id="513612120">
          <w:marLeft w:val="0"/>
          <w:marRight w:val="0"/>
          <w:marTop w:val="0"/>
          <w:marBottom w:val="0"/>
          <w:divBdr>
            <w:top w:val="none" w:sz="0" w:space="0" w:color="auto"/>
            <w:left w:val="none" w:sz="0" w:space="0" w:color="auto"/>
            <w:bottom w:val="none" w:sz="0" w:space="0" w:color="auto"/>
            <w:right w:val="none" w:sz="0" w:space="0" w:color="auto"/>
          </w:divBdr>
        </w:div>
        <w:div w:id="1151483170">
          <w:marLeft w:val="0"/>
          <w:marRight w:val="0"/>
          <w:marTop w:val="0"/>
          <w:marBottom w:val="0"/>
          <w:divBdr>
            <w:top w:val="none" w:sz="0" w:space="0" w:color="auto"/>
            <w:left w:val="none" w:sz="0" w:space="0" w:color="auto"/>
            <w:bottom w:val="none" w:sz="0" w:space="0" w:color="auto"/>
            <w:right w:val="none" w:sz="0" w:space="0" w:color="auto"/>
          </w:divBdr>
        </w:div>
        <w:div w:id="1261327734">
          <w:marLeft w:val="0"/>
          <w:marRight w:val="0"/>
          <w:marTop w:val="0"/>
          <w:marBottom w:val="0"/>
          <w:divBdr>
            <w:top w:val="none" w:sz="0" w:space="0" w:color="auto"/>
            <w:left w:val="none" w:sz="0" w:space="0" w:color="auto"/>
            <w:bottom w:val="none" w:sz="0" w:space="0" w:color="auto"/>
            <w:right w:val="none" w:sz="0" w:space="0" w:color="auto"/>
          </w:divBdr>
        </w:div>
        <w:div w:id="723217175">
          <w:marLeft w:val="0"/>
          <w:marRight w:val="0"/>
          <w:marTop w:val="0"/>
          <w:marBottom w:val="0"/>
          <w:divBdr>
            <w:top w:val="none" w:sz="0" w:space="0" w:color="auto"/>
            <w:left w:val="none" w:sz="0" w:space="0" w:color="auto"/>
            <w:bottom w:val="none" w:sz="0" w:space="0" w:color="auto"/>
            <w:right w:val="none" w:sz="0" w:space="0" w:color="auto"/>
          </w:divBdr>
        </w:div>
        <w:div w:id="2037537970">
          <w:marLeft w:val="0"/>
          <w:marRight w:val="0"/>
          <w:marTop w:val="0"/>
          <w:marBottom w:val="0"/>
          <w:divBdr>
            <w:top w:val="none" w:sz="0" w:space="0" w:color="auto"/>
            <w:left w:val="none" w:sz="0" w:space="0" w:color="auto"/>
            <w:bottom w:val="none" w:sz="0" w:space="0" w:color="auto"/>
            <w:right w:val="none" w:sz="0" w:space="0" w:color="auto"/>
          </w:divBdr>
        </w:div>
        <w:div w:id="710571029">
          <w:marLeft w:val="0"/>
          <w:marRight w:val="0"/>
          <w:marTop w:val="0"/>
          <w:marBottom w:val="0"/>
          <w:divBdr>
            <w:top w:val="none" w:sz="0" w:space="0" w:color="auto"/>
            <w:left w:val="none" w:sz="0" w:space="0" w:color="auto"/>
            <w:bottom w:val="none" w:sz="0" w:space="0" w:color="auto"/>
            <w:right w:val="none" w:sz="0" w:space="0" w:color="auto"/>
          </w:divBdr>
        </w:div>
        <w:div w:id="2100132605">
          <w:marLeft w:val="0"/>
          <w:marRight w:val="0"/>
          <w:marTop w:val="0"/>
          <w:marBottom w:val="0"/>
          <w:divBdr>
            <w:top w:val="none" w:sz="0" w:space="0" w:color="auto"/>
            <w:left w:val="none" w:sz="0" w:space="0" w:color="auto"/>
            <w:bottom w:val="none" w:sz="0" w:space="0" w:color="auto"/>
            <w:right w:val="none" w:sz="0" w:space="0" w:color="auto"/>
          </w:divBdr>
        </w:div>
        <w:div w:id="1523590779">
          <w:marLeft w:val="0"/>
          <w:marRight w:val="0"/>
          <w:marTop w:val="0"/>
          <w:marBottom w:val="0"/>
          <w:divBdr>
            <w:top w:val="none" w:sz="0" w:space="0" w:color="auto"/>
            <w:left w:val="none" w:sz="0" w:space="0" w:color="auto"/>
            <w:bottom w:val="none" w:sz="0" w:space="0" w:color="auto"/>
            <w:right w:val="none" w:sz="0" w:space="0" w:color="auto"/>
          </w:divBdr>
        </w:div>
        <w:div w:id="1129667277">
          <w:marLeft w:val="0"/>
          <w:marRight w:val="0"/>
          <w:marTop w:val="0"/>
          <w:marBottom w:val="0"/>
          <w:divBdr>
            <w:top w:val="none" w:sz="0" w:space="0" w:color="auto"/>
            <w:left w:val="none" w:sz="0" w:space="0" w:color="auto"/>
            <w:bottom w:val="none" w:sz="0" w:space="0" w:color="auto"/>
            <w:right w:val="none" w:sz="0" w:space="0" w:color="auto"/>
          </w:divBdr>
        </w:div>
        <w:div w:id="342124166">
          <w:marLeft w:val="0"/>
          <w:marRight w:val="0"/>
          <w:marTop w:val="0"/>
          <w:marBottom w:val="0"/>
          <w:divBdr>
            <w:top w:val="none" w:sz="0" w:space="0" w:color="auto"/>
            <w:left w:val="none" w:sz="0" w:space="0" w:color="auto"/>
            <w:bottom w:val="none" w:sz="0" w:space="0" w:color="auto"/>
            <w:right w:val="none" w:sz="0" w:space="0" w:color="auto"/>
          </w:divBdr>
        </w:div>
        <w:div w:id="1420637385">
          <w:marLeft w:val="0"/>
          <w:marRight w:val="0"/>
          <w:marTop w:val="0"/>
          <w:marBottom w:val="0"/>
          <w:divBdr>
            <w:top w:val="none" w:sz="0" w:space="0" w:color="auto"/>
            <w:left w:val="none" w:sz="0" w:space="0" w:color="auto"/>
            <w:bottom w:val="none" w:sz="0" w:space="0" w:color="auto"/>
            <w:right w:val="none" w:sz="0" w:space="0" w:color="auto"/>
          </w:divBdr>
        </w:div>
      </w:divsChild>
    </w:div>
    <w:div w:id="566261398">
      <w:bodyDiv w:val="1"/>
      <w:marLeft w:val="0"/>
      <w:marRight w:val="0"/>
      <w:marTop w:val="0"/>
      <w:marBottom w:val="0"/>
      <w:divBdr>
        <w:top w:val="none" w:sz="0" w:space="0" w:color="auto"/>
        <w:left w:val="none" w:sz="0" w:space="0" w:color="auto"/>
        <w:bottom w:val="none" w:sz="0" w:space="0" w:color="auto"/>
        <w:right w:val="none" w:sz="0" w:space="0" w:color="auto"/>
      </w:divBdr>
    </w:div>
    <w:div w:id="602734694">
      <w:bodyDiv w:val="1"/>
      <w:marLeft w:val="0"/>
      <w:marRight w:val="0"/>
      <w:marTop w:val="0"/>
      <w:marBottom w:val="0"/>
      <w:divBdr>
        <w:top w:val="none" w:sz="0" w:space="0" w:color="auto"/>
        <w:left w:val="none" w:sz="0" w:space="0" w:color="auto"/>
        <w:bottom w:val="none" w:sz="0" w:space="0" w:color="auto"/>
        <w:right w:val="none" w:sz="0" w:space="0" w:color="auto"/>
      </w:divBdr>
    </w:div>
    <w:div w:id="956717636">
      <w:bodyDiv w:val="1"/>
      <w:marLeft w:val="0"/>
      <w:marRight w:val="0"/>
      <w:marTop w:val="0"/>
      <w:marBottom w:val="0"/>
      <w:divBdr>
        <w:top w:val="none" w:sz="0" w:space="0" w:color="auto"/>
        <w:left w:val="none" w:sz="0" w:space="0" w:color="auto"/>
        <w:bottom w:val="none" w:sz="0" w:space="0" w:color="auto"/>
        <w:right w:val="none" w:sz="0" w:space="0" w:color="auto"/>
      </w:divBdr>
    </w:div>
    <w:div w:id="1279020780">
      <w:bodyDiv w:val="1"/>
      <w:marLeft w:val="0"/>
      <w:marRight w:val="0"/>
      <w:marTop w:val="0"/>
      <w:marBottom w:val="0"/>
      <w:divBdr>
        <w:top w:val="none" w:sz="0" w:space="0" w:color="auto"/>
        <w:left w:val="none" w:sz="0" w:space="0" w:color="auto"/>
        <w:bottom w:val="none" w:sz="0" w:space="0" w:color="auto"/>
        <w:right w:val="none" w:sz="0" w:space="0" w:color="auto"/>
      </w:divBdr>
    </w:div>
    <w:div w:id="1741292560">
      <w:bodyDiv w:val="1"/>
      <w:marLeft w:val="0"/>
      <w:marRight w:val="0"/>
      <w:marTop w:val="0"/>
      <w:marBottom w:val="0"/>
      <w:divBdr>
        <w:top w:val="none" w:sz="0" w:space="0" w:color="auto"/>
        <w:left w:val="none" w:sz="0" w:space="0" w:color="auto"/>
        <w:bottom w:val="none" w:sz="0" w:space="0" w:color="auto"/>
        <w:right w:val="none" w:sz="0" w:space="0" w:color="auto"/>
      </w:divBdr>
    </w:div>
    <w:div w:id="1794247217">
      <w:bodyDiv w:val="1"/>
      <w:marLeft w:val="0"/>
      <w:marRight w:val="0"/>
      <w:marTop w:val="0"/>
      <w:marBottom w:val="0"/>
      <w:divBdr>
        <w:top w:val="none" w:sz="0" w:space="0" w:color="auto"/>
        <w:left w:val="none" w:sz="0" w:space="0" w:color="auto"/>
        <w:bottom w:val="none" w:sz="0" w:space="0" w:color="auto"/>
        <w:right w:val="none" w:sz="0" w:space="0" w:color="auto"/>
      </w:divBdr>
      <w:divsChild>
        <w:div w:id="65275590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20" Type="http://schemas.openxmlformats.org/officeDocument/2006/relationships/hyperlink" Target="http://deal.org/the-knowzone/violence/indian-residential-schools/" TargetMode="External"/><Relationship Id="rId21" Type="http://schemas.openxmlformats.org/officeDocument/2006/relationships/hyperlink" Target="http://highschoolart.blogspot.co.at/2008/03/personal-identity-collage-high-school.html" TargetMode="External"/><Relationship Id="rId22" Type="http://schemas.openxmlformats.org/officeDocument/2006/relationships/hyperlink" Target="http://mrsgoodman.weebly.com/story-elements.html" TargetMode="External"/><Relationship Id="rId23" Type="http://schemas.openxmlformats.org/officeDocument/2006/relationships/hyperlink" Target="http://deal.org/the-knowzone/violence/indian-residential-schools/" TargetMode="External"/><Relationship Id="rId24" Type="http://schemas.openxmlformats.org/officeDocument/2006/relationships/hyperlink" Target="http://www.randomhouse.com.au/content/teachers/tsk%20absolutely%20true%20diary.pdf" TargetMode="External"/><Relationship Id="rId25" Type="http://schemas.openxmlformats.org/officeDocument/2006/relationships/hyperlink" Target="http://www.canadahistory.com/sections/eras/prehistory/coastsalish.htm" TargetMode="External"/><Relationship Id="rId26" Type="http://schemas.openxmlformats.org/officeDocument/2006/relationships/hyperlink" Target="http://en.wikipedia.org/wiki/Coast_Salish_peoples"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image" Target="media/image6.jpe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jpeg"/><Relationship Id="rId14" Type="http://schemas.openxmlformats.org/officeDocument/2006/relationships/hyperlink" Target="http://www.canadahistory.com/sections/eras/prehistory/coastsalish.htm" TargetMode="External"/><Relationship Id="rId15" Type="http://schemas.openxmlformats.org/officeDocument/2006/relationships/hyperlink" Target="http://en.wikipedia.org/wiki/Coast_Salish_peoples" TargetMode="External"/><Relationship Id="rId16" Type="http://schemas.openxmlformats.org/officeDocument/2006/relationships/hyperlink" Target="http://www.cbc.ca/canada/story/2008/05/16/f-faqs-residential-schools.html" TargetMode="External"/><Relationship Id="rId17" Type="http://schemas.openxmlformats.org/officeDocument/2006/relationships/hyperlink" Target="http://www.cbc.ca/news/canada/story/2008/05/16/f-faqs-residential-schools.html" TargetMode="External"/><Relationship Id="rId18" Type="http://schemas.openxmlformats.org/officeDocument/2006/relationships/hyperlink" Target="http://www.cbc.ca/news/canada/story/2008/05/16/f-faqs-residential-schools.html" TargetMode="External"/><Relationship Id="rId19" Type="http://schemas.openxmlformats.org/officeDocument/2006/relationships/hyperlink" Target="http://www.shannonthunderbird.com/residential_schools.htm"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3588</Words>
  <Characters>20454</Characters>
  <Application>Microsoft Word 12.0.0</Application>
  <DocSecurity>0</DocSecurity>
  <Lines>170</Lines>
  <Paragraphs>40</Paragraphs>
  <ScaleCrop>false</ScaleCrop>
  <LinksUpToDate>false</LinksUpToDate>
  <CharactersWithSpaces>25118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Cornelia Murer</dc:creator>
  <cp:keywords/>
  <cp:lastModifiedBy>Cornelia Murer</cp:lastModifiedBy>
  <cp:revision>9</cp:revision>
  <cp:lastPrinted>2013-06-05T08:33:00Z</cp:lastPrinted>
  <dcterms:created xsi:type="dcterms:W3CDTF">2013-06-05T08:33:00Z</dcterms:created>
  <dcterms:modified xsi:type="dcterms:W3CDTF">2013-06-05T08:36:00Z</dcterms:modified>
</cp:coreProperties>
</file>