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BB1" w:rsidRPr="002C4E2B" w:rsidRDefault="000C2D11" w:rsidP="00996B43">
      <w:r>
        <w:rPr>
          <w:noProof/>
          <w:lang w:val="de-AT" w:eastAsia="de-AT"/>
        </w:rPr>
        <w:drawing>
          <wp:anchor distT="0" distB="0" distL="114300" distR="114300" simplePos="0" relativeHeight="251657728" behindDoc="0" locked="0" layoutInCell="1" allowOverlap="1">
            <wp:simplePos x="0" y="0"/>
            <wp:positionH relativeFrom="column">
              <wp:posOffset>2318385</wp:posOffset>
            </wp:positionH>
            <wp:positionV relativeFrom="paragraph">
              <wp:posOffset>-445770</wp:posOffset>
            </wp:positionV>
            <wp:extent cx="410845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15115"/>
                    <a:stretch>
                      <a:fillRect/>
                    </a:stretch>
                  </pic:blipFill>
                  <pic:spPr bwMode="auto">
                    <a:xfrm>
                      <a:off x="0" y="0"/>
                      <a:ext cx="41084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96B43"/>
    <w:p w:rsidR="000A7BB1" w:rsidRPr="002C4E2B" w:rsidRDefault="000A7BB1" w:rsidP="00996B43"/>
    <w:p w:rsidR="000A7BB1" w:rsidRPr="002C4E2B" w:rsidRDefault="000C2D11" w:rsidP="00996B43">
      <w:r>
        <w:rPr>
          <w:noProof/>
          <w:lang w:val="de-AT" w:eastAsia="de-AT"/>
        </w:rPr>
        <mc:AlternateContent>
          <mc:Choice Requires="wps">
            <w:drawing>
              <wp:anchor distT="0" distB="0" distL="114300" distR="114300" simplePos="0" relativeHeight="251658752" behindDoc="0" locked="0" layoutInCell="1" allowOverlap="1">
                <wp:simplePos x="0" y="0"/>
                <wp:positionH relativeFrom="column">
                  <wp:posOffset>-361315</wp:posOffset>
                </wp:positionH>
                <wp:positionV relativeFrom="paragraph">
                  <wp:posOffset>341630</wp:posOffset>
                </wp:positionV>
                <wp:extent cx="6650990" cy="167132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1671320"/>
                        </a:xfrm>
                        <a:prstGeom prst="rect">
                          <a:avLst/>
                        </a:prstGeom>
                        <a:noFill/>
                        <a:ln>
                          <a:noFill/>
                        </a:ln>
                        <a:effectLst/>
                      </wps:spPr>
                      <wps:txbx>
                        <w:txbxContent>
                          <w:p w:rsidR="000A7BB1" w:rsidRPr="00214D7B" w:rsidRDefault="000A7BB1" w:rsidP="00996B43">
                            <w:pPr>
                              <w:pStyle w:val="Heading1"/>
                              <w:spacing w:before="0"/>
                              <w:jc w:val="right"/>
                              <w:rPr>
                                <w:rFonts w:ascii="Arial Narrow" w:hAnsi="Arial Narrow" w:cs="Arial Unicode MS"/>
                                <w:color w:val="548DD4"/>
                                <w:sz w:val="76"/>
                                <w:szCs w:val="76"/>
                              </w:rPr>
                            </w:pPr>
                            <w:proofErr w:type="gramStart"/>
                            <w:r w:rsidRPr="00214D7B">
                              <w:rPr>
                                <w:rFonts w:ascii="Arial Narrow" w:hAnsi="Arial Narrow" w:cs="Arial Unicode MS"/>
                                <w:color w:val="548DD4"/>
                                <w:sz w:val="76"/>
                                <w:szCs w:val="76"/>
                              </w:rPr>
                              <w:t>European  Portfolio</w:t>
                            </w:r>
                            <w:proofErr w:type="gramEnd"/>
                            <w:r w:rsidRPr="00214D7B">
                              <w:rPr>
                                <w:rFonts w:ascii="Arial Narrow" w:hAnsi="Arial Narrow" w:cs="Arial Unicode MS"/>
                                <w:color w:val="548DD4"/>
                                <w:sz w:val="76"/>
                                <w:szCs w:val="76"/>
                              </w:rPr>
                              <w:t xml:space="preserve"> for </w:t>
                            </w:r>
                          </w:p>
                          <w:p w:rsidR="000A7BB1" w:rsidRPr="00214D7B" w:rsidRDefault="000A7BB1" w:rsidP="00996B43">
                            <w:pPr>
                              <w:pStyle w:val="Heading1"/>
                              <w:spacing w:before="0"/>
                              <w:jc w:val="right"/>
                              <w:rPr>
                                <w:rFonts w:ascii="Arial Narrow" w:hAnsi="Arial Narrow" w:cs="Arial Unicode MS"/>
                                <w:color w:val="548DD4"/>
                                <w:sz w:val="76"/>
                                <w:szCs w:val="76"/>
                              </w:rPr>
                            </w:pPr>
                            <w:r w:rsidRPr="00214D7B">
                              <w:rPr>
                                <w:rFonts w:ascii="Arial Narrow" w:hAnsi="Arial Narrow" w:cs="Arial Unicode MS"/>
                                <w:color w:val="548DD4"/>
                                <w:sz w:val="76"/>
                                <w:szCs w:val="76"/>
                              </w:rPr>
                              <w:t>Retiring David Newby</w:t>
                            </w:r>
                          </w:p>
                          <w:p w:rsidR="000A7BB1" w:rsidRPr="002C4E2B" w:rsidRDefault="000A7BB1" w:rsidP="002C4E2B">
                            <w:pPr>
                              <w:pStyle w:val="Heading1"/>
                              <w:spacing w:before="0"/>
                              <w:jc w:val="right"/>
                              <w:rPr>
                                <w:rFonts w:ascii="Tahoma" w:hAnsi="Tahoma" w:cs="Tahoma"/>
                                <w:b w:val="0"/>
                                <w:color w:val="548DD4"/>
                                <w:szCs w:val="36"/>
                              </w:rPr>
                            </w:pPr>
                            <w:r w:rsidRPr="002C4E2B">
                              <w:rPr>
                                <w:rFonts w:ascii="Tahoma" w:hAnsi="Tahoma" w:cs="Tahoma"/>
                                <w:b w:val="0"/>
                                <w:color w:val="A6A6A6"/>
                                <w:szCs w:val="36"/>
                              </w:rPr>
                              <w:t xml:space="preserve">A reflection tool for university professors </w:t>
                            </w:r>
                            <w:r w:rsidR="002C4E2B" w:rsidRPr="002C4E2B">
                              <w:rPr>
                                <w:rFonts w:ascii="Tahoma" w:hAnsi="Tahoma" w:cs="Tahoma"/>
                                <w:b w:val="0"/>
                                <w:color w:val="A6A6A6"/>
                                <w:szCs w:val="36"/>
                              </w:rPr>
                              <w:t xml:space="preserve">approaching </w:t>
                            </w:r>
                            <w:r w:rsidRPr="002C4E2B">
                              <w:rPr>
                                <w:rFonts w:ascii="Tahoma" w:hAnsi="Tahoma" w:cs="Tahoma"/>
                                <w:b w:val="0"/>
                                <w:color w:val="A6A6A6"/>
                                <w:szCs w:val="36"/>
                              </w:rPr>
                              <w:t>retirement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45pt;margin-top:26.9pt;width:523.7pt;height:13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" filled="f" stroked="f">
                <v:path arrowok="t"/>
                <v:textbox>
                  <w:txbxContent>
                    <w:p w:rsidR="000A7BB1" w:rsidRPr="00214D7B" w:rsidRDefault="000A7BB1" w:rsidP="00996B43">
                      <w:pPr>
                        <w:pStyle w:val="Heading1"/>
                        <w:spacing w:before="0"/>
                        <w:jc w:val="right"/>
                        <w:rPr>
                          <w:rFonts w:ascii="Arial Narrow" w:hAnsi="Arial Narrow" w:cs="Arial Unicode MS"/>
                          <w:color w:val="548DD4"/>
                          <w:sz w:val="76"/>
                          <w:szCs w:val="76"/>
                        </w:rPr>
                      </w:pPr>
                      <w:proofErr w:type="gramStart"/>
                      <w:r w:rsidRPr="00214D7B">
                        <w:rPr>
                          <w:rFonts w:ascii="Arial Narrow" w:hAnsi="Arial Narrow" w:cs="Arial Unicode MS"/>
                          <w:color w:val="548DD4"/>
                          <w:sz w:val="76"/>
                          <w:szCs w:val="76"/>
                        </w:rPr>
                        <w:t>European  Portfolio</w:t>
                      </w:r>
                      <w:proofErr w:type="gramEnd"/>
                      <w:r w:rsidRPr="00214D7B">
                        <w:rPr>
                          <w:rFonts w:ascii="Arial Narrow" w:hAnsi="Arial Narrow" w:cs="Arial Unicode MS"/>
                          <w:color w:val="548DD4"/>
                          <w:sz w:val="76"/>
                          <w:szCs w:val="76"/>
                        </w:rPr>
                        <w:t xml:space="preserve"> for </w:t>
                      </w:r>
                    </w:p>
                    <w:p w:rsidR="000A7BB1" w:rsidRPr="00214D7B" w:rsidRDefault="000A7BB1" w:rsidP="00996B43">
                      <w:pPr>
                        <w:pStyle w:val="Heading1"/>
                        <w:spacing w:before="0"/>
                        <w:jc w:val="right"/>
                        <w:rPr>
                          <w:rFonts w:ascii="Arial Narrow" w:hAnsi="Arial Narrow" w:cs="Arial Unicode MS"/>
                          <w:color w:val="548DD4"/>
                          <w:sz w:val="76"/>
                          <w:szCs w:val="76"/>
                        </w:rPr>
                      </w:pPr>
                      <w:r w:rsidRPr="00214D7B">
                        <w:rPr>
                          <w:rFonts w:ascii="Arial Narrow" w:hAnsi="Arial Narrow" w:cs="Arial Unicode MS"/>
                          <w:color w:val="548DD4"/>
                          <w:sz w:val="76"/>
                          <w:szCs w:val="76"/>
                        </w:rPr>
                        <w:t>Retiring David Newby</w:t>
                      </w:r>
                    </w:p>
                    <w:p w:rsidR="000A7BB1" w:rsidRPr="002C4E2B" w:rsidRDefault="000A7BB1" w:rsidP="002C4E2B">
                      <w:pPr>
                        <w:pStyle w:val="Heading1"/>
                        <w:spacing w:before="0"/>
                        <w:jc w:val="right"/>
                        <w:rPr>
                          <w:rFonts w:ascii="Tahoma" w:hAnsi="Tahoma" w:cs="Tahoma"/>
                          <w:b w:val="0"/>
                          <w:color w:val="548DD4"/>
                          <w:szCs w:val="36"/>
                        </w:rPr>
                      </w:pPr>
                      <w:r w:rsidRPr="002C4E2B">
                        <w:rPr>
                          <w:rFonts w:ascii="Tahoma" w:hAnsi="Tahoma" w:cs="Tahoma"/>
                          <w:b w:val="0"/>
                          <w:color w:val="A6A6A6"/>
                          <w:szCs w:val="36"/>
                        </w:rPr>
                        <w:t xml:space="preserve">A reflection tool for university professors </w:t>
                      </w:r>
                      <w:r w:rsidR="002C4E2B" w:rsidRPr="002C4E2B">
                        <w:rPr>
                          <w:rFonts w:ascii="Tahoma" w:hAnsi="Tahoma" w:cs="Tahoma"/>
                          <w:b w:val="0"/>
                          <w:color w:val="A6A6A6"/>
                          <w:szCs w:val="36"/>
                        </w:rPr>
                        <w:t xml:space="preserve">approaching </w:t>
                      </w:r>
                      <w:r w:rsidRPr="002C4E2B">
                        <w:rPr>
                          <w:rFonts w:ascii="Tahoma" w:hAnsi="Tahoma" w:cs="Tahoma"/>
                          <w:b w:val="0"/>
                          <w:color w:val="A6A6A6"/>
                          <w:szCs w:val="36"/>
                        </w:rPr>
                        <w:t>retirement</w:t>
                      </w:r>
                    </w:p>
                  </w:txbxContent>
                </v:textbox>
                <w10:wrap type="square"/>
              </v:shape>
            </w:pict>
          </mc:Fallback>
        </mc:AlternateContent>
      </w:r>
    </w:p>
    <w:p w:rsidR="000A7BB1" w:rsidRPr="002C4E2B" w:rsidRDefault="000A7BB1" w:rsidP="00996B43"/>
    <w:p w:rsidR="002C4E2B" w:rsidRDefault="002C4E2B" w:rsidP="002C4E2B">
      <w:pPr>
        <w:ind w:right="-425"/>
        <w:jc w:val="right"/>
        <w:rPr>
          <w:rStyle w:val="bodytext1"/>
          <w:rFonts w:ascii="Arial" w:hAnsi="Arial" w:cs="Arial"/>
          <w:sz w:val="24"/>
        </w:rPr>
      </w:pPr>
      <w:r w:rsidRPr="002C4E2B">
        <w:rPr>
          <w:rStyle w:val="bodytext1"/>
          <w:rFonts w:ascii="Arial" w:hAnsi="Arial" w:cs="Arial"/>
          <w:sz w:val="24"/>
        </w:rPr>
        <w:t xml:space="preserve">This document was produced within the proceedings of the Special Task Force for </w:t>
      </w:r>
    </w:p>
    <w:p w:rsidR="000A7BB1" w:rsidRPr="002C4E2B" w:rsidRDefault="002C4E2B" w:rsidP="002C4E2B">
      <w:pPr>
        <w:ind w:right="-425"/>
        <w:jc w:val="right"/>
        <w:rPr>
          <w:b/>
        </w:rPr>
      </w:pPr>
      <w:r w:rsidRPr="002C4E2B">
        <w:rPr>
          <w:rStyle w:val="bodytext1"/>
          <w:rFonts w:ascii="Arial" w:hAnsi="Arial" w:cs="Arial"/>
          <w:sz w:val="24"/>
        </w:rPr>
        <w:t>David Newby’s Retirement</w:t>
      </w:r>
    </w:p>
    <w:p w:rsidR="000A7BB1" w:rsidRPr="002C4E2B" w:rsidRDefault="000A7BB1" w:rsidP="002C4E2B">
      <w:pPr>
        <w:ind w:right="-425"/>
        <w:rPr>
          <w:rStyle w:val="bodytext1"/>
          <w:rFonts w:ascii="Arial" w:hAnsi="Arial" w:cs="Arial"/>
          <w:szCs w:val="26"/>
          <w:u w:val="single"/>
        </w:rPr>
      </w:pPr>
    </w:p>
    <w:p w:rsidR="000A7BB1" w:rsidRPr="002C4E2B" w:rsidRDefault="000C2D11" w:rsidP="0098343E">
      <w:pPr>
        <w:jc w:val="center"/>
        <w:rPr>
          <w:rStyle w:val="bodytext1"/>
          <w:rFonts w:ascii="Arial" w:hAnsi="Arial" w:cs="Arial"/>
          <w:szCs w:val="26"/>
          <w:u w:val="single"/>
        </w:rPr>
      </w:pPr>
      <w:r>
        <w:rPr>
          <w:noProof/>
          <w:lang w:val="de-AT" w:eastAsia="de-AT"/>
        </w:rPr>
        <w:drawing>
          <wp:anchor distT="0" distB="0" distL="114300" distR="114300" simplePos="0" relativeHeight="251661824" behindDoc="1" locked="0" layoutInCell="1" allowOverlap="1">
            <wp:simplePos x="0" y="0"/>
            <wp:positionH relativeFrom="column">
              <wp:posOffset>-1012190</wp:posOffset>
            </wp:positionH>
            <wp:positionV relativeFrom="paragraph">
              <wp:posOffset>103505</wp:posOffset>
            </wp:positionV>
            <wp:extent cx="7703185" cy="4133215"/>
            <wp:effectExtent l="0" t="0" r="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b="30922"/>
                    <a:stretch>
                      <a:fillRect/>
                    </a:stretch>
                  </pic:blipFill>
                  <pic:spPr bwMode="auto">
                    <a:xfrm>
                      <a:off x="0" y="0"/>
                      <a:ext cx="7703185" cy="413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C2D11">
      <w:pPr>
        <w:rPr>
          <w:rStyle w:val="bodytext1"/>
          <w:rFonts w:ascii="Arial" w:hAnsi="Arial" w:cs="Arial"/>
          <w:szCs w:val="26"/>
          <w:u w:val="single"/>
        </w:rPr>
      </w:pPr>
      <w:r>
        <w:rPr>
          <w:noProof/>
          <w:lang w:val="de-AT" w:eastAsia="de-AT"/>
        </w:rPr>
        <w:drawing>
          <wp:anchor distT="0" distB="0" distL="114300" distR="114300" simplePos="0" relativeHeight="251659776" behindDoc="0" locked="0" layoutInCell="1" allowOverlap="1">
            <wp:simplePos x="0" y="0"/>
            <wp:positionH relativeFrom="column">
              <wp:posOffset>-947420</wp:posOffset>
            </wp:positionH>
            <wp:positionV relativeFrom="paragraph">
              <wp:posOffset>4761864</wp:posOffset>
            </wp:positionV>
            <wp:extent cx="7636631" cy="159067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t="50000"/>
                    <a:stretch>
                      <a:fillRect/>
                    </a:stretch>
                  </pic:blipFill>
                  <pic:spPr bwMode="auto">
                    <a:xfrm>
                      <a:off x="0" y="0"/>
                      <a:ext cx="7640320" cy="15914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662848" behindDoc="0" locked="0" layoutInCell="1" allowOverlap="1">
                <wp:simplePos x="0" y="0"/>
                <wp:positionH relativeFrom="column">
                  <wp:posOffset>-1099185</wp:posOffset>
                </wp:positionH>
                <wp:positionV relativeFrom="paragraph">
                  <wp:posOffset>3646170</wp:posOffset>
                </wp:positionV>
                <wp:extent cx="7640320" cy="11144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032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7BB1" w:rsidRPr="00214D7B" w:rsidRDefault="000A7BB1" w:rsidP="00996B43">
                            <w:pPr>
                              <w:jc w:val="right"/>
                              <w:rPr>
                                <w:b/>
                                <w:color w:val="C6D9F1"/>
                                <w:sz w:val="72"/>
                                <w:szCs w:val="72"/>
                              </w:rPr>
                            </w:pPr>
                            <w:r w:rsidRPr="00214D7B">
                              <w:rPr>
                                <w:b/>
                                <w:color w:val="C6D9F1"/>
                                <w:sz w:val="72"/>
                                <w:szCs w:val="72"/>
                              </w:rPr>
                              <w:t>EPORN</w:t>
                            </w:r>
                            <w:r w:rsidRPr="00214D7B">
                              <w:rPr>
                                <w:b/>
                                <w:color w:val="DBE5F1"/>
                                <w:sz w:val="72"/>
                                <w:szCs w:val="72"/>
                              </w:rPr>
                              <w:t xml:space="preserve">  </w:t>
                            </w:r>
                            <w:r w:rsidRPr="00214D7B">
                              <w:rPr>
                                <w:b/>
                                <w:color w:val="C6D9F1"/>
                                <w:sz w:val="72"/>
                                <w:szCs w:val="72"/>
                              </w:rPr>
                              <w:t xml:space="preserve">   </w:t>
                            </w:r>
                          </w:p>
                          <w:p w:rsidR="000A7BB1" w:rsidRPr="00214D7B" w:rsidRDefault="000A7BB1" w:rsidP="00996B43">
                            <w:pPr>
                              <w:jc w:val="right"/>
                              <w:rPr>
                                <w:color w:val="8DB3E2"/>
                                <w:sz w:val="56"/>
                                <w:szCs w:val="56"/>
                              </w:rPr>
                            </w:pPr>
                            <w:r w:rsidRPr="00214D7B">
                              <w:rPr>
                                <w:color w:val="8DB3E2"/>
                                <w:sz w:val="56"/>
                                <w:szCs w:val="56"/>
                              </w:rPr>
                              <w:t>European Portfolio for Retiring David Newby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86.55pt;margin-top:287.1pt;width:601.6pt;height:8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" filled="f" stroked="f" strokeweight=".5pt">
                <v:path arrowok="t"/>
                <v:textbox>
                  <w:txbxContent>
                    <w:p w:rsidR="000A7BB1" w:rsidRPr="00214D7B" w:rsidRDefault="000A7BB1" w:rsidP="00996B43">
                      <w:pPr>
                        <w:jc w:val="right"/>
                        <w:rPr>
                          <w:b/>
                          <w:color w:val="C6D9F1"/>
                          <w:sz w:val="72"/>
                          <w:szCs w:val="72"/>
                        </w:rPr>
                      </w:pPr>
                      <w:r w:rsidRPr="00214D7B">
                        <w:rPr>
                          <w:b/>
                          <w:color w:val="C6D9F1"/>
                          <w:sz w:val="72"/>
                          <w:szCs w:val="72"/>
                        </w:rPr>
                        <w:t>EPORN</w:t>
                      </w:r>
                      <w:r w:rsidRPr="00214D7B">
                        <w:rPr>
                          <w:b/>
                          <w:color w:val="DBE5F1"/>
                          <w:sz w:val="72"/>
                          <w:szCs w:val="72"/>
                        </w:rPr>
                        <w:t xml:space="preserve">  </w:t>
                      </w:r>
                      <w:r w:rsidRPr="00214D7B">
                        <w:rPr>
                          <w:b/>
                          <w:color w:val="C6D9F1"/>
                          <w:sz w:val="72"/>
                          <w:szCs w:val="72"/>
                        </w:rPr>
                        <w:t xml:space="preserve">   </w:t>
                      </w:r>
                    </w:p>
                    <w:p w:rsidR="000A7BB1" w:rsidRPr="00214D7B" w:rsidRDefault="000A7BB1" w:rsidP="00996B43">
                      <w:pPr>
                        <w:jc w:val="right"/>
                        <w:rPr>
                          <w:color w:val="8DB3E2"/>
                          <w:sz w:val="56"/>
                          <w:szCs w:val="56"/>
                        </w:rPr>
                      </w:pPr>
                      <w:r w:rsidRPr="00214D7B">
                        <w:rPr>
                          <w:color w:val="8DB3E2"/>
                          <w:sz w:val="56"/>
                          <w:szCs w:val="56"/>
                        </w:rPr>
                        <w:t>European Portfolio for Retiring David Newby</w:t>
                      </w:r>
                    </w:p>
                  </w:txbxContent>
                </v:textbox>
              </v:shape>
            </w:pict>
          </mc:Fallback>
        </mc:AlternateContent>
      </w:r>
      <w:r>
        <w:rPr>
          <w:noProof/>
          <w:lang w:val="de-AT" w:eastAsia="de-AT"/>
        </w:rPr>
        <mc:AlternateContent>
          <mc:Choice Requires="wps">
            <w:drawing>
              <wp:anchor distT="0" distB="0" distL="114300" distR="114300" simplePos="0" relativeHeight="251660800" behindDoc="0" locked="0" layoutInCell="1" allowOverlap="1">
                <wp:simplePos x="0" y="0"/>
                <wp:positionH relativeFrom="column">
                  <wp:posOffset>-949325</wp:posOffset>
                </wp:positionH>
                <wp:positionV relativeFrom="paragraph">
                  <wp:posOffset>4043045</wp:posOffset>
                </wp:positionV>
                <wp:extent cx="7702550" cy="713740"/>
                <wp:effectExtent l="12700" t="13970" r="9525" b="5715"/>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713740"/>
                        </a:xfrm>
                        <a:prstGeom prst="rect">
                          <a:avLst/>
                        </a:prstGeom>
                        <a:solidFill>
                          <a:srgbClr val="365F91">
                            <a:alpha val="85881"/>
                          </a:srgbClr>
                        </a:solidFill>
                        <a:ln w="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4.75pt;margin-top:318.35pt;width:606.5pt;height:5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" fillcolor="#365f91" strokecolor="#243f60" strokeweight="0">
                <v:fill opacity="56283f"/>
              </v:rect>
            </w:pict>
          </mc:Fallback>
        </mc:AlternateContent>
      </w:r>
      <w:r w:rsidR="000A7BB1" w:rsidRPr="002C4E2B">
        <w:rPr>
          <w:rStyle w:val="bodytext1"/>
          <w:rFonts w:ascii="Arial" w:hAnsi="Arial" w:cs="Arial"/>
          <w:szCs w:val="26"/>
          <w:u w:val="single"/>
        </w:rPr>
        <w:br w:type="page"/>
      </w:r>
    </w:p>
    <w:p w:rsidR="000A7BB1" w:rsidRPr="002C4E2B" w:rsidRDefault="000C2D11" w:rsidP="00996B43">
      <w:pPr>
        <w:tabs>
          <w:tab w:val="right" w:pos="851"/>
        </w:tabs>
        <w:jc w:val="center"/>
        <w:rPr>
          <w:rStyle w:val="bodytext1"/>
          <w:rFonts w:ascii="Arial" w:hAnsi="Arial" w:cs="Arial"/>
          <w:szCs w:val="26"/>
          <w:u w:val="single"/>
        </w:rPr>
      </w:pPr>
      <w:r>
        <w:rPr>
          <w:noProof/>
          <w:lang w:val="de-AT" w:eastAsia="de-AT"/>
        </w:rPr>
        <w:lastRenderedPageBreak/>
        <w:drawing>
          <wp:anchor distT="0" distB="0" distL="114300" distR="114300" simplePos="0" relativeHeight="251652608" behindDoc="0" locked="0" layoutInCell="1" allowOverlap="1">
            <wp:simplePos x="0" y="0"/>
            <wp:positionH relativeFrom="column">
              <wp:posOffset>-787400</wp:posOffset>
            </wp:positionH>
            <wp:positionV relativeFrom="paragraph">
              <wp:posOffset>-814070</wp:posOffset>
            </wp:positionV>
            <wp:extent cx="7411085" cy="90360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1108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8343E">
      <w:pPr>
        <w:jc w:val="center"/>
        <w:rPr>
          <w:rStyle w:val="bodytext1"/>
          <w:rFonts w:ascii="Arial" w:hAnsi="Arial" w:cs="Arial"/>
          <w:szCs w:val="26"/>
          <w:u w:val="single"/>
        </w:rPr>
      </w:pPr>
    </w:p>
    <w:p w:rsidR="000A7BB1" w:rsidRPr="002C4E2B" w:rsidRDefault="000A7BB1" w:rsidP="0098343E">
      <w:pPr>
        <w:pStyle w:val="Heading1"/>
        <w:rPr>
          <w:rStyle w:val="bodytext1"/>
          <w:rFonts w:ascii="Arial" w:hAnsi="Arial"/>
          <w:sz w:val="32"/>
        </w:rPr>
      </w:pPr>
      <w:r w:rsidRPr="002C4E2B">
        <w:rPr>
          <w:rStyle w:val="bodytext1"/>
          <w:rFonts w:ascii="Arial" w:hAnsi="Arial"/>
          <w:sz w:val="32"/>
        </w:rPr>
        <w:t>CONTENTS:</w:t>
      </w:r>
    </w:p>
    <w:p w:rsidR="000A7BB1" w:rsidRPr="002C4E2B" w:rsidRDefault="000A7BB1" w:rsidP="0098343E">
      <w:pPr>
        <w:jc w:val="center"/>
        <w:rPr>
          <w:rStyle w:val="bodytext1"/>
          <w:rFonts w:ascii="Arial" w:hAnsi="Arial" w:cs="Arial"/>
          <w:szCs w:val="26"/>
        </w:rPr>
      </w:pPr>
    </w:p>
    <w:p w:rsidR="000A7BB1" w:rsidRPr="002C4E2B" w:rsidRDefault="000A7BB1" w:rsidP="0098343E">
      <w:pPr>
        <w:tabs>
          <w:tab w:val="left" w:pos="7088"/>
        </w:tabs>
        <w:spacing w:line="720" w:lineRule="auto"/>
        <w:jc w:val="center"/>
        <w:rPr>
          <w:rStyle w:val="bodytext1"/>
          <w:rFonts w:ascii="Arial" w:hAnsi="Arial" w:cs="Arial"/>
          <w:szCs w:val="26"/>
        </w:rPr>
      </w:pPr>
    </w:p>
    <w:p w:rsidR="000A7BB1" w:rsidRPr="002C4E2B" w:rsidRDefault="000A7BB1" w:rsidP="0098343E">
      <w:pPr>
        <w:tabs>
          <w:tab w:val="left" w:pos="993"/>
          <w:tab w:val="left" w:pos="7088"/>
          <w:tab w:val="left" w:pos="7797"/>
        </w:tabs>
        <w:spacing w:line="720" w:lineRule="auto"/>
        <w:rPr>
          <w:rStyle w:val="bodytext1"/>
          <w:rFonts w:ascii="Arial" w:hAnsi="Arial" w:cs="Arial"/>
          <w:sz w:val="28"/>
          <w:szCs w:val="28"/>
        </w:rPr>
      </w:pPr>
      <w:r w:rsidRPr="002C4E2B">
        <w:rPr>
          <w:rStyle w:val="bodytext1"/>
          <w:rFonts w:ascii="Arial" w:hAnsi="Arial" w:cs="Arial"/>
          <w:sz w:val="28"/>
          <w:szCs w:val="28"/>
        </w:rPr>
        <w:t>INTRODUCTION</w:t>
      </w:r>
      <w:r w:rsidRPr="002C4E2B">
        <w:rPr>
          <w:rStyle w:val="bodytext1"/>
          <w:rFonts w:ascii="Arial" w:hAnsi="Arial" w:cs="Arial"/>
          <w:sz w:val="28"/>
          <w:szCs w:val="28"/>
        </w:rPr>
        <w:tab/>
        <w:t>1</w:t>
      </w:r>
      <w:r w:rsidRPr="002C4E2B">
        <w:rPr>
          <w:rStyle w:val="bodytext1"/>
          <w:rFonts w:ascii="Arial" w:hAnsi="Arial" w:cs="Arial"/>
          <w:sz w:val="28"/>
          <w:szCs w:val="28"/>
        </w:rPr>
        <w:tab/>
      </w:r>
    </w:p>
    <w:p w:rsidR="000A7BB1" w:rsidRPr="002C4E2B" w:rsidRDefault="000A7BB1" w:rsidP="0098343E">
      <w:pPr>
        <w:tabs>
          <w:tab w:val="left" w:pos="7088"/>
          <w:tab w:val="left" w:pos="7380"/>
        </w:tabs>
        <w:spacing w:line="720" w:lineRule="auto"/>
        <w:rPr>
          <w:rStyle w:val="bodytext1"/>
          <w:rFonts w:ascii="Arial" w:hAnsi="Arial" w:cs="Arial"/>
          <w:sz w:val="28"/>
          <w:szCs w:val="28"/>
        </w:rPr>
      </w:pPr>
      <w:r w:rsidRPr="002C4E2B">
        <w:rPr>
          <w:rFonts w:ascii="Arial" w:hAnsi="Arial" w:cs="Arial"/>
          <w:sz w:val="28"/>
          <w:szCs w:val="28"/>
        </w:rPr>
        <w:t xml:space="preserve">PERSONAL STATEMENT  </w:t>
      </w:r>
      <w:r w:rsidRPr="002C4E2B">
        <w:rPr>
          <w:rFonts w:ascii="Arial" w:hAnsi="Arial" w:cs="Arial"/>
          <w:sz w:val="28"/>
          <w:szCs w:val="28"/>
        </w:rPr>
        <w:tab/>
        <w:t>3</w:t>
      </w:r>
      <w:r w:rsidRPr="002C4E2B">
        <w:rPr>
          <w:rFonts w:ascii="Arial" w:hAnsi="Arial" w:cs="Arial"/>
          <w:sz w:val="28"/>
          <w:szCs w:val="28"/>
        </w:rPr>
        <w:tab/>
      </w:r>
    </w:p>
    <w:p w:rsidR="000A7BB1" w:rsidRPr="002C4E2B" w:rsidRDefault="000A7BB1" w:rsidP="0098343E">
      <w:pPr>
        <w:tabs>
          <w:tab w:val="left" w:pos="7088"/>
          <w:tab w:val="left" w:pos="7380"/>
        </w:tabs>
        <w:spacing w:line="720" w:lineRule="auto"/>
        <w:rPr>
          <w:rStyle w:val="bodytext1"/>
          <w:rFonts w:ascii="Arial" w:hAnsi="Arial" w:cs="Arial"/>
          <w:sz w:val="28"/>
          <w:szCs w:val="28"/>
        </w:rPr>
      </w:pPr>
      <w:r w:rsidRPr="002C4E2B">
        <w:rPr>
          <w:rStyle w:val="bodytext1"/>
          <w:rFonts w:ascii="Arial" w:hAnsi="Arial" w:cs="Arial"/>
          <w:sz w:val="28"/>
          <w:szCs w:val="28"/>
        </w:rPr>
        <w:t xml:space="preserve">SELF-ASSESSMENT  </w:t>
      </w:r>
      <w:r w:rsidRPr="002C4E2B">
        <w:rPr>
          <w:rStyle w:val="bodytext1"/>
          <w:rFonts w:ascii="Arial" w:hAnsi="Arial" w:cs="Arial"/>
          <w:sz w:val="28"/>
          <w:szCs w:val="28"/>
        </w:rPr>
        <w:tab/>
        <w:t>7</w:t>
      </w:r>
      <w:r w:rsidRPr="002C4E2B">
        <w:rPr>
          <w:rStyle w:val="bodytext1"/>
          <w:rFonts w:ascii="Arial" w:hAnsi="Arial" w:cs="Arial"/>
          <w:sz w:val="28"/>
          <w:szCs w:val="28"/>
        </w:rPr>
        <w:tab/>
      </w:r>
    </w:p>
    <w:p w:rsidR="000A7BB1" w:rsidRPr="002C4E2B" w:rsidRDefault="000A7BB1" w:rsidP="0098343E">
      <w:pPr>
        <w:tabs>
          <w:tab w:val="left" w:pos="7088"/>
          <w:tab w:val="left" w:pos="7380"/>
        </w:tabs>
        <w:spacing w:line="720" w:lineRule="auto"/>
        <w:rPr>
          <w:rStyle w:val="bodytext1"/>
          <w:rFonts w:ascii="Arial" w:hAnsi="Arial" w:cs="Arial"/>
          <w:sz w:val="28"/>
          <w:szCs w:val="28"/>
        </w:rPr>
      </w:pPr>
      <w:r w:rsidRPr="002C4E2B">
        <w:rPr>
          <w:rStyle w:val="bodytext1"/>
          <w:rFonts w:ascii="Arial" w:hAnsi="Arial" w:cs="Arial"/>
          <w:sz w:val="28"/>
          <w:szCs w:val="28"/>
        </w:rPr>
        <w:t xml:space="preserve">DOSSIER </w:t>
      </w:r>
      <w:r w:rsidRPr="002C4E2B">
        <w:rPr>
          <w:rStyle w:val="bodytext1"/>
          <w:rFonts w:ascii="Arial" w:hAnsi="Arial" w:cs="Arial"/>
          <w:sz w:val="28"/>
          <w:szCs w:val="28"/>
        </w:rPr>
        <w:tab/>
        <w:t>22</w:t>
      </w:r>
    </w:p>
    <w:p w:rsidR="000A7BB1" w:rsidRPr="002C4E2B" w:rsidRDefault="000A7BB1" w:rsidP="0098343E">
      <w:pPr>
        <w:tabs>
          <w:tab w:val="left" w:pos="7088"/>
        </w:tabs>
        <w:spacing w:line="720" w:lineRule="auto"/>
        <w:jc w:val="center"/>
        <w:rPr>
          <w:rStyle w:val="bodytext1"/>
          <w:rFonts w:ascii="Arial" w:hAnsi="Arial" w:cs="Arial"/>
          <w:sz w:val="28"/>
          <w:szCs w:val="28"/>
        </w:rPr>
      </w:pPr>
    </w:p>
    <w:p w:rsidR="000A7BB1" w:rsidRPr="002C4E2B" w:rsidRDefault="000A7BB1" w:rsidP="0098343E">
      <w:pPr>
        <w:tabs>
          <w:tab w:val="left" w:pos="7088"/>
        </w:tabs>
        <w:spacing w:line="720" w:lineRule="auto"/>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p>
    <w:p w:rsidR="000A7BB1" w:rsidRPr="002C4E2B" w:rsidRDefault="000A7BB1" w:rsidP="0098343E">
      <w:pPr>
        <w:jc w:val="center"/>
        <w:rPr>
          <w:rStyle w:val="bodytext1"/>
          <w:rFonts w:ascii="Arial" w:hAnsi="Arial" w:cs="Arial"/>
          <w:sz w:val="28"/>
          <w:szCs w:val="28"/>
        </w:rPr>
      </w:pPr>
      <w:r w:rsidRPr="002C4E2B">
        <w:rPr>
          <w:rStyle w:val="bodytext1"/>
          <w:rFonts w:ascii="Arial" w:hAnsi="Arial" w:cs="Arial"/>
          <w:sz w:val="28"/>
          <w:szCs w:val="28"/>
        </w:rPr>
        <w:t>*******************************************************</w:t>
      </w:r>
    </w:p>
    <w:p w:rsidR="000A7BB1" w:rsidRPr="002C4E2B" w:rsidRDefault="000A7BB1" w:rsidP="0098343E">
      <w:pPr>
        <w:jc w:val="center"/>
        <w:rPr>
          <w:rStyle w:val="bodytext1"/>
          <w:rFonts w:ascii="Arial" w:hAnsi="Arial" w:cs="Arial"/>
          <w:sz w:val="24"/>
        </w:rPr>
      </w:pPr>
      <w:r w:rsidRPr="002C4E2B">
        <w:rPr>
          <w:rStyle w:val="bodytext1"/>
          <w:rFonts w:ascii="Arial" w:hAnsi="Arial" w:cs="Arial"/>
          <w:sz w:val="24"/>
        </w:rPr>
        <w:t>This document was produced within the proceedings of the Special Task Force for David Newby’s Retirement:</w:t>
      </w:r>
    </w:p>
    <w:p w:rsidR="000A7BB1" w:rsidRPr="002C4E2B" w:rsidRDefault="000A7BB1" w:rsidP="0098343E">
      <w:pPr>
        <w:jc w:val="center"/>
        <w:rPr>
          <w:rFonts w:ascii="Arial" w:hAnsi="Arial" w:cs="Arial"/>
          <w:bCs/>
        </w:rPr>
      </w:pPr>
    </w:p>
    <w:p w:rsidR="000A7BB1" w:rsidRPr="002C4E2B" w:rsidRDefault="000A7BB1" w:rsidP="0098343E">
      <w:pPr>
        <w:jc w:val="center"/>
        <w:rPr>
          <w:rFonts w:ascii="Arial" w:hAnsi="Arial" w:cs="Arial"/>
          <w:bCs/>
        </w:rPr>
      </w:pPr>
      <w:r w:rsidRPr="002C4E2B">
        <w:rPr>
          <w:rFonts w:ascii="Arial" w:hAnsi="Arial" w:cs="Arial"/>
          <w:bCs/>
        </w:rPr>
        <w:t>Further details are only available personally</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sectPr w:rsidR="000A7BB1" w:rsidRPr="002C4E2B" w:rsidSect="0098343E">
          <w:footerReference w:type="default" r:id="rId12"/>
          <w:pgSz w:w="11906" w:h="16838"/>
          <w:pgMar w:top="1417" w:right="1133" w:bottom="1134" w:left="1417" w:header="708" w:footer="708" w:gutter="0"/>
          <w:cols w:space="708"/>
          <w:docGrid w:linePitch="360"/>
        </w:sectPr>
      </w:pPr>
    </w:p>
    <w:p w:rsidR="000A7BB1" w:rsidRPr="002C4E2B" w:rsidRDefault="000C2D11" w:rsidP="0098343E">
      <w:pPr>
        <w:spacing w:after="120"/>
        <w:rPr>
          <w:rFonts w:ascii="Arial" w:hAnsi="Arial" w:cs="Arial"/>
          <w:b/>
        </w:rPr>
      </w:pPr>
      <w:r>
        <w:rPr>
          <w:noProof/>
          <w:lang w:val="de-AT" w:eastAsia="de-AT"/>
        </w:rPr>
        <w:lastRenderedPageBreak/>
        <w:drawing>
          <wp:anchor distT="0" distB="0" distL="114300" distR="114300" simplePos="0" relativeHeight="251653632" behindDoc="0" locked="0" layoutInCell="1" allowOverlap="1">
            <wp:simplePos x="0" y="0"/>
            <wp:positionH relativeFrom="column">
              <wp:posOffset>-461645</wp:posOffset>
            </wp:positionH>
            <wp:positionV relativeFrom="paragraph">
              <wp:posOffset>-473710</wp:posOffset>
            </wp:positionV>
            <wp:extent cx="6601460" cy="105219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r="2766" b="14285"/>
                    <a:stretch>
                      <a:fillRect/>
                    </a:stretch>
                  </pic:blipFill>
                  <pic:spPr bwMode="auto">
                    <a:xfrm>
                      <a:off x="0" y="0"/>
                      <a:ext cx="660146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8343E">
      <w:pPr>
        <w:spacing w:after="120"/>
        <w:rPr>
          <w:rFonts w:ascii="Arial" w:hAnsi="Arial" w:cs="Arial"/>
          <w:b/>
        </w:rPr>
      </w:pPr>
    </w:p>
    <w:p w:rsidR="000A7BB1" w:rsidRPr="002C4E2B" w:rsidRDefault="000A7BB1" w:rsidP="0098343E">
      <w:pPr>
        <w:spacing w:after="120"/>
        <w:rPr>
          <w:rFonts w:ascii="Arial" w:hAnsi="Arial" w:cs="Arial"/>
          <w:b/>
        </w:rPr>
      </w:pPr>
    </w:p>
    <w:p w:rsidR="000A7BB1" w:rsidRPr="002C4E2B" w:rsidRDefault="000A7BB1" w:rsidP="0098343E">
      <w:pPr>
        <w:spacing w:after="120"/>
        <w:rPr>
          <w:rFonts w:ascii="Arial" w:hAnsi="Arial" w:cs="Arial"/>
          <w:b/>
        </w:rPr>
      </w:pPr>
    </w:p>
    <w:p w:rsidR="000A7BB1" w:rsidRPr="002C4E2B" w:rsidRDefault="000A7BB1" w:rsidP="0098343E">
      <w:pPr>
        <w:spacing w:after="120"/>
        <w:rPr>
          <w:rFonts w:ascii="Arial" w:hAnsi="Arial" w:cs="Arial"/>
        </w:rPr>
      </w:pPr>
      <w:r w:rsidRPr="002C4E2B">
        <w:rPr>
          <w:rFonts w:ascii="Arial" w:hAnsi="Arial" w:cs="Arial"/>
          <w:b/>
        </w:rPr>
        <w:t>What is the EPORN?</w:t>
      </w:r>
    </w:p>
    <w:p w:rsidR="000A7BB1" w:rsidRPr="002C4E2B" w:rsidRDefault="000A7BB1" w:rsidP="0098343E">
      <w:pPr>
        <w:jc w:val="both"/>
        <w:rPr>
          <w:rFonts w:ascii="Arial" w:hAnsi="Arial" w:cs="Arial"/>
        </w:rPr>
      </w:pPr>
      <w:r w:rsidRPr="002C4E2B">
        <w:rPr>
          <w:rFonts w:ascii="Arial" w:hAnsi="Arial" w:cs="Arial"/>
        </w:rPr>
        <w:t xml:space="preserve">The </w:t>
      </w:r>
      <w:r w:rsidRPr="002C4E2B">
        <w:rPr>
          <w:rFonts w:ascii="Arial" w:hAnsi="Arial" w:cs="Arial"/>
          <w:bCs/>
        </w:rPr>
        <w:t xml:space="preserve">European Portfolio for Retiring Newby </w:t>
      </w:r>
      <w:r w:rsidRPr="002C4E2B">
        <w:rPr>
          <w:rFonts w:ascii="Arial" w:hAnsi="Arial" w:cs="Arial"/>
        </w:rPr>
        <w:t xml:space="preserve">(EPORN) is a document for David Newby </w:t>
      </w:r>
      <w:r w:rsidR="00896814" w:rsidRPr="002C4E2B">
        <w:rPr>
          <w:rFonts w:ascii="Arial" w:hAnsi="Arial" w:cs="Arial"/>
        </w:rPr>
        <w:t>approaching</w:t>
      </w:r>
      <w:r w:rsidRPr="002C4E2B">
        <w:rPr>
          <w:rFonts w:ascii="Arial" w:hAnsi="Arial" w:cs="Arial"/>
        </w:rPr>
        <w:t xml:space="preserve"> retirement. It will encourage you to reflect on your developing knowledge and skills necessary to gradually retire</w:t>
      </w:r>
      <w:r w:rsidR="00896814" w:rsidRPr="002C4E2B">
        <w:rPr>
          <w:rFonts w:ascii="Arial" w:hAnsi="Arial" w:cs="Arial"/>
        </w:rPr>
        <w:t>, help</w:t>
      </w:r>
      <w:r w:rsidRPr="002C4E2B">
        <w:rPr>
          <w:rFonts w:ascii="Arial" w:hAnsi="Arial" w:cs="Arial"/>
        </w:rPr>
        <w:t xml:space="preserve"> you to ass</w:t>
      </w:r>
      <w:r w:rsidR="00896814" w:rsidRPr="002C4E2B">
        <w:rPr>
          <w:rFonts w:ascii="Arial" w:hAnsi="Arial" w:cs="Arial"/>
        </w:rPr>
        <w:t>ess your competences and enable</w:t>
      </w:r>
      <w:r w:rsidRPr="002C4E2B">
        <w:rPr>
          <w:rFonts w:ascii="Arial" w:hAnsi="Arial" w:cs="Arial"/>
        </w:rPr>
        <w:t xml:space="preserve"> you to monitor your progress and to record your experiences on the way to independence of</w:t>
      </w:r>
      <w:r w:rsidR="00896814" w:rsidRPr="002C4E2B">
        <w:rPr>
          <w:rFonts w:ascii="Arial" w:hAnsi="Arial" w:cs="Arial"/>
        </w:rPr>
        <w:t xml:space="preserve"> institutional con</w:t>
      </w:r>
      <w:r w:rsidRPr="002C4E2B">
        <w:rPr>
          <w:rFonts w:ascii="Arial" w:hAnsi="Arial" w:cs="Arial"/>
        </w:rPr>
        <w:t>straints.</w:t>
      </w:r>
    </w:p>
    <w:p w:rsidR="000A7BB1" w:rsidRPr="002C4E2B" w:rsidRDefault="000A7BB1" w:rsidP="0098343E">
      <w:pPr>
        <w:jc w:val="both"/>
        <w:rPr>
          <w:rFonts w:ascii="Arial" w:hAnsi="Arial" w:cs="Arial"/>
        </w:rPr>
      </w:pPr>
    </w:p>
    <w:p w:rsidR="000A7BB1" w:rsidRPr="002C4E2B" w:rsidRDefault="000A7BB1" w:rsidP="0098343E">
      <w:pPr>
        <w:spacing w:after="120"/>
        <w:rPr>
          <w:rFonts w:ascii="Arial" w:hAnsi="Arial" w:cs="Arial"/>
          <w:b/>
        </w:rPr>
      </w:pPr>
      <w:r w:rsidRPr="002C4E2B">
        <w:rPr>
          <w:rFonts w:ascii="Arial" w:hAnsi="Arial" w:cs="Arial"/>
          <w:b/>
        </w:rPr>
        <w:t>Main aims of the EPORN</w:t>
      </w:r>
    </w:p>
    <w:p w:rsidR="000A7BB1" w:rsidRPr="002C4E2B" w:rsidRDefault="000A7BB1" w:rsidP="0098343E">
      <w:pPr>
        <w:numPr>
          <w:ilvl w:val="0"/>
          <w:numId w:val="5"/>
        </w:numPr>
        <w:rPr>
          <w:rFonts w:ascii="Arial" w:hAnsi="Arial" w:cs="Arial"/>
        </w:rPr>
      </w:pPr>
      <w:r w:rsidRPr="002C4E2B">
        <w:rPr>
          <w:rFonts w:ascii="Arial" w:hAnsi="Arial" w:cs="Arial"/>
        </w:rPr>
        <w:t>to encourage you to reflect on the competences a retiring university teacher strives to attain and on the underlying knowledge which feeds these competences;</w:t>
      </w:r>
    </w:p>
    <w:p w:rsidR="000A7BB1" w:rsidRPr="002C4E2B" w:rsidRDefault="000A7BB1" w:rsidP="0098343E">
      <w:pPr>
        <w:numPr>
          <w:ilvl w:val="0"/>
          <w:numId w:val="5"/>
        </w:numPr>
        <w:rPr>
          <w:rFonts w:ascii="Arial" w:hAnsi="Arial" w:cs="Arial"/>
        </w:rPr>
      </w:pPr>
      <w:r w:rsidRPr="002C4E2B">
        <w:rPr>
          <w:rFonts w:ascii="Arial" w:hAnsi="Arial" w:cs="Arial"/>
        </w:rPr>
        <w:t>to help prepare you for your future in a variety of leisure contexts;</w:t>
      </w:r>
    </w:p>
    <w:p w:rsidR="000A7BB1" w:rsidRPr="002C4E2B" w:rsidRDefault="000A7BB1" w:rsidP="0098343E">
      <w:pPr>
        <w:numPr>
          <w:ilvl w:val="0"/>
          <w:numId w:val="5"/>
        </w:numPr>
        <w:rPr>
          <w:rFonts w:ascii="Arial" w:hAnsi="Arial" w:cs="Arial"/>
        </w:rPr>
      </w:pPr>
      <w:r w:rsidRPr="002C4E2B">
        <w:rPr>
          <w:rFonts w:ascii="Arial" w:hAnsi="Arial" w:cs="Arial"/>
        </w:rPr>
        <w:t>to promote discussion between you and your wife</w:t>
      </w:r>
      <w:r w:rsidR="00896814" w:rsidRPr="002C4E2B">
        <w:rPr>
          <w:rFonts w:ascii="Arial" w:hAnsi="Arial" w:cs="Arial"/>
        </w:rPr>
        <w:t xml:space="preserve">; </w:t>
      </w:r>
      <w:r w:rsidRPr="002C4E2B">
        <w:rPr>
          <w:rFonts w:ascii="Arial" w:hAnsi="Arial" w:cs="Arial"/>
        </w:rPr>
        <w:t>between you and your friends</w:t>
      </w:r>
      <w:r w:rsidR="00896814" w:rsidRPr="002C4E2B">
        <w:rPr>
          <w:rFonts w:ascii="Arial" w:hAnsi="Arial" w:cs="Arial"/>
        </w:rPr>
        <w:t>;</w:t>
      </w:r>
      <w:r w:rsidRPr="002C4E2B">
        <w:rPr>
          <w:rFonts w:ascii="Arial" w:hAnsi="Arial" w:cs="Arial"/>
        </w:rPr>
        <w:t xml:space="preserve"> and </w:t>
      </w:r>
      <w:r w:rsidR="00896814" w:rsidRPr="002C4E2B">
        <w:rPr>
          <w:rFonts w:ascii="Arial" w:hAnsi="Arial" w:cs="Arial"/>
        </w:rPr>
        <w:t xml:space="preserve">between you and </w:t>
      </w:r>
      <w:r w:rsidRPr="002C4E2B">
        <w:rPr>
          <w:rFonts w:ascii="Arial" w:hAnsi="Arial" w:cs="Arial"/>
        </w:rPr>
        <w:t>(ex)colleagues who will keep asking you for advice;</w:t>
      </w:r>
    </w:p>
    <w:p w:rsidR="000A7BB1" w:rsidRPr="002C4E2B" w:rsidRDefault="000A7BB1" w:rsidP="0098343E">
      <w:pPr>
        <w:numPr>
          <w:ilvl w:val="0"/>
          <w:numId w:val="5"/>
        </w:numPr>
        <w:rPr>
          <w:rFonts w:ascii="Arial" w:hAnsi="Arial" w:cs="Arial"/>
        </w:rPr>
      </w:pPr>
      <w:r w:rsidRPr="002C4E2B">
        <w:rPr>
          <w:rFonts w:ascii="Arial" w:hAnsi="Arial" w:cs="Arial"/>
        </w:rPr>
        <w:t xml:space="preserve">to facilitate self-assessment of your developing competence of managing your growing amount of free-time; </w:t>
      </w:r>
    </w:p>
    <w:p w:rsidR="000A7BB1" w:rsidRPr="002C4E2B" w:rsidRDefault="000A7BB1" w:rsidP="0098343E">
      <w:pPr>
        <w:numPr>
          <w:ilvl w:val="0"/>
          <w:numId w:val="5"/>
        </w:numPr>
        <w:rPr>
          <w:rFonts w:ascii="Arial" w:hAnsi="Arial" w:cs="Arial"/>
        </w:rPr>
      </w:pPr>
      <w:proofErr w:type="gramStart"/>
      <w:r w:rsidRPr="002C4E2B">
        <w:rPr>
          <w:rFonts w:ascii="Arial" w:hAnsi="Arial" w:cs="Arial"/>
        </w:rPr>
        <w:t>to</w:t>
      </w:r>
      <w:proofErr w:type="gramEnd"/>
      <w:r w:rsidRPr="002C4E2B">
        <w:rPr>
          <w:rFonts w:ascii="Arial" w:hAnsi="Arial" w:cs="Arial"/>
        </w:rPr>
        <w:t xml:space="preserve"> provide an instrument which helps chart progress.</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spacing w:after="120"/>
        <w:rPr>
          <w:rFonts w:ascii="Arial" w:hAnsi="Arial" w:cs="Arial"/>
          <w:b/>
        </w:rPr>
      </w:pPr>
      <w:r w:rsidRPr="002C4E2B">
        <w:rPr>
          <w:rFonts w:ascii="Arial" w:hAnsi="Arial" w:cs="Arial"/>
          <w:b/>
        </w:rPr>
        <w:t>Contents of the EPORN</w:t>
      </w:r>
    </w:p>
    <w:p w:rsidR="000A7BB1" w:rsidRPr="002C4E2B" w:rsidRDefault="000A7BB1" w:rsidP="0098343E">
      <w:pPr>
        <w:rPr>
          <w:rFonts w:ascii="Arial" w:hAnsi="Arial" w:cs="Arial"/>
        </w:rPr>
      </w:pPr>
      <w:r w:rsidRPr="002C4E2B">
        <w:rPr>
          <w:rFonts w:ascii="Arial" w:hAnsi="Arial" w:cs="Arial"/>
        </w:rPr>
        <w:t>The EPORN contains the following sections:</w:t>
      </w:r>
    </w:p>
    <w:p w:rsidR="000A7BB1" w:rsidRPr="002C4E2B" w:rsidRDefault="000A7BB1" w:rsidP="0098343E">
      <w:pPr>
        <w:rPr>
          <w:rFonts w:ascii="Arial" w:hAnsi="Arial" w:cs="Arial"/>
        </w:rPr>
      </w:pPr>
    </w:p>
    <w:p w:rsidR="000A7BB1" w:rsidRPr="002C4E2B" w:rsidRDefault="000A7BB1" w:rsidP="0098343E">
      <w:pPr>
        <w:numPr>
          <w:ilvl w:val="0"/>
          <w:numId w:val="4"/>
        </w:numPr>
        <w:rPr>
          <w:rFonts w:ascii="Arial" w:hAnsi="Arial" w:cs="Arial"/>
        </w:rPr>
      </w:pPr>
      <w:r w:rsidRPr="002C4E2B">
        <w:rPr>
          <w:rFonts w:ascii="Arial" w:hAnsi="Arial" w:cs="Arial"/>
        </w:rPr>
        <w:t xml:space="preserve">A </w:t>
      </w:r>
      <w:r w:rsidRPr="002C4E2B">
        <w:rPr>
          <w:rFonts w:ascii="Arial" w:hAnsi="Arial" w:cs="Arial"/>
          <w:b/>
        </w:rPr>
        <w:t>personal statement</w:t>
      </w:r>
      <w:r w:rsidRPr="002C4E2B">
        <w:rPr>
          <w:rFonts w:ascii="Arial" w:hAnsi="Arial" w:cs="Arial"/>
        </w:rPr>
        <w:t xml:space="preserve"> section to help you, at the beginning of your retirement, to reflect on general questions related to leisure time activities;</w:t>
      </w:r>
    </w:p>
    <w:p w:rsidR="000A7BB1" w:rsidRPr="002C4E2B" w:rsidRDefault="000A7BB1" w:rsidP="0098343E">
      <w:pPr>
        <w:numPr>
          <w:ilvl w:val="0"/>
          <w:numId w:val="4"/>
        </w:numPr>
        <w:rPr>
          <w:rFonts w:ascii="Arial" w:hAnsi="Arial" w:cs="Arial"/>
        </w:rPr>
      </w:pPr>
      <w:r w:rsidRPr="002C4E2B">
        <w:rPr>
          <w:rFonts w:ascii="Arial" w:hAnsi="Arial" w:cs="Arial"/>
        </w:rPr>
        <w:t xml:space="preserve">A </w:t>
      </w:r>
      <w:r w:rsidRPr="002C4E2B">
        <w:rPr>
          <w:rFonts w:ascii="Arial" w:hAnsi="Arial" w:cs="Arial"/>
          <w:b/>
        </w:rPr>
        <w:t>self-assessment</w:t>
      </w:r>
      <w:r w:rsidRPr="002C4E2B">
        <w:rPr>
          <w:rFonts w:ascii="Arial" w:hAnsi="Arial" w:cs="Arial"/>
        </w:rPr>
        <w:t xml:space="preserve"> section, consisting of ‘can-do’ descriptors, to facilitate reflection and self-assessment;</w:t>
      </w:r>
    </w:p>
    <w:p w:rsidR="000A7BB1" w:rsidRPr="002C4E2B" w:rsidRDefault="000A7BB1" w:rsidP="0098343E">
      <w:pPr>
        <w:numPr>
          <w:ilvl w:val="0"/>
          <w:numId w:val="4"/>
        </w:numPr>
        <w:rPr>
          <w:rFonts w:ascii="Arial" w:hAnsi="Arial" w:cs="Arial"/>
        </w:rPr>
      </w:pPr>
      <w:r w:rsidRPr="002C4E2B">
        <w:rPr>
          <w:rFonts w:ascii="Arial" w:hAnsi="Arial" w:cs="Arial"/>
        </w:rPr>
        <w:t xml:space="preserve">A </w:t>
      </w:r>
      <w:r w:rsidRPr="002C4E2B">
        <w:rPr>
          <w:rFonts w:ascii="Arial" w:hAnsi="Arial" w:cs="Arial"/>
          <w:b/>
        </w:rPr>
        <w:t>dossier</w:t>
      </w:r>
      <w:r w:rsidRPr="002C4E2B">
        <w:rPr>
          <w:rFonts w:ascii="Arial" w:hAnsi="Arial" w:cs="Arial"/>
        </w:rPr>
        <w:t>, in which you can make the outcome of your self-assessment transparent, to provide evidence of your experiences and progress</w:t>
      </w:r>
      <w:r w:rsidR="00896814" w:rsidRPr="002C4E2B">
        <w:rPr>
          <w:rFonts w:ascii="Arial" w:hAnsi="Arial" w:cs="Arial"/>
        </w:rPr>
        <w:t>,</w:t>
      </w:r>
      <w:r w:rsidRPr="002C4E2B">
        <w:rPr>
          <w:rFonts w:ascii="Arial" w:hAnsi="Arial" w:cs="Arial"/>
        </w:rPr>
        <w:t xml:space="preserve"> and to record examples of pictures and photos relevant to you now;</w:t>
      </w:r>
    </w:p>
    <w:p w:rsidR="000A7BB1" w:rsidRPr="002C4E2B" w:rsidRDefault="000A7BB1" w:rsidP="0098343E">
      <w:pPr>
        <w:rPr>
          <w:rFonts w:ascii="Arial" w:hAnsi="Arial" w:cs="Arial"/>
        </w:rPr>
      </w:pPr>
    </w:p>
    <w:p w:rsidR="000A7BB1" w:rsidRPr="002C4E2B" w:rsidRDefault="000A7BB1" w:rsidP="0098343E">
      <w:pPr>
        <w:spacing w:after="120"/>
        <w:rPr>
          <w:rFonts w:ascii="Arial" w:hAnsi="Arial" w:cs="Arial"/>
          <w:b/>
        </w:rPr>
      </w:pPr>
      <w:r w:rsidRPr="002C4E2B">
        <w:rPr>
          <w:rFonts w:ascii="Arial" w:hAnsi="Arial" w:cs="Arial"/>
          <w:b/>
        </w:rPr>
        <w:t xml:space="preserve">The self-assessment descriptors </w:t>
      </w:r>
    </w:p>
    <w:p w:rsidR="000A7BB1" w:rsidRPr="002C4E2B" w:rsidRDefault="000A7BB1" w:rsidP="0098343E">
      <w:pPr>
        <w:jc w:val="both"/>
        <w:rPr>
          <w:rFonts w:ascii="Arial" w:hAnsi="Arial" w:cs="Arial"/>
        </w:rPr>
      </w:pPr>
      <w:r w:rsidRPr="002C4E2B">
        <w:rPr>
          <w:rFonts w:ascii="Arial" w:hAnsi="Arial" w:cs="Arial"/>
        </w:rPr>
        <w:t>At the heart of the EPORN are the 9</w:t>
      </w:r>
      <w:r w:rsidR="00D770FB">
        <w:rPr>
          <w:rFonts w:ascii="Arial" w:hAnsi="Arial" w:cs="Arial"/>
        </w:rPr>
        <w:t>8</w:t>
      </w:r>
      <w:r w:rsidRPr="002C4E2B">
        <w:rPr>
          <w:rFonts w:ascii="Arial" w:hAnsi="Arial" w:cs="Arial"/>
        </w:rPr>
        <w:t xml:space="preserve"> descriptors of competences related to the retirement process which comprise the self-assessment section. These descriptors may be regarded as a set of core competences which David Newby should strive to attain.</w:t>
      </w:r>
    </w:p>
    <w:p w:rsidR="000A7BB1" w:rsidRPr="002C4E2B" w:rsidRDefault="000A7BB1" w:rsidP="0098343E">
      <w:pPr>
        <w:rPr>
          <w:rFonts w:ascii="Arial" w:hAnsi="Arial" w:cs="Arial"/>
        </w:rPr>
      </w:pPr>
    </w:p>
    <w:p w:rsidR="000A7BB1" w:rsidRPr="002C4E2B" w:rsidRDefault="000A7BB1" w:rsidP="0098343E">
      <w:pPr>
        <w:spacing w:after="120"/>
        <w:rPr>
          <w:rFonts w:ascii="Arial" w:hAnsi="Arial" w:cs="Arial"/>
        </w:rPr>
      </w:pPr>
      <w:r w:rsidRPr="002C4E2B">
        <w:rPr>
          <w:rFonts w:ascii="Arial" w:hAnsi="Arial" w:cs="Arial"/>
          <w:i/>
        </w:rPr>
        <w:t xml:space="preserve">Categorisation of descriptors </w:t>
      </w:r>
    </w:p>
    <w:p w:rsidR="000A7BB1" w:rsidRPr="002C4E2B" w:rsidRDefault="000A7BB1" w:rsidP="0098343E">
      <w:pPr>
        <w:jc w:val="both"/>
        <w:rPr>
          <w:rFonts w:ascii="Arial" w:hAnsi="Arial" w:cs="Arial"/>
        </w:rPr>
      </w:pPr>
      <w:r w:rsidRPr="002C4E2B">
        <w:rPr>
          <w:rFonts w:ascii="Arial" w:hAnsi="Arial" w:cs="Arial"/>
        </w:rPr>
        <w:t xml:space="preserve">The descriptors are grouped into 10 general categories. These represent areas in which David Newby requires knowledge and a variety of competences and decisions related to achieving full satisfaction in a self-directed stage of life. </w:t>
      </w:r>
    </w:p>
    <w:p w:rsidR="000A7BB1" w:rsidRPr="002C4E2B" w:rsidRDefault="000A7BB1" w:rsidP="0098343E">
      <w:pPr>
        <w:jc w:val="both"/>
        <w:rPr>
          <w:rFonts w:ascii="Arial" w:hAnsi="Arial" w:cs="Arial"/>
        </w:rPr>
      </w:pPr>
    </w:p>
    <w:p w:rsidR="000A7BB1" w:rsidRPr="002C4E2B" w:rsidRDefault="000A7BB1" w:rsidP="0098343E">
      <w:pPr>
        <w:spacing w:after="120"/>
        <w:rPr>
          <w:rFonts w:ascii="Arial" w:hAnsi="Arial" w:cs="Arial"/>
          <w:i/>
        </w:rPr>
      </w:pPr>
      <w:r w:rsidRPr="002C4E2B">
        <w:rPr>
          <w:rFonts w:ascii="Arial" w:hAnsi="Arial" w:cs="Arial"/>
          <w:i/>
        </w:rPr>
        <w:t>Self-assessment scales</w:t>
      </w:r>
    </w:p>
    <w:p w:rsidR="000A7BB1" w:rsidRPr="002C4E2B" w:rsidRDefault="000A7BB1" w:rsidP="0098343E">
      <w:pPr>
        <w:jc w:val="both"/>
        <w:rPr>
          <w:rFonts w:ascii="Arial" w:hAnsi="Arial" w:cs="Arial"/>
        </w:rPr>
      </w:pPr>
      <w:r w:rsidRPr="002C4E2B">
        <w:rPr>
          <w:rFonts w:ascii="Arial" w:hAnsi="Arial" w:cs="Arial"/>
        </w:rPr>
        <w:t xml:space="preserve">Each descriptor is accompanied by a bar, which will help you to visualise and chart your own competence. You must colour in the bar according to your own assessment. This </w:t>
      </w:r>
      <w:r w:rsidRPr="002C4E2B">
        <w:rPr>
          <w:rFonts w:ascii="Arial" w:hAnsi="Arial" w:cs="Arial"/>
        </w:rPr>
        <w:lastRenderedPageBreak/>
        <w:t>may take place at different stages of your retirement process. If the assessment bars in this portfolio seem too short and limited to chart the full range of your competences, use the roll-out extension-bars provided in the EPORN package.</w:t>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t>In a few years</w:t>
      </w:r>
      <w:r w:rsidR="00896814" w:rsidRPr="002C4E2B">
        <w:rPr>
          <w:rFonts w:ascii="Arial" w:hAnsi="Arial" w:cs="Arial"/>
        </w:rPr>
        <w:t>,</w:t>
      </w:r>
      <w:r w:rsidRPr="002C4E2B">
        <w:rPr>
          <w:rFonts w:ascii="Arial" w:hAnsi="Arial" w:cs="Arial"/>
        </w:rPr>
        <w:t xml:space="preserve"> you may have produced a bar which looks something like this.</w:t>
      </w:r>
    </w:p>
    <w:p w:rsidR="000A7BB1" w:rsidRPr="002C4E2B" w:rsidRDefault="000A7BB1" w:rsidP="0098343E">
      <w:pPr>
        <w:rPr>
          <w:rFonts w:ascii="Arial" w:hAnsi="Arial" w:cs="Arial"/>
        </w:rPr>
      </w:pPr>
    </w:p>
    <w:p w:rsidR="000A7BB1" w:rsidRPr="002C4E2B" w:rsidRDefault="000A7BB1" w:rsidP="0098343E">
      <w:pPr>
        <w:widowControl w:val="0"/>
        <w:numPr>
          <w:ilvl w:val="0"/>
          <w:numId w:val="6"/>
        </w:numPr>
        <w:spacing w:before="120" w:after="120"/>
        <w:ind w:left="357" w:hanging="357"/>
        <w:rPr>
          <w:rFonts w:ascii="Arial" w:hAnsi="Arial" w:cs="Arial"/>
        </w:rPr>
      </w:pPr>
      <w:r w:rsidRPr="002C4E2B">
        <w:rPr>
          <w:rFonts w:ascii="Arial" w:hAnsi="Arial" w:cs="Arial"/>
        </w:rPr>
        <w:t xml:space="preserve">I can create a supportive atmosphere that invites my grandchildren to speak to me in English.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160"/>
        <w:gridCol w:w="1017"/>
        <w:gridCol w:w="635"/>
        <w:gridCol w:w="443"/>
      </w:tblGrid>
      <w:tr w:rsidR="000A7BB1" w:rsidRPr="002C4E2B">
        <w:tc>
          <w:tcPr>
            <w:tcW w:w="720" w:type="dxa"/>
            <w:shd w:val="clear" w:color="auto" w:fill="E6E6E6"/>
            <w:vAlign w:val="center"/>
          </w:tcPr>
          <w:p w:rsidR="000A7BB1" w:rsidRPr="002C4E2B" w:rsidRDefault="000A7BB1" w:rsidP="0098343E">
            <w:pPr>
              <w:widowControl w:val="0"/>
              <w:spacing w:line="360" w:lineRule="auto"/>
              <w:jc w:val="center"/>
              <w:rPr>
                <w:rFonts w:ascii="Arial" w:hAnsi="Arial" w:cs="Arial"/>
              </w:rPr>
            </w:pPr>
            <w:r w:rsidRPr="002C4E2B">
              <w:rPr>
                <w:rFonts w:ascii="Arial" w:hAnsi="Arial" w:cs="Arial"/>
              </w:rPr>
              <w:t>6.3.14</w:t>
            </w:r>
          </w:p>
        </w:tc>
        <w:tc>
          <w:tcPr>
            <w:tcW w:w="2160" w:type="dxa"/>
            <w:shd w:val="clear" w:color="auto" w:fill="D9D9D9"/>
            <w:vAlign w:val="center"/>
          </w:tcPr>
          <w:p w:rsidR="000A7BB1" w:rsidRPr="002C4E2B" w:rsidRDefault="000A7BB1" w:rsidP="0098343E">
            <w:pPr>
              <w:widowControl w:val="0"/>
              <w:spacing w:line="360" w:lineRule="auto"/>
              <w:jc w:val="center"/>
              <w:rPr>
                <w:rFonts w:ascii="Arial" w:hAnsi="Arial" w:cs="Arial"/>
              </w:rPr>
            </w:pPr>
            <w:r w:rsidRPr="002C4E2B">
              <w:rPr>
                <w:rFonts w:ascii="Arial" w:hAnsi="Arial" w:cs="Arial"/>
              </w:rPr>
              <w:t>24.10.16</w:t>
            </w:r>
          </w:p>
        </w:tc>
        <w:tc>
          <w:tcPr>
            <w:tcW w:w="900" w:type="dxa"/>
            <w:shd w:val="clear" w:color="auto" w:fill="C0C0C0"/>
            <w:vAlign w:val="center"/>
          </w:tcPr>
          <w:p w:rsidR="000A7BB1" w:rsidRPr="002C4E2B" w:rsidRDefault="000A7BB1" w:rsidP="0098343E">
            <w:pPr>
              <w:widowControl w:val="0"/>
              <w:spacing w:line="360" w:lineRule="auto"/>
              <w:jc w:val="center"/>
              <w:rPr>
                <w:rFonts w:ascii="Arial" w:hAnsi="Arial" w:cs="Arial"/>
              </w:rPr>
            </w:pPr>
            <w:r w:rsidRPr="002C4E2B">
              <w:rPr>
                <w:rFonts w:ascii="Arial" w:hAnsi="Arial" w:cs="Arial"/>
              </w:rPr>
              <w:t>18.1.17</w:t>
            </w:r>
          </w:p>
        </w:tc>
        <w:tc>
          <w:tcPr>
            <w:tcW w:w="635" w:type="dxa"/>
            <w:vAlign w:val="center"/>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ind w:left="454"/>
        <w:rPr>
          <w:rFonts w:ascii="Arial" w:hAnsi="Arial" w:cs="Arial"/>
        </w:rPr>
      </w:pPr>
    </w:p>
    <w:p w:rsidR="000A7BB1" w:rsidRPr="002C4E2B" w:rsidRDefault="000A7BB1" w:rsidP="0098343E">
      <w:pPr>
        <w:jc w:val="both"/>
        <w:rPr>
          <w:rFonts w:ascii="Arial" w:hAnsi="Arial" w:cs="Arial"/>
        </w:rPr>
      </w:pPr>
      <w:r w:rsidRPr="002C4E2B">
        <w:rPr>
          <w:rFonts w:ascii="Arial" w:hAnsi="Arial"/>
        </w:rPr>
        <w:t>In the above example</w:t>
      </w:r>
      <w:r w:rsidR="00896814" w:rsidRPr="002C4E2B">
        <w:rPr>
          <w:rFonts w:ascii="Arial" w:hAnsi="Arial"/>
        </w:rPr>
        <w:t>,</w:t>
      </w:r>
      <w:r w:rsidRPr="002C4E2B">
        <w:rPr>
          <w:rFonts w:ascii="Arial" w:hAnsi="Arial"/>
        </w:rPr>
        <w:t xml:space="preserve"> the person has made self-assessments at three stages of </w:t>
      </w:r>
      <w:r w:rsidR="00896814" w:rsidRPr="002C4E2B">
        <w:rPr>
          <w:rFonts w:ascii="Arial" w:hAnsi="Arial"/>
        </w:rPr>
        <w:t>his</w:t>
      </w:r>
      <w:r w:rsidRPr="002C4E2B">
        <w:rPr>
          <w:rFonts w:ascii="Arial" w:hAnsi="Arial"/>
        </w:rPr>
        <w:t xml:space="preserve"> life, which chart his growing competence. However, he feels he still has some way to go and has therefore left part of the bar blank. </w:t>
      </w:r>
      <w:r w:rsidRPr="002C4E2B">
        <w:rPr>
          <w:rFonts w:ascii="Arial" w:hAnsi="Arial" w:cs="Arial"/>
        </w:rPr>
        <w:t xml:space="preserve">He has also added the date on which the self-assessment was carried out. It should be noted that it is not expected that all bars should be filled in at the end of your retirement programme! </w:t>
      </w:r>
      <w:r w:rsidRPr="002C4E2B">
        <w:rPr>
          <w:rFonts w:ascii="Arial" w:hAnsi="Arial"/>
        </w:rPr>
        <w:t>Learning to relax is a continuous and life-long process!</w:t>
      </w:r>
    </w:p>
    <w:p w:rsidR="000A7BB1" w:rsidRPr="002C4E2B" w:rsidRDefault="000A7BB1" w:rsidP="0098343E">
      <w:pPr>
        <w:rPr>
          <w:rFonts w:ascii="Arial" w:hAnsi="Arial" w:cs="Arial"/>
        </w:rPr>
      </w:pPr>
    </w:p>
    <w:p w:rsidR="000A7BB1" w:rsidRPr="002C4E2B" w:rsidRDefault="000A7BB1" w:rsidP="0098343E">
      <w:pPr>
        <w:jc w:val="both"/>
        <w:rPr>
          <w:rFonts w:ascii="Arial" w:hAnsi="Arial" w:cs="Arial"/>
        </w:rPr>
      </w:pPr>
      <w:r w:rsidRPr="002C4E2B">
        <w:rPr>
          <w:rFonts w:ascii="Arial" w:hAnsi="Arial" w:cs="Arial"/>
        </w:rPr>
        <w:t>Although the descriptors provide a systematic way of considering competences, they should not be regarded as a checklist! It is important that they act as a stimulus for David Newby, his wife and friends to discuss important aspects of retirement and life in general.</w:t>
      </w:r>
    </w:p>
    <w:p w:rsidR="000A7BB1" w:rsidRPr="002C4E2B" w:rsidRDefault="000A7BB1" w:rsidP="0098343E">
      <w:pPr>
        <w:rPr>
          <w:rFonts w:ascii="Arial" w:hAnsi="Arial" w:cs="Arial"/>
        </w:rPr>
      </w:pPr>
    </w:p>
    <w:p w:rsidR="000A7BB1" w:rsidRPr="002C4E2B" w:rsidRDefault="000A7BB1" w:rsidP="0098343E">
      <w:pPr>
        <w:rPr>
          <w:rFonts w:ascii="Arial" w:hAnsi="Arial" w:cs="Arial"/>
        </w:rPr>
        <w:sectPr w:rsidR="000A7BB1" w:rsidRPr="002C4E2B" w:rsidSect="0098343E">
          <w:headerReference w:type="default" r:id="rId14"/>
          <w:footerReference w:type="default" r:id="rId15"/>
          <w:pgSz w:w="11906" w:h="16838"/>
          <w:pgMar w:top="1417" w:right="1133" w:bottom="1134" w:left="1417" w:header="708" w:footer="708" w:gutter="0"/>
          <w:pgNumType w:start="1"/>
          <w:cols w:space="708"/>
          <w:docGrid w:linePitch="360"/>
        </w:sectPr>
      </w:pPr>
    </w:p>
    <w:p w:rsidR="000A7BB1" w:rsidRPr="002C4E2B" w:rsidRDefault="000C2D11" w:rsidP="0098343E">
      <w:pPr>
        <w:rPr>
          <w:rFonts w:ascii="Arial" w:hAnsi="Arial" w:cs="Arial"/>
        </w:rPr>
      </w:pPr>
      <w:r>
        <w:rPr>
          <w:noProof/>
          <w:lang w:val="de-AT" w:eastAsia="de-AT"/>
        </w:rPr>
        <w:lastRenderedPageBreak/>
        <w:drawing>
          <wp:anchor distT="0" distB="0" distL="114300" distR="114300" simplePos="0" relativeHeight="251654656" behindDoc="0" locked="0" layoutInCell="1" allowOverlap="1">
            <wp:simplePos x="0" y="0"/>
            <wp:positionH relativeFrom="column">
              <wp:posOffset>-574040</wp:posOffset>
            </wp:positionH>
            <wp:positionV relativeFrom="paragraph">
              <wp:posOffset>-523240</wp:posOffset>
            </wp:positionV>
            <wp:extent cx="6789420" cy="9321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900" r="1619"/>
                    <a:stretch>
                      <a:fillRect/>
                    </a:stretch>
                  </pic:blipFill>
                  <pic:spPr bwMode="auto">
                    <a:xfrm>
                      <a:off x="0" y="0"/>
                      <a:ext cx="678942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Your name: ………………………………………………………………………………….</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Institution: ……………………………………………………………………………………</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Date of beginning to use EPORN: ……………………………………………………….</w:t>
      </w:r>
    </w:p>
    <w:p w:rsidR="000A7BB1" w:rsidRPr="002C4E2B" w:rsidRDefault="000A7BB1" w:rsidP="0098343E">
      <w:pPr>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t>The aim of the personal statement is to help you to reflect on aspects related to retirement in general and to think about questions that may be important at the beginning of this new career. Below you will find some questions concerning the retirement process which you may like to reflect on. At the end of this section, you can read some comments on the role and value of reflection.</w:t>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br w:type="page"/>
      </w:r>
    </w:p>
    <w:p w:rsidR="000A7BB1" w:rsidRPr="002C4E2B" w:rsidRDefault="000A7BB1" w:rsidP="0098343E">
      <w:pPr>
        <w:tabs>
          <w:tab w:val="left" w:pos="360"/>
        </w:tabs>
        <w:ind w:left="360" w:hanging="360"/>
        <w:jc w:val="both"/>
        <w:rPr>
          <w:rFonts w:ascii="Arial" w:hAnsi="Arial" w:cs="Arial"/>
        </w:rPr>
      </w:pPr>
      <w:r w:rsidRPr="002C4E2B">
        <w:rPr>
          <w:rFonts w:ascii="Arial" w:hAnsi="Arial" w:cs="Arial"/>
        </w:rPr>
        <w:lastRenderedPageBreak/>
        <w:t xml:space="preserve">1. </w:t>
      </w:r>
      <w:r w:rsidRPr="002C4E2B">
        <w:rPr>
          <w:rFonts w:ascii="Arial" w:hAnsi="Arial" w:cs="Arial"/>
        </w:rPr>
        <w:tab/>
        <w:t>As a successful university teacher, you have already had a lot of contact with retiring colleagues. What aspects of this experience might influence how you wish or do not wish to enjoy retirement?</w:t>
      </w:r>
    </w:p>
    <w:p w:rsidR="000A7BB1" w:rsidRPr="002C4E2B" w:rsidRDefault="000A7BB1" w:rsidP="0098343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0A7BB1" w:rsidRPr="002C4E2B">
        <w:tc>
          <w:tcPr>
            <w:tcW w:w="9288" w:type="dxa"/>
          </w:tcPr>
          <w:p w:rsidR="000A7BB1" w:rsidRPr="002C4E2B" w:rsidRDefault="000A7BB1" w:rsidP="0098343E">
            <w:pPr>
              <w:pStyle w:val="Heading2"/>
              <w:jc w:val="center"/>
              <w:rPr>
                <w:b w:val="0"/>
                <w:i w:val="0"/>
              </w:rPr>
            </w:pPr>
            <w:proofErr w:type="spellStart"/>
            <w:r w:rsidRPr="002C4E2B">
              <w:rPr>
                <w:b w:val="0"/>
                <w:i w:val="0"/>
              </w:rPr>
              <w:t>Experiences</w:t>
            </w:r>
            <w:proofErr w:type="spellEnd"/>
            <w:r w:rsidRPr="002C4E2B">
              <w:rPr>
                <w:b w:val="0"/>
                <w:i w:val="0"/>
              </w:rPr>
              <w:t xml:space="preserve"> </w:t>
            </w:r>
            <w:proofErr w:type="spellStart"/>
            <w:r w:rsidRPr="002C4E2B">
              <w:rPr>
                <w:b w:val="0"/>
                <w:i w:val="0"/>
              </w:rPr>
              <w:t>with</w:t>
            </w:r>
            <w:proofErr w:type="spellEnd"/>
            <w:r w:rsidRPr="002C4E2B">
              <w:rPr>
                <w:b w:val="0"/>
                <w:i w:val="0"/>
              </w:rPr>
              <w:t xml:space="preserve"> </w:t>
            </w:r>
            <w:proofErr w:type="spellStart"/>
            <w:r w:rsidRPr="002C4E2B">
              <w:rPr>
                <w:b w:val="0"/>
                <w:i w:val="0"/>
              </w:rPr>
              <w:t>retired</w:t>
            </w:r>
            <w:proofErr w:type="spellEnd"/>
            <w:r w:rsidRPr="002C4E2B">
              <w:rPr>
                <w:b w:val="0"/>
                <w:i w:val="0"/>
              </w:rPr>
              <w:t xml:space="preserve"> </w:t>
            </w:r>
            <w:proofErr w:type="spellStart"/>
            <w:r w:rsidRPr="002C4E2B">
              <w:rPr>
                <w:b w:val="0"/>
                <w:i w:val="0"/>
              </w:rPr>
              <w:t>people</w:t>
            </w:r>
            <w:proofErr w:type="spellEnd"/>
          </w:p>
        </w:tc>
      </w:tr>
      <w:tr w:rsidR="000A7BB1" w:rsidRPr="002C4E2B">
        <w:tc>
          <w:tcPr>
            <w:tcW w:w="9288" w:type="dxa"/>
          </w:tcPr>
          <w:p w:rsidR="000A7BB1" w:rsidRPr="002C4E2B" w:rsidRDefault="000A7BB1" w:rsidP="0098343E">
            <w:pPr>
              <w:rPr>
                <w:rFonts w:ascii="Arial" w:hAnsi="Arial" w:cs="Arial"/>
              </w:rPr>
            </w:pPr>
            <w:r w:rsidRPr="002C4E2B">
              <w:rPr>
                <w:rFonts w:ascii="Arial" w:hAnsi="Arial" w:cs="Arial"/>
              </w:rPr>
              <w:t>Positive:</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tc>
      </w:tr>
      <w:tr w:rsidR="000A7BB1" w:rsidRPr="002C4E2B">
        <w:tc>
          <w:tcPr>
            <w:tcW w:w="9288" w:type="dxa"/>
          </w:tcPr>
          <w:p w:rsidR="000A7BB1" w:rsidRPr="002C4E2B" w:rsidRDefault="000A7BB1" w:rsidP="0098343E">
            <w:pPr>
              <w:rPr>
                <w:rFonts w:ascii="Arial" w:hAnsi="Arial" w:cs="Arial"/>
              </w:rPr>
            </w:pPr>
            <w:r w:rsidRPr="002C4E2B">
              <w:rPr>
                <w:rFonts w:ascii="Arial" w:hAnsi="Arial" w:cs="Arial"/>
              </w:rPr>
              <w:t xml:space="preserve">Negative: </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(Try to analyse why these points were unsuccessful and consider what steps could be taken to improve the points you have mentioned.)</w:t>
            </w:r>
          </w:p>
        </w:tc>
      </w:tr>
    </w:tbl>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 xml:space="preserve">2. </w:t>
      </w:r>
      <w:proofErr w:type="gramStart"/>
      <w:r w:rsidRPr="002C4E2B">
        <w:rPr>
          <w:rFonts w:ascii="Arial" w:hAnsi="Arial" w:cs="Arial"/>
        </w:rPr>
        <w:t>a</w:t>
      </w:r>
      <w:proofErr w:type="gramEnd"/>
      <w:r w:rsidRPr="002C4E2B">
        <w:rPr>
          <w:rFonts w:ascii="Arial" w:hAnsi="Arial" w:cs="Arial"/>
        </w:rPr>
        <w:t>) What aspects of retirement are you most looking forward to?</w:t>
      </w: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ind w:firstLine="360"/>
        <w:rPr>
          <w:rFonts w:ascii="Arial" w:hAnsi="Arial" w:cs="Arial"/>
        </w:rPr>
      </w:pPr>
      <w:r w:rsidRPr="002C4E2B">
        <w:rPr>
          <w:rFonts w:ascii="Arial" w:hAnsi="Arial" w:cs="Arial"/>
        </w:rPr>
        <w:t>b) What aspects of retirement are you least looking forward to?</w:t>
      </w: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r w:rsidRPr="002C4E2B">
        <w:rPr>
          <w:rFonts w:ascii="Arial" w:hAnsi="Arial" w:cs="Arial"/>
        </w:rPr>
        <w:t>…………………………………………………………………………………………………..</w:t>
      </w: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br w:type="page"/>
      </w:r>
    </w:p>
    <w:p w:rsidR="000A7BB1" w:rsidRPr="002C4E2B" w:rsidRDefault="000A7BB1" w:rsidP="0098343E">
      <w:pPr>
        <w:rPr>
          <w:rFonts w:ascii="Arial" w:hAnsi="Arial" w:cs="Arial"/>
        </w:rPr>
      </w:pPr>
      <w:r w:rsidRPr="002C4E2B">
        <w:rPr>
          <w:rFonts w:ascii="Arial" w:hAnsi="Arial" w:cs="Arial"/>
        </w:rPr>
        <w:lastRenderedPageBreak/>
        <w:t>3. Expectations of your future life</w:t>
      </w: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r w:rsidRPr="002C4E2B">
        <w:rPr>
          <w:rFonts w:ascii="Arial" w:hAnsi="Arial"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0A7BB1" w:rsidRPr="002C4E2B">
        <w:tc>
          <w:tcPr>
            <w:tcW w:w="9288" w:type="dxa"/>
          </w:tcPr>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r w:rsidRPr="002C4E2B">
              <w:rPr>
                <w:rFonts w:ascii="Arial" w:hAnsi="Arial" w:cs="Arial"/>
              </w:rPr>
              <w:t>a) What do you expect most from retirement?</w:t>
            </w: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r w:rsidRPr="002C4E2B">
              <w:rPr>
                <w:rFonts w:ascii="Arial" w:hAnsi="Arial" w:cs="Arial"/>
              </w:rPr>
              <w:t>b) What do you want most from your retirement?</w:t>
            </w: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r w:rsidRPr="002C4E2B">
              <w:rPr>
                <w:rFonts w:ascii="Arial" w:hAnsi="Arial" w:cs="Arial"/>
              </w:rPr>
              <w:t>c) What do you think that your wife, family and friends expect from you?</w:t>
            </w: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p w:rsidR="000A7BB1" w:rsidRPr="002C4E2B" w:rsidRDefault="000A7BB1" w:rsidP="0098343E">
            <w:pPr>
              <w:tabs>
                <w:tab w:val="left" w:pos="3528"/>
                <w:tab w:val="left" w:pos="6192"/>
              </w:tabs>
              <w:rPr>
                <w:rFonts w:ascii="Arial" w:hAnsi="Arial" w:cs="Arial"/>
              </w:rPr>
            </w:pPr>
          </w:p>
        </w:tc>
      </w:tr>
    </w:tbl>
    <w:p w:rsidR="000A7BB1" w:rsidRPr="002C4E2B" w:rsidRDefault="000A7BB1" w:rsidP="0098343E">
      <w:pPr>
        <w:tabs>
          <w:tab w:val="left" w:pos="3528"/>
          <w:tab w:val="left" w:pos="6192"/>
        </w:tabs>
        <w:rPr>
          <w:rFonts w:ascii="Arial" w:hAnsi="Arial" w:cs="Arial"/>
        </w:rPr>
      </w:pPr>
      <w:r w:rsidRPr="002C4E2B">
        <w:rPr>
          <w:rFonts w:ascii="Arial" w:hAnsi="Arial" w:cs="Arial"/>
        </w:rPr>
        <w:tab/>
      </w:r>
    </w:p>
    <w:p w:rsidR="000A7BB1" w:rsidRPr="002C4E2B" w:rsidRDefault="000A7BB1" w:rsidP="0098343E">
      <w:pPr>
        <w:rPr>
          <w:rFonts w:ascii="Arial" w:hAnsi="Arial" w:cs="Arial"/>
        </w:rPr>
      </w:pPr>
    </w:p>
    <w:p w:rsidR="000A7BB1" w:rsidRPr="002C4E2B" w:rsidRDefault="000A7BB1" w:rsidP="0098343E">
      <w:pPr>
        <w:ind w:left="360" w:hanging="360"/>
        <w:rPr>
          <w:rFonts w:ascii="Arial" w:hAnsi="Arial" w:cs="Arial"/>
        </w:rPr>
      </w:pPr>
      <w:r w:rsidRPr="002C4E2B">
        <w:rPr>
          <w:rFonts w:ascii="Arial" w:hAnsi="Arial" w:cs="Arial"/>
        </w:rPr>
        <w:t>4. How important do you consider the following for a retired person? Add your own ideas. Discuss with your wife and give reasons for your choices.</w:t>
      </w:r>
    </w:p>
    <w:p w:rsidR="000A7BB1" w:rsidRPr="002C4E2B" w:rsidRDefault="000A7BB1" w:rsidP="0098343E">
      <w:pPr>
        <w:rPr>
          <w:rFonts w:ascii="Arial" w:hAnsi="Arial" w:cs="Arial"/>
        </w:rPr>
      </w:pPr>
    </w:p>
    <w:p w:rsidR="000A7BB1" w:rsidRPr="002C4E2B" w:rsidRDefault="000A7BB1" w:rsidP="0098343E">
      <w:pPr>
        <w:tabs>
          <w:tab w:val="center" w:pos="6840"/>
        </w:tabs>
        <w:rPr>
          <w:rFonts w:ascii="Arial" w:hAnsi="Arial" w:cs="Arial"/>
        </w:rPr>
      </w:pPr>
      <w:r w:rsidRPr="002C4E2B">
        <w:rPr>
          <w:rFonts w:ascii="Arial" w:hAnsi="Arial" w:cs="Arial"/>
        </w:rPr>
        <w:tab/>
        <w:t>How important?</w:t>
      </w:r>
      <w:r w:rsidRPr="002C4E2B">
        <w:rPr>
          <w:rFonts w:ascii="Arial" w:hAnsi="Arial" w:cs="Arial"/>
        </w:rPr>
        <w:tab/>
      </w:r>
      <w:r w:rsidRPr="002C4E2B">
        <w:rPr>
          <w:rFonts w:ascii="Arial" w:hAnsi="Arial" w:cs="Arial"/>
        </w:rPr>
        <w:tab/>
      </w:r>
    </w:p>
    <w:p w:rsidR="000A7BB1" w:rsidRPr="002C4E2B" w:rsidRDefault="000A7BB1" w:rsidP="0098343E">
      <w:pPr>
        <w:tabs>
          <w:tab w:val="center" w:pos="6840"/>
        </w:tabs>
        <w:rPr>
          <w:rFonts w:ascii="Arial" w:hAnsi="Arial" w:cs="Arial"/>
        </w:rPr>
      </w:pPr>
      <w:r w:rsidRPr="002C4E2B">
        <w:rPr>
          <w:rFonts w:ascii="Arial" w:hAnsi="Arial" w:cs="Arial"/>
        </w:rPr>
        <w:tab/>
      </w:r>
      <w:proofErr w:type="gramStart"/>
      <w:r w:rsidRPr="002C4E2B">
        <w:rPr>
          <w:rFonts w:ascii="Arial" w:hAnsi="Arial" w:cs="Arial"/>
        </w:rPr>
        <w:t>not</w:t>
      </w:r>
      <w:proofErr w:type="gramEnd"/>
      <w:r w:rsidRPr="002C4E2B">
        <w:rPr>
          <w:rFonts w:ascii="Arial" w:hAnsi="Arial" w:cs="Arial"/>
        </w:rPr>
        <w:t xml:space="preserve"> </w:t>
      </w:r>
      <w:r w:rsidRPr="002C4E2B">
        <w:rPr>
          <w:rFonts w:ascii="Arial" w:hAnsi="Arial" w:cs="Arial"/>
        </w:rPr>
        <w:sym w:font="Wingdings 3" w:char="F022"/>
      </w:r>
      <w:r w:rsidRPr="002C4E2B">
        <w:rPr>
          <w:rFonts w:ascii="Arial" w:hAnsi="Arial" w:cs="Arial"/>
        </w:rPr>
        <w:t xml:space="preserve"> very important</w:t>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Cooperating with my wife, family, friends</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 xml:space="preserve">Good organisational skills </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Being able to explain life</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Being able to say no to demands on my time</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Reading only what I want to read</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Watching afternoon TV</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Having enough time to watch Sturm games</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 xml:space="preserve"> </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 xml:space="preserve"> </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numPr>
          <w:ilvl w:val="0"/>
          <w:numId w:val="7"/>
        </w:numPr>
        <w:tabs>
          <w:tab w:val="center" w:pos="6840"/>
        </w:tabs>
        <w:spacing w:line="360" w:lineRule="auto"/>
        <w:rPr>
          <w:rFonts w:ascii="Arial" w:hAnsi="Arial" w:cs="Arial"/>
        </w:rPr>
      </w:pPr>
      <w:r w:rsidRPr="002C4E2B">
        <w:rPr>
          <w:rFonts w:ascii="Arial" w:hAnsi="Arial" w:cs="Arial"/>
        </w:rPr>
        <w:t xml:space="preserve"> </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p>
    <w:p w:rsidR="000A7BB1" w:rsidRPr="002C4E2B" w:rsidRDefault="000A7BB1" w:rsidP="0098343E">
      <w:pPr>
        <w:tabs>
          <w:tab w:val="left" w:pos="3528"/>
          <w:tab w:val="left" w:pos="6192"/>
        </w:tabs>
        <w:rPr>
          <w:rFonts w:ascii="Arial" w:hAnsi="Arial" w:cs="Arial"/>
        </w:rPr>
      </w:pPr>
    </w:p>
    <w:p w:rsidR="000A7BB1" w:rsidRPr="002C4E2B" w:rsidRDefault="000A7BB1" w:rsidP="0098343E">
      <w:pPr>
        <w:jc w:val="center"/>
        <w:rPr>
          <w:rFonts w:ascii="Arial" w:hAnsi="Arial" w:cs="Arial"/>
          <w:b/>
        </w:rPr>
      </w:pPr>
      <w:r w:rsidRPr="002C4E2B">
        <w:rPr>
          <w:rFonts w:ascii="Arial" w:hAnsi="Arial" w:cs="Arial"/>
        </w:rPr>
        <w:br w:type="page"/>
      </w:r>
      <w:r w:rsidR="00B12FDE">
        <w:rPr>
          <w:rFonts w:ascii="Arial" w:hAnsi="Arial" w:cs="Arial"/>
          <w:b/>
        </w:rPr>
        <w:lastRenderedPageBreak/>
        <w:t>REFLECTION</w:t>
      </w:r>
    </w:p>
    <w:p w:rsidR="000A7BB1" w:rsidRPr="002C4E2B" w:rsidRDefault="000A7BB1" w:rsidP="0098343E">
      <w:pPr>
        <w:jc w:val="center"/>
        <w:rPr>
          <w:rFonts w:ascii="Arial" w:hAnsi="Arial" w:cs="Arial"/>
        </w:rPr>
      </w:pPr>
    </w:p>
    <w:p w:rsidR="000A7BB1" w:rsidRPr="002C4E2B" w:rsidRDefault="000A7BB1" w:rsidP="0098343E">
      <w:r w:rsidRPr="002C4E2B">
        <w:t xml:space="preserve">In doing the last self-assessment activity the temptation is to respond quickly. However, on reflection, and given more time, you sometimes find that your first response needs to be modified. Initially you may have considered, for example, that ‘being able to explain life´ is very important. </w:t>
      </w:r>
    </w:p>
    <w:p w:rsidR="000A7BB1" w:rsidRPr="002C4E2B" w:rsidRDefault="000A7BB1" w:rsidP="0098343E">
      <w:pPr>
        <w:rPr>
          <w:rFonts w:ascii="Arial" w:hAnsi="Arial" w:cs="Arial"/>
        </w:rPr>
      </w:pPr>
    </w:p>
    <w:p w:rsidR="000A7BB1" w:rsidRPr="002C4E2B" w:rsidRDefault="000A7BB1" w:rsidP="0098343E">
      <w:pPr>
        <w:tabs>
          <w:tab w:val="center" w:pos="6840"/>
        </w:tabs>
        <w:rPr>
          <w:rFonts w:ascii="Arial" w:hAnsi="Arial" w:cs="Arial"/>
        </w:rPr>
      </w:pPr>
      <w:r w:rsidRPr="002C4E2B">
        <w:rPr>
          <w:rFonts w:ascii="Arial" w:hAnsi="Arial" w:cs="Arial"/>
        </w:rPr>
        <w:tab/>
      </w:r>
      <w:proofErr w:type="gramStart"/>
      <w:r w:rsidRPr="002C4E2B">
        <w:rPr>
          <w:rFonts w:ascii="Arial" w:hAnsi="Arial" w:cs="Arial"/>
        </w:rPr>
        <w:t>not</w:t>
      </w:r>
      <w:proofErr w:type="gramEnd"/>
      <w:r w:rsidRPr="002C4E2B">
        <w:rPr>
          <w:rFonts w:ascii="Arial" w:hAnsi="Arial" w:cs="Arial"/>
        </w:rPr>
        <w:t xml:space="preserve"> </w:t>
      </w:r>
      <w:r w:rsidRPr="002C4E2B">
        <w:rPr>
          <w:rFonts w:ascii="Arial" w:hAnsi="Arial" w:cs="Arial"/>
        </w:rPr>
        <w:sym w:font="Wingdings 3" w:char="F022"/>
      </w:r>
      <w:r w:rsidRPr="002C4E2B">
        <w:rPr>
          <w:rFonts w:ascii="Arial" w:hAnsi="Arial" w:cs="Arial"/>
        </w:rPr>
        <w:t xml:space="preserve"> very important</w:t>
      </w:r>
    </w:p>
    <w:p w:rsidR="000A7BB1" w:rsidRPr="002C4E2B" w:rsidRDefault="000A7BB1" w:rsidP="0098343E">
      <w:pPr>
        <w:numPr>
          <w:ilvl w:val="0"/>
          <w:numId w:val="9"/>
        </w:numPr>
        <w:tabs>
          <w:tab w:val="center" w:pos="6840"/>
        </w:tabs>
        <w:spacing w:line="360" w:lineRule="auto"/>
        <w:rPr>
          <w:rFonts w:ascii="Arial" w:hAnsi="Arial" w:cs="Arial"/>
        </w:rPr>
      </w:pPr>
      <w:r w:rsidRPr="002C4E2B">
        <w:rPr>
          <w:rFonts w:ascii="Arial" w:hAnsi="Arial" w:cs="Arial"/>
        </w:rPr>
        <w:t>Being able to explain life</w:t>
      </w:r>
      <w:r w:rsidRPr="002C4E2B">
        <w:rPr>
          <w:rFonts w:ascii="Arial" w:hAnsi="Arial" w:cs="Arial"/>
        </w:rPr>
        <w:tab/>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6F"/>
      </w:r>
      <w:r w:rsidRPr="002C4E2B">
        <w:rPr>
          <w:rFonts w:ascii="Arial" w:hAnsi="Arial" w:cs="Arial"/>
        </w:rPr>
        <w:t xml:space="preserve">    </w:t>
      </w:r>
      <w:r w:rsidRPr="002C4E2B">
        <w:rPr>
          <w:rFonts w:ascii="Arial" w:hAnsi="Arial" w:cs="Arial"/>
        </w:rPr>
        <w:sym w:font="Wingdings" w:char="F0FD"/>
      </w:r>
    </w:p>
    <w:p w:rsidR="000A7BB1" w:rsidRPr="002C4E2B" w:rsidRDefault="000A7BB1" w:rsidP="0098343E">
      <w:pPr>
        <w:rPr>
          <w:rFonts w:ascii="Arial" w:hAnsi="Arial" w:cs="Arial"/>
        </w:rPr>
      </w:pPr>
    </w:p>
    <w:p w:rsidR="000A7BB1" w:rsidRPr="002C4E2B" w:rsidRDefault="000A7BB1" w:rsidP="0098343E">
      <w:pPr>
        <w:jc w:val="both"/>
        <w:rPr>
          <w:rFonts w:ascii="Arial" w:hAnsi="Arial" w:cs="Arial"/>
        </w:rPr>
      </w:pPr>
      <w:r w:rsidRPr="002C4E2B">
        <w:rPr>
          <w:rFonts w:ascii="Arial" w:hAnsi="Arial" w:cs="Arial"/>
        </w:rPr>
        <w:t>Discussion with others in your family, or with your children, or with friends, may reveal that ‘explaining life´ can be interpreted in different ways, such as:</w:t>
      </w:r>
    </w:p>
    <w:p w:rsidR="000A7BB1" w:rsidRPr="001078AC" w:rsidRDefault="000A7BB1" w:rsidP="0098343E">
      <w:pPr>
        <w:numPr>
          <w:ilvl w:val="0"/>
          <w:numId w:val="8"/>
        </w:numPr>
        <w:rPr>
          <w:rFonts w:ascii="Arial" w:hAnsi="Arial" w:cs="Arial"/>
        </w:rPr>
      </w:pPr>
      <w:r w:rsidRPr="001078AC">
        <w:rPr>
          <w:rFonts w:ascii="Arial" w:hAnsi="Arial" w:cs="Arial"/>
        </w:rPr>
        <w:t>explaining rules</w:t>
      </w:r>
      <w:r w:rsidR="001078AC" w:rsidRPr="001078AC">
        <w:rPr>
          <w:rFonts w:ascii="Arial" w:hAnsi="Arial" w:cs="Arial"/>
        </w:rPr>
        <w:t xml:space="preserve"> </w:t>
      </w:r>
      <w:r w:rsidRPr="001078AC">
        <w:rPr>
          <w:rFonts w:ascii="Arial" w:hAnsi="Arial" w:cs="Arial"/>
        </w:rPr>
        <w:t>- in the language of your grandchildren</w:t>
      </w:r>
    </w:p>
    <w:p w:rsidR="000A7BB1" w:rsidRPr="002C4E2B" w:rsidRDefault="000A7BB1" w:rsidP="0098343E">
      <w:pPr>
        <w:rPr>
          <w:rFonts w:ascii="Arial" w:hAnsi="Arial" w:cs="Arial"/>
        </w:rPr>
      </w:pPr>
      <w:proofErr w:type="gramStart"/>
      <w:r w:rsidRPr="002C4E2B">
        <w:rPr>
          <w:rFonts w:ascii="Arial" w:hAnsi="Arial" w:cs="Arial"/>
        </w:rPr>
        <w:t>or</w:t>
      </w:r>
      <w:proofErr w:type="gramEnd"/>
    </w:p>
    <w:p w:rsidR="000A7BB1" w:rsidRPr="002C4E2B" w:rsidRDefault="000A7BB1" w:rsidP="0098343E">
      <w:pPr>
        <w:numPr>
          <w:ilvl w:val="0"/>
          <w:numId w:val="8"/>
        </w:numPr>
        <w:rPr>
          <w:rFonts w:ascii="Arial" w:hAnsi="Arial" w:cs="Arial"/>
        </w:rPr>
      </w:pPr>
      <w:r w:rsidRPr="002C4E2B">
        <w:rPr>
          <w:rFonts w:ascii="Arial" w:hAnsi="Arial" w:cs="Arial"/>
        </w:rPr>
        <w:t>providing examples and analysing them</w:t>
      </w: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 xml:space="preserve">Further thought could prompt the idea that what is important is your </w:t>
      </w:r>
      <w:r w:rsidR="00243B81" w:rsidRPr="002C4E2B">
        <w:rPr>
          <w:rFonts w:ascii="Arial" w:hAnsi="Arial" w:cs="Arial"/>
        </w:rPr>
        <w:t>family’s</w:t>
      </w:r>
      <w:r w:rsidRPr="002C4E2B">
        <w:rPr>
          <w:rFonts w:ascii="Arial" w:hAnsi="Arial" w:cs="Arial"/>
        </w:rPr>
        <w:t xml:space="preserve"> ability to explain life, rather than your ability as a retired person to do so. It is this kind of reflection and these thinking processes that the EPORN is aiming to encourage.</w:t>
      </w: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In the example above</w:t>
      </w:r>
      <w:r w:rsidR="00243B81" w:rsidRPr="002C4E2B">
        <w:rPr>
          <w:rFonts w:ascii="Arial" w:hAnsi="Arial" w:cs="Arial"/>
        </w:rPr>
        <w:t>,</w:t>
      </w:r>
      <w:r w:rsidRPr="002C4E2B">
        <w:rPr>
          <w:rFonts w:ascii="Arial" w:hAnsi="Arial" w:cs="Arial"/>
        </w:rPr>
        <w:t xml:space="preserve"> the process of reflection has taken two forms:</w:t>
      </w:r>
    </w:p>
    <w:p w:rsidR="000A7BB1" w:rsidRPr="002C4E2B" w:rsidRDefault="000A7BB1" w:rsidP="0098343E">
      <w:pPr>
        <w:numPr>
          <w:ilvl w:val="0"/>
          <w:numId w:val="8"/>
        </w:numPr>
        <w:rPr>
          <w:rFonts w:ascii="Arial" w:hAnsi="Arial" w:cs="Arial"/>
        </w:rPr>
      </w:pPr>
      <w:r w:rsidRPr="002C4E2B">
        <w:rPr>
          <w:rFonts w:ascii="Arial" w:hAnsi="Arial" w:cs="Arial"/>
        </w:rPr>
        <w:t>personal reflection: you have considered what the statement means on your own;</w:t>
      </w:r>
    </w:p>
    <w:p w:rsidR="000A7BB1" w:rsidRPr="002C4E2B" w:rsidRDefault="000A7BB1" w:rsidP="0098343E">
      <w:pPr>
        <w:numPr>
          <w:ilvl w:val="0"/>
          <w:numId w:val="8"/>
        </w:numPr>
        <w:rPr>
          <w:rFonts w:ascii="Arial" w:hAnsi="Arial" w:cs="Arial"/>
        </w:rPr>
      </w:pPr>
      <w:proofErr w:type="gramStart"/>
      <w:r w:rsidRPr="002C4E2B">
        <w:rPr>
          <w:rFonts w:ascii="Arial" w:hAnsi="Arial" w:cs="Arial"/>
        </w:rPr>
        <w:t>dialogic</w:t>
      </w:r>
      <w:proofErr w:type="gramEnd"/>
      <w:r w:rsidRPr="002C4E2B">
        <w:rPr>
          <w:rFonts w:ascii="Arial" w:hAnsi="Arial" w:cs="Arial"/>
        </w:rPr>
        <w:t xml:space="preserve"> reflection: you have discussed and perhaps modified your view by working with others.</w:t>
      </w:r>
    </w:p>
    <w:p w:rsidR="000A7BB1" w:rsidRPr="002C4E2B" w:rsidRDefault="000A7BB1" w:rsidP="0098343E">
      <w:pPr>
        <w:ind w:left="360"/>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r w:rsidRPr="002C4E2B">
        <w:rPr>
          <w:rFonts w:ascii="Arial" w:hAnsi="Arial" w:cs="Arial"/>
        </w:rPr>
        <w:t xml:space="preserve">The </w:t>
      </w:r>
      <w:r w:rsidRPr="002C4E2B">
        <w:rPr>
          <w:rFonts w:ascii="Arial" w:hAnsi="Arial" w:cs="Arial"/>
          <w:b/>
          <w:bCs/>
        </w:rPr>
        <w:t>purposes</w:t>
      </w:r>
      <w:r w:rsidRPr="002C4E2B">
        <w:rPr>
          <w:rFonts w:ascii="Arial" w:hAnsi="Arial" w:cs="Arial"/>
        </w:rPr>
        <w:t xml:space="preserve"> of your reflection was not just to answer the question but also to justify your response in a principled, reasoned and informed way. </w:t>
      </w:r>
    </w:p>
    <w:p w:rsidR="000A7BB1" w:rsidRPr="002C4E2B" w:rsidRDefault="000A7BB1" w:rsidP="0098343E">
      <w:pPr>
        <w:rPr>
          <w:rFonts w:ascii="Arial" w:hAnsi="Arial" w:cs="Arial"/>
        </w:rPr>
      </w:pPr>
    </w:p>
    <w:p w:rsidR="000A7BB1" w:rsidRPr="002C4E2B" w:rsidRDefault="000A7BB1" w:rsidP="0098343E">
      <w:pPr>
        <w:jc w:val="both"/>
        <w:rPr>
          <w:rFonts w:ascii="Arial" w:hAnsi="Arial" w:cs="Arial"/>
        </w:rPr>
      </w:pPr>
      <w:r w:rsidRPr="002C4E2B">
        <w:rPr>
          <w:rFonts w:ascii="Arial" w:hAnsi="Arial" w:cs="Arial"/>
        </w:rPr>
        <w:t xml:space="preserve">The process of personal reflection enhances your ability to think </w:t>
      </w:r>
      <w:r w:rsidRPr="002C4E2B">
        <w:rPr>
          <w:rFonts w:ascii="Arial" w:hAnsi="Arial" w:cs="Arial"/>
          <w:bCs/>
        </w:rPr>
        <w:t xml:space="preserve">independently, in parallel to learning about retirement and spending your free time. </w:t>
      </w:r>
      <w:r w:rsidRPr="002C4E2B">
        <w:rPr>
          <w:rFonts w:ascii="Arial" w:hAnsi="Arial" w:cs="Arial"/>
        </w:rPr>
        <w:t>Reflecting and collaborating with others when exploring and experimenting will also help you to widen your horizons.</w:t>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lang w:val="en-US"/>
        </w:rPr>
        <w:t>In responding to the statement you may also have looked at a handbook on good life (e.g.</w:t>
      </w:r>
      <w:r w:rsidR="00243B81" w:rsidRPr="002C4E2B">
        <w:rPr>
          <w:rFonts w:ascii="Arial" w:hAnsi="Arial" w:cs="Arial"/>
          <w:lang w:val="en-US"/>
        </w:rPr>
        <w:t>,</w:t>
      </w:r>
      <w:r w:rsidRPr="002C4E2B">
        <w:rPr>
          <w:rFonts w:ascii="Arial" w:hAnsi="Arial" w:cs="Arial"/>
          <w:lang w:val="en-US"/>
        </w:rPr>
        <w:t xml:space="preserve"> </w:t>
      </w:r>
      <w:r w:rsidRPr="002C4E2B">
        <w:rPr>
          <w:rFonts w:ascii="Arial" w:hAnsi="Arial" w:cs="Arial"/>
          <w:i/>
          <w:lang w:val="en-US"/>
        </w:rPr>
        <w:t xml:space="preserve">Why Didn't Anyone Teach Me This Crap?!?! </w:t>
      </w:r>
      <w:r w:rsidRPr="002C4E2B">
        <w:rPr>
          <w:rFonts w:ascii="Arial" w:hAnsi="Arial" w:cs="Arial"/>
        </w:rPr>
        <w:t xml:space="preserve">by David R. Newby; </w:t>
      </w:r>
      <w:r w:rsidRPr="002C4E2B">
        <w:rPr>
          <w:rFonts w:ascii="Arial" w:hAnsi="Arial" w:cs="Arial"/>
          <w:i/>
        </w:rPr>
        <w:t xml:space="preserve">Power Up! </w:t>
      </w:r>
      <w:r w:rsidRPr="002C4E2B">
        <w:rPr>
          <w:rFonts w:ascii="Arial" w:hAnsi="Arial" w:cs="Arial"/>
          <w:i/>
          <w:lang w:val="en-US"/>
        </w:rPr>
        <w:t>Your Life with David Newby</w:t>
      </w:r>
      <w:r w:rsidRPr="002C4E2B">
        <w:rPr>
          <w:rFonts w:ascii="Arial" w:hAnsi="Arial" w:cs="Arial"/>
          <w:lang w:val="en-US"/>
        </w:rPr>
        <w:t xml:space="preserve"> and </w:t>
      </w:r>
      <w:hyperlink r:id="rId17" w:history="1">
        <w:r w:rsidRPr="002C4E2B">
          <w:rPr>
            <w:rStyle w:val="lrg"/>
            <w:rFonts w:ascii="Arial" w:hAnsi="Arial" w:cs="Arial"/>
            <w:i/>
            <w:lang w:val="en-US"/>
          </w:rPr>
          <w:t>How to Trust in God and Achieve the Impossible: Spiritual Motivation for Living a Victorious Life</w:t>
        </w:r>
      </w:hyperlink>
      <w:r w:rsidRPr="002C4E2B">
        <w:rPr>
          <w:b/>
          <w:lang w:val="en-US"/>
        </w:rPr>
        <w:t xml:space="preserve"> </w:t>
      </w:r>
      <w:r w:rsidRPr="002C4E2B">
        <w:rPr>
          <w:rFonts w:ascii="Arial" w:hAnsi="Arial" w:cs="Arial"/>
          <w:lang w:val="en-US"/>
        </w:rPr>
        <w:t xml:space="preserve">by David G. Newby; </w:t>
      </w:r>
      <w:hyperlink r:id="rId18" w:history="1">
        <w:r w:rsidRPr="002C4E2B">
          <w:rPr>
            <w:rStyle w:val="lrg"/>
            <w:rFonts w:ascii="Arial" w:hAnsi="Arial" w:cs="Arial"/>
            <w:i/>
            <w:lang w:val="en-US"/>
          </w:rPr>
          <w:t>The Way of the Turtle</w:t>
        </w:r>
      </w:hyperlink>
      <w:r w:rsidRPr="002C4E2B">
        <w:rPr>
          <w:rFonts w:ascii="Arial" w:hAnsi="Arial" w:cs="Arial"/>
          <w:i/>
          <w:lang w:val="en-US"/>
        </w:rPr>
        <w:t xml:space="preserve"> </w:t>
      </w:r>
      <w:r w:rsidRPr="002C4E2B">
        <w:rPr>
          <w:rStyle w:val="med"/>
          <w:rFonts w:ascii="Arial" w:hAnsi="Arial" w:cs="Arial"/>
          <w:lang w:val="en-US"/>
        </w:rPr>
        <w:t>by Earth Songs &amp; David Newby</w:t>
      </w:r>
      <w:r w:rsidRPr="002C4E2B">
        <w:rPr>
          <w:rFonts w:ascii="Arial" w:hAnsi="Arial" w:cs="Arial"/>
          <w:lang w:val="en-US"/>
        </w:rPr>
        <w:t xml:space="preserve">) to see how the word ‘retirement´ is defined. </w:t>
      </w:r>
      <w:r w:rsidRPr="002C4E2B">
        <w:rPr>
          <w:rFonts w:ascii="Arial" w:hAnsi="Arial" w:cs="Arial"/>
        </w:rPr>
        <w:t xml:space="preserve">Reference to </w:t>
      </w:r>
      <w:r w:rsidRPr="002C4E2B">
        <w:rPr>
          <w:rFonts w:ascii="Arial" w:hAnsi="Arial" w:cs="Arial"/>
          <w:bCs/>
        </w:rPr>
        <w:t>resources</w:t>
      </w:r>
      <w:r w:rsidRPr="002C4E2B">
        <w:rPr>
          <w:rFonts w:ascii="Arial" w:hAnsi="Arial" w:cs="Arial"/>
        </w:rPr>
        <w:t xml:space="preserve"> is another process in developing your critical and enquiring approach to retirement and relaxation.</w:t>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t xml:space="preserve">This extended example, focused on life, leads to the question of which aspects of enjoying your new life you should reflect on, engage with and explore. The EPORN will help you to focus on specific questions which </w:t>
      </w:r>
      <w:r w:rsidR="00243B81" w:rsidRPr="002C4E2B">
        <w:rPr>
          <w:rFonts w:ascii="Arial" w:hAnsi="Arial" w:cs="Arial"/>
          <w:u w:val="single"/>
        </w:rPr>
        <w:t>young</w:t>
      </w:r>
      <w:r w:rsidRPr="002C4E2B">
        <w:rPr>
          <w:rFonts w:ascii="Arial" w:hAnsi="Arial" w:cs="Arial"/>
        </w:rPr>
        <w:t xml:space="preserve"> pensioners need to address. By asking you to think about a comprehensive range of aspects, features and issues related to retirement and free time activities in different countries</w:t>
      </w:r>
      <w:r w:rsidR="00243B81" w:rsidRPr="002C4E2B">
        <w:rPr>
          <w:rFonts w:ascii="Arial" w:hAnsi="Arial" w:cs="Arial"/>
        </w:rPr>
        <w:t>,</w:t>
      </w:r>
      <w:r w:rsidRPr="002C4E2B">
        <w:rPr>
          <w:rFonts w:ascii="Arial" w:hAnsi="Arial" w:cs="Arial"/>
        </w:rPr>
        <w:t xml:space="preserve"> it also seeks to enhance your ability to reflect not just on your own context but on similar contexts in other European countries.</w:t>
      </w:r>
    </w:p>
    <w:p w:rsidR="000A7BB1" w:rsidRPr="002C4E2B" w:rsidRDefault="000A7BB1" w:rsidP="0098343E">
      <w:pPr>
        <w:jc w:val="both"/>
        <w:rPr>
          <w:rFonts w:ascii="Arial" w:hAnsi="Arial" w:cs="Arial"/>
        </w:rPr>
      </w:pPr>
    </w:p>
    <w:p w:rsidR="000A7BB1" w:rsidRPr="002C4E2B" w:rsidRDefault="00A912C3" w:rsidP="0098343E">
      <w:pPr>
        <w:rPr>
          <w:rFonts w:ascii="Arial" w:hAnsi="Arial" w:cs="Arial"/>
        </w:rPr>
      </w:pPr>
      <w:r>
        <w:rPr>
          <w:noProof/>
          <w:lang w:val="de-AT" w:eastAsia="de-AT"/>
        </w:rPr>
        <w:lastRenderedPageBreak/>
        <w:drawing>
          <wp:anchor distT="0" distB="0" distL="114300" distR="114300" simplePos="0" relativeHeight="251655680" behindDoc="0" locked="0" layoutInCell="1" allowOverlap="1" wp14:anchorId="5876D27D" wp14:editId="6175D80E">
            <wp:simplePos x="0" y="0"/>
            <wp:positionH relativeFrom="column">
              <wp:posOffset>-532130</wp:posOffset>
            </wp:positionH>
            <wp:positionV relativeFrom="paragraph">
              <wp:posOffset>-262890</wp:posOffset>
            </wp:positionV>
            <wp:extent cx="6889115" cy="985520"/>
            <wp:effectExtent l="0" t="0" r="6985" b="508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r="1257"/>
                    <a:stretch>
                      <a:fillRect/>
                    </a:stretch>
                  </pic:blipFill>
                  <pic:spPr bwMode="auto">
                    <a:xfrm>
                      <a:off x="0" y="0"/>
                      <a:ext cx="6889115"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jc w:val="center"/>
        <w:rPr>
          <w:rFonts w:ascii="Arial" w:hAnsi="Arial" w:cs="Arial"/>
          <w:b/>
        </w:rPr>
      </w:pPr>
    </w:p>
    <w:p w:rsidR="000A7BB1" w:rsidRPr="002C4E2B" w:rsidRDefault="000A7BB1" w:rsidP="0098343E">
      <w:pPr>
        <w:jc w:val="center"/>
        <w:rPr>
          <w:rFonts w:ascii="Arial" w:hAnsi="Arial" w:cs="Arial"/>
          <w:b/>
        </w:rPr>
      </w:pPr>
    </w:p>
    <w:p w:rsidR="000A7BB1" w:rsidRPr="002C4E2B" w:rsidRDefault="00B12FDE" w:rsidP="00A61B6A">
      <w:pPr>
        <w:pStyle w:val="Heading1"/>
        <w:jc w:val="center"/>
      </w:pPr>
      <w:r>
        <w:t>DESCRIPTORS - CONTENTS</w:t>
      </w:r>
    </w:p>
    <w:p w:rsidR="000A7BB1" w:rsidRPr="002C4E2B" w:rsidRDefault="000A7BB1" w:rsidP="00A61B6A">
      <w:pPr>
        <w:pStyle w:val="Heading1"/>
        <w:jc w:val="center"/>
      </w:pPr>
    </w:p>
    <w:p w:rsidR="000A7BB1" w:rsidRPr="002C4E2B" w:rsidRDefault="000A7BB1" w:rsidP="0098343E">
      <w:pPr>
        <w:jc w:val="both"/>
        <w:rPr>
          <w:rFonts w:ascii="Arial" w:hAnsi="Arial" w:cs="Arial"/>
        </w:rPr>
      </w:pP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caps/>
        </w:rPr>
      </w:pPr>
      <w:r w:rsidRPr="002C4E2B">
        <w:rPr>
          <w:rFonts w:ascii="Arial" w:hAnsi="Arial" w:cs="Arial"/>
          <w:b/>
          <w:caps/>
        </w:rPr>
        <w:t>Curriculum</w:t>
      </w:r>
      <w:r w:rsidRPr="002C4E2B">
        <w:rPr>
          <w:rFonts w:ascii="Arial" w:hAnsi="Arial" w:cs="Arial"/>
          <w:b/>
          <w:caps/>
        </w:rPr>
        <w:tab/>
        <w:t xml:space="preserve">  9</w:t>
      </w:r>
      <w:r w:rsidRPr="002C4E2B">
        <w:rPr>
          <w:rFonts w:ascii="Arial" w:hAnsi="Arial" w:cs="Arial"/>
          <w:b/>
          <w:caps/>
        </w:rPr>
        <w:tab/>
      </w: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caps/>
        </w:rPr>
      </w:pPr>
      <w:r w:rsidRPr="002C4E2B">
        <w:rPr>
          <w:rFonts w:ascii="Arial" w:hAnsi="Arial" w:cs="Arial"/>
          <w:b/>
          <w:caps/>
        </w:rPr>
        <w:t>Aims &amp; Needs</w:t>
      </w:r>
      <w:r w:rsidRPr="002C4E2B">
        <w:rPr>
          <w:rFonts w:ascii="Arial" w:hAnsi="Arial" w:cs="Arial"/>
          <w:b/>
          <w:caps/>
        </w:rPr>
        <w:tab/>
        <w:t>10</w:t>
      </w:r>
    </w:p>
    <w:p w:rsidR="000A7BB1" w:rsidRPr="002C4E2B" w:rsidRDefault="001078AC" w:rsidP="00A61B6A">
      <w:pPr>
        <w:widowControl w:val="0"/>
        <w:tabs>
          <w:tab w:val="left" w:leader="underscore" w:pos="7371"/>
          <w:tab w:val="right" w:pos="7797"/>
          <w:tab w:val="left" w:leader="dot" w:pos="7938"/>
        </w:tabs>
        <w:spacing w:after="120"/>
        <w:rPr>
          <w:rFonts w:ascii="Arial" w:hAnsi="Arial" w:cs="Arial"/>
          <w:b/>
          <w:caps/>
        </w:rPr>
      </w:pPr>
      <w:r>
        <w:rPr>
          <w:rFonts w:ascii="Arial" w:hAnsi="Arial" w:cs="Arial"/>
          <w:b/>
        </w:rPr>
        <w:t xml:space="preserve">THE </w:t>
      </w:r>
      <w:r w:rsidR="000A7BB1" w:rsidRPr="002C4E2B">
        <w:rPr>
          <w:rFonts w:ascii="Arial" w:hAnsi="Arial" w:cs="Arial"/>
          <w:b/>
          <w:caps/>
        </w:rPr>
        <w:t>Role</w:t>
      </w:r>
      <w:r w:rsidR="000A7BB1" w:rsidRPr="002C4E2B">
        <w:rPr>
          <w:rFonts w:ascii="Arial" w:hAnsi="Arial" w:cs="Arial"/>
          <w:b/>
        </w:rPr>
        <w:t xml:space="preserve"> of the </w:t>
      </w:r>
      <w:r w:rsidR="000A7BB1" w:rsidRPr="002C4E2B">
        <w:rPr>
          <w:rFonts w:ascii="Arial" w:hAnsi="Arial" w:cs="Arial"/>
          <w:b/>
          <w:caps/>
        </w:rPr>
        <w:t>retiree professor</w:t>
      </w:r>
      <w:r w:rsidR="000A7BB1" w:rsidRPr="002C4E2B">
        <w:rPr>
          <w:rFonts w:ascii="Arial" w:hAnsi="Arial" w:cs="Arial"/>
          <w:b/>
          <w:caps/>
        </w:rPr>
        <w:tab/>
        <w:t>11</w:t>
      </w: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rPr>
      </w:pPr>
      <w:r w:rsidRPr="002C4E2B">
        <w:rPr>
          <w:rFonts w:ascii="Arial" w:hAnsi="Arial" w:cs="Arial"/>
          <w:b/>
        </w:rPr>
        <w:t>FOOTBALL/ SOCCER</w:t>
      </w:r>
      <w:r w:rsidRPr="002C4E2B">
        <w:rPr>
          <w:rFonts w:ascii="Arial" w:hAnsi="Arial" w:cs="Arial"/>
          <w:b/>
        </w:rPr>
        <w:tab/>
        <w:t>13</w:t>
      </w:r>
    </w:p>
    <w:p w:rsidR="000A7BB1" w:rsidRPr="002C4E2B" w:rsidRDefault="000A7BB1" w:rsidP="00A61B6A">
      <w:pPr>
        <w:widowControl w:val="0"/>
        <w:tabs>
          <w:tab w:val="left" w:leader="underscore" w:pos="7371"/>
          <w:tab w:val="right" w:pos="7797"/>
          <w:tab w:val="left" w:leader="dot" w:pos="7938"/>
        </w:tabs>
        <w:spacing w:before="120" w:after="120"/>
        <w:rPr>
          <w:rFonts w:ascii="Arial" w:hAnsi="Arial" w:cs="Arial"/>
          <w:b/>
        </w:rPr>
      </w:pPr>
      <w:r w:rsidRPr="002C4E2B">
        <w:rPr>
          <w:rFonts w:ascii="Arial" w:hAnsi="Arial" w:cs="Arial"/>
          <w:b/>
        </w:rPr>
        <w:t>SPIRITUAL LIFE</w:t>
      </w:r>
      <w:r w:rsidRPr="002C4E2B">
        <w:rPr>
          <w:rFonts w:ascii="Arial" w:hAnsi="Arial" w:cs="Arial"/>
          <w:b/>
        </w:rPr>
        <w:tab/>
        <w:t>14</w:t>
      </w:r>
    </w:p>
    <w:p w:rsidR="000A7BB1" w:rsidRPr="002C4E2B" w:rsidRDefault="000A7BB1" w:rsidP="00A61B6A">
      <w:pPr>
        <w:widowControl w:val="0"/>
        <w:tabs>
          <w:tab w:val="left" w:leader="underscore" w:pos="7371"/>
          <w:tab w:val="right" w:pos="7797"/>
          <w:tab w:val="left" w:leader="dot" w:pos="7938"/>
        </w:tabs>
        <w:spacing w:before="120" w:after="120"/>
        <w:rPr>
          <w:rFonts w:ascii="Arial" w:hAnsi="Arial" w:cs="Arial"/>
          <w:b/>
        </w:rPr>
      </w:pPr>
      <w:r w:rsidRPr="002C4E2B">
        <w:rPr>
          <w:rFonts w:ascii="Arial" w:hAnsi="Arial" w:cs="Arial"/>
          <w:b/>
        </w:rPr>
        <w:t>NOTIONS</w:t>
      </w:r>
      <w:r w:rsidRPr="002C4E2B">
        <w:rPr>
          <w:rFonts w:ascii="Arial" w:hAnsi="Arial" w:cs="Arial"/>
          <w:b/>
        </w:rPr>
        <w:tab/>
        <w:t>16</w:t>
      </w:r>
    </w:p>
    <w:p w:rsidR="000A7BB1" w:rsidRPr="002C4E2B" w:rsidRDefault="000A7BB1" w:rsidP="00A61B6A">
      <w:pPr>
        <w:widowControl w:val="0"/>
        <w:tabs>
          <w:tab w:val="left" w:leader="underscore" w:pos="7371"/>
          <w:tab w:val="right" w:pos="7797"/>
          <w:tab w:val="left" w:leader="dot" w:pos="7938"/>
        </w:tabs>
        <w:spacing w:before="120" w:after="120"/>
        <w:rPr>
          <w:rFonts w:ascii="Arial" w:hAnsi="Arial" w:cs="Arial"/>
          <w:b/>
          <w:caps/>
        </w:rPr>
      </w:pPr>
      <w:r w:rsidRPr="002C4E2B">
        <w:rPr>
          <w:rFonts w:ascii="Arial" w:hAnsi="Arial" w:cs="Arial"/>
          <w:b/>
          <w:caps/>
        </w:rPr>
        <w:t>International</w:t>
      </w:r>
      <w:r w:rsidRPr="002C4E2B">
        <w:rPr>
          <w:rFonts w:ascii="Arial" w:hAnsi="Arial" w:cs="Arial"/>
          <w:b/>
        </w:rPr>
        <w:t xml:space="preserve"> </w:t>
      </w:r>
      <w:r w:rsidRPr="002C4E2B">
        <w:rPr>
          <w:rFonts w:ascii="Arial" w:hAnsi="Arial" w:cs="Arial"/>
          <w:b/>
          <w:caps/>
        </w:rPr>
        <w:t>impact</w:t>
      </w:r>
      <w:r w:rsidRPr="002C4E2B">
        <w:rPr>
          <w:rFonts w:ascii="Arial" w:hAnsi="Arial" w:cs="Arial"/>
          <w:b/>
        </w:rPr>
        <w:t xml:space="preserve"> &amp; </w:t>
      </w:r>
      <w:r w:rsidRPr="002C4E2B">
        <w:rPr>
          <w:rFonts w:ascii="Arial" w:hAnsi="Arial" w:cs="Arial"/>
          <w:b/>
          <w:caps/>
        </w:rPr>
        <w:t>intercultural</w:t>
      </w:r>
      <w:r w:rsidRPr="002C4E2B">
        <w:rPr>
          <w:rFonts w:ascii="Arial" w:hAnsi="Arial" w:cs="Arial"/>
          <w:b/>
        </w:rPr>
        <w:t xml:space="preserve"> </w:t>
      </w:r>
      <w:r w:rsidRPr="002C4E2B">
        <w:rPr>
          <w:rFonts w:ascii="Arial" w:hAnsi="Arial" w:cs="Arial"/>
          <w:b/>
          <w:caps/>
        </w:rPr>
        <w:t>experience</w:t>
      </w:r>
      <w:r w:rsidRPr="002C4E2B">
        <w:rPr>
          <w:rFonts w:ascii="Arial" w:hAnsi="Arial" w:cs="Arial"/>
          <w:b/>
          <w:caps/>
        </w:rPr>
        <w:tab/>
        <w:t>17</w:t>
      </w: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rPr>
      </w:pPr>
      <w:r w:rsidRPr="002C4E2B">
        <w:rPr>
          <w:rFonts w:ascii="Arial" w:hAnsi="Arial" w:cs="Arial"/>
          <w:b/>
        </w:rPr>
        <w:t>ORNITHOLOGY</w:t>
      </w:r>
      <w:r w:rsidRPr="002C4E2B">
        <w:rPr>
          <w:rFonts w:ascii="Arial" w:hAnsi="Arial" w:cs="Arial"/>
          <w:b/>
        </w:rPr>
        <w:tab/>
        <w:t>19</w:t>
      </w: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caps/>
        </w:rPr>
      </w:pPr>
      <w:r w:rsidRPr="002C4E2B">
        <w:rPr>
          <w:rFonts w:ascii="Arial" w:hAnsi="Arial" w:cs="Arial"/>
          <w:b/>
          <w:caps/>
        </w:rPr>
        <w:t>Writing</w:t>
      </w:r>
      <w:r w:rsidRPr="002C4E2B">
        <w:rPr>
          <w:rFonts w:ascii="Arial" w:hAnsi="Arial" w:cs="Arial"/>
          <w:b/>
          <w:caps/>
        </w:rPr>
        <w:tab/>
        <w:t>20</w:t>
      </w:r>
    </w:p>
    <w:p w:rsidR="000A7BB1" w:rsidRPr="002C4E2B" w:rsidRDefault="000A7BB1" w:rsidP="00A61B6A">
      <w:pPr>
        <w:widowControl w:val="0"/>
        <w:tabs>
          <w:tab w:val="left" w:leader="underscore" w:pos="7371"/>
          <w:tab w:val="right" w:pos="7797"/>
          <w:tab w:val="left" w:leader="dot" w:pos="7938"/>
        </w:tabs>
        <w:spacing w:after="120"/>
        <w:rPr>
          <w:rFonts w:ascii="Arial" w:hAnsi="Arial" w:cs="Arial"/>
          <w:b/>
        </w:rPr>
      </w:pPr>
      <w:r w:rsidRPr="002C4E2B">
        <w:rPr>
          <w:rFonts w:ascii="Arial" w:hAnsi="Arial" w:cs="Arial"/>
          <w:b/>
        </w:rPr>
        <w:t>GENDER ISSUES</w:t>
      </w:r>
      <w:r w:rsidRPr="002C4E2B">
        <w:rPr>
          <w:rFonts w:ascii="Arial" w:hAnsi="Arial" w:cs="Arial"/>
          <w:b/>
        </w:rPr>
        <w:tab/>
        <w:t>21</w:t>
      </w:r>
    </w:p>
    <w:p w:rsidR="000A7BB1" w:rsidRPr="002C4E2B" w:rsidRDefault="000A7BB1" w:rsidP="00A61B6A">
      <w:pPr>
        <w:tabs>
          <w:tab w:val="left" w:leader="underscore" w:pos="7371"/>
          <w:tab w:val="right" w:pos="7797"/>
          <w:tab w:val="left" w:leader="dot" w:pos="7938"/>
          <w:tab w:val="right" w:pos="8820"/>
        </w:tabs>
        <w:rPr>
          <w:rFonts w:ascii="Arial" w:hAnsi="Arial" w:cs="Arial"/>
          <w:b/>
        </w:rPr>
      </w:pPr>
    </w:p>
    <w:p w:rsidR="000A7BB1" w:rsidRPr="002C4E2B" w:rsidRDefault="000A7BB1" w:rsidP="00A61B6A">
      <w:pPr>
        <w:tabs>
          <w:tab w:val="left" w:leader="underscore" w:pos="7371"/>
          <w:tab w:val="right" w:pos="7797"/>
          <w:tab w:val="left" w:leader="dot" w:pos="7938"/>
          <w:tab w:val="right" w:pos="8820"/>
        </w:tabs>
        <w:rPr>
          <w:rFonts w:ascii="Arial" w:hAnsi="Arial" w:cs="Arial"/>
          <w:b/>
        </w:rPr>
      </w:pPr>
    </w:p>
    <w:p w:rsidR="000A7BB1" w:rsidRPr="002C4E2B" w:rsidRDefault="000A7BB1" w:rsidP="00A61B6A">
      <w:pPr>
        <w:tabs>
          <w:tab w:val="left" w:leader="underscore" w:pos="7371"/>
          <w:tab w:val="right" w:pos="7797"/>
          <w:tab w:val="left" w:leader="dot" w:pos="7938"/>
          <w:tab w:val="right" w:pos="8820"/>
        </w:tabs>
        <w:rPr>
          <w:rFonts w:ascii="Arial" w:hAnsi="Arial" w:cs="Arial"/>
          <w:b/>
        </w:rPr>
      </w:pPr>
    </w:p>
    <w:p w:rsidR="000A7BB1" w:rsidRPr="002C4E2B" w:rsidRDefault="000A7BB1" w:rsidP="00A61B6A">
      <w:pPr>
        <w:tabs>
          <w:tab w:val="left" w:leader="underscore" w:pos="7371"/>
          <w:tab w:val="right" w:pos="7797"/>
          <w:tab w:val="left" w:leader="dot" w:pos="7938"/>
          <w:tab w:val="right" w:pos="8820"/>
        </w:tabs>
        <w:rPr>
          <w:rFonts w:ascii="Arial" w:hAnsi="Arial" w:cs="Arial"/>
          <w:bCs/>
        </w:rPr>
      </w:pPr>
      <w:r w:rsidRPr="002C4E2B">
        <w:rPr>
          <w:rFonts w:ascii="Arial" w:hAnsi="Arial" w:cs="Arial"/>
          <w:b/>
        </w:rPr>
        <w:t>REFLECTION GRID</w:t>
      </w:r>
      <w:r w:rsidRPr="002C4E2B">
        <w:rPr>
          <w:rFonts w:ascii="Arial" w:hAnsi="Arial" w:cs="Arial"/>
          <w:b/>
        </w:rPr>
        <w:tab/>
        <w:t>23</w:t>
      </w:r>
    </w:p>
    <w:p w:rsidR="000A7BB1" w:rsidRPr="002C4E2B" w:rsidRDefault="000A7BB1" w:rsidP="00A61B6A">
      <w:pPr>
        <w:tabs>
          <w:tab w:val="right" w:pos="7797"/>
        </w:tabs>
        <w:rPr>
          <w:rFonts w:ascii="Arial" w:hAnsi="Arial" w:cs="Arial"/>
        </w:rPr>
      </w:pPr>
      <w:r w:rsidRPr="002C4E2B">
        <w:rPr>
          <w:rFonts w:ascii="Arial" w:hAnsi="Arial" w:cs="Arial"/>
        </w:rPr>
        <w:br w:type="page"/>
      </w:r>
    </w:p>
    <w:tbl>
      <w:tblPr>
        <w:tblW w:w="9105"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5"/>
      </w:tblGrid>
      <w:tr w:rsidR="000A7BB1" w:rsidRPr="002C4E2B" w:rsidTr="00F30AC2">
        <w:trPr>
          <w:jc w:val="center"/>
        </w:trPr>
        <w:tc>
          <w:tcPr>
            <w:tcW w:w="9105" w:type="dxa"/>
            <w:shd w:val="clear" w:color="auto" w:fill="E0E0E0"/>
          </w:tcPr>
          <w:p w:rsidR="000A7BB1" w:rsidRPr="002C4E2B" w:rsidRDefault="000A7BB1" w:rsidP="0098343E">
            <w:pPr>
              <w:widowControl w:val="0"/>
              <w:jc w:val="center"/>
              <w:rPr>
                <w:rFonts w:ascii="Arial" w:hAnsi="Arial" w:cs="Arial"/>
                <w:b/>
              </w:rPr>
            </w:pPr>
          </w:p>
          <w:p w:rsidR="000A7BB1" w:rsidRPr="002C4E2B" w:rsidRDefault="000A7BB1" w:rsidP="0098343E">
            <w:pPr>
              <w:widowControl w:val="0"/>
              <w:jc w:val="center"/>
              <w:rPr>
                <w:rFonts w:ascii="Arial" w:hAnsi="Arial" w:cs="Arial"/>
                <w:b/>
              </w:rPr>
            </w:pPr>
            <w:r w:rsidRPr="002C4E2B">
              <w:rPr>
                <w:rFonts w:ascii="Arial" w:hAnsi="Arial" w:cs="Arial"/>
                <w:b/>
              </w:rPr>
              <w:t>CONTEXT</w:t>
            </w:r>
          </w:p>
          <w:p w:rsidR="000A7BB1" w:rsidRPr="002C4E2B" w:rsidRDefault="000A7BB1" w:rsidP="0098343E">
            <w:pPr>
              <w:widowControl w:val="0"/>
              <w:jc w:val="center"/>
              <w:rPr>
                <w:rFonts w:ascii="Arial" w:hAnsi="Arial" w:cs="Arial"/>
                <w:b/>
              </w:rPr>
            </w:pPr>
          </w:p>
        </w:tc>
      </w:tr>
    </w:tbl>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98343E">
      <w:pPr>
        <w:pBdr>
          <w:top w:val="single" w:sz="4" w:space="1" w:color="auto"/>
          <w:left w:val="single" w:sz="4" w:space="4" w:color="auto"/>
          <w:bottom w:val="single" w:sz="4" w:space="1" w:color="auto"/>
          <w:right w:val="single" w:sz="4" w:space="4" w:color="auto"/>
        </w:pBdr>
        <w:jc w:val="center"/>
        <w:rPr>
          <w:rFonts w:ascii="Arial" w:hAnsi="Arial" w:cs="Arial"/>
          <w:b/>
        </w:rPr>
      </w:pPr>
      <w:r w:rsidRPr="002C4E2B">
        <w:rPr>
          <w:rFonts w:ascii="Arial" w:hAnsi="Arial" w:cs="Arial"/>
          <w:b/>
        </w:rPr>
        <w:t>Introduction</w:t>
      </w:r>
    </w:p>
    <w:p w:rsidR="000A7BB1" w:rsidRPr="002C4E2B" w:rsidRDefault="000A7BB1" w:rsidP="0098343E">
      <w:pPr>
        <w:pBdr>
          <w:top w:val="single" w:sz="4" w:space="1" w:color="auto"/>
          <w:left w:val="single" w:sz="4" w:space="4" w:color="auto"/>
          <w:bottom w:val="single" w:sz="4" w:space="1" w:color="auto"/>
          <w:right w:val="single" w:sz="4" w:space="4" w:color="auto"/>
        </w:pBdr>
        <w:rPr>
          <w:rFonts w:ascii="Arial" w:hAnsi="Arial" w:cs="Arial"/>
        </w:rPr>
      </w:pPr>
    </w:p>
    <w:p w:rsidR="000A7BB1" w:rsidRPr="002C4E2B" w:rsidRDefault="000A7BB1" w:rsidP="0098343E">
      <w:pPr>
        <w:pBdr>
          <w:top w:val="single" w:sz="4" w:space="1" w:color="auto"/>
          <w:left w:val="single" w:sz="4" w:space="4" w:color="auto"/>
          <w:bottom w:val="single" w:sz="4" w:space="1" w:color="auto"/>
          <w:right w:val="single" w:sz="4" w:space="4" w:color="auto"/>
        </w:pBdr>
        <w:jc w:val="both"/>
        <w:rPr>
          <w:rFonts w:ascii="Arial" w:hAnsi="Arial" w:cs="Arial"/>
        </w:rPr>
      </w:pPr>
      <w:r w:rsidRPr="002C4E2B">
        <w:rPr>
          <w:rFonts w:ascii="Arial" w:hAnsi="Arial" w:cs="Arial"/>
        </w:rPr>
        <w:t xml:space="preserve">Decisions relating to post-university life are strongly influenced by </w:t>
      </w:r>
      <w:r w:rsidR="000E2EDE" w:rsidRPr="002C4E2B">
        <w:rPr>
          <w:rFonts w:ascii="Arial" w:hAnsi="Arial" w:cs="Arial"/>
        </w:rPr>
        <w:t xml:space="preserve">the </w:t>
      </w:r>
      <w:r w:rsidRPr="002C4E2B">
        <w:rPr>
          <w:rFonts w:ascii="Arial" w:hAnsi="Arial" w:cs="Arial"/>
        </w:rPr>
        <w:t>social context</w:t>
      </w:r>
      <w:r w:rsidR="000E2EDE" w:rsidRPr="002C4E2B">
        <w:rPr>
          <w:rFonts w:ascii="Arial" w:hAnsi="Arial" w:cs="Arial"/>
        </w:rPr>
        <w:t>s</w:t>
      </w:r>
      <w:r w:rsidRPr="002C4E2B">
        <w:rPr>
          <w:rFonts w:ascii="Arial" w:hAnsi="Arial" w:cs="Arial"/>
        </w:rPr>
        <w:t xml:space="preserve"> in which retired professors work and live.</w:t>
      </w:r>
      <w:r w:rsidR="000E2EDE" w:rsidRPr="002C4E2B">
        <w:rPr>
          <w:rFonts w:ascii="Arial" w:hAnsi="Arial" w:cs="Arial"/>
        </w:rPr>
        <w:t xml:space="preserve"> These</w:t>
      </w:r>
      <w:r w:rsidRPr="002C4E2B">
        <w:rPr>
          <w:rFonts w:ascii="Arial" w:hAnsi="Arial" w:cs="Arial"/>
        </w:rPr>
        <w:t xml:space="preserve"> context</w:t>
      </w:r>
      <w:r w:rsidR="000E2EDE" w:rsidRPr="002C4E2B">
        <w:rPr>
          <w:rFonts w:ascii="Arial" w:hAnsi="Arial" w:cs="Arial"/>
        </w:rPr>
        <w:t>s</w:t>
      </w:r>
      <w:r w:rsidRPr="002C4E2B">
        <w:rPr>
          <w:rFonts w:ascii="Arial" w:hAnsi="Arial" w:cs="Arial"/>
        </w:rPr>
        <w:t xml:space="preserve"> </w:t>
      </w:r>
      <w:r w:rsidR="000E2EDE" w:rsidRPr="002C4E2B">
        <w:rPr>
          <w:rFonts w:ascii="Arial" w:hAnsi="Arial" w:cs="Arial"/>
        </w:rPr>
        <w:t>are</w:t>
      </w:r>
      <w:r w:rsidRPr="002C4E2B">
        <w:rPr>
          <w:rFonts w:ascii="Arial" w:hAnsi="Arial" w:cs="Arial"/>
        </w:rPr>
        <w:t xml:space="preserve"> mainly predetermined by the expectations of family members, friends and colleagues. However, there may also be international recommendations and documents, which will need consideration. Institutional constraints are another factor to be considered as they may have considerable impact on the work of retired professors and their chances of interesting activities and tasks. </w:t>
      </w:r>
    </w:p>
    <w:p w:rsidR="000A7BB1" w:rsidRPr="002C4E2B" w:rsidRDefault="000A7BB1" w:rsidP="0098343E">
      <w:pPr>
        <w:pBdr>
          <w:top w:val="single" w:sz="4" w:space="1" w:color="auto"/>
          <w:left w:val="single" w:sz="4" w:space="4" w:color="auto"/>
          <w:bottom w:val="single" w:sz="4" w:space="1" w:color="auto"/>
          <w:right w:val="single" w:sz="4" w:space="4" w:color="auto"/>
        </w:pBdr>
        <w:jc w:val="both"/>
        <w:rPr>
          <w:rFonts w:ascii="Arial" w:hAnsi="Arial" w:cs="Arial"/>
        </w:rPr>
      </w:pPr>
    </w:p>
    <w:p w:rsidR="000A7BB1" w:rsidRPr="002C4E2B" w:rsidRDefault="000A7BB1" w:rsidP="0098343E">
      <w:pPr>
        <w:pBdr>
          <w:top w:val="single" w:sz="4" w:space="1" w:color="auto"/>
          <w:left w:val="single" w:sz="4" w:space="4" w:color="auto"/>
          <w:bottom w:val="single" w:sz="4" w:space="1" w:color="auto"/>
          <w:right w:val="single" w:sz="4" w:space="4" w:color="auto"/>
        </w:pBdr>
        <w:jc w:val="both"/>
        <w:rPr>
          <w:rFonts w:ascii="Arial" w:hAnsi="Arial" w:cs="Arial"/>
        </w:rPr>
      </w:pPr>
      <w:r w:rsidRPr="002C4E2B">
        <w:rPr>
          <w:rFonts w:ascii="Arial" w:hAnsi="Arial" w:cs="Arial"/>
        </w:rPr>
        <w:t>Retired professors have a number of roles to play. In addition to spending more time with their family members and friends</w:t>
      </w:r>
      <w:r w:rsidR="000E2EDE" w:rsidRPr="002C4E2B">
        <w:rPr>
          <w:rFonts w:ascii="Arial" w:hAnsi="Arial" w:cs="Arial"/>
        </w:rPr>
        <w:t>,</w:t>
      </w:r>
      <w:r w:rsidRPr="002C4E2B">
        <w:rPr>
          <w:rFonts w:ascii="Arial" w:hAnsi="Arial" w:cs="Arial"/>
        </w:rPr>
        <w:t xml:space="preserve"> they may need to keep promoting the value of cognitive linguistics and </w:t>
      </w:r>
      <w:r w:rsidRPr="002C4E2B">
        <w:rPr>
          <w:rFonts w:ascii="Arial" w:hAnsi="Arial" w:cs="Arial"/>
          <w:i/>
        </w:rPr>
        <w:t>Cognitive Communicative Grammar</w:t>
      </w:r>
      <w:r w:rsidRPr="002C4E2B">
        <w:rPr>
          <w:rFonts w:ascii="Arial" w:hAnsi="Arial" w:cs="Arial"/>
        </w:rPr>
        <w:t xml:space="preserve"> among faculty members and society in general and encourage and support younger colleagues who have taken over their courses.</w:t>
      </w:r>
    </w:p>
    <w:p w:rsidR="000E2EDE" w:rsidRPr="002C4E2B" w:rsidRDefault="000E2EDE" w:rsidP="0098343E">
      <w:pPr>
        <w:pBdr>
          <w:top w:val="single" w:sz="4" w:space="1" w:color="auto"/>
          <w:left w:val="single" w:sz="4" w:space="4" w:color="auto"/>
          <w:bottom w:val="single" w:sz="4" w:space="1" w:color="auto"/>
          <w:right w:val="single" w:sz="4" w:space="4" w:color="auto"/>
        </w:pBdr>
        <w:jc w:val="both"/>
        <w:rPr>
          <w:rFonts w:ascii="Arial" w:hAnsi="Arial" w:cs="Arial"/>
        </w:rPr>
      </w:pPr>
    </w:p>
    <w:p w:rsidR="000A7BB1" w:rsidRPr="002C4E2B" w:rsidRDefault="000A7BB1" w:rsidP="0098343E">
      <w:pPr>
        <w:pBdr>
          <w:top w:val="single" w:sz="4" w:space="1" w:color="auto"/>
          <w:left w:val="single" w:sz="4" w:space="4" w:color="auto"/>
          <w:bottom w:val="single" w:sz="4" w:space="1" w:color="auto"/>
          <w:right w:val="single" w:sz="4" w:space="4" w:color="auto"/>
        </w:pBdr>
        <w:jc w:val="both"/>
        <w:rPr>
          <w:rFonts w:ascii="Arial" w:hAnsi="Arial" w:cs="Arial"/>
          <w:b/>
        </w:rPr>
      </w:pPr>
      <w:r w:rsidRPr="002C4E2B">
        <w:rPr>
          <w:rFonts w:ascii="Arial" w:hAnsi="Arial" w:cs="Arial"/>
        </w:rPr>
        <w:t xml:space="preserve">Retired professors need to ensure ongoing professional and personal growth through self- and peer-assessment, as well as keeping up with information about enjoyable life experiences </w:t>
      </w:r>
      <w:r w:rsidR="000E2EDE" w:rsidRPr="002C4E2B">
        <w:rPr>
          <w:rFonts w:ascii="Arial" w:hAnsi="Arial" w:cs="Arial"/>
        </w:rPr>
        <w:t xml:space="preserve">outside of university </w:t>
      </w:r>
      <w:r w:rsidRPr="002C4E2B">
        <w:rPr>
          <w:rFonts w:ascii="Arial" w:hAnsi="Arial" w:cs="Arial"/>
        </w:rPr>
        <w:t xml:space="preserve">life </w:t>
      </w:r>
    </w:p>
    <w:p w:rsidR="000A7BB1" w:rsidRPr="002C4E2B" w:rsidRDefault="000A7BB1" w:rsidP="0098343E">
      <w:pPr>
        <w:widowControl w:val="0"/>
        <w:rPr>
          <w:rFonts w:ascii="Arial" w:hAnsi="Arial" w:cs="Arial"/>
          <w:b/>
        </w:rPr>
      </w:pPr>
      <w:r w:rsidRPr="002C4E2B">
        <w:rPr>
          <w:rFonts w:ascii="Arial" w:hAnsi="Arial" w:cs="Arial"/>
        </w:rPr>
        <w:br w:type="page"/>
      </w:r>
    </w:p>
    <w:p w:rsidR="000A7BB1" w:rsidRPr="002C4E2B" w:rsidRDefault="00B12FDE" w:rsidP="006E7113">
      <w:pPr>
        <w:pStyle w:val="Heading1"/>
        <w:jc w:val="center"/>
      </w:pPr>
      <w:r>
        <w:lastRenderedPageBreak/>
        <w:t>CURRICULUM</w:t>
      </w:r>
    </w:p>
    <w:p w:rsidR="000A7BB1" w:rsidRPr="002C4E2B" w:rsidRDefault="000A7BB1" w:rsidP="0098343E">
      <w:pPr>
        <w:widowControl w:val="0"/>
        <w:spacing w:after="120"/>
        <w:jc w:val="center"/>
        <w:rPr>
          <w:rFonts w:ascii="Arial" w:hAnsi="Arial" w:cs="Arial"/>
          <w:b/>
          <w:caps/>
        </w:rPr>
      </w:pPr>
    </w:p>
    <w:p w:rsidR="000A7BB1" w:rsidRPr="002C4E2B" w:rsidRDefault="000A7BB1" w:rsidP="0098343E">
      <w:pPr>
        <w:widowControl w:val="0"/>
        <w:spacing w:after="120"/>
        <w:jc w:val="center"/>
        <w:rPr>
          <w:rFonts w:ascii="Arial" w:hAnsi="Arial" w:cs="Arial"/>
          <w:b/>
          <w:caps/>
        </w:rPr>
      </w:pPr>
    </w:p>
    <w:p w:rsidR="000A7BB1" w:rsidRPr="002C4E2B" w:rsidRDefault="000A7BB1" w:rsidP="0098343E">
      <w:pPr>
        <w:numPr>
          <w:ilvl w:val="0"/>
          <w:numId w:val="34"/>
        </w:numPr>
        <w:rPr>
          <w:rFonts w:ascii="Arial" w:hAnsi="Arial" w:cs="Arial"/>
        </w:rPr>
      </w:pPr>
      <w:r w:rsidRPr="002C4E2B">
        <w:rPr>
          <w:rFonts w:ascii="Arial" w:hAnsi="Arial" w:cs="Arial"/>
        </w:rPr>
        <w:t xml:space="preserve">I can understand the requirements set by the WHO on healthy aging that by the year 2020, people over 65 years should have the opportunity </w:t>
      </w:r>
      <w:r w:rsidR="00CD0501" w:rsidRPr="002C4E2B">
        <w:rPr>
          <w:rFonts w:ascii="Arial" w:hAnsi="Arial" w:cs="Arial"/>
        </w:rPr>
        <w:t>to enjoy</w:t>
      </w:r>
      <w:r w:rsidRPr="002C4E2B">
        <w:rPr>
          <w:rFonts w:ascii="Arial" w:hAnsi="Arial" w:cs="Arial"/>
        </w:rPr>
        <w:t xml:space="preserve"> their f</w:t>
      </w:r>
      <w:r w:rsidR="00CD0501" w:rsidRPr="002C4E2B">
        <w:rPr>
          <w:rFonts w:ascii="Arial" w:hAnsi="Arial" w:cs="Arial"/>
        </w:rPr>
        <w:t>ull health potential and play</w:t>
      </w:r>
      <w:r w:rsidRPr="002C4E2B">
        <w:rPr>
          <w:rFonts w:ascii="Arial" w:hAnsi="Arial" w:cs="Arial"/>
        </w:rPr>
        <w:t xml:space="preserve"> an active social role.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numPr>
          <w:ilvl w:val="0"/>
          <w:numId w:val="34"/>
        </w:numPr>
        <w:rPr>
          <w:rFonts w:ascii="Arial" w:hAnsi="Arial" w:cs="Arial"/>
        </w:rPr>
      </w:pPr>
      <w:r w:rsidRPr="002C4E2B">
        <w:rPr>
          <w:rFonts w:ascii="Arial" w:hAnsi="Arial" w:cs="Arial"/>
        </w:rPr>
        <w:t xml:space="preserve"> I can design guidelines around the requirements of the national and local curricula, with the aim of encouraging older people/colleagues to use their talents so that life could be better for the whole community.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4"/>
        </w:numPr>
        <w:spacing w:before="120" w:after="120"/>
        <w:rPr>
          <w:rFonts w:ascii="Arial" w:hAnsi="Arial" w:cs="Arial"/>
        </w:rPr>
      </w:pPr>
      <w:r w:rsidRPr="002C4E2B">
        <w:rPr>
          <w:rFonts w:ascii="Arial" w:hAnsi="Arial" w:cs="Arial"/>
        </w:rPr>
        <w:t>I can understand the principles formulated in relevant European documents that older people are an important resource and that the “new old aged” are challenging the myths of aging.</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numPr>
          <w:ilvl w:val="0"/>
          <w:numId w:val="34"/>
        </w:numPr>
        <w:rPr>
          <w:rFonts w:ascii="Arial" w:hAnsi="Arial" w:cs="Arial"/>
        </w:rPr>
      </w:pPr>
      <w:r w:rsidRPr="002C4E2B">
        <w:rPr>
          <w:rFonts w:ascii="Arial" w:hAnsi="Arial" w:cs="Arial"/>
        </w:rPr>
        <w:t xml:space="preserve">I can understand and integrate relevant  content of European documents as appropriate in my belief system, above all that  productive members of society will always be perceived by their psychological age – </w:t>
      </w:r>
      <w:r w:rsidRPr="002C4E2B">
        <w:rPr>
          <w:rFonts w:ascii="Arial" w:hAnsi="Arial" w:cs="Arial"/>
          <w:i/>
        </w:rPr>
        <w:t>being as old as we feel</w:t>
      </w:r>
      <w:r w:rsidRPr="002C4E2B">
        <w:rPr>
          <w:rFonts w:ascii="Arial" w:hAnsi="Arial" w:cs="Arial"/>
        </w:rPr>
        <w:t xml:space="preserve"> </w:t>
      </w:r>
      <w:r w:rsidR="00CD0501" w:rsidRPr="002C4E2B">
        <w:rPr>
          <w:rFonts w:ascii="Arial" w:hAnsi="Arial" w:cs="Arial"/>
        </w:rPr>
        <w:t xml:space="preserve">- </w:t>
      </w:r>
      <w:r w:rsidRPr="002C4E2B">
        <w:rPr>
          <w:rFonts w:ascii="Arial" w:hAnsi="Arial" w:cs="Arial"/>
        </w:rPr>
        <w:t>and thus  break the stereotypes of aging and maintain or discover a new creativity</w:t>
      </w:r>
      <w:r w:rsidRPr="002C4E2B">
        <w:rPr>
          <w:rStyle w:val="FootnoteReference"/>
          <w:rFonts w:ascii="Arial" w:hAnsi="Arial" w:cs="Arial"/>
        </w:rPr>
        <w:footnoteReference w:id="1"/>
      </w:r>
      <w:r w:rsidRPr="002C4E2B">
        <w:rPr>
          <w:rFonts w:ascii="Arial" w:hAnsi="Arial" w:cs="Arial"/>
        </w:rPr>
        <w:t>.</w:t>
      </w:r>
    </w:p>
    <w:p w:rsidR="000A7BB1" w:rsidRPr="002C4E2B" w:rsidRDefault="000A7BB1" w:rsidP="0098343E">
      <w:pPr>
        <w:widowControl w:val="0"/>
        <w:spacing w:before="120" w:after="120"/>
        <w:ind w:left="357"/>
        <w:rPr>
          <w:rFonts w:ascii="Arial" w:hAnsi="Arial" w:cs="Arial"/>
        </w:rPr>
      </w:pPr>
    </w:p>
    <w:p w:rsidR="000A7BB1" w:rsidRPr="002C4E2B" w:rsidRDefault="000A7BB1" w:rsidP="0098343E">
      <w:pPr>
        <w:widowControl w:val="0"/>
        <w:numPr>
          <w:ilvl w:val="0"/>
          <w:numId w:val="34"/>
        </w:numPr>
        <w:spacing w:before="120" w:after="120"/>
        <w:rPr>
          <w:rFonts w:ascii="Arial" w:hAnsi="Arial" w:cs="Arial"/>
        </w:rPr>
      </w:pPr>
      <w:r w:rsidRPr="002C4E2B">
        <w:rPr>
          <w:rFonts w:ascii="Arial" w:hAnsi="Arial" w:cs="Arial"/>
        </w:rPr>
        <w:t>I can forget all I ever thought I knew about curricula.</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rPr>
          <w:rFonts w:ascii="Arial" w:hAnsi="Arial" w:cs="Arial"/>
        </w:rPr>
      </w:pPr>
    </w:p>
    <w:p w:rsidR="000A7BB1" w:rsidRPr="002C4E2B" w:rsidRDefault="000A7BB1" w:rsidP="006E7113">
      <w:pPr>
        <w:pStyle w:val="Heading1"/>
        <w:jc w:val="center"/>
      </w:pPr>
      <w:r w:rsidRPr="002C4E2B">
        <w:br w:type="page"/>
      </w:r>
      <w:r w:rsidR="00B12FDE">
        <w:lastRenderedPageBreak/>
        <w:t>AIMS &amp; NEEDS</w:t>
      </w:r>
    </w:p>
    <w:p w:rsidR="000A7BB1" w:rsidRPr="002C4E2B" w:rsidRDefault="000A7BB1" w:rsidP="0098343E">
      <w:pPr>
        <w:widowControl w:val="0"/>
        <w:spacing w:after="120"/>
        <w:jc w:val="center"/>
        <w:rPr>
          <w:rFonts w:ascii="Arial" w:hAnsi="Arial" w:cs="Arial"/>
          <w:b/>
          <w:caps/>
        </w:rPr>
      </w:pPr>
    </w:p>
    <w:p w:rsidR="000A7BB1" w:rsidRPr="002C4E2B" w:rsidRDefault="000A7BB1" w:rsidP="0098343E">
      <w:pPr>
        <w:ind w:left="360"/>
      </w:pPr>
    </w:p>
    <w:p w:rsidR="000A7BB1" w:rsidRPr="002C4E2B" w:rsidRDefault="000A7BB1" w:rsidP="0098343E">
      <w:pPr>
        <w:numPr>
          <w:ilvl w:val="0"/>
          <w:numId w:val="44"/>
        </w:numPr>
      </w:pPr>
      <w:r w:rsidRPr="002C4E2B">
        <w:rPr>
          <w:rFonts w:ascii="Arial" w:hAnsi="Arial" w:cs="Arial"/>
        </w:rPr>
        <w:t xml:space="preserve">I can understand the personal, intellectual and cultural value </w:t>
      </w:r>
      <w:r w:rsidR="00864150" w:rsidRPr="002C4E2B">
        <w:rPr>
          <w:rFonts w:ascii="Arial" w:hAnsi="Arial" w:cs="Arial"/>
        </w:rPr>
        <w:t>of life</w:t>
      </w:r>
      <w:r w:rsidRPr="002C4E2B">
        <w:rPr>
          <w:rFonts w:ascii="Arial" w:hAnsi="Arial" w:cs="Arial"/>
        </w:rPr>
        <w:t>long learning.</w:t>
      </w:r>
    </w:p>
    <w:p w:rsidR="000A7BB1" w:rsidRPr="002C4E2B" w:rsidRDefault="000A7BB1" w:rsidP="0098343E">
      <w:pPr>
        <w:rPr>
          <w:rFonts w:ascii="Arial" w:hAnsi="Arial" w:cs="Arial"/>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I can take account of overall, long-term aims based on needs and expectations.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 xml:space="preserve">I can take into account differing motivations for voluntary work.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 xml:space="preserve">I can take into account the cognitive needs of individual lifelong development (problem solving, drive for communication, acquiring stoicism, patience, serenity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 xml:space="preserve">I can take into account the affective needs of a person in transition into retirement (sense of achievement, enjoyment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numPr>
          <w:ilvl w:val="0"/>
          <w:numId w:val="44"/>
        </w:numPr>
        <w:rPr>
          <w:rFonts w:ascii="Arial" w:hAnsi="Arial" w:cs="Arial"/>
        </w:rPr>
      </w:pPr>
      <w:r w:rsidRPr="002C4E2B">
        <w:rPr>
          <w:rFonts w:ascii="Arial" w:hAnsi="Arial" w:cs="Arial"/>
        </w:rPr>
        <w:t>I can take into account and assess the expectations and impact of stakeholders (the professional community, family) to explore new roles in the family or community and try out new activities.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I can take into account attainment target levels set in curricula (e.g.</w:t>
      </w:r>
      <w:r w:rsidR="00864150" w:rsidRPr="002C4E2B">
        <w:rPr>
          <w:rFonts w:ascii="Arial" w:hAnsi="Arial" w:cs="Arial"/>
        </w:rPr>
        <w:t>,</w:t>
      </w:r>
      <w:r w:rsidRPr="002C4E2B">
        <w:rPr>
          <w:rFonts w:ascii="Arial" w:hAnsi="Arial" w:cs="Arial"/>
        </w:rPr>
        <w:t xml:space="preserve"> deriving from the </w:t>
      </w:r>
      <w:r w:rsidRPr="002C4E2B">
        <w:rPr>
          <w:rFonts w:ascii="Arial" w:hAnsi="Arial" w:cs="Arial"/>
          <w:i/>
        </w:rPr>
        <w:t>Common European Framework of Reference.</w:t>
      </w:r>
      <w:r w:rsidRPr="002C4E2B">
        <w:rPr>
          <w:rFonts w:ascii="Arial" w:hAnsi="Arial" w:cs="Arial"/>
        </w:rPr>
        <w:t xml:space="preserve">) by the WHO on healthy aging.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4"/>
        </w:numPr>
        <w:spacing w:before="120" w:after="120"/>
        <w:rPr>
          <w:rFonts w:ascii="Arial" w:hAnsi="Arial" w:cs="Arial"/>
        </w:rPr>
      </w:pPr>
      <w:r w:rsidRPr="002C4E2B">
        <w:rPr>
          <w:rFonts w:ascii="Arial" w:hAnsi="Arial" w:cs="Arial"/>
        </w:rPr>
        <w:t>I can use my brand new solar powered bag to recharge my camera without ever losing sight of it.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rPr>
          <w:rFonts w:ascii="Arial" w:hAnsi="Arial" w:cs="Arial"/>
        </w:rPr>
      </w:pPr>
    </w:p>
    <w:p w:rsidR="000A7BB1" w:rsidRPr="002C4E2B" w:rsidRDefault="000A7BB1" w:rsidP="006E7113">
      <w:pPr>
        <w:pStyle w:val="Heading1"/>
        <w:jc w:val="center"/>
      </w:pPr>
      <w:r w:rsidRPr="002C4E2B">
        <w:br w:type="page"/>
      </w:r>
      <w:r w:rsidR="00B12FDE">
        <w:lastRenderedPageBreak/>
        <w:t>THE ROLE OF THE RETIREE PROFESSOR</w:t>
      </w:r>
    </w:p>
    <w:p w:rsidR="000A7BB1" w:rsidRPr="002C4E2B" w:rsidRDefault="000A7BB1" w:rsidP="008C53B7"/>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promote the value and benefits </w:t>
      </w:r>
      <w:r w:rsidR="00864150" w:rsidRPr="002C4E2B">
        <w:rPr>
          <w:rFonts w:ascii="Arial" w:hAnsi="Arial" w:cs="Arial"/>
        </w:rPr>
        <w:t>of life</w:t>
      </w:r>
      <w:r w:rsidRPr="002C4E2B">
        <w:rPr>
          <w:rFonts w:ascii="Arial" w:hAnsi="Arial" w:cs="Arial"/>
        </w:rPr>
        <w:t xml:space="preserve">long learning to others.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appreciate and make use of the value added to the learning environment by learners with diverse age backgrounds.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take into account the knowledge of other skills learners may already possess and help them to build on this knowledge when learning additional skills.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draw on appropriate theories of language, learning, culture etc. and relevant research findings to guide my coaching and mentoring.</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critically assess my prospective retiree years on the basis of past experience, reflective praxis and daily introspection and adapt it accordingly.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critically assess my new lifestyle in relation to theoretical principles set for healthy aging.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accept feedback from my former staff, colleagues, alumni, students and family and build this into my </w:t>
      </w:r>
      <w:r w:rsidR="00864150" w:rsidRPr="002C4E2B">
        <w:rPr>
          <w:rFonts w:ascii="Arial" w:hAnsi="Arial" w:cs="Arial"/>
        </w:rPr>
        <w:t>life</w:t>
      </w:r>
      <w:r w:rsidRPr="002C4E2B">
        <w:rPr>
          <w:rFonts w:ascii="Arial" w:hAnsi="Arial" w:cs="Arial"/>
        </w:rPr>
        <w:t xml:space="preserve">long learning experience.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 xml:space="preserve">I can observe my former staff, colleagues, alumni, students and family, recognise different methodological aspects of their advice and offer them constructive feedback.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locate relevant articles, journals and research findings relating to aspects of healthy ag</w:t>
      </w:r>
      <w:r w:rsidR="00864150" w:rsidRPr="002C4E2B">
        <w:rPr>
          <w:rFonts w:ascii="Arial" w:hAnsi="Arial" w:cs="Arial"/>
        </w:rPr>
        <w:t>ing and life</w:t>
      </w:r>
      <w:r w:rsidRPr="002C4E2B">
        <w:rPr>
          <w:rFonts w:ascii="Arial" w:hAnsi="Arial" w:cs="Arial"/>
        </w:rPr>
        <w:t xml:space="preserve">long learning.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identify and in</w:t>
      </w:r>
      <w:r w:rsidR="00864150" w:rsidRPr="002C4E2B">
        <w:rPr>
          <w:rFonts w:ascii="Arial" w:hAnsi="Arial" w:cs="Arial"/>
        </w:rPr>
        <w:t>vestigate specific pedagogical/</w:t>
      </w:r>
      <w:r w:rsidRPr="002C4E2B">
        <w:rPr>
          <w:rFonts w:ascii="Arial" w:hAnsi="Arial" w:cs="Arial"/>
        </w:rPr>
        <w:t xml:space="preserve">didactic issues related to my role of a retiree professor in the form of action research.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8C53B7">
      <w:pPr>
        <w:widowControl w:val="0"/>
        <w:spacing w:before="120" w:after="120"/>
        <w:ind w:left="360"/>
        <w:rPr>
          <w:rFonts w:ascii="Arial" w:hAnsi="Arial" w:cs="Arial"/>
        </w:rPr>
      </w:pPr>
    </w:p>
    <w:p w:rsidR="000A7BB1" w:rsidRPr="002C4E2B" w:rsidRDefault="000A7BB1" w:rsidP="008C53B7">
      <w:pPr>
        <w:widowControl w:val="0"/>
        <w:spacing w:before="120" w:after="120"/>
        <w:rPr>
          <w:rFonts w:ascii="Arial" w:hAnsi="Arial" w:cs="Arial"/>
        </w:rPr>
      </w:pPr>
    </w:p>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lastRenderedPageBreak/>
        <w:t>I can dedicate the remainder of my professional life at the institute to talk</w:t>
      </w:r>
      <w:r w:rsidR="00864150" w:rsidRPr="002C4E2B">
        <w:rPr>
          <w:rFonts w:ascii="Arial" w:hAnsi="Arial" w:cs="Arial"/>
        </w:rPr>
        <w:t>ing</w:t>
      </w:r>
      <w:r w:rsidRPr="002C4E2B">
        <w:rPr>
          <w:rFonts w:ascii="Arial" w:hAnsi="Arial" w:cs="Arial"/>
        </w:rPr>
        <w:t xml:space="preserve"> my Ex-</w:t>
      </w:r>
      <w:proofErr w:type="spellStart"/>
      <w:r w:rsidRPr="002C4E2B">
        <w:rPr>
          <w:rFonts w:ascii="Arial" w:hAnsi="Arial" w:cs="Arial"/>
        </w:rPr>
        <w:t>Vizerektor</w:t>
      </w:r>
      <w:proofErr w:type="spellEnd"/>
      <w:r w:rsidRPr="002C4E2B">
        <w:rPr>
          <w:rFonts w:ascii="Arial" w:hAnsi="Arial" w:cs="Arial"/>
        </w:rPr>
        <w:t xml:space="preserve"> into making the right decisions concerning human resources.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assess how I might use the resources available in my work environment (computers, library, wine tasting facilities, football stadiums, VIP lounges to my future destinations for guest lectures on notional grammar, the best spots for bird watching, pocket electronic etymological dictionary</w:t>
      </w:r>
      <w:r w:rsidR="00864150" w:rsidRPr="002C4E2B">
        <w:rPr>
          <w:rFonts w:ascii="Arial" w:hAnsi="Arial" w:cs="Arial"/>
        </w:rPr>
        <w:t>, EPORN</w:t>
      </w:r>
      <w:r w:rsidRPr="002C4E2B">
        <w:rPr>
          <w:rFonts w:ascii="Arial" w:hAnsi="Arial" w:cs="Arial"/>
        </w:rPr>
        <w:t xml:space="preserve"> and the healthy life style of a retiree professor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recognise the organisational constraints and resource limitations existent in my work environment and adapt my acti</w:t>
      </w:r>
      <w:r w:rsidR="00864150" w:rsidRPr="002C4E2B">
        <w:rPr>
          <w:rFonts w:ascii="Arial" w:hAnsi="Arial" w:cs="Arial"/>
        </w:rPr>
        <w:t>on</w:t>
      </w:r>
      <w:r w:rsidRPr="002C4E2B">
        <w:rPr>
          <w:rFonts w:ascii="Arial" w:hAnsi="Arial" w:cs="Arial"/>
        </w:rPr>
        <w:t xml:space="preserve"> accordingly.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18"/>
        </w:numPr>
        <w:spacing w:before="120" w:after="120"/>
        <w:rPr>
          <w:rFonts w:ascii="Arial" w:hAnsi="Arial" w:cs="Arial"/>
        </w:rPr>
      </w:pPr>
      <w:r w:rsidRPr="002C4E2B">
        <w:rPr>
          <w:rFonts w:ascii="Arial" w:hAnsi="Arial" w:cs="Arial"/>
        </w:rPr>
        <w:t>I can read books and articles for pleasure without considering their relevance to my field of research or teaching.</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rPr>
          <w:rFonts w:ascii="Arial" w:hAnsi="Arial" w:cs="Arial"/>
        </w:rPr>
      </w:pPr>
    </w:p>
    <w:p w:rsidR="000A7BB1" w:rsidRPr="002C4E2B" w:rsidRDefault="000A7BB1" w:rsidP="008C53B7">
      <w:pPr>
        <w:pStyle w:val="Heading1"/>
        <w:jc w:val="center"/>
      </w:pPr>
      <w:r w:rsidRPr="002C4E2B">
        <w:br w:type="page"/>
      </w:r>
      <w:r w:rsidRPr="002C4E2B">
        <w:lastRenderedPageBreak/>
        <w:t>FOOTBALL/ SOCCER</w:t>
      </w:r>
    </w:p>
    <w:p w:rsidR="000A7BB1" w:rsidRPr="002C4E2B" w:rsidRDefault="000A7BB1" w:rsidP="0098343E">
      <w:pPr>
        <w:widowControl w:val="0"/>
        <w:spacing w:before="120" w:after="120"/>
        <w:ind w:left="360"/>
        <w:rPr>
          <w:rFonts w:ascii="Arial" w:hAnsi="Arial" w:cs="Arial"/>
        </w:rPr>
      </w:pPr>
    </w:p>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see every STURM match and do not have to illegally finish lessons earlier.</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join the Bergen football team.</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join the STURM senior citizens´ team.</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coach the national team in Bergen and teach them how to be as successful as SK Sturm.</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boast of being the only teacher in the English Department ever to have been hugged by Mario Haas.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 xml:space="preserve">I can be recognised on the street by </w:t>
      </w:r>
      <w:r w:rsidR="00864150" w:rsidRPr="002C4E2B">
        <w:rPr>
          <w:rFonts w:ascii="Arial" w:hAnsi="Arial" w:cs="Arial"/>
        </w:rPr>
        <w:t>my sporting</w:t>
      </w:r>
      <w:r w:rsidRPr="002C4E2B">
        <w:rPr>
          <w:rFonts w:ascii="Arial" w:hAnsi="Arial" w:cs="Arial"/>
        </w:rPr>
        <w:t xml:space="preserve"> </w:t>
      </w:r>
      <w:r w:rsidR="00864150" w:rsidRPr="002C4E2B">
        <w:rPr>
          <w:rFonts w:ascii="Arial" w:hAnsi="Arial" w:cs="Arial"/>
        </w:rPr>
        <w:t>hero</w:t>
      </w:r>
      <w:r w:rsidRPr="002C4E2B">
        <w:rPr>
          <w:rFonts w:ascii="Arial" w:hAnsi="Arial" w:cs="Arial"/>
        </w:rPr>
        <w:t xml:space="preserve"> Mario Haas.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 xml:space="preserve">I can say DU to my </w:t>
      </w:r>
      <w:r w:rsidR="00864150" w:rsidRPr="002C4E2B">
        <w:rPr>
          <w:rFonts w:ascii="Arial" w:hAnsi="Arial" w:cs="Arial"/>
        </w:rPr>
        <w:t>sporting hero</w:t>
      </w:r>
      <w:r w:rsidRPr="002C4E2B">
        <w:rPr>
          <w:rFonts w:ascii="Arial" w:hAnsi="Arial" w:cs="Arial"/>
        </w:rPr>
        <w:t xml:space="preserve"> Mario Haas.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0"/>
        </w:numPr>
        <w:spacing w:before="120" w:after="120"/>
        <w:rPr>
          <w:rFonts w:ascii="Arial" w:hAnsi="Arial" w:cs="Arial"/>
        </w:rPr>
      </w:pPr>
      <w:r w:rsidRPr="002C4E2B">
        <w:rPr>
          <w:rFonts w:ascii="Arial" w:hAnsi="Arial" w:cs="Arial"/>
        </w:rPr>
        <w:t>I can wear my Sturm jersey with Mario Haas’ autograph during the day and don’t have to find an excuse.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8C53B7">
      <w:pPr>
        <w:pStyle w:val="Heading1"/>
        <w:jc w:val="center"/>
      </w:pPr>
      <w:r w:rsidRPr="002C4E2B">
        <w:br w:type="page"/>
      </w:r>
      <w:r w:rsidRPr="002C4E2B">
        <w:lastRenderedPageBreak/>
        <w:t>SPIRITUAL LIFE</w:t>
      </w:r>
    </w:p>
    <w:p w:rsidR="000A7BB1" w:rsidRPr="002C4E2B" w:rsidRDefault="000A7BB1" w:rsidP="0098343E">
      <w:pPr>
        <w:widowControl w:val="0"/>
        <w:spacing w:before="120" w:after="120"/>
        <w:jc w:val="center"/>
        <w:rPr>
          <w:rFonts w:ascii="Arial" w:hAnsi="Arial" w:cs="Arial"/>
          <w:b/>
        </w:rPr>
      </w:pPr>
    </w:p>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I can give a coherent lecture under the influence of</w:t>
      </w:r>
      <w:r w:rsidR="0042570F" w:rsidRPr="002C4E2B">
        <w:rPr>
          <w:rFonts w:ascii="Arial" w:hAnsi="Arial" w:cs="Arial"/>
        </w:rPr>
        <w:t xml:space="preserve"> spirits such as vodka or whisk</w:t>
      </w:r>
      <w:r w:rsidRPr="002C4E2B">
        <w:rPr>
          <w:rFonts w:ascii="Arial" w:hAnsi="Arial" w:cs="Arial"/>
        </w:rPr>
        <w:t>y in different conference contexts.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I can appreciate high quality red wine and have inspiring chats with my family, friends and colleagues.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 xml:space="preserve">I can </w:t>
      </w:r>
      <w:r w:rsidR="0042570F" w:rsidRPr="002C4E2B">
        <w:rPr>
          <w:rFonts w:ascii="Arial" w:hAnsi="Arial" w:cs="Arial"/>
        </w:rPr>
        <w:t>enjoy red wine and /or whisk</w:t>
      </w:r>
      <w:r w:rsidRPr="002C4E2B">
        <w:rPr>
          <w:rFonts w:ascii="Arial" w:hAnsi="Arial" w:cs="Arial"/>
        </w:rPr>
        <w:t>y with colleagues and encourage them to have a nice working experience the day after.</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 xml:space="preserve"> I can select spirits appropriate to the needs of friends and colleagues.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I can provide a wide range of alcoholic drinks which help colleagues to orientate themselves.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I can design and select different activities in order to practise and develop different drinking strategies (drinking for fun, specific information</w:t>
      </w:r>
      <w:r w:rsidR="001078AC">
        <w:rPr>
          <w:rFonts w:ascii="Arial" w:hAnsi="Arial" w:cs="Arial"/>
        </w:rPr>
        <w:t>, for improving fluency in foreign languages</w:t>
      </w:r>
      <w:r w:rsidRPr="002C4E2B">
        <w:rPr>
          <w:rFonts w:ascii="Arial" w:hAnsi="Arial" w:cs="Arial"/>
        </w:rPr>
        <w:t xml:space="preserve"> etc.)</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 xml:space="preserve">I can help friends and colleagues to apply strategies to cope with difficult or unknown spirits.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 xml:space="preserve">I can evaluate and select a variety of post-drinking tasks to provide a bridge between drinking and other skills.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rPr>
          <w:rFonts w:ascii="Arial" w:hAnsi="Arial" w:cs="Arial"/>
        </w:rPr>
      </w:pPr>
    </w:p>
    <w:p w:rsidR="000A7BB1" w:rsidRPr="002C4E2B" w:rsidRDefault="000A7BB1" w:rsidP="0098343E">
      <w:pPr>
        <w:widowControl w:val="0"/>
        <w:numPr>
          <w:ilvl w:val="0"/>
          <w:numId w:val="21"/>
        </w:numPr>
        <w:spacing w:after="120"/>
        <w:rPr>
          <w:rFonts w:ascii="Arial" w:hAnsi="Arial" w:cs="Arial"/>
          <w:sz w:val="20"/>
          <w:szCs w:val="20"/>
        </w:rPr>
      </w:pPr>
      <w:r w:rsidRPr="002C4E2B">
        <w:rPr>
          <w:rFonts w:ascii="Arial" w:hAnsi="Arial" w:cs="Arial"/>
        </w:rPr>
        <w:t>I can successfully tell when I</w:t>
      </w:r>
      <w:r w:rsidR="0042570F" w:rsidRPr="002C4E2B">
        <w:rPr>
          <w:rFonts w:ascii="Arial" w:hAnsi="Arial" w:cs="Arial"/>
        </w:rPr>
        <w:t xml:space="preserve"> order</w:t>
      </w:r>
      <w:r w:rsidRPr="002C4E2B">
        <w:rPr>
          <w:rFonts w:ascii="Arial" w:hAnsi="Arial" w:cs="Arial"/>
        </w:rPr>
        <w:t xml:space="preserve"> a Single Malt and the bar tender serves me a blended Whisky.</w:t>
      </w:r>
      <w:r w:rsidRPr="002C4E2B">
        <w:rPr>
          <w:rFonts w:ascii="Arial" w:hAnsi="Arial" w:cs="Arial"/>
          <w:sz w:val="20"/>
          <w:szCs w:val="20"/>
          <w:vertAlign w:val="superscript"/>
        </w:rPr>
        <w:t xml:space="preserve"> 1</w:t>
      </w:r>
      <w:r w:rsidRPr="002C4E2B">
        <w:rPr>
          <w:rFonts w:ascii="Arial" w:hAnsi="Arial" w:cs="Arial"/>
          <w:sz w:val="20"/>
          <w:szCs w:val="20"/>
        </w:rPr>
        <w:t xml:space="preserve"> </w:t>
      </w:r>
    </w:p>
    <w:p w:rsidR="000A7BB1" w:rsidRPr="002C4E2B" w:rsidRDefault="000A7BB1" w:rsidP="0098343E">
      <w:pPr>
        <w:rPr>
          <w:rFonts w:ascii="Arial" w:hAnsi="Arial" w:cs="Arial"/>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62549">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 w:rsidR="000A7BB1" w:rsidRPr="002C4E2B" w:rsidRDefault="000A7BB1" w:rsidP="0098343E">
      <w:pPr>
        <w:numPr>
          <w:ilvl w:val="0"/>
          <w:numId w:val="21"/>
        </w:numPr>
        <w:rPr>
          <w:rFonts w:ascii="Arial" w:hAnsi="Arial" w:cs="Arial"/>
        </w:rPr>
      </w:pPr>
      <w:r w:rsidRPr="002C4E2B">
        <w:rPr>
          <w:rFonts w:ascii="Arial" w:hAnsi="Arial" w:cs="Arial"/>
        </w:rPr>
        <w:t xml:space="preserve">I can successfully order a pint of </w:t>
      </w:r>
      <w:proofErr w:type="spellStart"/>
      <w:r w:rsidRPr="002C4E2B">
        <w:rPr>
          <w:rFonts w:ascii="Arial" w:hAnsi="Arial" w:cs="Arial"/>
        </w:rPr>
        <w:t>Starobrno</w:t>
      </w:r>
      <w:proofErr w:type="spellEnd"/>
      <w:r w:rsidRPr="002C4E2B">
        <w:rPr>
          <w:rFonts w:ascii="Arial" w:hAnsi="Arial" w:cs="Arial"/>
        </w:rPr>
        <w:t xml:space="preserve"> in Welsh – event though I might never have to do so.</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62549">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lastRenderedPageBreak/>
        <w:t>I can handle a “Guinness-</w:t>
      </w:r>
      <w:proofErr w:type="spellStart"/>
      <w:r w:rsidRPr="002C4E2B">
        <w:rPr>
          <w:rFonts w:ascii="Arial" w:hAnsi="Arial" w:cs="Arial"/>
        </w:rPr>
        <w:t>Zapfmaschine</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ind w:left="360"/>
        <w:rPr>
          <w:rFonts w:ascii="Arial" w:hAnsi="Arial" w:cs="Arial"/>
        </w:rPr>
      </w:pPr>
    </w:p>
    <w:p w:rsidR="000A7BB1" w:rsidRPr="002C4E2B" w:rsidRDefault="000A7BB1" w:rsidP="0098343E">
      <w:pPr>
        <w:widowControl w:val="0"/>
        <w:numPr>
          <w:ilvl w:val="0"/>
          <w:numId w:val="21"/>
        </w:numPr>
        <w:spacing w:before="120" w:after="120"/>
        <w:rPr>
          <w:rFonts w:ascii="Arial" w:hAnsi="Arial" w:cs="Arial"/>
        </w:rPr>
      </w:pPr>
      <w:r w:rsidRPr="002C4E2B">
        <w:rPr>
          <w:rFonts w:ascii="Arial" w:hAnsi="Arial" w:cs="Arial"/>
        </w:rPr>
        <w:t>I can boast of being the only member of the Newby family who is treated as a regular by Einstein waiters.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b/>
        </w:rPr>
      </w:pPr>
    </w:p>
    <w:p w:rsidR="000A7BB1" w:rsidRPr="002C4E2B" w:rsidRDefault="000A7BB1" w:rsidP="00B3557A">
      <w:pPr>
        <w:widowControl w:val="0"/>
        <w:spacing w:before="120" w:after="120"/>
        <w:ind w:left="426" w:hanging="426"/>
        <w:rPr>
          <w:rFonts w:ascii="Arial" w:hAnsi="Arial" w:cs="Arial"/>
        </w:rPr>
      </w:pPr>
      <w:r w:rsidRPr="002C4E2B">
        <w:rPr>
          <w:rFonts w:ascii="Arial" w:hAnsi="Arial" w:cs="Arial"/>
        </w:rPr>
        <w:t xml:space="preserve">13. I can analyze drinking games for the contribution to developing people’s understanding of grammar.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spacing w:after="120"/>
        <w:jc w:val="center"/>
        <w:rPr>
          <w:rFonts w:ascii="Arial" w:hAnsi="Arial" w:cs="Arial"/>
          <w:b/>
        </w:rPr>
      </w:pPr>
    </w:p>
    <w:p w:rsidR="000A7BB1" w:rsidRPr="002C4E2B" w:rsidRDefault="000A7BB1" w:rsidP="008C53B7">
      <w:pPr>
        <w:pStyle w:val="Heading1"/>
        <w:jc w:val="center"/>
      </w:pPr>
      <w:r w:rsidRPr="002C4E2B">
        <w:br w:type="page"/>
      </w:r>
      <w:r w:rsidRPr="002C4E2B">
        <w:lastRenderedPageBreak/>
        <w:t>NOTIONS</w:t>
      </w:r>
    </w:p>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I can [arrange] dinner with friends and former FD colleagues anytime.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I can [offer] friends and former FD colleagues red wine at my own place.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I can [apologize] to people who are still working full</w:t>
      </w:r>
      <w:r w:rsidR="00AA3781" w:rsidRPr="002C4E2B">
        <w:rPr>
          <w:rFonts w:ascii="Arial" w:hAnsi="Arial" w:cs="Arial"/>
        </w:rPr>
        <w:t xml:space="preserve"> </w:t>
      </w:r>
      <w:r w:rsidRPr="002C4E2B">
        <w:rPr>
          <w:rFonts w:ascii="Arial" w:hAnsi="Arial" w:cs="Arial"/>
        </w:rPr>
        <w:t>time.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I can say I have been a ´</w:t>
      </w:r>
      <w:proofErr w:type="spellStart"/>
      <w:r w:rsidRPr="002C4E2B">
        <w:rPr>
          <w:rFonts w:ascii="Arial" w:hAnsi="Arial" w:cs="Arial"/>
        </w:rPr>
        <w:t>Fachdidaktiker</w:t>
      </w:r>
      <w:proofErr w:type="spellEnd"/>
      <w:r w:rsidRPr="002C4E2B">
        <w:rPr>
          <w:rFonts w:ascii="Arial" w:hAnsi="Arial" w:cs="Arial"/>
        </w:rPr>
        <w:t xml:space="preserve">´ (c A. </w:t>
      </w:r>
      <w:proofErr w:type="spellStart"/>
      <w:r w:rsidRPr="002C4E2B">
        <w:rPr>
          <w:rFonts w:ascii="Arial" w:hAnsi="Arial" w:cs="Arial"/>
        </w:rPr>
        <w:t>Fenner</w:t>
      </w:r>
      <w:proofErr w:type="spellEnd"/>
      <w:r w:rsidRPr="002C4E2B">
        <w:rPr>
          <w:rFonts w:ascii="Arial" w:hAnsi="Arial" w:cs="Arial"/>
        </w:rPr>
        <w:t>) for a long time [Duration of State].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 xml:space="preserve">I can truly thank A. </w:t>
      </w:r>
      <w:proofErr w:type="spellStart"/>
      <w:r w:rsidRPr="002C4E2B">
        <w:rPr>
          <w:rFonts w:ascii="Arial" w:hAnsi="Arial" w:cs="Arial"/>
        </w:rPr>
        <w:t>Fenner</w:t>
      </w:r>
      <w:proofErr w:type="spellEnd"/>
      <w:r w:rsidRPr="002C4E2B">
        <w:rPr>
          <w:rFonts w:ascii="Arial" w:hAnsi="Arial" w:cs="Arial"/>
        </w:rPr>
        <w:t xml:space="preserve"> who called me a mixture of Boy Scout, diplomat good listener and excellent organiser of ECML projects.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 xml:space="preserve">I can report without </w:t>
      </w:r>
      <w:proofErr w:type="spellStart"/>
      <w:r w:rsidRPr="002C4E2B">
        <w:rPr>
          <w:rFonts w:ascii="Arial" w:hAnsi="Arial" w:cs="Arial"/>
        </w:rPr>
        <w:t>backshifting</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E7113">
        <w:tc>
          <w:tcPr>
            <w:tcW w:w="4415" w:type="dxa"/>
          </w:tcPr>
          <w:p w:rsidR="000A7BB1" w:rsidRPr="002C4E2B" w:rsidRDefault="000A7BB1" w:rsidP="006E7113">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6E7113">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B3557A">
      <w:pPr>
        <w:widowControl w:val="0"/>
        <w:spacing w:before="120" w:after="120"/>
        <w:ind w:left="360"/>
        <w:rPr>
          <w:rFonts w:ascii="Arial" w:hAnsi="Arial" w:cs="Arial"/>
        </w:rPr>
      </w:pPr>
    </w:p>
    <w:p w:rsidR="000A7BB1" w:rsidRPr="002C4E2B" w:rsidRDefault="000A7BB1" w:rsidP="0098343E">
      <w:pPr>
        <w:widowControl w:val="0"/>
        <w:numPr>
          <w:ilvl w:val="0"/>
          <w:numId w:val="42"/>
        </w:numPr>
        <w:spacing w:before="120" w:after="120"/>
        <w:rPr>
          <w:rFonts w:ascii="Arial" w:hAnsi="Arial" w:cs="Arial"/>
        </w:rPr>
      </w:pPr>
      <w:r w:rsidRPr="002C4E2B">
        <w:rPr>
          <w:rFonts w:ascii="Arial" w:hAnsi="Arial" w:cs="Arial"/>
        </w:rPr>
        <w:t>I can explain the difference between “by” and “until” easily.</w:t>
      </w:r>
      <w:r w:rsidRPr="002C4E2B">
        <w:rPr>
          <w:rFonts w:ascii="Arial" w:hAnsi="Arial" w:cs="Arial"/>
          <w:sz w:val="20"/>
          <w:szCs w:val="20"/>
          <w:vertAlign w:val="superscript"/>
        </w:rPr>
        <w:t xml:space="preserve"> 1</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ind w:left="1080"/>
        <w:rPr>
          <w:rFonts w:ascii="Arial" w:hAnsi="Arial" w:cs="Arial"/>
        </w:rPr>
      </w:pPr>
    </w:p>
    <w:p w:rsidR="000A7BB1" w:rsidRPr="002C4E2B" w:rsidRDefault="000A7BB1" w:rsidP="0098343E">
      <w:pPr>
        <w:numPr>
          <w:ilvl w:val="0"/>
          <w:numId w:val="42"/>
        </w:numPr>
        <w:rPr>
          <w:rFonts w:ascii="Arial" w:hAnsi="Arial" w:cs="Arial"/>
        </w:rPr>
      </w:pPr>
      <w:r w:rsidRPr="002C4E2B">
        <w:rPr>
          <w:rFonts w:ascii="Arial" w:hAnsi="Arial" w:cs="Arial"/>
        </w:rPr>
        <w:t>I can recite all five notions of the Present Progressive even if purposely woken by my wife in the middle of the night.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ind w:left="360"/>
        <w:rPr>
          <w:rFonts w:ascii="Arial" w:hAnsi="Arial" w:cs="Arial"/>
        </w:rPr>
      </w:pPr>
    </w:p>
    <w:p w:rsidR="000A7BB1" w:rsidRPr="002C4E2B" w:rsidRDefault="000A7BB1" w:rsidP="0098343E">
      <w:pPr>
        <w:numPr>
          <w:ilvl w:val="0"/>
          <w:numId w:val="42"/>
        </w:numPr>
        <w:rPr>
          <w:rFonts w:ascii="Arial" w:hAnsi="Arial" w:cs="Arial"/>
        </w:rPr>
      </w:pPr>
      <w:r w:rsidRPr="002C4E2B">
        <w:rPr>
          <w:rFonts w:ascii="Arial" w:hAnsi="Arial" w:cs="Arial"/>
        </w:rPr>
        <w:t xml:space="preserve">I can recognize my own Present Progressive notions if I see them written on T-Shirts at the </w:t>
      </w:r>
      <w:proofErr w:type="spellStart"/>
      <w:r w:rsidRPr="002C4E2B">
        <w:rPr>
          <w:rFonts w:ascii="Arial" w:hAnsi="Arial" w:cs="Arial"/>
        </w:rPr>
        <w:t>Kleeblattlauf</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B3557A">
      <w:pPr>
        <w:pStyle w:val="ListParagraph"/>
        <w:widowControl w:val="0"/>
        <w:numPr>
          <w:ilvl w:val="0"/>
          <w:numId w:val="42"/>
        </w:numPr>
        <w:spacing w:before="120" w:after="120"/>
        <w:rPr>
          <w:rFonts w:ascii="Arial" w:hAnsi="Arial" w:cs="Arial"/>
        </w:rPr>
      </w:pPr>
      <w:r w:rsidRPr="002C4E2B">
        <w:rPr>
          <w:rFonts w:ascii="Arial" w:hAnsi="Arial" w:cs="Arial"/>
        </w:rPr>
        <w:t xml:space="preserve">I can </w:t>
      </w:r>
      <w:r w:rsidR="001078AC">
        <w:rPr>
          <w:rFonts w:ascii="Arial" w:hAnsi="Arial" w:cs="Arial"/>
        </w:rPr>
        <w:t xml:space="preserve">explain the [getting ready for a Sturm game] frame to </w:t>
      </w:r>
      <w:r w:rsidR="00D770FB">
        <w:rPr>
          <w:rFonts w:ascii="Arial" w:hAnsi="Arial" w:cs="Arial"/>
        </w:rPr>
        <w:t>colleagues who have never seen any such games.</w:t>
      </w:r>
    </w:p>
    <w:p w:rsidR="000A7BB1" w:rsidRPr="002C4E2B" w:rsidRDefault="000A7BB1" w:rsidP="00B3557A">
      <w:pPr>
        <w:pStyle w:val="ListParagraph"/>
        <w:widowControl w:val="0"/>
        <w:spacing w:before="120" w:after="120"/>
        <w:ind w:left="360"/>
        <w:rPr>
          <w:rFonts w:ascii="Arial" w:hAnsi="Arial" w:cs="Arial"/>
        </w:rPr>
      </w:pPr>
    </w:p>
    <w:tbl>
      <w:tblPr>
        <w:tblpPr w:leftFromText="141" w:rightFromText="141" w:vertAnchor="text" w:tblpX="44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E7113">
        <w:tc>
          <w:tcPr>
            <w:tcW w:w="4415" w:type="dxa"/>
          </w:tcPr>
          <w:p w:rsidR="000A7BB1" w:rsidRPr="002C4E2B" w:rsidRDefault="000A7BB1" w:rsidP="006E7113">
            <w:pPr>
              <w:widowControl w:val="0"/>
              <w:tabs>
                <w:tab w:val="num" w:pos="0"/>
              </w:tabs>
              <w:spacing w:line="360" w:lineRule="auto"/>
              <w:ind w:hanging="720"/>
              <w:rPr>
                <w:rFonts w:ascii="Arial" w:hAnsi="Arial" w:cs="Arial"/>
              </w:rPr>
            </w:pPr>
          </w:p>
        </w:tc>
        <w:tc>
          <w:tcPr>
            <w:tcW w:w="443" w:type="dxa"/>
            <w:tcBorders>
              <w:top w:val="nil"/>
              <w:bottom w:val="nil"/>
              <w:right w:val="nil"/>
            </w:tcBorders>
            <w:vAlign w:val="center"/>
          </w:tcPr>
          <w:p w:rsidR="000A7BB1" w:rsidRPr="002C4E2B" w:rsidRDefault="000A7BB1" w:rsidP="006E7113">
            <w:pPr>
              <w:widowControl w:val="0"/>
              <w:tabs>
                <w:tab w:val="num" w:pos="0"/>
              </w:tabs>
              <w:spacing w:line="360" w:lineRule="auto"/>
              <w:ind w:hanging="720"/>
              <w:rPr>
                <w:rFonts w:ascii="Arial" w:hAnsi="Arial" w:cs="Arial"/>
              </w:rPr>
            </w:pPr>
            <w:r w:rsidRPr="002C4E2B">
              <w:rPr>
                <w:rFonts w:ascii="Arial" w:hAnsi="Arial" w:cs="Arial"/>
              </w:rPr>
              <w:sym w:font="Wingdings 3" w:char="F05D"/>
            </w:r>
          </w:p>
        </w:tc>
      </w:tr>
    </w:tbl>
    <w:p w:rsidR="000A7BB1" w:rsidRPr="002C4E2B" w:rsidRDefault="000A7BB1" w:rsidP="00B3557A">
      <w:pPr>
        <w:widowControl w:val="0"/>
        <w:spacing w:before="120" w:after="120"/>
        <w:rPr>
          <w:rFonts w:ascii="Arial" w:hAnsi="Arial" w:cs="Arial"/>
        </w:rPr>
      </w:pPr>
    </w:p>
    <w:p w:rsidR="000A7BB1" w:rsidRPr="002C4E2B" w:rsidRDefault="000A7BB1" w:rsidP="00B3557A">
      <w:pPr>
        <w:pStyle w:val="ListParagraph"/>
        <w:widowControl w:val="0"/>
        <w:numPr>
          <w:ilvl w:val="0"/>
          <w:numId w:val="42"/>
        </w:numPr>
        <w:spacing w:before="120" w:after="120"/>
        <w:rPr>
          <w:rFonts w:ascii="Arial" w:hAnsi="Arial" w:cs="Arial"/>
        </w:rPr>
      </w:pPr>
      <w:r w:rsidRPr="002C4E2B">
        <w:rPr>
          <w:rFonts w:ascii="Arial" w:hAnsi="Arial" w:cs="Arial"/>
        </w:rPr>
        <w:t xml:space="preserve"> I can ask someone to do a favour for me even after I have publicly put them on the hot seat.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B3557A">
      <w:pPr>
        <w:rPr>
          <w:rFonts w:ascii="Arial" w:hAnsi="Arial" w:cs="Arial"/>
        </w:rPr>
      </w:pPr>
      <w:r w:rsidRPr="002C4E2B">
        <w:rPr>
          <w:rFonts w:ascii="Calibri" w:hAnsi="Calibri"/>
          <w:sz w:val="22"/>
          <w:szCs w:val="22"/>
        </w:rPr>
        <w:t> </w:t>
      </w:r>
      <w:r w:rsidRPr="002C4E2B">
        <w:rPr>
          <w:rFonts w:ascii="Arial" w:hAnsi="Arial" w:cs="Arial"/>
        </w:rPr>
        <w:t>___________________</w:t>
      </w:r>
    </w:p>
    <w:p w:rsidR="000A7BB1" w:rsidRPr="002C4E2B" w:rsidRDefault="000A7BB1" w:rsidP="0098343E">
      <w:pPr>
        <w:widowControl w:val="0"/>
        <w:spacing w:after="120"/>
        <w:rPr>
          <w:rFonts w:ascii="Arial" w:hAnsi="Arial" w:cs="Arial"/>
        </w:rPr>
      </w:pPr>
      <w:r w:rsidRPr="002C4E2B">
        <w:rPr>
          <w:rFonts w:ascii="Arial" w:hAnsi="Arial" w:cs="Arial"/>
          <w:sz w:val="20"/>
          <w:szCs w:val="20"/>
          <w:vertAlign w:val="superscript"/>
        </w:rPr>
        <w:t>1</w:t>
      </w:r>
      <w:r w:rsidRPr="002C4E2B">
        <w:rPr>
          <w:rFonts w:ascii="Arial" w:hAnsi="Arial" w:cs="Arial"/>
          <w:sz w:val="20"/>
          <w:szCs w:val="20"/>
        </w:rPr>
        <w:t xml:space="preserve"> by </w:t>
      </w:r>
      <w:proofErr w:type="spellStart"/>
      <w:r w:rsidRPr="002C4E2B">
        <w:rPr>
          <w:rFonts w:ascii="Arial" w:hAnsi="Arial" w:cs="Arial"/>
          <w:sz w:val="20"/>
          <w:szCs w:val="20"/>
        </w:rPr>
        <w:t>Christoph</w:t>
      </w:r>
      <w:proofErr w:type="spellEnd"/>
      <w:r w:rsidRPr="002C4E2B">
        <w:rPr>
          <w:rFonts w:ascii="Arial" w:hAnsi="Arial" w:cs="Arial"/>
          <w:sz w:val="20"/>
          <w:szCs w:val="20"/>
        </w:rPr>
        <w:t xml:space="preserve"> ‘</w:t>
      </w:r>
      <w:proofErr w:type="spellStart"/>
      <w:r w:rsidRPr="002C4E2B">
        <w:rPr>
          <w:rFonts w:ascii="Arial" w:hAnsi="Arial" w:cs="Arial"/>
          <w:sz w:val="20"/>
          <w:szCs w:val="20"/>
        </w:rPr>
        <w:t>McWoodhouse</w:t>
      </w:r>
      <w:proofErr w:type="spellEnd"/>
      <w:r w:rsidRPr="002C4E2B">
        <w:rPr>
          <w:rFonts w:ascii="Arial" w:hAnsi="Arial" w:cs="Arial"/>
          <w:sz w:val="20"/>
          <w:szCs w:val="20"/>
        </w:rPr>
        <w:t xml:space="preserve">’ </w:t>
      </w:r>
      <w:proofErr w:type="spellStart"/>
      <w:r w:rsidRPr="002C4E2B">
        <w:rPr>
          <w:rFonts w:ascii="Arial" w:hAnsi="Arial" w:cs="Arial"/>
          <w:sz w:val="20"/>
          <w:szCs w:val="20"/>
        </w:rPr>
        <w:t>Waldhaus</w:t>
      </w:r>
      <w:proofErr w:type="spellEnd"/>
    </w:p>
    <w:p w:rsidR="000A7BB1" w:rsidRDefault="000A7BB1" w:rsidP="008C53B7">
      <w:pPr>
        <w:pStyle w:val="Heading1"/>
        <w:jc w:val="center"/>
      </w:pPr>
    </w:p>
    <w:p w:rsidR="00B12FDE" w:rsidRPr="00B12FDE" w:rsidRDefault="00B12FDE" w:rsidP="00B12FDE">
      <w:pPr>
        <w:jc w:val="center"/>
        <w:rPr>
          <w:rFonts w:ascii="Arial" w:hAnsi="Arial" w:cs="Arial"/>
          <w:b/>
          <w:sz w:val="28"/>
        </w:rPr>
      </w:pPr>
      <w:r w:rsidRPr="00B12FDE">
        <w:rPr>
          <w:rFonts w:ascii="Arial" w:hAnsi="Arial" w:cs="Arial"/>
          <w:b/>
          <w:sz w:val="32"/>
        </w:rPr>
        <w:t>INTERNATIONAL IMPACT &amp; INTERNATIONAL EXPERIENCE</w:t>
      </w:r>
    </w:p>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I can teach English to royals and survive an assassination attempt.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 xml:space="preserve">I can make fun of my American colleague Jennifer </w:t>
      </w:r>
      <w:proofErr w:type="spellStart"/>
      <w:r w:rsidRPr="002C4E2B">
        <w:rPr>
          <w:rFonts w:ascii="Arial" w:hAnsi="Arial" w:cs="Arial"/>
        </w:rPr>
        <w:t>Schumm</w:t>
      </w:r>
      <w:proofErr w:type="spellEnd"/>
      <w:r w:rsidRPr="002C4E2B">
        <w:rPr>
          <w:rFonts w:ascii="Arial" w:hAnsi="Arial" w:cs="Arial"/>
        </w:rPr>
        <w:t xml:space="preserve"> in public without hurting her feelings.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 xml:space="preserve">I can boast to anyone who cares to listen to me of being the only teacher in the English department to have </w:t>
      </w:r>
      <w:r w:rsidR="00AA3781" w:rsidRPr="002C4E2B">
        <w:rPr>
          <w:rFonts w:ascii="Arial" w:hAnsi="Arial" w:cs="Arial"/>
        </w:rPr>
        <w:t>had</w:t>
      </w:r>
      <w:r w:rsidRPr="002C4E2B">
        <w:rPr>
          <w:rFonts w:ascii="Arial" w:hAnsi="Arial" w:cs="Arial"/>
        </w:rPr>
        <w:t xml:space="preserve"> a short story </w:t>
      </w:r>
      <w:r w:rsidR="00AA3781" w:rsidRPr="002C4E2B">
        <w:rPr>
          <w:rFonts w:ascii="Arial" w:hAnsi="Arial" w:cs="Arial"/>
        </w:rPr>
        <w:t xml:space="preserve">read </w:t>
      </w:r>
      <w:r w:rsidRPr="002C4E2B">
        <w:rPr>
          <w:rFonts w:ascii="Arial" w:hAnsi="Arial" w:cs="Arial"/>
        </w:rPr>
        <w:t>on the BBC.</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I can offer help to anyone who needs assistance when dealing with royals (such as the Emir of Kuwait).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I can provide profound knowledge about the ´J-</w:t>
      </w:r>
      <w:proofErr w:type="spellStart"/>
      <w:r w:rsidRPr="002C4E2B">
        <w:rPr>
          <w:rFonts w:ascii="Arial" w:hAnsi="Arial" w:cs="Arial"/>
        </w:rPr>
        <w:t>Postl</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I can offer another version of the EPOSTL, in parti</w:t>
      </w:r>
      <w:r w:rsidR="00AA3781" w:rsidRPr="002C4E2B">
        <w:rPr>
          <w:rFonts w:ascii="Arial" w:hAnsi="Arial" w:cs="Arial"/>
        </w:rPr>
        <w:t>cular a unique ´T-</w:t>
      </w:r>
      <w:proofErr w:type="spellStart"/>
      <w:r w:rsidR="00AA3781" w:rsidRPr="002C4E2B">
        <w:rPr>
          <w:rFonts w:ascii="Arial" w:hAnsi="Arial" w:cs="Arial"/>
        </w:rPr>
        <w:t>Postl</w:t>
      </w:r>
      <w:proofErr w:type="spellEnd"/>
      <w:r w:rsidR="00AA3781" w:rsidRPr="002C4E2B">
        <w:rPr>
          <w:rFonts w:ascii="Arial" w:hAnsi="Arial" w:cs="Arial"/>
        </w:rPr>
        <w:t>´ (</w:t>
      </w:r>
      <w:proofErr w:type="spellStart"/>
      <w:r w:rsidR="00AA3781" w:rsidRPr="002C4E2B">
        <w:rPr>
          <w:rFonts w:ascii="Arial" w:hAnsi="Arial" w:cs="Arial"/>
        </w:rPr>
        <w:t>Transn</w:t>
      </w:r>
      <w:r w:rsidRPr="002C4E2B">
        <w:rPr>
          <w:rFonts w:ascii="Arial" w:hAnsi="Arial" w:cs="Arial"/>
        </w:rPr>
        <w:t>ubistanian</w:t>
      </w:r>
      <w:proofErr w:type="spellEnd"/>
      <w:r w:rsidRPr="002C4E2B">
        <w:rPr>
          <w:rFonts w:ascii="Arial" w:hAnsi="Arial" w:cs="Arial"/>
        </w:rPr>
        <w:t xml:space="preserve"> version).</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numPr>
          <w:ilvl w:val="0"/>
          <w:numId w:val="22"/>
        </w:numPr>
        <w:spacing w:before="120" w:after="120"/>
        <w:rPr>
          <w:rFonts w:ascii="Arial" w:hAnsi="Arial" w:cs="Arial"/>
        </w:rPr>
      </w:pPr>
      <w:r w:rsidRPr="002C4E2B">
        <w:rPr>
          <w:rFonts w:ascii="Arial" w:hAnsi="Arial" w:cs="Arial"/>
        </w:rPr>
        <w:t xml:space="preserve">I can popularise the wearing of tank tops in </w:t>
      </w:r>
      <w:proofErr w:type="spellStart"/>
      <w:r w:rsidRPr="002C4E2B">
        <w:rPr>
          <w:rFonts w:ascii="Arial" w:hAnsi="Arial" w:cs="Arial"/>
        </w:rPr>
        <w:t>Transnubistan</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EA0FFF">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numPr>
          <w:ilvl w:val="0"/>
          <w:numId w:val="22"/>
        </w:numPr>
        <w:rPr>
          <w:rFonts w:ascii="Arial" w:hAnsi="Arial" w:cs="Arial"/>
        </w:rPr>
      </w:pPr>
      <w:r w:rsidRPr="002C4E2B">
        <w:rPr>
          <w:rFonts w:ascii="Arial" w:hAnsi="Arial" w:cs="Arial"/>
        </w:rPr>
        <w:t>I can explain the difference between P-Celtic and Q-Celtic languages.</w:t>
      </w:r>
      <w:r w:rsidRPr="002C4E2B">
        <w:rPr>
          <w:rFonts w:ascii="Arial" w:hAnsi="Arial" w:cs="Arial"/>
          <w:vertAlign w:val="superscript"/>
        </w:rPr>
        <w:t>1</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62549">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D770FB" w:rsidRDefault="00D770FB" w:rsidP="0098343E">
      <w:pPr>
        <w:widowControl w:val="0"/>
        <w:spacing w:after="120"/>
        <w:ind w:left="360"/>
        <w:rPr>
          <w:rFonts w:ascii="Arial" w:hAnsi="Arial" w:cs="Arial"/>
        </w:rPr>
      </w:pPr>
    </w:p>
    <w:p w:rsidR="000A7BB1" w:rsidRPr="002C4E2B" w:rsidRDefault="000A7BB1" w:rsidP="00D770FB">
      <w:pPr>
        <w:widowControl w:val="0"/>
        <w:numPr>
          <w:ilvl w:val="0"/>
          <w:numId w:val="22"/>
        </w:numPr>
        <w:spacing w:after="120"/>
        <w:rPr>
          <w:rFonts w:ascii="Arial" w:hAnsi="Arial" w:cs="Arial"/>
          <w:sz w:val="20"/>
          <w:szCs w:val="20"/>
        </w:rPr>
      </w:pPr>
      <w:r w:rsidRPr="002C4E2B">
        <w:rPr>
          <w:rFonts w:ascii="Arial" w:hAnsi="Arial" w:cs="Arial"/>
        </w:rPr>
        <w:t>I can tell that “</w:t>
      </w:r>
      <w:r w:rsidRPr="002C4E2B">
        <w:rPr>
          <w:rStyle w:val="Emphasis"/>
          <w:rFonts w:ascii="Arial" w:hAnsi="Arial" w:cs="Arial"/>
          <w:iCs/>
        </w:rPr>
        <w:t xml:space="preserve">Adar </w:t>
      </w:r>
      <w:proofErr w:type="spellStart"/>
      <w:r w:rsidRPr="002C4E2B">
        <w:rPr>
          <w:rStyle w:val="Emphasis"/>
          <w:rFonts w:ascii="Arial" w:hAnsi="Arial" w:cs="Arial"/>
          <w:iCs/>
        </w:rPr>
        <w:t>o'r</w:t>
      </w:r>
      <w:proofErr w:type="spellEnd"/>
      <w:r w:rsidRPr="002C4E2B">
        <w:rPr>
          <w:rStyle w:val="Emphasis"/>
          <w:rFonts w:ascii="Arial" w:hAnsi="Arial" w:cs="Arial"/>
          <w:iCs/>
        </w:rPr>
        <w:t xml:space="preserve"> </w:t>
      </w:r>
      <w:proofErr w:type="spellStart"/>
      <w:r w:rsidRPr="002C4E2B">
        <w:rPr>
          <w:rStyle w:val="Emphasis"/>
          <w:rFonts w:ascii="Arial" w:hAnsi="Arial" w:cs="Arial"/>
          <w:iCs/>
        </w:rPr>
        <w:t>unlliw</w:t>
      </w:r>
      <w:proofErr w:type="spellEnd"/>
      <w:r w:rsidRPr="002C4E2B">
        <w:rPr>
          <w:rStyle w:val="Emphasis"/>
          <w:rFonts w:ascii="Arial" w:hAnsi="Arial" w:cs="Arial"/>
          <w:iCs/>
        </w:rPr>
        <w:t xml:space="preserve">, </w:t>
      </w:r>
      <w:proofErr w:type="spellStart"/>
      <w:r w:rsidRPr="002C4E2B">
        <w:rPr>
          <w:rStyle w:val="Emphasis"/>
          <w:rFonts w:ascii="Arial" w:hAnsi="Arial" w:cs="Arial"/>
          <w:iCs/>
        </w:rPr>
        <w:t>ehedant</w:t>
      </w:r>
      <w:proofErr w:type="spellEnd"/>
      <w:r w:rsidRPr="002C4E2B">
        <w:rPr>
          <w:rStyle w:val="Emphasis"/>
          <w:rFonts w:ascii="Arial" w:hAnsi="Arial" w:cs="Arial"/>
          <w:iCs/>
        </w:rPr>
        <w:t xml:space="preserve"> </w:t>
      </w:r>
      <w:proofErr w:type="spellStart"/>
      <w:r w:rsidRPr="002C4E2B">
        <w:rPr>
          <w:rStyle w:val="Emphasis"/>
          <w:rFonts w:ascii="Arial" w:hAnsi="Arial" w:cs="Arial"/>
          <w:iCs/>
        </w:rPr>
        <w:t>i'r</w:t>
      </w:r>
      <w:proofErr w:type="spellEnd"/>
      <w:r w:rsidRPr="002C4E2B">
        <w:rPr>
          <w:rStyle w:val="Emphasis"/>
          <w:rFonts w:ascii="Arial" w:hAnsi="Arial" w:cs="Arial"/>
          <w:iCs/>
        </w:rPr>
        <w:t xml:space="preserve"> </w:t>
      </w:r>
      <w:proofErr w:type="spellStart"/>
      <w:r w:rsidRPr="002C4E2B">
        <w:rPr>
          <w:rStyle w:val="Emphasis"/>
          <w:rFonts w:ascii="Arial" w:hAnsi="Arial" w:cs="Arial"/>
          <w:iCs/>
        </w:rPr>
        <w:t>unlle</w:t>
      </w:r>
      <w:proofErr w:type="spellEnd"/>
      <w:r w:rsidRPr="002C4E2B">
        <w:rPr>
          <w:rStyle w:val="Emphasis"/>
          <w:rFonts w:ascii="Arial" w:hAnsi="Arial" w:cs="Arial"/>
          <w:iCs/>
        </w:rPr>
        <w:t xml:space="preserve">.” </w:t>
      </w:r>
      <w:r w:rsidRPr="002C4E2B">
        <w:rPr>
          <w:rFonts w:ascii="Arial" w:hAnsi="Arial" w:cs="Arial"/>
        </w:rPr>
        <w:t>makes a lot of sense to me in at least two ways.</w:t>
      </w:r>
      <w:r w:rsidRPr="002C4E2B">
        <w:rPr>
          <w:rFonts w:ascii="Arial" w:hAnsi="Arial" w:cs="Arial"/>
          <w:sz w:val="20"/>
          <w:szCs w:val="20"/>
          <w:vertAlign w:val="superscript"/>
        </w:rPr>
        <w:t xml:space="preserve"> 1</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62549">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t xml:space="preserve"> I can spice up my English by inserting German expressions such as “</w:t>
      </w:r>
      <w:proofErr w:type="spellStart"/>
      <w:r w:rsidRPr="002C4E2B">
        <w:rPr>
          <w:rFonts w:ascii="Arial" w:hAnsi="Arial" w:cs="Arial"/>
        </w:rPr>
        <w:t>Etikettenschwindel</w:t>
      </w:r>
      <w:proofErr w:type="spellEnd"/>
      <w:r w:rsidRPr="002C4E2B">
        <w:rPr>
          <w:rFonts w:ascii="Arial" w:hAnsi="Arial" w:cs="Arial"/>
        </w:rPr>
        <w:t>” or “</w:t>
      </w:r>
      <w:proofErr w:type="spellStart"/>
      <w:r w:rsidRPr="002C4E2B">
        <w:rPr>
          <w:rFonts w:ascii="Arial" w:hAnsi="Arial" w:cs="Arial"/>
        </w:rPr>
        <w:t>Schulpraktikum</w:t>
      </w:r>
      <w:proofErr w:type="spellEnd"/>
      <w:r w:rsidRPr="002C4E2B">
        <w:rPr>
          <w:rFonts w:ascii="Arial" w:hAnsi="Arial" w:cs="Arial"/>
        </w:rPr>
        <w:t>” or “A*******h”.</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rPr>
          <w:rFonts w:ascii="Arial" w:hAnsi="Arial" w:cs="Arial"/>
        </w:rPr>
      </w:pPr>
      <w:r w:rsidRPr="002C4E2B">
        <w:rPr>
          <w:rFonts w:ascii="Arial" w:hAnsi="Arial" w:cs="Arial"/>
        </w:rPr>
        <w:t>___________________</w:t>
      </w:r>
    </w:p>
    <w:p w:rsidR="000A7BB1" w:rsidRPr="002C4E2B" w:rsidRDefault="000A7BB1" w:rsidP="0098343E">
      <w:pPr>
        <w:widowControl w:val="0"/>
        <w:spacing w:after="120"/>
        <w:ind w:left="360"/>
        <w:rPr>
          <w:rFonts w:ascii="Arial" w:hAnsi="Arial" w:cs="Arial"/>
          <w:sz w:val="20"/>
          <w:szCs w:val="20"/>
        </w:rPr>
      </w:pPr>
      <w:r w:rsidRPr="002C4E2B">
        <w:rPr>
          <w:rFonts w:ascii="Arial" w:hAnsi="Arial" w:cs="Arial"/>
          <w:sz w:val="20"/>
          <w:szCs w:val="20"/>
          <w:vertAlign w:val="superscript"/>
        </w:rPr>
        <w:t>1</w:t>
      </w:r>
      <w:r w:rsidRPr="002C4E2B">
        <w:rPr>
          <w:rFonts w:ascii="Arial" w:hAnsi="Arial" w:cs="Arial"/>
          <w:sz w:val="20"/>
          <w:szCs w:val="20"/>
        </w:rPr>
        <w:t xml:space="preserve"> by </w:t>
      </w:r>
      <w:proofErr w:type="spellStart"/>
      <w:r w:rsidRPr="002C4E2B">
        <w:rPr>
          <w:rFonts w:ascii="Arial" w:hAnsi="Arial" w:cs="Arial"/>
          <w:sz w:val="20"/>
          <w:szCs w:val="20"/>
        </w:rPr>
        <w:t>Christoph</w:t>
      </w:r>
      <w:proofErr w:type="spellEnd"/>
      <w:r w:rsidRPr="002C4E2B">
        <w:rPr>
          <w:rFonts w:ascii="Arial" w:hAnsi="Arial" w:cs="Arial"/>
          <w:sz w:val="20"/>
          <w:szCs w:val="20"/>
        </w:rPr>
        <w:t xml:space="preserve"> ‘</w:t>
      </w:r>
      <w:proofErr w:type="spellStart"/>
      <w:r w:rsidRPr="002C4E2B">
        <w:rPr>
          <w:rFonts w:ascii="Arial" w:hAnsi="Arial" w:cs="Arial"/>
          <w:sz w:val="20"/>
          <w:szCs w:val="20"/>
        </w:rPr>
        <w:t>McWoodhouse</w:t>
      </w:r>
      <w:proofErr w:type="spellEnd"/>
      <w:r w:rsidRPr="002C4E2B">
        <w:rPr>
          <w:rFonts w:ascii="Arial" w:hAnsi="Arial" w:cs="Arial"/>
          <w:sz w:val="20"/>
          <w:szCs w:val="20"/>
        </w:rPr>
        <w:t xml:space="preserve">’ </w:t>
      </w:r>
      <w:proofErr w:type="spellStart"/>
      <w:r w:rsidRPr="002C4E2B">
        <w:rPr>
          <w:rFonts w:ascii="Arial" w:hAnsi="Arial" w:cs="Arial"/>
          <w:sz w:val="20"/>
          <w:szCs w:val="20"/>
        </w:rPr>
        <w:t>Waldhaus</w:t>
      </w:r>
      <w:proofErr w:type="spellEnd"/>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lastRenderedPageBreak/>
        <w:t xml:space="preserve">I can create my own </w:t>
      </w:r>
      <w:proofErr w:type="spellStart"/>
      <w:r w:rsidRPr="002C4E2B">
        <w:rPr>
          <w:rFonts w:ascii="Arial" w:hAnsi="Arial" w:cs="Arial"/>
        </w:rPr>
        <w:t>Transnubistan</w:t>
      </w:r>
      <w:proofErr w:type="spellEnd"/>
      <w:r w:rsidRPr="002C4E2B">
        <w:rPr>
          <w:rFonts w:ascii="Arial" w:hAnsi="Arial" w:cs="Arial"/>
        </w:rPr>
        <w:t xml:space="preserve"> version of Little Red Riding Hood completely redefining the literary importance of the wolf.</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690739">
        <w:trPr>
          <w:trHeight w:val="77"/>
        </w:trPr>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ind w:left="360"/>
        <w:rPr>
          <w:rFonts w:ascii="Arial" w:hAnsi="Arial" w:cs="Arial"/>
        </w:rPr>
      </w:pPr>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t>I can deal with Hillary Clinton’s bodyguards.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ind w:left="360"/>
        <w:rPr>
          <w:rFonts w:ascii="Arial" w:hAnsi="Arial" w:cs="Arial"/>
        </w:rPr>
      </w:pPr>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t xml:space="preserve">I can propose a toast to any </w:t>
      </w:r>
      <w:proofErr w:type="spellStart"/>
      <w:r w:rsidRPr="002C4E2B">
        <w:rPr>
          <w:rFonts w:ascii="Arial" w:hAnsi="Arial" w:cs="Arial"/>
        </w:rPr>
        <w:t>Unterrichtsminister</w:t>
      </w:r>
      <w:proofErr w:type="spellEnd"/>
      <w:r w:rsidRPr="002C4E2B">
        <w:rPr>
          <w:rFonts w:ascii="Arial" w:hAnsi="Arial" w:cs="Arial"/>
        </w:rPr>
        <w:t xml:space="preserve"> so that </w:t>
      </w:r>
      <w:r w:rsidR="00AA3781" w:rsidRPr="002C4E2B">
        <w:rPr>
          <w:rFonts w:ascii="Arial" w:hAnsi="Arial" w:cs="Arial"/>
        </w:rPr>
        <w:t>s/</w:t>
      </w:r>
      <w:proofErr w:type="gramStart"/>
      <w:r w:rsidR="00AA3781" w:rsidRPr="002C4E2B">
        <w:rPr>
          <w:rFonts w:ascii="Arial" w:hAnsi="Arial" w:cs="Arial"/>
        </w:rPr>
        <w:t>he</w:t>
      </w:r>
      <w:r w:rsidRPr="002C4E2B">
        <w:rPr>
          <w:rFonts w:ascii="Arial" w:hAnsi="Arial" w:cs="Arial"/>
        </w:rPr>
        <w:t>(</w:t>
      </w:r>
      <w:proofErr w:type="gramEnd"/>
      <w:r w:rsidRPr="002C4E2B">
        <w:rPr>
          <w:rFonts w:ascii="Arial" w:hAnsi="Arial" w:cs="Arial"/>
        </w:rPr>
        <w:t>?) will then grant me a sip from their own bottle.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ind w:left="360"/>
        <w:rPr>
          <w:rFonts w:ascii="Arial" w:hAnsi="Arial" w:cs="Arial"/>
        </w:rPr>
      </w:pPr>
    </w:p>
    <w:p w:rsidR="000A7BB1" w:rsidRPr="002C4E2B" w:rsidRDefault="00AA3781" w:rsidP="0098343E">
      <w:pPr>
        <w:widowControl w:val="0"/>
        <w:numPr>
          <w:ilvl w:val="0"/>
          <w:numId w:val="22"/>
        </w:numPr>
        <w:spacing w:after="120"/>
        <w:rPr>
          <w:rFonts w:ascii="Arial" w:hAnsi="Arial" w:cs="Arial"/>
        </w:rPr>
      </w:pPr>
      <w:r w:rsidRPr="002C4E2B">
        <w:rPr>
          <w:rFonts w:ascii="Arial" w:hAnsi="Arial" w:cs="Arial"/>
        </w:rPr>
        <w:t>I can openly challenge a</w:t>
      </w:r>
      <w:r w:rsidR="000A7BB1" w:rsidRPr="002C4E2B">
        <w:rPr>
          <w:rFonts w:ascii="Arial" w:hAnsi="Arial" w:cs="Arial"/>
        </w:rPr>
        <w:t xml:space="preserve"> </w:t>
      </w:r>
      <w:proofErr w:type="spellStart"/>
      <w:r w:rsidR="000A7BB1" w:rsidRPr="002C4E2B">
        <w:rPr>
          <w:rFonts w:ascii="Arial" w:hAnsi="Arial" w:cs="Arial"/>
        </w:rPr>
        <w:t>Universitätsdirektor</w:t>
      </w:r>
      <w:proofErr w:type="spellEnd"/>
      <w:r w:rsidR="000A7BB1" w:rsidRPr="002C4E2B">
        <w:rPr>
          <w:rFonts w:ascii="Arial" w:hAnsi="Arial" w:cs="Arial"/>
        </w:rPr>
        <w:t xml:space="preserve"> from North Korea by criticizing his choice of books.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rPr>
          <w:trHeight w:val="77"/>
        </w:trPr>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t>I can add my 3-day trip to the USA to my list of places I have visited.</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rPr>
          <w:trHeight w:val="77"/>
        </w:trPr>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rPr>
          <w:rFonts w:ascii="Arial" w:hAnsi="Arial" w:cs="Arial"/>
        </w:rPr>
      </w:pPr>
    </w:p>
    <w:p w:rsidR="000A7BB1" w:rsidRPr="002C4E2B" w:rsidRDefault="000A7BB1" w:rsidP="0098343E">
      <w:pPr>
        <w:widowControl w:val="0"/>
        <w:numPr>
          <w:ilvl w:val="0"/>
          <w:numId w:val="22"/>
        </w:numPr>
        <w:spacing w:after="120"/>
        <w:rPr>
          <w:rFonts w:ascii="Arial" w:hAnsi="Arial" w:cs="Arial"/>
        </w:rPr>
      </w:pPr>
      <w:r w:rsidRPr="002C4E2B">
        <w:rPr>
          <w:rFonts w:ascii="Arial" w:hAnsi="Arial" w:cs="Arial"/>
        </w:rPr>
        <w:t>I can talk about all the important people I met during my 3-day trip to the USA.</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rPr>
          <w:trHeight w:val="77"/>
        </w:trPr>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spacing w:after="120"/>
        <w:jc w:val="center"/>
        <w:rPr>
          <w:rFonts w:ascii="Arial" w:hAnsi="Arial" w:cs="Arial"/>
        </w:rPr>
      </w:pPr>
    </w:p>
    <w:p w:rsidR="000A7BB1" w:rsidRPr="002C4E2B" w:rsidRDefault="000A7BB1" w:rsidP="008C53B7">
      <w:pPr>
        <w:pStyle w:val="Heading1"/>
        <w:jc w:val="center"/>
      </w:pPr>
      <w:r w:rsidRPr="002C4E2B">
        <w:br w:type="page"/>
      </w:r>
      <w:r w:rsidRPr="002C4E2B">
        <w:lastRenderedPageBreak/>
        <w:t>ORNITHOLOGY</w:t>
      </w:r>
    </w:p>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I can evaluate and select a variety of texts, source materials and activities which awaken learners’ interest in and help them to develop their knowledge and understanding of birds.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I can create opportunities for anyone interested to explore birds in different habitats.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I can not name the correct number of descriptors in the EPOSTL but name 10 (ten) rare birds without difficulty.</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I can name the rarest bird in the world and know the present number of remaining birds of this species.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I can distinguish between the two meanings of “bird”.</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24"/>
        </w:numPr>
        <w:spacing w:before="120" w:after="120"/>
        <w:rPr>
          <w:rFonts w:ascii="Arial" w:hAnsi="Arial" w:cs="Arial"/>
        </w:rPr>
      </w:pPr>
      <w:r w:rsidRPr="002C4E2B">
        <w:rPr>
          <w:rFonts w:ascii="Arial" w:hAnsi="Arial" w:cs="Arial"/>
        </w:rPr>
        <w:t xml:space="preserve">I can appreciate my position as the “cock in the basket” amid all my </w:t>
      </w:r>
      <w:proofErr w:type="spellStart"/>
      <w:r w:rsidRPr="002C4E2B">
        <w:rPr>
          <w:rFonts w:ascii="Arial" w:hAnsi="Arial" w:cs="Arial"/>
        </w:rPr>
        <w:t>Fachdidaktikerinnen</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8C53B7">
      <w:pPr>
        <w:pStyle w:val="Heading1"/>
        <w:jc w:val="center"/>
      </w:pPr>
      <w:r w:rsidRPr="002C4E2B">
        <w:br w:type="page"/>
      </w:r>
      <w:r w:rsidR="00B12FDE">
        <w:lastRenderedPageBreak/>
        <w:t>WRITING</w:t>
      </w:r>
      <w:bookmarkStart w:id="0" w:name="_GoBack"/>
      <w:bookmarkEnd w:id="0"/>
    </w:p>
    <w:p w:rsidR="000A7BB1" w:rsidRPr="002C4E2B" w:rsidRDefault="000A7BB1" w:rsidP="0098343E">
      <w:pPr>
        <w:widowControl w:val="0"/>
        <w:spacing w:after="120"/>
        <w:jc w:val="center"/>
        <w:rPr>
          <w:rFonts w:ascii="Arial" w:hAnsi="Arial" w:cs="Arial"/>
          <w:b/>
          <w:caps/>
        </w:rPr>
      </w:pPr>
    </w:p>
    <w:p w:rsidR="000A7BB1" w:rsidRPr="002C4E2B" w:rsidRDefault="000A7BB1" w:rsidP="0098343E">
      <w:pPr>
        <w:widowControl w:val="0"/>
        <w:spacing w:after="120"/>
        <w:jc w:val="center"/>
        <w:rPr>
          <w:rFonts w:ascii="Arial" w:hAnsi="Arial" w:cs="Arial"/>
          <w:b/>
          <w:caps/>
        </w:rPr>
      </w:pPr>
    </w:p>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 xml:space="preserve">I can deal with questions learners may ask about grammar and, if necessary, refer to my own grammar reference books.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boast having been a famous ghost writer for many years.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 xml:space="preserve">I can claim to be the only </w:t>
      </w:r>
      <w:proofErr w:type="spellStart"/>
      <w:proofErr w:type="gramStart"/>
      <w:r w:rsidRPr="002C4E2B">
        <w:rPr>
          <w:rFonts w:ascii="Arial" w:hAnsi="Arial" w:cs="Arial"/>
        </w:rPr>
        <w:t>Transnubistanian</w:t>
      </w:r>
      <w:r w:rsidR="00D770FB">
        <w:rPr>
          <w:rFonts w:ascii="Arial" w:hAnsi="Arial" w:cs="Arial"/>
        </w:rPr>
        <w:t>i</w:t>
      </w:r>
      <w:proofErr w:type="spellEnd"/>
      <w:r w:rsidRPr="002C4E2B">
        <w:rPr>
          <w:rFonts w:ascii="Arial" w:hAnsi="Arial" w:cs="Arial"/>
        </w:rPr>
        <w:t xml:space="preserve">  poet</w:t>
      </w:r>
      <w:proofErr w:type="gramEnd"/>
      <w:r w:rsidRPr="002C4E2B">
        <w:rPr>
          <w:rFonts w:ascii="Arial" w:hAnsi="Arial" w:cs="Arial"/>
        </w:rPr>
        <w:t xml:space="preserve"> in residence.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claim to be the only university professor able to quote from a ´battleground survival kit´ for teachers.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state that my work with EPOSTL is far from over.</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devote my time to writing things which people might actually enjoy.</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 xml:space="preserve">I can do late-night-signing </w:t>
      </w:r>
      <w:r w:rsidR="00D770FB">
        <w:rPr>
          <w:rFonts w:ascii="Arial" w:hAnsi="Arial" w:cs="Arial"/>
        </w:rPr>
        <w:t xml:space="preserve">sessions </w:t>
      </w:r>
      <w:r w:rsidRPr="002C4E2B">
        <w:rPr>
          <w:rFonts w:ascii="Arial" w:hAnsi="Arial" w:cs="Arial"/>
        </w:rPr>
        <w:t>of my books at times</w:t>
      </w:r>
      <w:r w:rsidR="00D770FB">
        <w:rPr>
          <w:rFonts w:ascii="Arial" w:hAnsi="Arial" w:cs="Arial"/>
        </w:rPr>
        <w:t xml:space="preserve"> of </w:t>
      </w:r>
      <w:r w:rsidRPr="002C4E2B">
        <w:rPr>
          <w:rFonts w:ascii="Arial" w:hAnsi="Arial" w:cs="Arial"/>
        </w:rPr>
        <w:t xml:space="preserve">highest </w:t>
      </w:r>
      <w:proofErr w:type="spellStart"/>
      <w:r w:rsidRPr="002C4E2B">
        <w:rPr>
          <w:rFonts w:ascii="Arial" w:hAnsi="Arial" w:cs="Arial"/>
        </w:rPr>
        <w:t>SPIRITuality</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integrate into my play vulgar people drinking beer from a bottle in a dump as sign of my newly discovered tolerance.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37"/>
        </w:numPr>
        <w:spacing w:before="120" w:after="120"/>
        <w:rPr>
          <w:rFonts w:ascii="Arial" w:hAnsi="Arial" w:cs="Arial"/>
        </w:rPr>
      </w:pPr>
      <w:r w:rsidRPr="002C4E2B">
        <w:rPr>
          <w:rFonts w:ascii="Arial" w:hAnsi="Arial" w:cs="Arial"/>
        </w:rPr>
        <w:t>I can say about myself that I have initiated the career of a now acclaimed Austrian actor.</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before="120" w:after="120"/>
        <w:rPr>
          <w:rFonts w:ascii="Arial" w:hAnsi="Arial" w:cs="Arial"/>
        </w:rPr>
      </w:pPr>
    </w:p>
    <w:p w:rsidR="000A7BB1" w:rsidRPr="002C4E2B" w:rsidRDefault="000A7BB1" w:rsidP="008C53B7">
      <w:pPr>
        <w:pStyle w:val="Heading1"/>
        <w:jc w:val="center"/>
      </w:pPr>
      <w:r w:rsidRPr="002C4E2B">
        <w:br w:type="page"/>
      </w:r>
      <w:r w:rsidRPr="002C4E2B">
        <w:lastRenderedPageBreak/>
        <w:t>GENDER ISSUES</w:t>
      </w:r>
    </w:p>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spacing w:after="120"/>
        <w:jc w:val="center"/>
        <w:rPr>
          <w:rFonts w:ascii="Arial" w:hAnsi="Arial" w:cs="Arial"/>
          <w:b/>
        </w:rPr>
      </w:pPr>
    </w:p>
    <w:p w:rsidR="000A7BB1" w:rsidRPr="002C4E2B" w:rsidRDefault="000A7BB1" w:rsidP="0098343E">
      <w:pPr>
        <w:widowControl w:val="0"/>
        <w:numPr>
          <w:ilvl w:val="0"/>
          <w:numId w:val="46"/>
        </w:numPr>
        <w:spacing w:before="120" w:after="120"/>
        <w:rPr>
          <w:rFonts w:ascii="Arial" w:hAnsi="Arial" w:cs="Arial"/>
        </w:rPr>
      </w:pPr>
      <w:r w:rsidRPr="002C4E2B">
        <w:rPr>
          <w:rFonts w:ascii="Arial" w:hAnsi="Arial" w:cs="Arial"/>
        </w:rPr>
        <w:t xml:space="preserve">I can claim to have – according to my students – not only been teaching methodology but profound f***didactics.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6"/>
        </w:numPr>
        <w:spacing w:before="120" w:after="120"/>
        <w:rPr>
          <w:rFonts w:ascii="Arial" w:hAnsi="Arial" w:cs="Arial"/>
        </w:rPr>
      </w:pPr>
      <w:r w:rsidRPr="002C4E2B">
        <w:rPr>
          <w:rFonts w:ascii="Arial" w:hAnsi="Arial" w:cs="Arial"/>
        </w:rPr>
        <w:t>I can provide excellent knowledge on how to give 150 in-service courses to a predominantly</w:t>
      </w:r>
      <w:r w:rsidR="00AA3781" w:rsidRPr="002C4E2B">
        <w:rPr>
          <w:rFonts w:ascii="Arial" w:hAnsi="Arial" w:cs="Arial"/>
        </w:rPr>
        <w:t xml:space="preserve"> middle-aged female audience</w:t>
      </w:r>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6"/>
        </w:numPr>
        <w:spacing w:before="120" w:after="120"/>
        <w:rPr>
          <w:rFonts w:ascii="Arial" w:hAnsi="Arial" w:cs="Arial"/>
        </w:rPr>
      </w:pPr>
      <w:r w:rsidRPr="002C4E2B">
        <w:rPr>
          <w:rFonts w:ascii="Arial" w:hAnsi="Arial" w:cs="Arial"/>
        </w:rPr>
        <w:t>I can give a lecture on women and football.</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numPr>
          <w:ilvl w:val="0"/>
          <w:numId w:val="46"/>
        </w:numPr>
        <w:spacing w:before="120" w:after="120"/>
        <w:rPr>
          <w:rFonts w:ascii="Arial" w:hAnsi="Arial" w:cs="Arial"/>
        </w:rPr>
      </w:pPr>
      <w:r w:rsidRPr="002C4E2B">
        <w:rPr>
          <w:rFonts w:ascii="Arial" w:hAnsi="Arial" w:cs="Arial"/>
        </w:rPr>
        <w:t>I can claim to have been temporarily married twice to a woman who was much younger and definitely not my wife.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pStyle w:val="Heading1"/>
        <w:keepNext w:val="0"/>
        <w:widowControl w:val="0"/>
        <w:numPr>
          <w:ilvl w:val="0"/>
          <w:numId w:val="46"/>
        </w:numPr>
        <w:rPr>
          <w:b w:val="0"/>
          <w:sz w:val="24"/>
          <w:szCs w:val="24"/>
        </w:rPr>
      </w:pPr>
      <w:r w:rsidRPr="002C4E2B">
        <w:rPr>
          <w:b w:val="0"/>
          <w:sz w:val="24"/>
          <w:szCs w:val="24"/>
        </w:rPr>
        <w:t>I can misunderstand my wife not only when it comes to the usage of the Present Progressive.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ind w:left="360"/>
        <w:rPr>
          <w:rFonts w:ascii="Arial" w:hAnsi="Arial" w:cs="Arial"/>
        </w:rPr>
      </w:pPr>
    </w:p>
    <w:p w:rsidR="000A7BB1" w:rsidRPr="002C4E2B" w:rsidRDefault="000A7BB1" w:rsidP="0098343E">
      <w:pPr>
        <w:numPr>
          <w:ilvl w:val="0"/>
          <w:numId w:val="46"/>
        </w:numPr>
        <w:rPr>
          <w:rFonts w:ascii="Arial" w:hAnsi="Arial" w:cs="Arial"/>
        </w:rPr>
      </w:pPr>
      <w:r w:rsidRPr="002C4E2B">
        <w:rPr>
          <w:rFonts w:ascii="Arial" w:hAnsi="Arial" w:cs="Arial"/>
        </w:rPr>
        <w:t>I cannot recognize my own wife on the phone.</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ind w:left="360"/>
        <w:rPr>
          <w:rFonts w:ascii="Arial" w:hAnsi="Arial" w:cs="Arial"/>
        </w:rPr>
      </w:pPr>
    </w:p>
    <w:p w:rsidR="000A7BB1" w:rsidRPr="002C4E2B" w:rsidRDefault="000A7BB1" w:rsidP="0098343E">
      <w:pPr>
        <w:numPr>
          <w:ilvl w:val="0"/>
          <w:numId w:val="46"/>
        </w:numPr>
        <w:rPr>
          <w:rFonts w:ascii="Arial" w:hAnsi="Arial" w:cs="Arial"/>
        </w:rPr>
      </w:pPr>
      <w:r w:rsidRPr="002C4E2B">
        <w:rPr>
          <w:rFonts w:ascii="Arial" w:hAnsi="Arial" w:cs="Arial"/>
        </w:rPr>
        <w:t xml:space="preserve">I cannot hide my nightly drinking activities with male </w:t>
      </w:r>
      <w:proofErr w:type="spellStart"/>
      <w:r w:rsidRPr="002C4E2B">
        <w:rPr>
          <w:rFonts w:ascii="Arial" w:hAnsi="Arial" w:cs="Arial"/>
        </w:rPr>
        <w:t>Dissertanten</w:t>
      </w:r>
      <w:proofErr w:type="spellEnd"/>
      <w:r w:rsidRPr="002C4E2B">
        <w:rPr>
          <w:rFonts w:ascii="Arial" w:hAnsi="Arial" w:cs="Arial"/>
        </w:rPr>
        <w:t xml:space="preserve"> from my female F***</w:t>
      </w:r>
      <w:proofErr w:type="spellStart"/>
      <w:r w:rsidRPr="002C4E2B">
        <w:rPr>
          <w:rFonts w:ascii="Arial" w:hAnsi="Arial" w:cs="Arial"/>
        </w:rPr>
        <w:t>didaktikerinnen</w:t>
      </w:r>
      <w:proofErr w:type="spellEnd"/>
      <w:r w:rsidRPr="002C4E2B">
        <w:rPr>
          <w:rFonts w:ascii="Arial" w:hAnsi="Arial" w:cs="Arial"/>
        </w:rPr>
        <w: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rPr>
          <w:rFonts w:ascii="Arial" w:hAnsi="Arial" w:cs="Arial"/>
        </w:rPr>
      </w:pPr>
    </w:p>
    <w:p w:rsidR="000A7BB1" w:rsidRPr="002C4E2B" w:rsidRDefault="000A7BB1" w:rsidP="0098343E">
      <w:pPr>
        <w:numPr>
          <w:ilvl w:val="0"/>
          <w:numId w:val="46"/>
        </w:numPr>
        <w:rPr>
          <w:rFonts w:ascii="Arial" w:hAnsi="Arial" w:cs="Arial"/>
        </w:rPr>
      </w:pPr>
      <w:r w:rsidRPr="002C4E2B">
        <w:rPr>
          <w:rFonts w:ascii="Arial" w:hAnsi="Arial" w:cs="Arial"/>
        </w:rPr>
        <w:t>I can address a male colleague as a sexy person (‘</w:t>
      </w:r>
      <w:proofErr w:type="spellStart"/>
      <w:r w:rsidRPr="002C4E2B">
        <w:rPr>
          <w:rFonts w:ascii="Arial" w:hAnsi="Arial" w:cs="Arial"/>
        </w:rPr>
        <w:t>Ketteman</w:t>
      </w:r>
      <w:proofErr w:type="spellEnd"/>
      <w:r w:rsidRPr="002C4E2B">
        <w:rPr>
          <w:rFonts w:ascii="Arial" w:hAnsi="Arial" w:cs="Arial"/>
        </w:rPr>
        <w:t xml:space="preserve"> </w:t>
      </w:r>
      <w:proofErr w:type="spellStart"/>
      <w:r w:rsidRPr="002C4E2B">
        <w:rPr>
          <w:rFonts w:ascii="Arial" w:hAnsi="Arial" w:cs="Arial"/>
        </w:rPr>
        <w:t>est</w:t>
      </w:r>
      <w:proofErr w:type="spellEnd"/>
      <w:r w:rsidRPr="002C4E2B">
        <w:rPr>
          <w:rFonts w:ascii="Arial" w:hAnsi="Arial" w:cs="Arial"/>
        </w:rPr>
        <w:t xml:space="preserve"> sexy’) in front of a larger audience without evoking second thoughts.</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0A7BB1" w:rsidRPr="002C4E2B" w:rsidTr="001B0F7D">
        <w:tc>
          <w:tcPr>
            <w:tcW w:w="4415" w:type="dxa"/>
          </w:tcPr>
          <w:p w:rsidR="000A7BB1" w:rsidRPr="002C4E2B" w:rsidRDefault="000A7BB1" w:rsidP="0098343E">
            <w:pPr>
              <w:widowControl w:val="0"/>
              <w:spacing w:line="360" w:lineRule="auto"/>
              <w:rPr>
                <w:rFonts w:ascii="Arial" w:hAnsi="Arial" w:cs="Arial"/>
              </w:rPr>
            </w:pPr>
          </w:p>
        </w:tc>
        <w:tc>
          <w:tcPr>
            <w:tcW w:w="443" w:type="dxa"/>
            <w:tcBorders>
              <w:top w:val="nil"/>
              <w:bottom w:val="nil"/>
              <w:right w:val="nil"/>
            </w:tcBorders>
            <w:vAlign w:val="center"/>
          </w:tcPr>
          <w:p w:rsidR="000A7BB1" w:rsidRPr="002C4E2B" w:rsidRDefault="000A7BB1" w:rsidP="0098343E">
            <w:pPr>
              <w:widowControl w:val="0"/>
              <w:spacing w:line="360" w:lineRule="auto"/>
              <w:rPr>
                <w:rFonts w:ascii="Arial" w:hAnsi="Arial" w:cs="Arial"/>
              </w:rPr>
            </w:pPr>
            <w:r w:rsidRPr="002C4E2B">
              <w:rPr>
                <w:rFonts w:ascii="Arial" w:hAnsi="Arial" w:cs="Arial"/>
              </w:rPr>
              <w:sym w:font="Wingdings 3" w:char="F05D"/>
            </w:r>
          </w:p>
        </w:tc>
      </w:tr>
    </w:tbl>
    <w:p w:rsidR="000A7BB1" w:rsidRPr="002C4E2B" w:rsidRDefault="000A7BB1" w:rsidP="0098343E">
      <w:pPr>
        <w:widowControl w:val="0"/>
        <w:spacing w:after="120"/>
        <w:jc w:val="center"/>
        <w:rPr>
          <w:rFonts w:ascii="Arial" w:hAnsi="Arial" w:cs="Arial"/>
        </w:rPr>
      </w:pPr>
    </w:p>
    <w:p w:rsidR="000A7BB1" w:rsidRPr="002C4E2B" w:rsidRDefault="000A7BB1" w:rsidP="0098343E">
      <w:pPr>
        <w:widowControl w:val="0"/>
        <w:spacing w:after="120"/>
        <w:jc w:val="center"/>
        <w:rPr>
          <w:rFonts w:ascii="Arial" w:hAnsi="Arial" w:cs="Arial"/>
        </w:rPr>
      </w:pPr>
      <w:r w:rsidRPr="002C4E2B">
        <w:rPr>
          <w:rFonts w:ascii="Arial" w:hAnsi="Arial" w:cs="Arial"/>
        </w:rPr>
        <w:br w:type="page"/>
      </w:r>
    </w:p>
    <w:p w:rsidR="000A7BB1" w:rsidRPr="002C4E2B" w:rsidRDefault="000C2D11" w:rsidP="0098343E">
      <w:pPr>
        <w:rPr>
          <w:rFonts w:ascii="Arial" w:hAnsi="Arial" w:cs="Arial"/>
        </w:rPr>
      </w:pPr>
      <w:r>
        <w:rPr>
          <w:noProof/>
          <w:lang w:val="de-AT" w:eastAsia="de-AT"/>
        </w:rPr>
        <w:lastRenderedPageBreak/>
        <w:drawing>
          <wp:anchor distT="0" distB="0" distL="114300" distR="114300" simplePos="0" relativeHeight="251656704" behindDoc="0" locked="0" layoutInCell="1" allowOverlap="1">
            <wp:simplePos x="0" y="0"/>
            <wp:positionH relativeFrom="column">
              <wp:posOffset>-686435</wp:posOffset>
            </wp:positionH>
            <wp:positionV relativeFrom="paragraph">
              <wp:posOffset>-557530</wp:posOffset>
            </wp:positionV>
            <wp:extent cx="7026910" cy="1023620"/>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r="1219" b="7175"/>
                    <a:stretch>
                      <a:fillRect/>
                    </a:stretch>
                  </pic:blipFill>
                  <pic:spPr bwMode="auto">
                    <a:xfrm>
                      <a:off x="0" y="0"/>
                      <a:ext cx="702691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b/>
        </w:rPr>
      </w:pPr>
    </w:p>
    <w:p w:rsidR="000A7BB1" w:rsidRPr="002C4E2B" w:rsidRDefault="000A7BB1" w:rsidP="0098343E">
      <w:pPr>
        <w:jc w:val="both"/>
        <w:rPr>
          <w:rFonts w:ascii="Arial" w:hAnsi="Arial" w:cs="Arial"/>
          <w:b/>
        </w:rPr>
      </w:pPr>
    </w:p>
    <w:p w:rsidR="000A7BB1" w:rsidRPr="002C4E2B" w:rsidRDefault="000A7BB1" w:rsidP="0098343E">
      <w:pPr>
        <w:jc w:val="both"/>
        <w:rPr>
          <w:rFonts w:ascii="Arial" w:hAnsi="Arial" w:cs="Arial"/>
          <w:b/>
        </w:rPr>
      </w:pPr>
    </w:p>
    <w:p w:rsidR="000A7BB1" w:rsidRPr="002C4E2B" w:rsidRDefault="000A7BB1" w:rsidP="0098343E">
      <w:pPr>
        <w:jc w:val="both"/>
        <w:rPr>
          <w:rFonts w:ascii="Arial" w:hAnsi="Arial" w:cs="Arial"/>
          <w:b/>
        </w:rPr>
      </w:pPr>
    </w:p>
    <w:p w:rsidR="000A7BB1" w:rsidRPr="002C4E2B" w:rsidRDefault="000A7BB1" w:rsidP="0098343E">
      <w:pPr>
        <w:jc w:val="both"/>
        <w:rPr>
          <w:rFonts w:ascii="Arial" w:hAnsi="Arial" w:cs="Arial"/>
          <w:b/>
        </w:rPr>
      </w:pPr>
      <w:r w:rsidRPr="002C4E2B">
        <w:rPr>
          <w:rFonts w:ascii="Arial" w:hAnsi="Arial" w:cs="Arial"/>
          <w:b/>
        </w:rPr>
        <w:t>What is the dossier for?</w:t>
      </w:r>
    </w:p>
    <w:p w:rsidR="000A7BB1" w:rsidRPr="002C4E2B" w:rsidRDefault="000A7BB1" w:rsidP="0098343E">
      <w:pPr>
        <w:jc w:val="both"/>
        <w:rPr>
          <w:rFonts w:ascii="Arial" w:hAnsi="Arial" w:cs="Arial"/>
          <w:b/>
        </w:rPr>
      </w:pPr>
    </w:p>
    <w:p w:rsidR="000A7BB1" w:rsidRPr="002C4E2B" w:rsidRDefault="000A7BB1" w:rsidP="0098343E">
      <w:pPr>
        <w:jc w:val="both"/>
        <w:rPr>
          <w:rFonts w:ascii="Arial" w:hAnsi="Arial" w:cs="Arial"/>
        </w:rPr>
      </w:pPr>
      <w:r w:rsidRPr="002C4E2B">
        <w:rPr>
          <w:rFonts w:ascii="Arial" w:hAnsi="Arial" w:cs="Arial"/>
        </w:rPr>
        <w:t xml:space="preserve">The primary function of the David Newby dossier is to help support claims that your self-assessment of the ‘can do’ statements is an accurate reflection of your specific skills and abilities. You can do this by building up a ‘dossier’ of evidence. It is for you to decide what to include since you are the best - and sometimes only – judge of what evidence supports your ‘can do’ statements convincingly. </w:t>
      </w:r>
    </w:p>
    <w:p w:rsidR="000A7BB1" w:rsidRPr="002C4E2B" w:rsidRDefault="000A7BB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t>A second – and equally important – function is that of encouraging you to think about your progress and your development as a retired university professor. If, for example, you look through a number of your ´can do´</w:t>
      </w:r>
      <w:r w:rsidR="00AA3781" w:rsidRPr="002C4E2B">
        <w:rPr>
          <w:rFonts w:ascii="Arial" w:hAnsi="Arial" w:cs="Arial"/>
        </w:rPr>
        <w:t xml:space="preserve"> </w:t>
      </w:r>
      <w:r w:rsidRPr="002C4E2B">
        <w:rPr>
          <w:rFonts w:ascii="Arial" w:hAnsi="Arial" w:cs="Arial"/>
        </w:rPr>
        <w:t xml:space="preserve">statements you might become aware that you need to devise an increasing range of ways to help yourself to reach your full potential. </w:t>
      </w:r>
    </w:p>
    <w:p w:rsidR="00AA3781" w:rsidRPr="002C4E2B" w:rsidRDefault="00AA3781" w:rsidP="0098343E">
      <w:pPr>
        <w:jc w:val="both"/>
        <w:rPr>
          <w:rFonts w:ascii="Arial" w:hAnsi="Arial" w:cs="Arial"/>
        </w:rPr>
      </w:pPr>
    </w:p>
    <w:p w:rsidR="000A7BB1" w:rsidRPr="002C4E2B" w:rsidRDefault="000A7BB1" w:rsidP="0098343E">
      <w:pPr>
        <w:jc w:val="both"/>
        <w:rPr>
          <w:rFonts w:ascii="Arial" w:hAnsi="Arial" w:cs="Arial"/>
        </w:rPr>
      </w:pPr>
      <w:r w:rsidRPr="002C4E2B">
        <w:rPr>
          <w:rFonts w:ascii="Arial" w:hAnsi="Arial" w:cs="Arial"/>
        </w:rPr>
        <w:t>You may also wish to use the dossier in other ways. It can</w:t>
      </w:r>
      <w:r w:rsidR="00AA3781" w:rsidRPr="002C4E2B">
        <w:rPr>
          <w:rFonts w:ascii="Arial" w:hAnsi="Arial" w:cs="Arial"/>
        </w:rPr>
        <w:t>,</w:t>
      </w:r>
      <w:r w:rsidRPr="002C4E2B">
        <w:rPr>
          <w:rFonts w:ascii="Arial" w:hAnsi="Arial" w:cs="Arial"/>
        </w:rPr>
        <w:t xml:space="preserve"> for example</w:t>
      </w:r>
      <w:r w:rsidR="00AA3781" w:rsidRPr="002C4E2B">
        <w:rPr>
          <w:rFonts w:ascii="Arial" w:hAnsi="Arial" w:cs="Arial"/>
        </w:rPr>
        <w:t>,</w:t>
      </w:r>
      <w:r w:rsidRPr="002C4E2B">
        <w:rPr>
          <w:rFonts w:ascii="Arial" w:hAnsi="Arial" w:cs="Arial"/>
        </w:rPr>
        <w:t xml:space="preserve"> become a collection of evidence to consider new publications when feeling bored.</w:t>
      </w:r>
    </w:p>
    <w:p w:rsidR="000A7BB1" w:rsidRPr="002C4E2B" w:rsidRDefault="000A7BB1" w:rsidP="0098343E">
      <w:pPr>
        <w:jc w:val="both"/>
        <w:rPr>
          <w:rFonts w:ascii="Arial" w:hAnsi="Arial" w:cs="Arial"/>
        </w:rPr>
      </w:pPr>
    </w:p>
    <w:p w:rsidR="000A7BB1" w:rsidRPr="002C4E2B" w:rsidRDefault="000A7BB1" w:rsidP="0098343E">
      <w:pPr>
        <w:pStyle w:val="BodyText"/>
        <w:rPr>
          <w:rFonts w:ascii="Arial" w:hAnsi="Arial" w:cs="Arial"/>
          <w:b/>
          <w:lang w:val="en-GB"/>
        </w:rPr>
      </w:pPr>
      <w:r w:rsidRPr="002C4E2B">
        <w:rPr>
          <w:rFonts w:ascii="Arial" w:hAnsi="Arial" w:cs="Arial"/>
          <w:b/>
          <w:lang w:val="en-GB"/>
        </w:rPr>
        <w:t>What do I put in the dossier?</w:t>
      </w:r>
    </w:p>
    <w:p w:rsidR="000A7BB1" w:rsidRPr="002C4E2B" w:rsidRDefault="000A7BB1" w:rsidP="0098343E">
      <w:pPr>
        <w:pStyle w:val="BodyText"/>
        <w:rPr>
          <w:rFonts w:ascii="Arial" w:hAnsi="Arial" w:cs="Arial"/>
          <w:lang w:val="en-GB"/>
        </w:rPr>
      </w:pPr>
    </w:p>
    <w:p w:rsidR="000A7BB1" w:rsidRPr="002C4E2B" w:rsidRDefault="000A7BB1" w:rsidP="0098343E">
      <w:pPr>
        <w:jc w:val="both"/>
        <w:rPr>
          <w:rFonts w:ascii="Arial" w:hAnsi="Arial" w:cs="Arial"/>
          <w:szCs w:val="20"/>
          <w:lang w:eastAsia="pl-PL"/>
        </w:rPr>
      </w:pPr>
      <w:r w:rsidRPr="002C4E2B">
        <w:rPr>
          <w:rFonts w:ascii="Arial" w:hAnsi="Arial" w:cs="Arial"/>
          <w:szCs w:val="20"/>
          <w:lang w:eastAsia="pl-PL"/>
        </w:rPr>
        <w:t>It will be clear from the list which follows that not all of its suggested evidence can be gathered during your particular training period; some may only be possible when you are fully retired. Indeed</w:t>
      </w:r>
      <w:r w:rsidR="00AA3781" w:rsidRPr="002C4E2B">
        <w:rPr>
          <w:rFonts w:ascii="Arial" w:hAnsi="Arial" w:cs="Arial"/>
          <w:szCs w:val="20"/>
          <w:lang w:eastAsia="pl-PL"/>
        </w:rPr>
        <w:t>,</w:t>
      </w:r>
      <w:r w:rsidRPr="002C4E2B">
        <w:rPr>
          <w:rFonts w:ascii="Arial" w:hAnsi="Arial" w:cs="Arial"/>
          <w:szCs w:val="20"/>
          <w:lang w:eastAsia="pl-PL"/>
        </w:rPr>
        <w:t xml:space="preserve"> there is no expectation that everything listed below should be produced during your initial retirement period. </w:t>
      </w:r>
    </w:p>
    <w:p w:rsidR="000A7BB1" w:rsidRPr="002C4E2B" w:rsidRDefault="000A7BB1" w:rsidP="0098343E">
      <w:pPr>
        <w:jc w:val="both"/>
        <w:rPr>
          <w:rFonts w:ascii="Arial" w:hAnsi="Arial" w:cs="Arial"/>
        </w:rPr>
      </w:pPr>
    </w:p>
    <w:p w:rsidR="000A7BB1" w:rsidRPr="002C4E2B" w:rsidRDefault="000A7BB1" w:rsidP="0098343E">
      <w:pPr>
        <w:rPr>
          <w:rFonts w:ascii="Arial" w:hAnsi="Arial" w:cs="Arial"/>
        </w:rPr>
      </w:pPr>
      <w:r w:rsidRPr="002C4E2B">
        <w:rPr>
          <w:rFonts w:ascii="Arial" w:hAnsi="Arial" w:cs="Arial"/>
        </w:rPr>
        <w:t>In order to draw up and update the document, you are encouraged to include:</w:t>
      </w:r>
    </w:p>
    <w:p w:rsidR="000A7BB1" w:rsidRPr="002C4E2B" w:rsidRDefault="000A7BB1" w:rsidP="0098343E">
      <w:pPr>
        <w:rPr>
          <w:rFonts w:ascii="Arial" w:hAnsi="Arial" w:cs="Arial"/>
        </w:rPr>
      </w:pPr>
    </w:p>
    <w:p w:rsidR="000A7BB1" w:rsidRPr="002C4E2B" w:rsidRDefault="000A7BB1" w:rsidP="0098343E">
      <w:pPr>
        <w:rPr>
          <w:rFonts w:ascii="Arial" w:hAnsi="Arial" w:cs="Arial"/>
        </w:rPr>
      </w:pP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 from soccer games you have visited.</w:t>
      </w: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 from plays you have seen.</w:t>
      </w: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 from concerts you have been to.</w:t>
      </w: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 from visits to pubs or other social events where you have enjoyed a glass (or more) of red wine with friends.</w:t>
      </w: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 in the form of tickets, receipts, snapshots, postcards</w:t>
      </w:r>
      <w:r w:rsidR="00AA3781" w:rsidRPr="002C4E2B">
        <w:rPr>
          <w:rFonts w:ascii="Arial" w:hAnsi="Arial" w:cs="Arial"/>
        </w:rPr>
        <w:t>.</w:t>
      </w:r>
    </w:p>
    <w:p w:rsidR="000A7BB1" w:rsidRPr="002C4E2B" w:rsidRDefault="000A7BB1" w:rsidP="007A02E1">
      <w:pPr>
        <w:numPr>
          <w:ilvl w:val="0"/>
          <w:numId w:val="49"/>
        </w:numPr>
        <w:spacing w:line="360" w:lineRule="auto"/>
        <w:rPr>
          <w:rFonts w:ascii="Arial" w:hAnsi="Arial" w:cs="Arial"/>
        </w:rPr>
      </w:pPr>
      <w:r w:rsidRPr="002C4E2B">
        <w:rPr>
          <w:rFonts w:ascii="Arial" w:hAnsi="Arial" w:cs="Arial"/>
        </w:rPr>
        <w:t>Evidence</w:t>
      </w:r>
      <w:r w:rsidR="00AA3781" w:rsidRPr="002C4E2B">
        <w:rPr>
          <w:rFonts w:ascii="Arial" w:hAnsi="Arial" w:cs="Arial"/>
        </w:rPr>
        <w:t xml:space="preserve"> from reflection.</w:t>
      </w:r>
    </w:p>
    <w:p w:rsidR="000A7BB1" w:rsidRPr="002C4E2B" w:rsidRDefault="000A7BB1" w:rsidP="0098343E">
      <w:pPr>
        <w:jc w:val="both"/>
        <w:rPr>
          <w:rFonts w:ascii="Arial" w:hAnsi="Arial" w:cs="Arial"/>
        </w:rPr>
      </w:pPr>
    </w:p>
    <w:p w:rsidR="000A7BB1" w:rsidRPr="002C4E2B" w:rsidRDefault="000A7BB1" w:rsidP="0098343E">
      <w:pPr>
        <w:pStyle w:val="BodyText"/>
        <w:rPr>
          <w:rFonts w:ascii="Arial" w:hAnsi="Arial" w:cs="Arial"/>
          <w:lang w:val="en-GB"/>
        </w:rPr>
      </w:pPr>
    </w:p>
    <w:p w:rsidR="000A7BB1" w:rsidRPr="002C4E2B" w:rsidRDefault="000A7BB1" w:rsidP="0098343E">
      <w:pPr>
        <w:pStyle w:val="Heading1"/>
        <w:jc w:val="center"/>
      </w:pPr>
      <w:r w:rsidRPr="002C4E2B">
        <w:rPr>
          <w:lang w:val="en-US"/>
        </w:rPr>
        <w:br w:type="page"/>
      </w:r>
      <w:r w:rsidRPr="002C4E2B">
        <w:lastRenderedPageBreak/>
        <w:t>List of documents</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708"/>
        <w:gridCol w:w="1276"/>
        <w:gridCol w:w="2268"/>
        <w:gridCol w:w="4253"/>
      </w:tblGrid>
      <w:tr w:rsidR="00D770FB" w:rsidRPr="002C4E2B" w:rsidTr="00230162">
        <w:tc>
          <w:tcPr>
            <w:tcW w:w="741" w:type="dxa"/>
          </w:tcPr>
          <w:p w:rsidR="000A7BB1" w:rsidRPr="002C4E2B" w:rsidRDefault="000A7BB1" w:rsidP="0098343E">
            <w:pPr>
              <w:jc w:val="center"/>
              <w:rPr>
                <w:rFonts w:ascii="Arial" w:hAnsi="Arial" w:cs="Arial"/>
                <w:sz w:val="20"/>
              </w:rPr>
            </w:pPr>
            <w:r w:rsidRPr="002C4E2B">
              <w:rPr>
                <w:rFonts w:ascii="Arial" w:hAnsi="Arial" w:cs="Arial"/>
                <w:sz w:val="20"/>
              </w:rPr>
              <w:t>Doc. No.</w:t>
            </w:r>
          </w:p>
        </w:tc>
        <w:tc>
          <w:tcPr>
            <w:tcW w:w="708" w:type="dxa"/>
          </w:tcPr>
          <w:p w:rsidR="000A7BB1" w:rsidRPr="002C4E2B" w:rsidRDefault="000A7BB1" w:rsidP="0098343E">
            <w:pPr>
              <w:jc w:val="center"/>
              <w:rPr>
                <w:rFonts w:ascii="Arial" w:hAnsi="Arial" w:cs="Arial"/>
                <w:sz w:val="20"/>
              </w:rPr>
            </w:pPr>
            <w:r w:rsidRPr="002C4E2B">
              <w:rPr>
                <w:rFonts w:ascii="Arial" w:hAnsi="Arial" w:cs="Arial"/>
                <w:sz w:val="20"/>
              </w:rPr>
              <w:t>Date</w:t>
            </w:r>
          </w:p>
        </w:tc>
        <w:tc>
          <w:tcPr>
            <w:tcW w:w="1276" w:type="dxa"/>
          </w:tcPr>
          <w:p w:rsidR="000A7BB1" w:rsidRPr="002C4E2B" w:rsidRDefault="000A7BB1" w:rsidP="0098343E">
            <w:pPr>
              <w:jc w:val="center"/>
              <w:rPr>
                <w:rFonts w:ascii="Arial" w:hAnsi="Arial" w:cs="Arial"/>
                <w:sz w:val="20"/>
              </w:rPr>
            </w:pPr>
            <w:r w:rsidRPr="002C4E2B">
              <w:rPr>
                <w:rFonts w:ascii="Arial" w:hAnsi="Arial" w:cs="Arial"/>
                <w:sz w:val="20"/>
              </w:rPr>
              <w:t>Category</w:t>
            </w:r>
          </w:p>
        </w:tc>
        <w:tc>
          <w:tcPr>
            <w:tcW w:w="2268" w:type="dxa"/>
          </w:tcPr>
          <w:p w:rsidR="000A7BB1" w:rsidRPr="002C4E2B" w:rsidRDefault="000A7BB1" w:rsidP="0098343E">
            <w:pPr>
              <w:jc w:val="center"/>
              <w:rPr>
                <w:rFonts w:ascii="Arial" w:hAnsi="Arial" w:cs="Arial"/>
                <w:sz w:val="20"/>
              </w:rPr>
            </w:pPr>
            <w:r w:rsidRPr="002C4E2B">
              <w:rPr>
                <w:rFonts w:ascii="Arial" w:hAnsi="Arial" w:cs="Arial"/>
                <w:sz w:val="20"/>
              </w:rPr>
              <w:t>Description</w:t>
            </w:r>
          </w:p>
        </w:tc>
        <w:tc>
          <w:tcPr>
            <w:tcW w:w="4253" w:type="dxa"/>
          </w:tcPr>
          <w:p w:rsidR="000A7BB1" w:rsidRPr="002C4E2B" w:rsidRDefault="000A7BB1" w:rsidP="0098343E">
            <w:pPr>
              <w:jc w:val="center"/>
              <w:rPr>
                <w:rFonts w:ascii="Arial" w:hAnsi="Arial" w:cs="Arial"/>
                <w:sz w:val="20"/>
              </w:rPr>
            </w:pPr>
            <w:r w:rsidRPr="002C4E2B">
              <w:rPr>
                <w:rFonts w:ascii="Arial" w:hAnsi="Arial" w:cs="Arial"/>
                <w:sz w:val="20"/>
              </w:rPr>
              <w:t>Comments</w:t>
            </w: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r w:rsidR="00D770FB" w:rsidRPr="002C4E2B" w:rsidTr="00230162">
        <w:trPr>
          <w:trHeight w:val="1814"/>
        </w:trPr>
        <w:tc>
          <w:tcPr>
            <w:tcW w:w="741" w:type="dxa"/>
          </w:tcPr>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p w:rsidR="000A7BB1" w:rsidRPr="002C4E2B" w:rsidRDefault="000A7BB1" w:rsidP="0098343E">
            <w:pPr>
              <w:rPr>
                <w:rFonts w:ascii="Arial" w:hAnsi="Arial" w:cs="Arial"/>
                <w:sz w:val="20"/>
              </w:rPr>
            </w:pPr>
          </w:p>
        </w:tc>
        <w:tc>
          <w:tcPr>
            <w:tcW w:w="708" w:type="dxa"/>
          </w:tcPr>
          <w:p w:rsidR="000A7BB1" w:rsidRPr="002C4E2B" w:rsidRDefault="000A7BB1" w:rsidP="0098343E">
            <w:pPr>
              <w:rPr>
                <w:rFonts w:ascii="Arial" w:hAnsi="Arial" w:cs="Arial"/>
                <w:sz w:val="20"/>
              </w:rPr>
            </w:pPr>
          </w:p>
        </w:tc>
        <w:tc>
          <w:tcPr>
            <w:tcW w:w="1276" w:type="dxa"/>
          </w:tcPr>
          <w:p w:rsidR="000A7BB1" w:rsidRPr="002C4E2B" w:rsidRDefault="000A7BB1" w:rsidP="0098343E">
            <w:pPr>
              <w:rPr>
                <w:rFonts w:ascii="Arial" w:hAnsi="Arial" w:cs="Arial"/>
                <w:sz w:val="20"/>
              </w:rPr>
            </w:pPr>
          </w:p>
        </w:tc>
        <w:tc>
          <w:tcPr>
            <w:tcW w:w="2268" w:type="dxa"/>
          </w:tcPr>
          <w:p w:rsidR="000A7BB1" w:rsidRPr="002C4E2B" w:rsidRDefault="000A7BB1" w:rsidP="0098343E">
            <w:pPr>
              <w:rPr>
                <w:rFonts w:ascii="Arial" w:hAnsi="Arial" w:cs="Arial"/>
                <w:sz w:val="20"/>
              </w:rPr>
            </w:pPr>
          </w:p>
        </w:tc>
        <w:tc>
          <w:tcPr>
            <w:tcW w:w="4253" w:type="dxa"/>
          </w:tcPr>
          <w:p w:rsidR="000A7BB1" w:rsidRPr="002C4E2B" w:rsidRDefault="000A7BB1" w:rsidP="0098343E">
            <w:pPr>
              <w:rPr>
                <w:rFonts w:ascii="Arial" w:hAnsi="Arial" w:cs="Arial"/>
                <w:sz w:val="20"/>
              </w:rPr>
            </w:pPr>
          </w:p>
        </w:tc>
      </w:tr>
    </w:tbl>
    <w:p w:rsidR="000A7BB1" w:rsidRDefault="000A7BB1" w:rsidP="0098343E">
      <w:pPr>
        <w:pStyle w:val="BodyText"/>
        <w:rPr>
          <w:lang w:val="en-US"/>
        </w:rPr>
      </w:pPr>
    </w:p>
    <w:p w:rsidR="00D770FB" w:rsidRDefault="00D770FB" w:rsidP="0098343E">
      <w:pPr>
        <w:pStyle w:val="BodyText"/>
        <w:rPr>
          <w:lang w:val="en-US"/>
        </w:rPr>
      </w:pPr>
    </w:p>
    <w:p w:rsidR="00D770FB" w:rsidRDefault="00D770FB" w:rsidP="0098343E">
      <w:pPr>
        <w:pStyle w:val="BodyText"/>
        <w:rPr>
          <w:lang w:val="en-US"/>
        </w:rPr>
      </w:pPr>
    </w:p>
    <w:p w:rsidR="00D770FB" w:rsidRDefault="00D770FB" w:rsidP="0098343E">
      <w:pPr>
        <w:pStyle w:val="BodyText"/>
        <w:rPr>
          <w:lang w:val="en-US"/>
        </w:rPr>
      </w:pPr>
    </w:p>
    <w:p w:rsidR="00D770FB" w:rsidRPr="002C4E2B" w:rsidRDefault="00D770FB" w:rsidP="0098343E">
      <w:pPr>
        <w:pStyle w:val="BodyText"/>
        <w:rPr>
          <w:lang w:val="en-US"/>
        </w:rPr>
      </w:pPr>
    </w:p>
    <w:sectPr w:rsidR="00D770FB" w:rsidRPr="002C4E2B" w:rsidSect="0098343E">
      <w:headerReference w:type="default" r:id="rId21"/>
      <w:pgSz w:w="11906" w:h="16838" w:code="9"/>
      <w:pgMar w:top="1417" w:right="1133"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011" w:rsidRDefault="00701011">
      <w:r>
        <w:separator/>
      </w:r>
    </w:p>
  </w:endnote>
  <w:endnote w:type="continuationSeparator" w:id="0">
    <w:p w:rsidR="00701011" w:rsidRDefault="0070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B1" w:rsidRPr="00C70EDE" w:rsidRDefault="000A7BB1" w:rsidP="009B4007">
    <w:pPr>
      <w:pStyle w:val="Footer"/>
      <w:rPr>
        <w:sz w:val="20"/>
        <w:szCs w:val="20"/>
        <w:lang w:val="en-GB"/>
      </w:rPr>
    </w:pPr>
    <w:r w:rsidRPr="00C70EDE">
      <w:rPr>
        <w:sz w:val="20"/>
        <w:szCs w:val="20"/>
        <w:lang w:val="en-GB"/>
      </w:rPr>
      <w:t>© European Centre for Modern Languages</w:t>
    </w:r>
    <w:r w:rsidRPr="00C70EDE">
      <w:rPr>
        <w:sz w:val="20"/>
        <w:szCs w:val="20"/>
        <w:lang w:val="en-GB"/>
      </w:rPr>
      <w:tab/>
    </w:r>
    <w:r w:rsidRPr="00C70EDE">
      <w:rPr>
        <w:sz w:val="20"/>
        <w:szCs w:val="20"/>
        <w:lang w:val="en-G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B1" w:rsidRPr="00C70EDE" w:rsidRDefault="000A7BB1" w:rsidP="009B4007">
    <w:pPr>
      <w:pStyle w:val="Footer"/>
      <w:rPr>
        <w:sz w:val="20"/>
        <w:szCs w:val="20"/>
        <w:lang w:val="en-GB"/>
      </w:rPr>
    </w:pPr>
    <w:r w:rsidRPr="00C70EDE">
      <w:rPr>
        <w:sz w:val="20"/>
        <w:szCs w:val="20"/>
        <w:lang w:val="en-GB"/>
      </w:rPr>
      <w:t>© European Centre for Modern Languages</w:t>
    </w:r>
    <w:r>
      <w:rPr>
        <w:sz w:val="20"/>
        <w:szCs w:val="20"/>
        <w:lang w:val="en-GB"/>
      </w:rPr>
      <w:tab/>
    </w:r>
    <w:r>
      <w:rPr>
        <w:sz w:val="20"/>
        <w:szCs w:val="20"/>
        <w:lang w:val="en-GB"/>
      </w:rPr>
      <w:tab/>
    </w:r>
    <w:r w:rsidRPr="00430DE1">
      <w:rPr>
        <w:rStyle w:val="PageNumber"/>
        <w:lang w:val="en-US"/>
      </w:rPr>
      <w:fldChar w:fldCharType="begin"/>
    </w:r>
    <w:r w:rsidRPr="00430DE1">
      <w:rPr>
        <w:rStyle w:val="PageNumber"/>
        <w:lang w:val="en-US"/>
      </w:rPr>
      <w:instrText xml:space="preserve"> PAGE </w:instrText>
    </w:r>
    <w:r w:rsidRPr="00430DE1">
      <w:rPr>
        <w:rStyle w:val="PageNumber"/>
        <w:lang w:val="en-US"/>
      </w:rPr>
      <w:fldChar w:fldCharType="separate"/>
    </w:r>
    <w:r w:rsidR="00E31DED">
      <w:rPr>
        <w:rStyle w:val="PageNumber"/>
        <w:noProof/>
        <w:lang w:val="en-US"/>
      </w:rPr>
      <w:t>24</w:t>
    </w:r>
    <w:r w:rsidRPr="00430DE1">
      <w:rPr>
        <w:rStyle w:val="PageNumber"/>
        <w:lang w:val="en-US"/>
      </w:rPr>
      <w:fldChar w:fldCharType="end"/>
    </w:r>
    <w:r w:rsidRPr="00C70EDE">
      <w:rPr>
        <w:sz w:val="20"/>
        <w:szCs w:val="20"/>
        <w:lang w:val="en-GB"/>
      </w:rPr>
      <w:tab/>
    </w:r>
    <w:r w:rsidRPr="00C70EDE">
      <w:rPr>
        <w:sz w:val="20"/>
        <w:szCs w:val="20"/>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011" w:rsidRDefault="00701011">
      <w:r>
        <w:separator/>
      </w:r>
    </w:p>
  </w:footnote>
  <w:footnote w:type="continuationSeparator" w:id="0">
    <w:p w:rsidR="00701011" w:rsidRDefault="00701011">
      <w:r>
        <w:continuationSeparator/>
      </w:r>
    </w:p>
  </w:footnote>
  <w:footnote w:id="1">
    <w:p w:rsidR="000A7BB1" w:rsidRDefault="000A7BB1">
      <w:pPr>
        <w:pStyle w:val="FootnoteText"/>
      </w:pPr>
      <w:r w:rsidRPr="00A45294">
        <w:rPr>
          <w:rStyle w:val="FootnoteReference"/>
          <w:sz w:val="16"/>
          <w:szCs w:val="16"/>
        </w:rPr>
        <w:footnoteRef/>
      </w:r>
      <w:r w:rsidRPr="00A45294">
        <w:rPr>
          <w:sz w:val="16"/>
          <w:szCs w:val="16"/>
        </w:rPr>
        <w:t xml:space="preserve"> http://www.euro.who.int/__data/assets/pdf_file/0010/134398/E67904.pdf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B1" w:rsidRDefault="000A7BB1" w:rsidP="00330ECA">
    <w:pPr>
      <w:pStyle w:val="Header"/>
    </w:pPr>
    <w:r>
      <w:rPr>
        <w:sz w:val="20"/>
        <w:lang w:val="en-GB"/>
      </w:rPr>
      <w:t>EPORN</w:t>
    </w:r>
    <w:r>
      <w:rPr>
        <w:sz w:val="20"/>
        <w:lang w:val="en-GB"/>
      </w:rPr>
      <w:tab/>
    </w:r>
    <w:r>
      <w:rPr>
        <w:sz w:val="20"/>
        <w:lang w:val="en-GB"/>
      </w:rPr>
      <w:tab/>
      <w:t>Introduction</w:t>
    </w:r>
  </w:p>
  <w:p w:rsidR="000A7BB1" w:rsidRDefault="000A7B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B1" w:rsidRDefault="000A7BB1" w:rsidP="008760BB">
    <w:pPr>
      <w:pStyle w:val="Header"/>
      <w:tabs>
        <w:tab w:val="clear" w:pos="9072"/>
        <w:tab w:val="right" w:pos="8505"/>
      </w:tabs>
      <w:rPr>
        <w:sz w:val="20"/>
        <w:lang w:val="en-GB"/>
      </w:rPr>
    </w:pPr>
    <w:r>
      <w:rPr>
        <w:sz w:val="20"/>
        <w:lang w:val="en-GB"/>
      </w:rPr>
      <w:t xml:space="preserve">EPOSTL </w:t>
    </w:r>
    <w:r>
      <w:rPr>
        <w:sz w:val="20"/>
        <w:lang w:val="en-GB"/>
      </w:rPr>
      <w:tab/>
    </w:r>
    <w:r>
      <w:rPr>
        <w:sz w:val="20"/>
        <w:lang w:val="en-GB"/>
      </w:rPr>
      <w:tab/>
      <w:t xml:space="preserve">Index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D3E"/>
    <w:multiLevelType w:val="hybridMultilevel"/>
    <w:tmpl w:val="AE9871E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3975B99"/>
    <w:multiLevelType w:val="hybridMultilevel"/>
    <w:tmpl w:val="8C0076C2"/>
    <w:lvl w:ilvl="0" w:tplc="0407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BC1066"/>
    <w:multiLevelType w:val="hybridMultilevel"/>
    <w:tmpl w:val="3BE091EC"/>
    <w:lvl w:ilvl="0" w:tplc="0407000F">
      <w:start w:val="1"/>
      <w:numFmt w:val="decimal"/>
      <w:lvlText w:val="%1."/>
      <w:lvlJc w:val="left"/>
      <w:pPr>
        <w:tabs>
          <w:tab w:val="num" w:pos="360"/>
        </w:tabs>
        <w:ind w:left="36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3">
    <w:nsid w:val="089573B4"/>
    <w:multiLevelType w:val="hybridMultilevel"/>
    <w:tmpl w:val="136C8850"/>
    <w:lvl w:ilvl="0" w:tplc="C7746B72">
      <w:start w:val="1"/>
      <w:numFmt w:val="decimal"/>
      <w:lvlText w:val="%1."/>
      <w:lvlJc w:val="left"/>
      <w:pPr>
        <w:tabs>
          <w:tab w:val="num" w:pos="360"/>
        </w:tabs>
        <w:ind w:left="360" w:hanging="360"/>
      </w:pPr>
      <w:rPr>
        <w:rFonts w:cs="Times New Roman" w:hint="default"/>
        <w:sz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0AC71C3A"/>
    <w:multiLevelType w:val="hybridMultilevel"/>
    <w:tmpl w:val="1E5048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DB3208"/>
    <w:multiLevelType w:val="hybridMultilevel"/>
    <w:tmpl w:val="B2E0CF7E"/>
    <w:lvl w:ilvl="0" w:tplc="0407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0D7D203A"/>
    <w:multiLevelType w:val="hybridMultilevel"/>
    <w:tmpl w:val="491E906A"/>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
    <w:nsid w:val="0FE03962"/>
    <w:multiLevelType w:val="hybridMultilevel"/>
    <w:tmpl w:val="24567D3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103321BF"/>
    <w:multiLevelType w:val="hybridMultilevel"/>
    <w:tmpl w:val="DE0C16E8"/>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12CE2F0E"/>
    <w:multiLevelType w:val="hybridMultilevel"/>
    <w:tmpl w:val="6142BC1E"/>
    <w:lvl w:ilvl="0" w:tplc="0407000F">
      <w:start w:val="1"/>
      <w:numFmt w:val="decimal"/>
      <w:lvlText w:val="%1."/>
      <w:lvlJc w:val="left"/>
      <w:pPr>
        <w:tabs>
          <w:tab w:val="num" w:pos="360"/>
        </w:tabs>
        <w:ind w:left="360" w:hanging="360"/>
      </w:pPr>
      <w:rPr>
        <w:rFonts w:cs="Times New Roman" w:hint="default"/>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10">
    <w:nsid w:val="17583324"/>
    <w:multiLevelType w:val="hybridMultilevel"/>
    <w:tmpl w:val="30745CA6"/>
    <w:lvl w:ilvl="0" w:tplc="0407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97C7226"/>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12">
    <w:nsid w:val="1A086BF3"/>
    <w:multiLevelType w:val="hybridMultilevel"/>
    <w:tmpl w:val="AD922996"/>
    <w:lvl w:ilvl="0" w:tplc="660E85F6">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nsid w:val="1B862CA6"/>
    <w:multiLevelType w:val="hybridMultilevel"/>
    <w:tmpl w:val="C23AA420"/>
    <w:lvl w:ilvl="0" w:tplc="D504B386">
      <w:start w:val="1"/>
      <w:numFmt w:val="upperLetter"/>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14">
    <w:nsid w:val="1F3E4757"/>
    <w:multiLevelType w:val="hybridMultilevel"/>
    <w:tmpl w:val="2DBCEDF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1F66519D"/>
    <w:multiLevelType w:val="hybridMultilevel"/>
    <w:tmpl w:val="7910E07A"/>
    <w:lvl w:ilvl="0" w:tplc="37B68DAC">
      <w:start w:val="1"/>
      <w:numFmt w:val="bullet"/>
      <w:lvlText w:val=""/>
      <w:lvlJc w:val="left"/>
      <w:pPr>
        <w:tabs>
          <w:tab w:val="num" w:pos="454"/>
        </w:tabs>
        <w:ind w:left="454" w:hanging="454"/>
      </w:pPr>
      <w:rPr>
        <w:rFonts w:ascii="Symbol" w:hAnsi="Symbol" w:hint="default"/>
        <w:u w:color="000000"/>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23995140"/>
    <w:multiLevelType w:val="hybridMultilevel"/>
    <w:tmpl w:val="D7F2E70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25894079"/>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18">
    <w:nsid w:val="2A640804"/>
    <w:multiLevelType w:val="hybridMultilevel"/>
    <w:tmpl w:val="5CD2728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BCF5EE6"/>
    <w:multiLevelType w:val="hybridMultilevel"/>
    <w:tmpl w:val="E052534C"/>
    <w:lvl w:ilvl="0" w:tplc="0407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300A3BE4"/>
    <w:multiLevelType w:val="hybridMultilevel"/>
    <w:tmpl w:val="D2549E96"/>
    <w:lvl w:ilvl="0" w:tplc="0C07000F">
      <w:start w:val="1"/>
      <w:numFmt w:val="decimal"/>
      <w:lvlText w:val="%1."/>
      <w:lvlJc w:val="left"/>
      <w:pPr>
        <w:ind w:left="1077" w:hanging="360"/>
      </w:pPr>
      <w:rPr>
        <w:rFonts w:cs="Times New Roman"/>
      </w:rPr>
    </w:lvl>
    <w:lvl w:ilvl="1" w:tplc="0C070019" w:tentative="1">
      <w:start w:val="1"/>
      <w:numFmt w:val="lowerLetter"/>
      <w:lvlText w:val="%2."/>
      <w:lvlJc w:val="left"/>
      <w:pPr>
        <w:ind w:left="1797" w:hanging="360"/>
      </w:pPr>
      <w:rPr>
        <w:rFonts w:cs="Times New Roman"/>
      </w:rPr>
    </w:lvl>
    <w:lvl w:ilvl="2" w:tplc="0C07001B" w:tentative="1">
      <w:start w:val="1"/>
      <w:numFmt w:val="lowerRoman"/>
      <w:lvlText w:val="%3."/>
      <w:lvlJc w:val="right"/>
      <w:pPr>
        <w:ind w:left="2517" w:hanging="180"/>
      </w:pPr>
      <w:rPr>
        <w:rFonts w:cs="Times New Roman"/>
      </w:rPr>
    </w:lvl>
    <w:lvl w:ilvl="3" w:tplc="0C07000F" w:tentative="1">
      <w:start w:val="1"/>
      <w:numFmt w:val="decimal"/>
      <w:lvlText w:val="%4."/>
      <w:lvlJc w:val="left"/>
      <w:pPr>
        <w:ind w:left="3237" w:hanging="360"/>
      </w:pPr>
      <w:rPr>
        <w:rFonts w:cs="Times New Roman"/>
      </w:rPr>
    </w:lvl>
    <w:lvl w:ilvl="4" w:tplc="0C070019" w:tentative="1">
      <w:start w:val="1"/>
      <w:numFmt w:val="lowerLetter"/>
      <w:lvlText w:val="%5."/>
      <w:lvlJc w:val="left"/>
      <w:pPr>
        <w:ind w:left="3957" w:hanging="360"/>
      </w:pPr>
      <w:rPr>
        <w:rFonts w:cs="Times New Roman"/>
      </w:rPr>
    </w:lvl>
    <w:lvl w:ilvl="5" w:tplc="0C07001B" w:tentative="1">
      <w:start w:val="1"/>
      <w:numFmt w:val="lowerRoman"/>
      <w:lvlText w:val="%6."/>
      <w:lvlJc w:val="right"/>
      <w:pPr>
        <w:ind w:left="4677" w:hanging="180"/>
      </w:pPr>
      <w:rPr>
        <w:rFonts w:cs="Times New Roman"/>
      </w:rPr>
    </w:lvl>
    <w:lvl w:ilvl="6" w:tplc="0C07000F" w:tentative="1">
      <w:start w:val="1"/>
      <w:numFmt w:val="decimal"/>
      <w:lvlText w:val="%7."/>
      <w:lvlJc w:val="left"/>
      <w:pPr>
        <w:ind w:left="5397" w:hanging="360"/>
      </w:pPr>
      <w:rPr>
        <w:rFonts w:cs="Times New Roman"/>
      </w:rPr>
    </w:lvl>
    <w:lvl w:ilvl="7" w:tplc="0C070019" w:tentative="1">
      <w:start w:val="1"/>
      <w:numFmt w:val="lowerLetter"/>
      <w:lvlText w:val="%8."/>
      <w:lvlJc w:val="left"/>
      <w:pPr>
        <w:ind w:left="6117" w:hanging="360"/>
      </w:pPr>
      <w:rPr>
        <w:rFonts w:cs="Times New Roman"/>
      </w:rPr>
    </w:lvl>
    <w:lvl w:ilvl="8" w:tplc="0C07001B" w:tentative="1">
      <w:start w:val="1"/>
      <w:numFmt w:val="lowerRoman"/>
      <w:lvlText w:val="%9."/>
      <w:lvlJc w:val="right"/>
      <w:pPr>
        <w:ind w:left="6837" w:hanging="180"/>
      </w:pPr>
      <w:rPr>
        <w:rFonts w:cs="Times New Roman"/>
      </w:rPr>
    </w:lvl>
  </w:abstractNum>
  <w:abstractNum w:abstractNumId="21">
    <w:nsid w:val="306A14E6"/>
    <w:multiLevelType w:val="multilevel"/>
    <w:tmpl w:val="C98223EE"/>
    <w:lvl w:ilvl="0">
      <w:start w:val="1"/>
      <w:numFmt w:val="upperRoman"/>
      <w:pStyle w:val="Outline2"/>
      <w:lvlText w:val="%1."/>
      <w:lvlJc w:val="left"/>
      <w:pPr>
        <w:tabs>
          <w:tab w:val="num" w:pos="567"/>
        </w:tabs>
        <w:ind w:left="454" w:hanging="454"/>
      </w:pPr>
      <w:rPr>
        <w:rFonts w:ascii="Arial" w:hAnsi="Arial" w:cs="Times New Roman" w:hint="default"/>
        <w:b/>
        <w:i w:val="0"/>
        <w:color w:val="000000"/>
        <w:sz w:val="28"/>
        <w:szCs w:val="28"/>
      </w:rPr>
    </w:lvl>
    <w:lvl w:ilvl="1">
      <w:start w:val="1"/>
      <w:numFmt w:val="upperLetter"/>
      <w:lvlText w:val="%2."/>
      <w:lvlJc w:val="left"/>
      <w:pPr>
        <w:tabs>
          <w:tab w:val="num" w:pos="907"/>
        </w:tabs>
        <w:ind w:left="907" w:hanging="453"/>
      </w:pPr>
      <w:rPr>
        <w:rFonts w:ascii="Arial" w:hAnsi="Arial" w:cs="Times New Roman" w:hint="default"/>
        <w:color w:val="000000"/>
        <w:sz w:val="24"/>
        <w:szCs w:val="24"/>
      </w:rPr>
    </w:lvl>
    <w:lvl w:ilvl="2">
      <w:start w:val="1"/>
      <w:numFmt w:val="decimal"/>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268"/>
        </w:tabs>
        <w:ind w:left="2268" w:hanging="454"/>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22">
    <w:nsid w:val="325236DA"/>
    <w:multiLevelType w:val="hybridMultilevel"/>
    <w:tmpl w:val="29C6ED56"/>
    <w:lvl w:ilvl="0" w:tplc="0407000F">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
    <w:nsid w:val="354B3708"/>
    <w:multiLevelType w:val="hybridMultilevel"/>
    <w:tmpl w:val="F7564B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60A5DCC"/>
    <w:multiLevelType w:val="hybridMultilevel"/>
    <w:tmpl w:val="B284F936"/>
    <w:lvl w:ilvl="0" w:tplc="0407000F">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nsid w:val="36B15C2F"/>
    <w:multiLevelType w:val="hybridMultilevel"/>
    <w:tmpl w:val="1856013A"/>
    <w:lvl w:ilvl="0" w:tplc="04090001">
      <w:start w:val="1"/>
      <w:numFmt w:val="bullet"/>
      <w:lvlText w:val=""/>
      <w:lvlJc w:val="left"/>
      <w:pPr>
        <w:tabs>
          <w:tab w:val="num" w:pos="720"/>
        </w:tabs>
        <w:ind w:left="720" w:hanging="360"/>
      </w:pPr>
      <w:rPr>
        <w:rFonts w:ascii="Symbol" w:hAnsi="Symbol" w:hint="default"/>
      </w:rPr>
    </w:lvl>
    <w:lvl w:ilvl="1" w:tplc="8FC85E1A">
      <w:start w:val="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6F92C22"/>
    <w:multiLevelType w:val="multilevel"/>
    <w:tmpl w:val="0B066AB2"/>
    <w:lvl w:ilvl="0">
      <w:start w:val="1"/>
      <w:numFmt w:val="decimal"/>
      <w:pStyle w:val="Academic"/>
      <w:lvlText w:val="%1."/>
      <w:lvlJc w:val="left"/>
      <w:pPr>
        <w:tabs>
          <w:tab w:val="num" w:pos="360"/>
        </w:tabs>
        <w:ind w:left="360" w:hanging="360"/>
      </w:pPr>
      <w:rPr>
        <w:rFonts w:cs="Times New Roman" w:hint="default"/>
        <w:b/>
        <w:i w:val="0"/>
        <w:color w:val="000000"/>
        <w:sz w:val="28"/>
        <w:szCs w:val="28"/>
      </w:rPr>
    </w:lvl>
    <w:lvl w:ilvl="1">
      <w:start w:val="1"/>
      <w:numFmt w:val="decimal"/>
      <w:lvlText w:val="%1.%2."/>
      <w:lvlJc w:val="left"/>
      <w:pPr>
        <w:tabs>
          <w:tab w:val="num" w:pos="1080"/>
        </w:tabs>
        <w:ind w:left="792" w:hanging="432"/>
      </w:pPr>
      <w:rPr>
        <w:rFonts w:cs="Times New Roman" w:hint="default"/>
        <w:color w:val="000080"/>
        <w:sz w:val="24"/>
        <w:szCs w:val="24"/>
      </w:rPr>
    </w:lvl>
    <w:lvl w:ilvl="2">
      <w:start w:val="1"/>
      <w:numFmt w:val="decimal"/>
      <w:lvlText w:val="%1.%2.%3."/>
      <w:lvlJc w:val="left"/>
      <w:pPr>
        <w:tabs>
          <w:tab w:val="num" w:pos="1440"/>
        </w:tabs>
        <w:ind w:left="1224" w:hanging="504"/>
      </w:pPr>
      <w:rPr>
        <w:rFonts w:cs="Times New Roman" w:hint="default"/>
        <w:color w:val="00000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color w:val="008000"/>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nsid w:val="3AF46344"/>
    <w:multiLevelType w:val="hybridMultilevel"/>
    <w:tmpl w:val="8878D46C"/>
    <w:lvl w:ilvl="0" w:tplc="763C7686">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C967439"/>
    <w:multiLevelType w:val="hybridMultilevel"/>
    <w:tmpl w:val="0C00BA62"/>
    <w:lvl w:ilvl="0" w:tplc="0407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3D2B679F"/>
    <w:multiLevelType w:val="hybridMultilevel"/>
    <w:tmpl w:val="1914994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404B432E"/>
    <w:multiLevelType w:val="multilevel"/>
    <w:tmpl w:val="82C06754"/>
    <w:lvl w:ilvl="0">
      <w:start w:val="1"/>
      <w:numFmt w:val="upperRoman"/>
      <w:pStyle w:val="Outline1"/>
      <w:lvlText w:val="%1."/>
      <w:lvlJc w:val="left"/>
      <w:pPr>
        <w:tabs>
          <w:tab w:val="num" w:pos="567"/>
        </w:tabs>
        <w:ind w:left="454" w:hanging="454"/>
      </w:pPr>
      <w:rPr>
        <w:rFonts w:ascii="Arial" w:hAnsi="Arial" w:cs="Times New Roman" w:hint="default"/>
        <w:b/>
        <w:i w:val="0"/>
        <w:color w:val="000000"/>
        <w:sz w:val="28"/>
        <w:szCs w:val="28"/>
      </w:rPr>
    </w:lvl>
    <w:lvl w:ilvl="1">
      <w:start w:val="1"/>
      <w:numFmt w:val="upperLetter"/>
      <w:lvlText w:val="%2."/>
      <w:lvlJc w:val="left"/>
      <w:pPr>
        <w:tabs>
          <w:tab w:val="num" w:pos="907"/>
        </w:tabs>
        <w:ind w:left="907" w:hanging="453"/>
      </w:pPr>
      <w:rPr>
        <w:rFonts w:ascii="Arial" w:hAnsi="Arial" w:cs="Times New Roman" w:hint="default"/>
        <w:color w:val="000000"/>
        <w:sz w:val="24"/>
        <w:szCs w:val="24"/>
      </w:rPr>
    </w:lvl>
    <w:lvl w:ilvl="2">
      <w:start w:val="1"/>
      <w:numFmt w:val="decimal"/>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268"/>
        </w:tabs>
        <w:ind w:left="2268" w:hanging="454"/>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31">
    <w:nsid w:val="4073444B"/>
    <w:multiLevelType w:val="hybridMultilevel"/>
    <w:tmpl w:val="4776E596"/>
    <w:lvl w:ilvl="0" w:tplc="0409000F">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
    <w:nsid w:val="42D0734A"/>
    <w:multiLevelType w:val="multilevel"/>
    <w:tmpl w:val="3F96DA56"/>
    <w:lvl w:ilvl="0">
      <w:start w:val="1"/>
      <w:numFmt w:val="upperRoman"/>
      <w:pStyle w:val="Outline"/>
      <w:lvlText w:val="%1."/>
      <w:lvlJc w:val="left"/>
      <w:pPr>
        <w:tabs>
          <w:tab w:val="num" w:pos="360"/>
        </w:tabs>
        <w:ind w:left="567" w:hanging="567"/>
      </w:pPr>
      <w:rPr>
        <w:rFonts w:ascii="Arial" w:hAnsi="Arial" w:cs="Times New Roman" w:hint="default"/>
        <w:b/>
        <w:i w:val="0"/>
        <w:sz w:val="28"/>
      </w:rPr>
    </w:lvl>
    <w:lvl w:ilvl="1">
      <w:start w:val="1"/>
      <w:numFmt w:val="upperLetter"/>
      <w:lvlText w:val="%2."/>
      <w:lvlJc w:val="left"/>
      <w:pPr>
        <w:tabs>
          <w:tab w:val="num" w:pos="720"/>
        </w:tabs>
        <w:ind w:left="720" w:hanging="360"/>
      </w:pPr>
      <w:rPr>
        <w:rFonts w:ascii="Arial" w:hAnsi="Arial" w:cs="Times New Roman" w:hint="default"/>
        <w:b w:val="0"/>
        <w:i w:val="0"/>
        <w:sz w:val="24"/>
      </w:rPr>
    </w:lvl>
    <w:lvl w:ilvl="2">
      <w:start w:val="1"/>
      <w:numFmt w:val="decimal"/>
      <w:lvlText w:val="%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Roman"/>
      <w:lvlText w:val="%5."/>
      <w:lvlJc w:val="left"/>
      <w:pPr>
        <w:tabs>
          <w:tab w:val="num" w:pos="1800"/>
        </w:tabs>
        <w:ind w:left="1800" w:hanging="360"/>
      </w:pPr>
      <w:rPr>
        <w:rFonts w:cs="Times New Roman" w:hint="default"/>
      </w:rPr>
    </w:lvl>
    <w:lvl w:ilvl="5">
      <w:start w:val="1"/>
      <w:numFmt w:val="decimal"/>
      <w:lvlText w:val="%6)"/>
      <w:lvlJc w:val="left"/>
      <w:pPr>
        <w:tabs>
          <w:tab w:val="num" w:pos="2160"/>
        </w:tabs>
        <w:ind w:left="2160" w:hanging="360"/>
      </w:pPr>
      <w:rPr>
        <w:rFonts w:cs="Times New Roman" w:hint="default"/>
      </w:rPr>
    </w:lvl>
    <w:lvl w:ilvl="6">
      <w:start w:val="1"/>
      <w:numFmt w:val="lowerLetter"/>
      <w:lvlText w:val="%7)"/>
      <w:lvlJc w:val="left"/>
      <w:pPr>
        <w:tabs>
          <w:tab w:val="num" w:pos="2520"/>
        </w:tabs>
        <w:ind w:left="2520" w:hanging="360"/>
      </w:pPr>
      <w:rPr>
        <w:rFonts w:cs="Times New Roman"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33">
    <w:nsid w:val="44617DE9"/>
    <w:multiLevelType w:val="hybridMultilevel"/>
    <w:tmpl w:val="FEF82B64"/>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nsid w:val="46697FA4"/>
    <w:multiLevelType w:val="hybridMultilevel"/>
    <w:tmpl w:val="8468137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4B1A6050"/>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36">
    <w:nsid w:val="4C5479E5"/>
    <w:multiLevelType w:val="hybridMultilevel"/>
    <w:tmpl w:val="55F4D3E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nsid w:val="4F3E35CA"/>
    <w:multiLevelType w:val="hybridMultilevel"/>
    <w:tmpl w:val="DDFA7264"/>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
    <w:nsid w:val="5364747C"/>
    <w:multiLevelType w:val="hybridMultilevel"/>
    <w:tmpl w:val="01F676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551A15FD"/>
    <w:multiLevelType w:val="hybridMultilevel"/>
    <w:tmpl w:val="9BF2F946"/>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
    <w:nsid w:val="57F22CC5"/>
    <w:multiLevelType w:val="hybridMultilevel"/>
    <w:tmpl w:val="6FFEC652"/>
    <w:lvl w:ilvl="0" w:tplc="5C941B9A">
      <w:start w:val="1"/>
      <w:numFmt w:val="upperLetter"/>
      <w:lvlText w:val="%1."/>
      <w:lvlJc w:val="left"/>
      <w:pPr>
        <w:ind w:left="720" w:hanging="360"/>
      </w:pPr>
      <w:rPr>
        <w:rFonts w:cs="Times New Roman" w:hint="default"/>
        <w:b w:val="0"/>
        <w:i w:val="0"/>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nsid w:val="58B00EE4"/>
    <w:multiLevelType w:val="hybridMultilevel"/>
    <w:tmpl w:val="C2BE92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1E97379"/>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43">
    <w:nsid w:val="62051FBB"/>
    <w:multiLevelType w:val="hybridMultilevel"/>
    <w:tmpl w:val="10528A7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5733A84"/>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abstractNum w:abstractNumId="45">
    <w:nsid w:val="6A0D5239"/>
    <w:multiLevelType w:val="hybridMultilevel"/>
    <w:tmpl w:val="1C32FA74"/>
    <w:lvl w:ilvl="0" w:tplc="0407000F">
      <w:start w:val="1"/>
      <w:numFmt w:val="decimal"/>
      <w:lvlText w:val="%1."/>
      <w:lvlJc w:val="left"/>
      <w:pPr>
        <w:tabs>
          <w:tab w:val="num" w:pos="360"/>
        </w:tabs>
        <w:ind w:left="360" w:hanging="360"/>
      </w:pPr>
      <w:rPr>
        <w:rFonts w:cs="Times New Roman"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6">
    <w:nsid w:val="7DBE4806"/>
    <w:multiLevelType w:val="hybridMultilevel"/>
    <w:tmpl w:val="985C7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E74BEF"/>
    <w:multiLevelType w:val="hybridMultilevel"/>
    <w:tmpl w:val="C55ABF46"/>
    <w:lvl w:ilvl="0" w:tplc="0407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7F0F2DEA"/>
    <w:multiLevelType w:val="multilevel"/>
    <w:tmpl w:val="6F5A531A"/>
    <w:lvl w:ilvl="0">
      <w:start w:val="1"/>
      <w:numFmt w:val="decimal"/>
      <w:isLgl/>
      <w:lvlText w:val="%1."/>
      <w:lvlJc w:val="left"/>
      <w:pPr>
        <w:tabs>
          <w:tab w:val="num" w:pos="454"/>
        </w:tabs>
        <w:ind w:left="454" w:hanging="454"/>
      </w:pPr>
      <w:rPr>
        <w:rFonts w:ascii="Arial" w:hAnsi="Arial" w:cs="Times New Roman" w:hint="default"/>
        <w:b w:val="0"/>
        <w:i w:val="0"/>
        <w:color w:val="000000"/>
        <w:sz w:val="24"/>
        <w:szCs w:val="24"/>
      </w:rPr>
    </w:lvl>
    <w:lvl w:ilvl="1">
      <w:start w:val="1"/>
      <w:numFmt w:val="upperLetter"/>
      <w:lvlText w:val="%2."/>
      <w:lvlJc w:val="left"/>
      <w:pPr>
        <w:tabs>
          <w:tab w:val="num" w:pos="907"/>
        </w:tabs>
        <w:ind w:left="907" w:hanging="453"/>
      </w:pPr>
      <w:rPr>
        <w:rFonts w:ascii="Arial" w:hAnsi="Arial" w:cs="Times New Roman" w:hint="default"/>
        <w:color w:val="000000"/>
        <w:sz w:val="24"/>
      </w:rPr>
    </w:lvl>
    <w:lvl w:ilvl="2">
      <w:start w:val="1"/>
      <w:numFmt w:val="lowerRoman"/>
      <w:lvlText w:val="%3."/>
      <w:lvlJc w:val="left"/>
      <w:pPr>
        <w:tabs>
          <w:tab w:val="num" w:pos="1361"/>
        </w:tabs>
        <w:ind w:left="1361" w:hanging="454"/>
      </w:pPr>
      <w:rPr>
        <w:rFonts w:ascii="Arial" w:hAnsi="Arial" w:cs="Times New Roman" w:hint="default"/>
        <w:color w:val="000000"/>
      </w:rPr>
    </w:lvl>
    <w:lvl w:ilvl="3">
      <w:start w:val="1"/>
      <w:numFmt w:val="lowerLetter"/>
      <w:lvlText w:val="%4)"/>
      <w:lvlJc w:val="left"/>
      <w:pPr>
        <w:tabs>
          <w:tab w:val="num" w:pos="1814"/>
        </w:tabs>
        <w:ind w:left="1814" w:hanging="453"/>
      </w:pPr>
      <w:rPr>
        <w:rFonts w:ascii="Arial" w:hAnsi="Arial" w:cs="Times New Roman" w:hint="default"/>
      </w:rPr>
    </w:lvl>
    <w:lvl w:ilvl="4">
      <w:start w:val="1"/>
      <w:numFmt w:val="lowerRoman"/>
      <w:lvlText w:val="%5)"/>
      <w:lvlJc w:val="left"/>
      <w:pPr>
        <w:tabs>
          <w:tab w:val="num" w:pos="2155"/>
        </w:tabs>
        <w:ind w:left="2155" w:hanging="341"/>
      </w:pPr>
      <w:rPr>
        <w:rFonts w:ascii="Arial" w:hAnsi="Arial" w:cs="Times New Roman" w:hint="default"/>
        <w:color w:val="000000"/>
      </w:rPr>
    </w:lvl>
    <w:lvl w:ilvl="5">
      <w:start w:val="1"/>
      <w:numFmt w:val="lowerLetter"/>
      <w:lvlText w:val="(%6)"/>
      <w:lvlJc w:val="left"/>
      <w:pPr>
        <w:tabs>
          <w:tab w:val="num" w:pos="2608"/>
        </w:tabs>
        <w:ind w:left="2608" w:hanging="453"/>
      </w:pPr>
      <w:rPr>
        <w:rFonts w:cs="Times New Roman" w:hint="default"/>
      </w:rPr>
    </w:lvl>
    <w:lvl w:ilvl="6">
      <w:start w:val="1"/>
      <w:numFmt w:val="lowerRoman"/>
      <w:lvlText w:val="(%7)"/>
      <w:lvlJc w:val="left"/>
      <w:pPr>
        <w:tabs>
          <w:tab w:val="num" w:pos="3328"/>
        </w:tabs>
        <w:ind w:left="2948" w:hanging="340"/>
      </w:pPr>
      <w:rPr>
        <w:rFonts w:cs="Times New Roman" w:hint="default"/>
      </w:rPr>
    </w:lvl>
    <w:lvl w:ilvl="7">
      <w:start w:val="1"/>
      <w:numFmt w:val="lowerLetter"/>
      <w:lvlText w:val="(%8)"/>
      <w:lvlJc w:val="left"/>
      <w:pPr>
        <w:tabs>
          <w:tab w:val="num" w:pos="3402"/>
        </w:tabs>
        <w:ind w:left="3402" w:hanging="454"/>
      </w:pPr>
      <w:rPr>
        <w:rFonts w:cs="Times New Roman" w:hint="default"/>
      </w:rPr>
    </w:lvl>
    <w:lvl w:ilvl="8">
      <w:start w:val="1"/>
      <w:numFmt w:val="lowerRoman"/>
      <w:lvlText w:val="(%9)"/>
      <w:lvlJc w:val="left"/>
      <w:pPr>
        <w:tabs>
          <w:tab w:val="num" w:pos="4576"/>
        </w:tabs>
        <w:ind w:left="4196" w:hanging="340"/>
      </w:pPr>
      <w:rPr>
        <w:rFonts w:cs="Times New Roman" w:hint="default"/>
      </w:rPr>
    </w:lvl>
  </w:abstractNum>
  <w:num w:numId="1">
    <w:abstractNumId w:val="30"/>
  </w:num>
  <w:num w:numId="2">
    <w:abstractNumId w:val="21"/>
  </w:num>
  <w:num w:numId="3">
    <w:abstractNumId w:val="32"/>
  </w:num>
  <w:num w:numId="4">
    <w:abstractNumId w:val="15"/>
  </w:num>
  <w:num w:numId="5">
    <w:abstractNumId w:val="45"/>
  </w:num>
  <w:num w:numId="6">
    <w:abstractNumId w:val="2"/>
  </w:num>
  <w:num w:numId="7">
    <w:abstractNumId w:val="19"/>
  </w:num>
  <w:num w:numId="8">
    <w:abstractNumId w:val="25"/>
  </w:num>
  <w:num w:numId="9">
    <w:abstractNumId w:val="12"/>
  </w:num>
  <w:num w:numId="10">
    <w:abstractNumId w:val="26"/>
  </w:num>
  <w:num w:numId="11">
    <w:abstractNumId w:val="9"/>
  </w:num>
  <w:num w:numId="12">
    <w:abstractNumId w:val="48"/>
  </w:num>
  <w:num w:numId="13">
    <w:abstractNumId w:val="35"/>
  </w:num>
  <w:num w:numId="14">
    <w:abstractNumId w:val="44"/>
  </w:num>
  <w:num w:numId="15">
    <w:abstractNumId w:val="17"/>
  </w:num>
  <w:num w:numId="16">
    <w:abstractNumId w:val="11"/>
  </w:num>
  <w:num w:numId="17">
    <w:abstractNumId w:val="42"/>
  </w:num>
  <w:num w:numId="18">
    <w:abstractNumId w:val="24"/>
  </w:num>
  <w:num w:numId="19">
    <w:abstractNumId w:val="6"/>
  </w:num>
  <w:num w:numId="20">
    <w:abstractNumId w:val="39"/>
  </w:num>
  <w:num w:numId="21">
    <w:abstractNumId w:val="22"/>
  </w:num>
  <w:num w:numId="22">
    <w:abstractNumId w:val="3"/>
  </w:num>
  <w:num w:numId="23">
    <w:abstractNumId w:val="37"/>
  </w:num>
  <w:num w:numId="24">
    <w:abstractNumId w:val="33"/>
  </w:num>
  <w:num w:numId="25">
    <w:abstractNumId w:val="8"/>
  </w:num>
  <w:num w:numId="26">
    <w:abstractNumId w:val="20"/>
  </w:num>
  <w:num w:numId="27">
    <w:abstractNumId w:val="4"/>
  </w:num>
  <w:num w:numId="28">
    <w:abstractNumId w:val="14"/>
  </w:num>
  <w:num w:numId="29">
    <w:abstractNumId w:val="46"/>
  </w:num>
  <w:num w:numId="30">
    <w:abstractNumId w:val="47"/>
  </w:num>
  <w:num w:numId="31">
    <w:abstractNumId w:val="10"/>
  </w:num>
  <w:num w:numId="32">
    <w:abstractNumId w:val="1"/>
  </w:num>
  <w:num w:numId="33">
    <w:abstractNumId w:val="27"/>
  </w:num>
  <w:num w:numId="34">
    <w:abstractNumId w:val="5"/>
  </w:num>
  <w:num w:numId="35">
    <w:abstractNumId w:val="28"/>
  </w:num>
  <w:num w:numId="36">
    <w:abstractNumId w:val="31"/>
  </w:num>
  <w:num w:numId="37">
    <w:abstractNumId w:val="23"/>
  </w:num>
  <w:num w:numId="38">
    <w:abstractNumId w:val="7"/>
  </w:num>
  <w:num w:numId="39">
    <w:abstractNumId w:val="18"/>
  </w:num>
  <w:num w:numId="40">
    <w:abstractNumId w:val="41"/>
  </w:num>
  <w:num w:numId="41">
    <w:abstractNumId w:val="43"/>
  </w:num>
  <w:num w:numId="42">
    <w:abstractNumId w:val="36"/>
  </w:num>
  <w:num w:numId="43">
    <w:abstractNumId w:val="34"/>
  </w:num>
  <w:num w:numId="44">
    <w:abstractNumId w:val="0"/>
  </w:num>
  <w:num w:numId="45">
    <w:abstractNumId w:val="29"/>
  </w:num>
  <w:num w:numId="46">
    <w:abstractNumId w:val="16"/>
  </w:num>
  <w:num w:numId="47">
    <w:abstractNumId w:val="13"/>
  </w:num>
  <w:num w:numId="48">
    <w:abstractNumId w:val="38"/>
  </w:num>
  <w:num w:numId="49">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3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DCB"/>
    <w:rsid w:val="00002F3C"/>
    <w:rsid w:val="000169F7"/>
    <w:rsid w:val="00040126"/>
    <w:rsid w:val="00041861"/>
    <w:rsid w:val="0005532D"/>
    <w:rsid w:val="000760F1"/>
    <w:rsid w:val="000767EE"/>
    <w:rsid w:val="00094B4F"/>
    <w:rsid w:val="00096929"/>
    <w:rsid w:val="000A7BB1"/>
    <w:rsid w:val="000C2D11"/>
    <w:rsid w:val="000E2CAC"/>
    <w:rsid w:val="000E2EDE"/>
    <w:rsid w:val="001016AE"/>
    <w:rsid w:val="001078AC"/>
    <w:rsid w:val="001408F6"/>
    <w:rsid w:val="00145543"/>
    <w:rsid w:val="00167404"/>
    <w:rsid w:val="00172276"/>
    <w:rsid w:val="001858E2"/>
    <w:rsid w:val="00186208"/>
    <w:rsid w:val="001917D9"/>
    <w:rsid w:val="001B0F7D"/>
    <w:rsid w:val="001F3A1F"/>
    <w:rsid w:val="00201E92"/>
    <w:rsid w:val="002148AE"/>
    <w:rsid w:val="00214D7B"/>
    <w:rsid w:val="00230162"/>
    <w:rsid w:val="0023484B"/>
    <w:rsid w:val="00243B81"/>
    <w:rsid w:val="00247587"/>
    <w:rsid w:val="00264C6F"/>
    <w:rsid w:val="002A4460"/>
    <w:rsid w:val="002B0F76"/>
    <w:rsid w:val="002B272D"/>
    <w:rsid w:val="002B4D57"/>
    <w:rsid w:val="002B5472"/>
    <w:rsid w:val="002C4E2B"/>
    <w:rsid w:val="002C59D5"/>
    <w:rsid w:val="002F79BB"/>
    <w:rsid w:val="00312374"/>
    <w:rsid w:val="00330ECA"/>
    <w:rsid w:val="003873C7"/>
    <w:rsid w:val="003A6F22"/>
    <w:rsid w:val="003B41B4"/>
    <w:rsid w:val="003C711C"/>
    <w:rsid w:val="0040744B"/>
    <w:rsid w:val="00416883"/>
    <w:rsid w:val="00416D9D"/>
    <w:rsid w:val="00422BB6"/>
    <w:rsid w:val="00423DEE"/>
    <w:rsid w:val="0042570F"/>
    <w:rsid w:val="00430DE1"/>
    <w:rsid w:val="00442672"/>
    <w:rsid w:val="00451926"/>
    <w:rsid w:val="0047386C"/>
    <w:rsid w:val="004958BB"/>
    <w:rsid w:val="00496FE4"/>
    <w:rsid w:val="004A4C38"/>
    <w:rsid w:val="004D2A3B"/>
    <w:rsid w:val="004D7F81"/>
    <w:rsid w:val="004E2DE9"/>
    <w:rsid w:val="004E5183"/>
    <w:rsid w:val="00507F4A"/>
    <w:rsid w:val="00517B0A"/>
    <w:rsid w:val="00534405"/>
    <w:rsid w:val="00536569"/>
    <w:rsid w:val="005428ED"/>
    <w:rsid w:val="005C7650"/>
    <w:rsid w:val="005C7F08"/>
    <w:rsid w:val="005D035A"/>
    <w:rsid w:val="00601C16"/>
    <w:rsid w:val="00610EB2"/>
    <w:rsid w:val="006230A1"/>
    <w:rsid w:val="00642FF6"/>
    <w:rsid w:val="00662549"/>
    <w:rsid w:val="00690739"/>
    <w:rsid w:val="006B6809"/>
    <w:rsid w:val="006C709C"/>
    <w:rsid w:val="006D1C10"/>
    <w:rsid w:val="006D6CFA"/>
    <w:rsid w:val="006E7113"/>
    <w:rsid w:val="00701011"/>
    <w:rsid w:val="00723FFF"/>
    <w:rsid w:val="007240CC"/>
    <w:rsid w:val="00727192"/>
    <w:rsid w:val="00730A35"/>
    <w:rsid w:val="00766E21"/>
    <w:rsid w:val="00787705"/>
    <w:rsid w:val="007A02E1"/>
    <w:rsid w:val="007A3362"/>
    <w:rsid w:val="007B684A"/>
    <w:rsid w:val="007B7981"/>
    <w:rsid w:val="008006C3"/>
    <w:rsid w:val="00806CCB"/>
    <w:rsid w:val="008072E3"/>
    <w:rsid w:val="0082423C"/>
    <w:rsid w:val="00837BD8"/>
    <w:rsid w:val="00846AD1"/>
    <w:rsid w:val="008478E4"/>
    <w:rsid w:val="00864150"/>
    <w:rsid w:val="008667D1"/>
    <w:rsid w:val="008760BB"/>
    <w:rsid w:val="00896814"/>
    <w:rsid w:val="008B736D"/>
    <w:rsid w:val="008C53B7"/>
    <w:rsid w:val="008F010A"/>
    <w:rsid w:val="008F6A29"/>
    <w:rsid w:val="00900767"/>
    <w:rsid w:val="00902648"/>
    <w:rsid w:val="009104F2"/>
    <w:rsid w:val="00910751"/>
    <w:rsid w:val="0095118E"/>
    <w:rsid w:val="009668B8"/>
    <w:rsid w:val="00976B4E"/>
    <w:rsid w:val="0098343E"/>
    <w:rsid w:val="00984BCE"/>
    <w:rsid w:val="00996B43"/>
    <w:rsid w:val="009A0DAE"/>
    <w:rsid w:val="009B4007"/>
    <w:rsid w:val="009C2AFC"/>
    <w:rsid w:val="009C4A9D"/>
    <w:rsid w:val="009D25E9"/>
    <w:rsid w:val="009D3171"/>
    <w:rsid w:val="009E2642"/>
    <w:rsid w:val="00A00492"/>
    <w:rsid w:val="00A27042"/>
    <w:rsid w:val="00A33CD5"/>
    <w:rsid w:val="00A40DAC"/>
    <w:rsid w:val="00A43188"/>
    <w:rsid w:val="00A45294"/>
    <w:rsid w:val="00A561EC"/>
    <w:rsid w:val="00A61B6A"/>
    <w:rsid w:val="00A87D80"/>
    <w:rsid w:val="00A912C3"/>
    <w:rsid w:val="00A94729"/>
    <w:rsid w:val="00AA3781"/>
    <w:rsid w:val="00AB7F22"/>
    <w:rsid w:val="00AC5515"/>
    <w:rsid w:val="00AC5E3F"/>
    <w:rsid w:val="00AC7506"/>
    <w:rsid w:val="00AD1E12"/>
    <w:rsid w:val="00B12FDE"/>
    <w:rsid w:val="00B253C8"/>
    <w:rsid w:val="00B33B6A"/>
    <w:rsid w:val="00B3557A"/>
    <w:rsid w:val="00B42076"/>
    <w:rsid w:val="00B54C9B"/>
    <w:rsid w:val="00B723CC"/>
    <w:rsid w:val="00B751A9"/>
    <w:rsid w:val="00B96274"/>
    <w:rsid w:val="00BA3BD7"/>
    <w:rsid w:val="00BC3972"/>
    <w:rsid w:val="00BD16BE"/>
    <w:rsid w:val="00BD2D28"/>
    <w:rsid w:val="00BE2DCB"/>
    <w:rsid w:val="00BF7059"/>
    <w:rsid w:val="00C06998"/>
    <w:rsid w:val="00C07DC8"/>
    <w:rsid w:val="00C30BA2"/>
    <w:rsid w:val="00C33A15"/>
    <w:rsid w:val="00C34A47"/>
    <w:rsid w:val="00C438BA"/>
    <w:rsid w:val="00C54C6F"/>
    <w:rsid w:val="00C70EDE"/>
    <w:rsid w:val="00C93C62"/>
    <w:rsid w:val="00C9414C"/>
    <w:rsid w:val="00CA47F7"/>
    <w:rsid w:val="00CD0501"/>
    <w:rsid w:val="00CE0E4B"/>
    <w:rsid w:val="00CE1B31"/>
    <w:rsid w:val="00CE7533"/>
    <w:rsid w:val="00D26A5F"/>
    <w:rsid w:val="00D46A39"/>
    <w:rsid w:val="00D54D48"/>
    <w:rsid w:val="00D64EEA"/>
    <w:rsid w:val="00D65DEA"/>
    <w:rsid w:val="00D66D52"/>
    <w:rsid w:val="00D770FB"/>
    <w:rsid w:val="00D81E16"/>
    <w:rsid w:val="00D84A91"/>
    <w:rsid w:val="00DA6721"/>
    <w:rsid w:val="00DB6FD8"/>
    <w:rsid w:val="00DE5C97"/>
    <w:rsid w:val="00DE6975"/>
    <w:rsid w:val="00E001AB"/>
    <w:rsid w:val="00E10A42"/>
    <w:rsid w:val="00E24432"/>
    <w:rsid w:val="00E31DED"/>
    <w:rsid w:val="00E46AD0"/>
    <w:rsid w:val="00EA0FFF"/>
    <w:rsid w:val="00EC0426"/>
    <w:rsid w:val="00EC0827"/>
    <w:rsid w:val="00EC1D8C"/>
    <w:rsid w:val="00EC1DAD"/>
    <w:rsid w:val="00EE5C6C"/>
    <w:rsid w:val="00F203C4"/>
    <w:rsid w:val="00F30AC2"/>
    <w:rsid w:val="00F60E01"/>
    <w:rsid w:val="00F62493"/>
    <w:rsid w:val="00F660FD"/>
    <w:rsid w:val="00F81075"/>
    <w:rsid w:val="00F8536A"/>
    <w:rsid w:val="00F92DFD"/>
    <w:rsid w:val="00FB0EC1"/>
    <w:rsid w:val="00FD57CA"/>
    <w:rsid w:val="00FE336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2DCB"/>
    <w:rPr>
      <w:sz w:val="24"/>
      <w:szCs w:val="24"/>
      <w:lang w:val="en-GB" w:eastAsia="en-GB"/>
    </w:rPr>
  </w:style>
  <w:style w:type="paragraph" w:styleId="Heading1">
    <w:name w:val="heading 1"/>
    <w:basedOn w:val="Normal"/>
    <w:next w:val="Normal"/>
    <w:qFormat/>
    <w:rsid w:val="009D25E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30ECA"/>
    <w:pPr>
      <w:keepNext/>
      <w:spacing w:before="240" w:after="60"/>
      <w:outlineLvl w:val="1"/>
    </w:pPr>
    <w:rPr>
      <w:rFonts w:ascii="Arial" w:hAnsi="Arial" w:cs="Arial"/>
      <w:b/>
      <w:bCs/>
      <w:i/>
      <w:iCs/>
      <w:sz w:val="28"/>
      <w:szCs w:val="28"/>
      <w:lang w:val="de-AT" w:eastAsia="de-AT"/>
    </w:rPr>
  </w:style>
  <w:style w:type="paragraph" w:styleId="Heading3">
    <w:name w:val="heading 3"/>
    <w:basedOn w:val="Normal"/>
    <w:next w:val="Normal"/>
    <w:qFormat/>
    <w:rsid w:val="00330ECA"/>
    <w:pPr>
      <w:keepNext/>
      <w:spacing w:before="240" w:after="60"/>
      <w:outlineLvl w:val="2"/>
    </w:pPr>
    <w:rPr>
      <w:rFonts w:ascii="Arial" w:hAnsi="Arial" w:cs="Arial"/>
      <w:b/>
      <w:bCs/>
      <w:sz w:val="26"/>
      <w:szCs w:val="26"/>
      <w:lang w:val="de-AT" w:eastAsia="de-AT"/>
    </w:rPr>
  </w:style>
  <w:style w:type="paragraph" w:styleId="Heading4">
    <w:name w:val="heading 4"/>
    <w:basedOn w:val="Normal"/>
    <w:next w:val="Normal"/>
    <w:qFormat/>
    <w:rsid w:val="00330ECA"/>
    <w:pPr>
      <w:keepNext/>
      <w:spacing w:before="240" w:after="60"/>
      <w:outlineLvl w:val="3"/>
    </w:pPr>
    <w:rPr>
      <w:b/>
      <w:bCs/>
      <w:sz w:val="28"/>
      <w:szCs w:val="28"/>
      <w:lang w:val="de-AT" w:eastAsia="de-AT"/>
    </w:rPr>
  </w:style>
  <w:style w:type="paragraph" w:styleId="Heading5">
    <w:name w:val="heading 5"/>
    <w:basedOn w:val="Normal"/>
    <w:next w:val="Normal"/>
    <w:qFormat/>
    <w:rsid w:val="00330ECA"/>
    <w:pPr>
      <w:spacing w:before="240" w:after="60"/>
      <w:outlineLvl w:val="4"/>
    </w:pPr>
    <w:rPr>
      <w:b/>
      <w:bCs/>
      <w:i/>
      <w:iCs/>
      <w:sz w:val="26"/>
      <w:szCs w:val="26"/>
      <w:lang w:val="de-AT" w:eastAsia="de-AT"/>
    </w:rPr>
  </w:style>
  <w:style w:type="paragraph" w:styleId="Heading6">
    <w:name w:val="heading 6"/>
    <w:basedOn w:val="Normal"/>
    <w:next w:val="Normal"/>
    <w:qFormat/>
    <w:rsid w:val="00186208"/>
    <w:pPr>
      <w:keepNext/>
      <w:outlineLvl w:val="5"/>
    </w:pPr>
    <w:rPr>
      <w:rFonts w:ascii="Times" w:hAnsi="Times"/>
      <w:b/>
      <w:color w:val="800080"/>
      <w:szCs w:val="20"/>
      <w:lang w:eastAsia="de-DE"/>
    </w:rPr>
  </w:style>
  <w:style w:type="paragraph" w:styleId="Heading7">
    <w:name w:val="heading 7"/>
    <w:basedOn w:val="Normal"/>
    <w:next w:val="Normal"/>
    <w:qFormat/>
    <w:rsid w:val="00186208"/>
    <w:pPr>
      <w:keepNext/>
      <w:outlineLvl w:val="6"/>
    </w:pPr>
    <w:rPr>
      <w:rFonts w:ascii="Times" w:hAnsi="Times"/>
      <w:b/>
      <w:color w:val="FF000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ation">
    <w:name w:val="Quotation"/>
    <w:basedOn w:val="Normal"/>
    <w:autoRedefine/>
    <w:rsid w:val="00B723CC"/>
    <w:pPr>
      <w:ind w:left="567" w:right="567"/>
    </w:pPr>
    <w:rPr>
      <w:szCs w:val="20"/>
      <w:lang w:eastAsia="de-AT"/>
    </w:rPr>
  </w:style>
  <w:style w:type="paragraph" w:customStyle="1" w:styleId="Outline">
    <w:name w:val="Outline"/>
    <w:basedOn w:val="Normal"/>
    <w:autoRedefine/>
    <w:rsid w:val="006C709C"/>
    <w:pPr>
      <w:numPr>
        <w:numId w:val="3"/>
      </w:numPr>
      <w:tabs>
        <w:tab w:val="left" w:pos="567"/>
        <w:tab w:val="right" w:pos="8959"/>
      </w:tabs>
    </w:pPr>
    <w:rPr>
      <w:rFonts w:ascii="Arial" w:hAnsi="Arial"/>
      <w:lang w:val="de-AT" w:eastAsia="de-AT"/>
    </w:rPr>
  </w:style>
  <w:style w:type="paragraph" w:customStyle="1" w:styleId="Outline2">
    <w:name w:val="Outline2"/>
    <w:basedOn w:val="Normal"/>
    <w:autoRedefine/>
    <w:rsid w:val="00507F4A"/>
    <w:pPr>
      <w:numPr>
        <w:numId w:val="2"/>
      </w:numPr>
      <w:tabs>
        <w:tab w:val="right" w:pos="9000"/>
      </w:tabs>
    </w:pPr>
    <w:rPr>
      <w:rFonts w:ascii="Arial" w:hAnsi="Arial"/>
      <w:color w:val="000000"/>
      <w:lang w:eastAsia="de-AT"/>
    </w:rPr>
  </w:style>
  <w:style w:type="paragraph" w:customStyle="1" w:styleId="Outline1">
    <w:name w:val="Outline1"/>
    <w:basedOn w:val="Normal"/>
    <w:autoRedefine/>
    <w:rsid w:val="00507F4A"/>
    <w:pPr>
      <w:numPr>
        <w:numId w:val="1"/>
      </w:numPr>
      <w:spacing w:before="240" w:after="120"/>
    </w:pPr>
    <w:rPr>
      <w:rFonts w:ascii="Arial" w:hAnsi="Arial" w:cs="Arial"/>
      <w:b/>
      <w:color w:val="000000"/>
      <w:sz w:val="28"/>
      <w:szCs w:val="28"/>
      <w:lang w:eastAsia="de-AT"/>
    </w:rPr>
  </w:style>
  <w:style w:type="paragraph" w:customStyle="1" w:styleId="FormatvorlageOutlineLateinFett">
    <w:name w:val="Formatvorlage Outline + (Latein) Fett"/>
    <w:basedOn w:val="Outline"/>
    <w:rsid w:val="00C33A15"/>
    <w:pPr>
      <w:numPr>
        <w:numId w:val="0"/>
      </w:numPr>
      <w:spacing w:after="120"/>
    </w:pPr>
    <w:rPr>
      <w:b/>
      <w:sz w:val="28"/>
      <w:szCs w:val="28"/>
      <w:lang w:val="en-GB"/>
    </w:rPr>
  </w:style>
  <w:style w:type="paragraph" w:customStyle="1" w:styleId="FormatvorlageOutlineLateinFettNach6pt">
    <w:name w:val="Formatvorlage Outline + (Latein) Fett Nach:  6 pt"/>
    <w:basedOn w:val="Outline"/>
    <w:autoRedefine/>
    <w:rsid w:val="006C709C"/>
    <w:pPr>
      <w:numPr>
        <w:numId w:val="0"/>
      </w:numPr>
      <w:spacing w:after="120"/>
    </w:pPr>
    <w:rPr>
      <w:b/>
    </w:rPr>
  </w:style>
  <w:style w:type="character" w:customStyle="1" w:styleId="bodytext1">
    <w:name w:val="bodytext1"/>
    <w:rsid w:val="00A43188"/>
    <w:rPr>
      <w:rFonts w:ascii="Verdana" w:hAnsi="Verdana"/>
      <w:sz w:val="26"/>
    </w:rPr>
  </w:style>
  <w:style w:type="paragraph" w:styleId="BodyText2">
    <w:name w:val="Body Text 2"/>
    <w:basedOn w:val="Normal"/>
    <w:rsid w:val="00A43188"/>
    <w:pPr>
      <w:overflowPunct w:val="0"/>
      <w:autoSpaceDE w:val="0"/>
      <w:autoSpaceDN w:val="0"/>
      <w:adjustRightInd w:val="0"/>
      <w:ind w:left="3539" w:hanging="2123"/>
      <w:jc w:val="both"/>
      <w:textAlignment w:val="baseline"/>
    </w:pPr>
    <w:rPr>
      <w:i/>
      <w:sz w:val="20"/>
      <w:szCs w:val="20"/>
      <w:lang w:val="en-US" w:eastAsia="en-US"/>
    </w:rPr>
  </w:style>
  <w:style w:type="table" w:styleId="TableGrid">
    <w:name w:val="Table Grid"/>
    <w:basedOn w:val="TableNormal"/>
    <w:rsid w:val="00A43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A43188"/>
    <w:pPr>
      <w:tabs>
        <w:tab w:val="center" w:pos="4536"/>
        <w:tab w:val="right" w:pos="9072"/>
      </w:tabs>
    </w:pPr>
    <w:rPr>
      <w:lang w:val="de-AT" w:eastAsia="de-AT"/>
    </w:rPr>
  </w:style>
  <w:style w:type="paragraph" w:styleId="Header">
    <w:name w:val="header"/>
    <w:basedOn w:val="Normal"/>
    <w:rsid w:val="009B4007"/>
    <w:pPr>
      <w:tabs>
        <w:tab w:val="center" w:pos="4536"/>
        <w:tab w:val="right" w:pos="9072"/>
      </w:tabs>
    </w:pPr>
    <w:rPr>
      <w:lang w:val="de-AT" w:eastAsia="de-AT"/>
    </w:rPr>
  </w:style>
  <w:style w:type="character" w:styleId="PageNumber">
    <w:name w:val="page number"/>
    <w:basedOn w:val="DefaultParagraphFont"/>
    <w:rsid w:val="009B4007"/>
    <w:rPr>
      <w:rFonts w:cs="Times New Roman"/>
    </w:rPr>
  </w:style>
  <w:style w:type="paragraph" w:customStyle="1" w:styleId="Outline3">
    <w:name w:val="Outline3"/>
    <w:basedOn w:val="Normal"/>
    <w:autoRedefine/>
    <w:rsid w:val="00330ECA"/>
    <w:rPr>
      <w:rFonts w:ascii="Arial" w:hAnsi="Arial"/>
      <w:lang w:eastAsia="de-AT"/>
    </w:rPr>
  </w:style>
  <w:style w:type="paragraph" w:customStyle="1" w:styleId="Outline4">
    <w:name w:val="Outline4"/>
    <w:basedOn w:val="Normal"/>
    <w:autoRedefine/>
    <w:rsid w:val="00330ECA"/>
    <w:rPr>
      <w:rFonts w:ascii="Arial" w:hAnsi="Arial"/>
      <w:color w:val="800000"/>
      <w:lang w:eastAsia="de-AT"/>
    </w:rPr>
  </w:style>
  <w:style w:type="paragraph" w:customStyle="1" w:styleId="Outline5">
    <w:name w:val="Outline5"/>
    <w:basedOn w:val="Normal"/>
    <w:autoRedefine/>
    <w:rsid w:val="00330ECA"/>
    <w:rPr>
      <w:rFonts w:ascii="Arial" w:hAnsi="Arial"/>
      <w:color w:val="008000"/>
      <w:lang w:eastAsia="de-AT"/>
    </w:rPr>
  </w:style>
  <w:style w:type="paragraph" w:customStyle="1" w:styleId="Outline6">
    <w:name w:val="Outline6"/>
    <w:basedOn w:val="Normal"/>
    <w:autoRedefine/>
    <w:rsid w:val="00330ECA"/>
    <w:rPr>
      <w:rFonts w:ascii="Arial" w:hAnsi="Arial"/>
      <w:lang w:eastAsia="de-AT"/>
    </w:rPr>
  </w:style>
  <w:style w:type="paragraph" w:customStyle="1" w:styleId="Academic">
    <w:name w:val="Academic"/>
    <w:autoRedefine/>
    <w:rsid w:val="00330ECA"/>
    <w:pPr>
      <w:numPr>
        <w:numId w:val="10"/>
      </w:numPr>
    </w:pPr>
    <w:rPr>
      <w:rFonts w:ascii="Arial" w:hAnsi="Arial" w:cs="Arial"/>
      <w:b/>
      <w:color w:val="000000"/>
      <w:sz w:val="24"/>
      <w:szCs w:val="28"/>
      <w:lang w:val="en-GB"/>
    </w:rPr>
  </w:style>
  <w:style w:type="character" w:styleId="Emphasis">
    <w:name w:val="Emphasis"/>
    <w:basedOn w:val="DefaultParagraphFont"/>
    <w:qFormat/>
    <w:rsid w:val="00330ECA"/>
    <w:rPr>
      <w:i/>
    </w:rPr>
  </w:style>
  <w:style w:type="paragraph" w:styleId="FootnoteText">
    <w:name w:val="footnote text"/>
    <w:basedOn w:val="Normal"/>
    <w:semiHidden/>
    <w:rsid w:val="00330ECA"/>
    <w:rPr>
      <w:sz w:val="20"/>
      <w:szCs w:val="20"/>
      <w:lang w:val="de-AT" w:eastAsia="de-AT"/>
    </w:rPr>
  </w:style>
  <w:style w:type="paragraph" w:customStyle="1" w:styleId="Bibliography1">
    <w:name w:val="Bibliography1"/>
    <w:basedOn w:val="Normal"/>
    <w:autoRedefine/>
    <w:rsid w:val="00330ECA"/>
    <w:pPr>
      <w:ind w:left="426" w:hanging="426"/>
    </w:pPr>
    <w:rPr>
      <w:color w:val="000000"/>
      <w:spacing w:val="-3"/>
      <w:szCs w:val="20"/>
      <w:lang w:eastAsia="de-DE"/>
    </w:rPr>
  </w:style>
  <w:style w:type="paragraph" w:styleId="Title">
    <w:name w:val="Title"/>
    <w:basedOn w:val="Normal"/>
    <w:qFormat/>
    <w:rsid w:val="00330ECA"/>
    <w:pPr>
      <w:jc w:val="center"/>
    </w:pPr>
    <w:rPr>
      <w:b/>
      <w:bCs/>
      <w:lang w:eastAsia="de-DE"/>
    </w:rPr>
  </w:style>
  <w:style w:type="paragraph" w:styleId="TOC1">
    <w:name w:val="toc 1"/>
    <w:basedOn w:val="Normal"/>
    <w:next w:val="Normal"/>
    <w:autoRedefine/>
    <w:semiHidden/>
    <w:rsid w:val="00330ECA"/>
    <w:rPr>
      <w:lang w:val="de-AT" w:eastAsia="de-AT"/>
    </w:rPr>
  </w:style>
  <w:style w:type="character" w:styleId="Hyperlink">
    <w:name w:val="Hyperlink"/>
    <w:basedOn w:val="DefaultParagraphFont"/>
    <w:rsid w:val="00330ECA"/>
    <w:rPr>
      <w:color w:val="0000FF"/>
      <w:u w:val="single"/>
    </w:rPr>
  </w:style>
  <w:style w:type="paragraph" w:styleId="DocumentMap">
    <w:name w:val="Document Map"/>
    <w:basedOn w:val="Normal"/>
    <w:semiHidden/>
    <w:rsid w:val="00330ECA"/>
    <w:pPr>
      <w:shd w:val="clear" w:color="auto" w:fill="000080"/>
    </w:pPr>
    <w:rPr>
      <w:rFonts w:ascii="Tahoma" w:hAnsi="Tahoma" w:cs="Tahoma"/>
      <w:sz w:val="20"/>
      <w:szCs w:val="20"/>
      <w:lang w:val="de-AT" w:eastAsia="de-AT"/>
    </w:rPr>
  </w:style>
  <w:style w:type="paragraph" w:styleId="CommentText">
    <w:name w:val="annotation text"/>
    <w:basedOn w:val="Normal"/>
    <w:semiHidden/>
    <w:rsid w:val="00330ECA"/>
    <w:rPr>
      <w:sz w:val="20"/>
      <w:szCs w:val="20"/>
      <w:lang w:val="de-AT" w:eastAsia="de-AT"/>
    </w:rPr>
  </w:style>
  <w:style w:type="paragraph" w:styleId="CommentSubject">
    <w:name w:val="annotation subject"/>
    <w:basedOn w:val="CommentText"/>
    <w:next w:val="CommentText"/>
    <w:semiHidden/>
    <w:rsid w:val="00330ECA"/>
    <w:rPr>
      <w:b/>
      <w:bCs/>
    </w:rPr>
  </w:style>
  <w:style w:type="paragraph" w:styleId="BalloonText">
    <w:name w:val="Balloon Text"/>
    <w:basedOn w:val="Normal"/>
    <w:semiHidden/>
    <w:rsid w:val="00330ECA"/>
    <w:rPr>
      <w:rFonts w:ascii="Tahoma" w:hAnsi="Tahoma" w:cs="Tahoma"/>
      <w:sz w:val="16"/>
      <w:szCs w:val="16"/>
      <w:lang w:val="de-AT" w:eastAsia="de-AT"/>
    </w:rPr>
  </w:style>
  <w:style w:type="paragraph" w:styleId="BodyText">
    <w:name w:val="Body Text"/>
    <w:basedOn w:val="Normal"/>
    <w:rsid w:val="00330ECA"/>
    <w:pPr>
      <w:spacing w:after="120"/>
    </w:pPr>
    <w:rPr>
      <w:lang w:val="de-AT" w:eastAsia="de-AT"/>
    </w:rPr>
  </w:style>
  <w:style w:type="paragraph" w:styleId="BodyTextIndent">
    <w:name w:val="Body Text Indent"/>
    <w:basedOn w:val="Normal"/>
    <w:rsid w:val="00B42076"/>
    <w:pPr>
      <w:ind w:left="426" w:hanging="426"/>
    </w:pPr>
    <w:rPr>
      <w:rFonts w:ascii="Arial" w:hAnsi="Arial"/>
      <w:color w:val="000000"/>
      <w:szCs w:val="20"/>
      <w:lang w:eastAsia="pl-PL"/>
    </w:rPr>
  </w:style>
  <w:style w:type="character" w:styleId="CommentReference">
    <w:name w:val="annotation reference"/>
    <w:basedOn w:val="DefaultParagraphFont"/>
    <w:semiHidden/>
    <w:rsid w:val="00186208"/>
    <w:rPr>
      <w:sz w:val="16"/>
    </w:rPr>
  </w:style>
  <w:style w:type="character" w:styleId="FootnoteReference">
    <w:name w:val="footnote reference"/>
    <w:basedOn w:val="DefaultParagraphFont"/>
    <w:semiHidden/>
    <w:rsid w:val="00A45294"/>
    <w:rPr>
      <w:vertAlign w:val="superscript"/>
    </w:rPr>
  </w:style>
  <w:style w:type="character" w:customStyle="1" w:styleId="lrg">
    <w:name w:val="lrg"/>
    <w:basedOn w:val="DefaultParagraphFont"/>
    <w:rsid w:val="00002F3C"/>
    <w:rPr>
      <w:rFonts w:cs="Times New Roman"/>
    </w:rPr>
  </w:style>
  <w:style w:type="character" w:customStyle="1" w:styleId="med">
    <w:name w:val="med"/>
    <w:basedOn w:val="DefaultParagraphFont"/>
    <w:rsid w:val="00002F3C"/>
    <w:rPr>
      <w:rFonts w:cs="Times New Roman"/>
    </w:rPr>
  </w:style>
  <w:style w:type="paragraph" w:styleId="EndnoteText">
    <w:name w:val="endnote text"/>
    <w:basedOn w:val="Normal"/>
    <w:link w:val="EndnoteTextChar"/>
    <w:semiHidden/>
    <w:rsid w:val="00984BCE"/>
    <w:rPr>
      <w:sz w:val="20"/>
      <w:szCs w:val="20"/>
    </w:rPr>
  </w:style>
  <w:style w:type="character" w:customStyle="1" w:styleId="EndnoteTextChar">
    <w:name w:val="Endnote Text Char"/>
    <w:basedOn w:val="DefaultParagraphFont"/>
    <w:link w:val="EndnoteText"/>
    <w:semiHidden/>
    <w:locked/>
    <w:rsid w:val="00984BCE"/>
    <w:rPr>
      <w:rFonts w:cs="Times New Roman"/>
      <w:lang w:val="en-GB" w:eastAsia="en-GB"/>
    </w:rPr>
  </w:style>
  <w:style w:type="character" w:styleId="EndnoteReference">
    <w:name w:val="endnote reference"/>
    <w:basedOn w:val="DefaultParagraphFont"/>
    <w:semiHidden/>
    <w:rsid w:val="00984BCE"/>
    <w:rPr>
      <w:rFonts w:cs="Times New Roman"/>
      <w:vertAlign w:val="superscript"/>
    </w:rPr>
  </w:style>
  <w:style w:type="paragraph" w:styleId="ListParagraph">
    <w:name w:val="List Paragraph"/>
    <w:basedOn w:val="Normal"/>
    <w:qFormat/>
    <w:rsid w:val="00B355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2DCB"/>
    <w:rPr>
      <w:sz w:val="24"/>
      <w:szCs w:val="24"/>
      <w:lang w:val="en-GB" w:eastAsia="en-GB"/>
    </w:rPr>
  </w:style>
  <w:style w:type="paragraph" w:styleId="Heading1">
    <w:name w:val="heading 1"/>
    <w:basedOn w:val="Normal"/>
    <w:next w:val="Normal"/>
    <w:qFormat/>
    <w:rsid w:val="009D25E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30ECA"/>
    <w:pPr>
      <w:keepNext/>
      <w:spacing w:before="240" w:after="60"/>
      <w:outlineLvl w:val="1"/>
    </w:pPr>
    <w:rPr>
      <w:rFonts w:ascii="Arial" w:hAnsi="Arial" w:cs="Arial"/>
      <w:b/>
      <w:bCs/>
      <w:i/>
      <w:iCs/>
      <w:sz w:val="28"/>
      <w:szCs w:val="28"/>
      <w:lang w:val="de-AT" w:eastAsia="de-AT"/>
    </w:rPr>
  </w:style>
  <w:style w:type="paragraph" w:styleId="Heading3">
    <w:name w:val="heading 3"/>
    <w:basedOn w:val="Normal"/>
    <w:next w:val="Normal"/>
    <w:qFormat/>
    <w:rsid w:val="00330ECA"/>
    <w:pPr>
      <w:keepNext/>
      <w:spacing w:before="240" w:after="60"/>
      <w:outlineLvl w:val="2"/>
    </w:pPr>
    <w:rPr>
      <w:rFonts w:ascii="Arial" w:hAnsi="Arial" w:cs="Arial"/>
      <w:b/>
      <w:bCs/>
      <w:sz w:val="26"/>
      <w:szCs w:val="26"/>
      <w:lang w:val="de-AT" w:eastAsia="de-AT"/>
    </w:rPr>
  </w:style>
  <w:style w:type="paragraph" w:styleId="Heading4">
    <w:name w:val="heading 4"/>
    <w:basedOn w:val="Normal"/>
    <w:next w:val="Normal"/>
    <w:qFormat/>
    <w:rsid w:val="00330ECA"/>
    <w:pPr>
      <w:keepNext/>
      <w:spacing w:before="240" w:after="60"/>
      <w:outlineLvl w:val="3"/>
    </w:pPr>
    <w:rPr>
      <w:b/>
      <w:bCs/>
      <w:sz w:val="28"/>
      <w:szCs w:val="28"/>
      <w:lang w:val="de-AT" w:eastAsia="de-AT"/>
    </w:rPr>
  </w:style>
  <w:style w:type="paragraph" w:styleId="Heading5">
    <w:name w:val="heading 5"/>
    <w:basedOn w:val="Normal"/>
    <w:next w:val="Normal"/>
    <w:qFormat/>
    <w:rsid w:val="00330ECA"/>
    <w:pPr>
      <w:spacing w:before="240" w:after="60"/>
      <w:outlineLvl w:val="4"/>
    </w:pPr>
    <w:rPr>
      <w:b/>
      <w:bCs/>
      <w:i/>
      <w:iCs/>
      <w:sz w:val="26"/>
      <w:szCs w:val="26"/>
      <w:lang w:val="de-AT" w:eastAsia="de-AT"/>
    </w:rPr>
  </w:style>
  <w:style w:type="paragraph" w:styleId="Heading6">
    <w:name w:val="heading 6"/>
    <w:basedOn w:val="Normal"/>
    <w:next w:val="Normal"/>
    <w:qFormat/>
    <w:rsid w:val="00186208"/>
    <w:pPr>
      <w:keepNext/>
      <w:outlineLvl w:val="5"/>
    </w:pPr>
    <w:rPr>
      <w:rFonts w:ascii="Times" w:hAnsi="Times"/>
      <w:b/>
      <w:color w:val="800080"/>
      <w:szCs w:val="20"/>
      <w:lang w:eastAsia="de-DE"/>
    </w:rPr>
  </w:style>
  <w:style w:type="paragraph" w:styleId="Heading7">
    <w:name w:val="heading 7"/>
    <w:basedOn w:val="Normal"/>
    <w:next w:val="Normal"/>
    <w:qFormat/>
    <w:rsid w:val="00186208"/>
    <w:pPr>
      <w:keepNext/>
      <w:outlineLvl w:val="6"/>
    </w:pPr>
    <w:rPr>
      <w:rFonts w:ascii="Times" w:hAnsi="Times"/>
      <w:b/>
      <w:color w:val="FF000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ation">
    <w:name w:val="Quotation"/>
    <w:basedOn w:val="Normal"/>
    <w:autoRedefine/>
    <w:rsid w:val="00B723CC"/>
    <w:pPr>
      <w:ind w:left="567" w:right="567"/>
    </w:pPr>
    <w:rPr>
      <w:szCs w:val="20"/>
      <w:lang w:eastAsia="de-AT"/>
    </w:rPr>
  </w:style>
  <w:style w:type="paragraph" w:customStyle="1" w:styleId="Outline">
    <w:name w:val="Outline"/>
    <w:basedOn w:val="Normal"/>
    <w:autoRedefine/>
    <w:rsid w:val="006C709C"/>
    <w:pPr>
      <w:numPr>
        <w:numId w:val="3"/>
      </w:numPr>
      <w:tabs>
        <w:tab w:val="left" w:pos="567"/>
        <w:tab w:val="right" w:pos="8959"/>
      </w:tabs>
    </w:pPr>
    <w:rPr>
      <w:rFonts w:ascii="Arial" w:hAnsi="Arial"/>
      <w:lang w:val="de-AT" w:eastAsia="de-AT"/>
    </w:rPr>
  </w:style>
  <w:style w:type="paragraph" w:customStyle="1" w:styleId="Outline2">
    <w:name w:val="Outline2"/>
    <w:basedOn w:val="Normal"/>
    <w:autoRedefine/>
    <w:rsid w:val="00507F4A"/>
    <w:pPr>
      <w:numPr>
        <w:numId w:val="2"/>
      </w:numPr>
      <w:tabs>
        <w:tab w:val="right" w:pos="9000"/>
      </w:tabs>
    </w:pPr>
    <w:rPr>
      <w:rFonts w:ascii="Arial" w:hAnsi="Arial"/>
      <w:color w:val="000000"/>
      <w:lang w:eastAsia="de-AT"/>
    </w:rPr>
  </w:style>
  <w:style w:type="paragraph" w:customStyle="1" w:styleId="Outline1">
    <w:name w:val="Outline1"/>
    <w:basedOn w:val="Normal"/>
    <w:autoRedefine/>
    <w:rsid w:val="00507F4A"/>
    <w:pPr>
      <w:numPr>
        <w:numId w:val="1"/>
      </w:numPr>
      <w:spacing w:before="240" w:after="120"/>
    </w:pPr>
    <w:rPr>
      <w:rFonts w:ascii="Arial" w:hAnsi="Arial" w:cs="Arial"/>
      <w:b/>
      <w:color w:val="000000"/>
      <w:sz w:val="28"/>
      <w:szCs w:val="28"/>
      <w:lang w:eastAsia="de-AT"/>
    </w:rPr>
  </w:style>
  <w:style w:type="paragraph" w:customStyle="1" w:styleId="FormatvorlageOutlineLateinFett">
    <w:name w:val="Formatvorlage Outline + (Latein) Fett"/>
    <w:basedOn w:val="Outline"/>
    <w:rsid w:val="00C33A15"/>
    <w:pPr>
      <w:numPr>
        <w:numId w:val="0"/>
      </w:numPr>
      <w:spacing w:after="120"/>
    </w:pPr>
    <w:rPr>
      <w:b/>
      <w:sz w:val="28"/>
      <w:szCs w:val="28"/>
      <w:lang w:val="en-GB"/>
    </w:rPr>
  </w:style>
  <w:style w:type="paragraph" w:customStyle="1" w:styleId="FormatvorlageOutlineLateinFettNach6pt">
    <w:name w:val="Formatvorlage Outline + (Latein) Fett Nach:  6 pt"/>
    <w:basedOn w:val="Outline"/>
    <w:autoRedefine/>
    <w:rsid w:val="006C709C"/>
    <w:pPr>
      <w:numPr>
        <w:numId w:val="0"/>
      </w:numPr>
      <w:spacing w:after="120"/>
    </w:pPr>
    <w:rPr>
      <w:b/>
    </w:rPr>
  </w:style>
  <w:style w:type="character" w:customStyle="1" w:styleId="bodytext1">
    <w:name w:val="bodytext1"/>
    <w:rsid w:val="00A43188"/>
    <w:rPr>
      <w:rFonts w:ascii="Verdana" w:hAnsi="Verdana"/>
      <w:sz w:val="26"/>
    </w:rPr>
  </w:style>
  <w:style w:type="paragraph" w:styleId="BodyText2">
    <w:name w:val="Body Text 2"/>
    <w:basedOn w:val="Normal"/>
    <w:rsid w:val="00A43188"/>
    <w:pPr>
      <w:overflowPunct w:val="0"/>
      <w:autoSpaceDE w:val="0"/>
      <w:autoSpaceDN w:val="0"/>
      <w:adjustRightInd w:val="0"/>
      <w:ind w:left="3539" w:hanging="2123"/>
      <w:jc w:val="both"/>
      <w:textAlignment w:val="baseline"/>
    </w:pPr>
    <w:rPr>
      <w:i/>
      <w:sz w:val="20"/>
      <w:szCs w:val="20"/>
      <w:lang w:val="en-US" w:eastAsia="en-US"/>
    </w:rPr>
  </w:style>
  <w:style w:type="table" w:styleId="TableGrid">
    <w:name w:val="Table Grid"/>
    <w:basedOn w:val="TableNormal"/>
    <w:rsid w:val="00A43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A43188"/>
    <w:pPr>
      <w:tabs>
        <w:tab w:val="center" w:pos="4536"/>
        <w:tab w:val="right" w:pos="9072"/>
      </w:tabs>
    </w:pPr>
    <w:rPr>
      <w:lang w:val="de-AT" w:eastAsia="de-AT"/>
    </w:rPr>
  </w:style>
  <w:style w:type="paragraph" w:styleId="Header">
    <w:name w:val="header"/>
    <w:basedOn w:val="Normal"/>
    <w:rsid w:val="009B4007"/>
    <w:pPr>
      <w:tabs>
        <w:tab w:val="center" w:pos="4536"/>
        <w:tab w:val="right" w:pos="9072"/>
      </w:tabs>
    </w:pPr>
    <w:rPr>
      <w:lang w:val="de-AT" w:eastAsia="de-AT"/>
    </w:rPr>
  </w:style>
  <w:style w:type="character" w:styleId="PageNumber">
    <w:name w:val="page number"/>
    <w:basedOn w:val="DefaultParagraphFont"/>
    <w:rsid w:val="009B4007"/>
    <w:rPr>
      <w:rFonts w:cs="Times New Roman"/>
    </w:rPr>
  </w:style>
  <w:style w:type="paragraph" w:customStyle="1" w:styleId="Outline3">
    <w:name w:val="Outline3"/>
    <w:basedOn w:val="Normal"/>
    <w:autoRedefine/>
    <w:rsid w:val="00330ECA"/>
    <w:rPr>
      <w:rFonts w:ascii="Arial" w:hAnsi="Arial"/>
      <w:lang w:eastAsia="de-AT"/>
    </w:rPr>
  </w:style>
  <w:style w:type="paragraph" w:customStyle="1" w:styleId="Outline4">
    <w:name w:val="Outline4"/>
    <w:basedOn w:val="Normal"/>
    <w:autoRedefine/>
    <w:rsid w:val="00330ECA"/>
    <w:rPr>
      <w:rFonts w:ascii="Arial" w:hAnsi="Arial"/>
      <w:color w:val="800000"/>
      <w:lang w:eastAsia="de-AT"/>
    </w:rPr>
  </w:style>
  <w:style w:type="paragraph" w:customStyle="1" w:styleId="Outline5">
    <w:name w:val="Outline5"/>
    <w:basedOn w:val="Normal"/>
    <w:autoRedefine/>
    <w:rsid w:val="00330ECA"/>
    <w:rPr>
      <w:rFonts w:ascii="Arial" w:hAnsi="Arial"/>
      <w:color w:val="008000"/>
      <w:lang w:eastAsia="de-AT"/>
    </w:rPr>
  </w:style>
  <w:style w:type="paragraph" w:customStyle="1" w:styleId="Outline6">
    <w:name w:val="Outline6"/>
    <w:basedOn w:val="Normal"/>
    <w:autoRedefine/>
    <w:rsid w:val="00330ECA"/>
    <w:rPr>
      <w:rFonts w:ascii="Arial" w:hAnsi="Arial"/>
      <w:lang w:eastAsia="de-AT"/>
    </w:rPr>
  </w:style>
  <w:style w:type="paragraph" w:customStyle="1" w:styleId="Academic">
    <w:name w:val="Academic"/>
    <w:autoRedefine/>
    <w:rsid w:val="00330ECA"/>
    <w:pPr>
      <w:numPr>
        <w:numId w:val="10"/>
      </w:numPr>
    </w:pPr>
    <w:rPr>
      <w:rFonts w:ascii="Arial" w:hAnsi="Arial" w:cs="Arial"/>
      <w:b/>
      <w:color w:val="000000"/>
      <w:sz w:val="24"/>
      <w:szCs w:val="28"/>
      <w:lang w:val="en-GB"/>
    </w:rPr>
  </w:style>
  <w:style w:type="character" w:styleId="Emphasis">
    <w:name w:val="Emphasis"/>
    <w:basedOn w:val="DefaultParagraphFont"/>
    <w:qFormat/>
    <w:rsid w:val="00330ECA"/>
    <w:rPr>
      <w:i/>
    </w:rPr>
  </w:style>
  <w:style w:type="paragraph" w:styleId="FootnoteText">
    <w:name w:val="footnote text"/>
    <w:basedOn w:val="Normal"/>
    <w:semiHidden/>
    <w:rsid w:val="00330ECA"/>
    <w:rPr>
      <w:sz w:val="20"/>
      <w:szCs w:val="20"/>
      <w:lang w:val="de-AT" w:eastAsia="de-AT"/>
    </w:rPr>
  </w:style>
  <w:style w:type="paragraph" w:customStyle="1" w:styleId="Bibliography1">
    <w:name w:val="Bibliography1"/>
    <w:basedOn w:val="Normal"/>
    <w:autoRedefine/>
    <w:rsid w:val="00330ECA"/>
    <w:pPr>
      <w:ind w:left="426" w:hanging="426"/>
    </w:pPr>
    <w:rPr>
      <w:color w:val="000000"/>
      <w:spacing w:val="-3"/>
      <w:szCs w:val="20"/>
      <w:lang w:eastAsia="de-DE"/>
    </w:rPr>
  </w:style>
  <w:style w:type="paragraph" w:styleId="Title">
    <w:name w:val="Title"/>
    <w:basedOn w:val="Normal"/>
    <w:qFormat/>
    <w:rsid w:val="00330ECA"/>
    <w:pPr>
      <w:jc w:val="center"/>
    </w:pPr>
    <w:rPr>
      <w:b/>
      <w:bCs/>
      <w:lang w:eastAsia="de-DE"/>
    </w:rPr>
  </w:style>
  <w:style w:type="paragraph" w:styleId="TOC1">
    <w:name w:val="toc 1"/>
    <w:basedOn w:val="Normal"/>
    <w:next w:val="Normal"/>
    <w:autoRedefine/>
    <w:semiHidden/>
    <w:rsid w:val="00330ECA"/>
    <w:rPr>
      <w:lang w:val="de-AT" w:eastAsia="de-AT"/>
    </w:rPr>
  </w:style>
  <w:style w:type="character" w:styleId="Hyperlink">
    <w:name w:val="Hyperlink"/>
    <w:basedOn w:val="DefaultParagraphFont"/>
    <w:rsid w:val="00330ECA"/>
    <w:rPr>
      <w:color w:val="0000FF"/>
      <w:u w:val="single"/>
    </w:rPr>
  </w:style>
  <w:style w:type="paragraph" w:styleId="DocumentMap">
    <w:name w:val="Document Map"/>
    <w:basedOn w:val="Normal"/>
    <w:semiHidden/>
    <w:rsid w:val="00330ECA"/>
    <w:pPr>
      <w:shd w:val="clear" w:color="auto" w:fill="000080"/>
    </w:pPr>
    <w:rPr>
      <w:rFonts w:ascii="Tahoma" w:hAnsi="Tahoma" w:cs="Tahoma"/>
      <w:sz w:val="20"/>
      <w:szCs w:val="20"/>
      <w:lang w:val="de-AT" w:eastAsia="de-AT"/>
    </w:rPr>
  </w:style>
  <w:style w:type="paragraph" w:styleId="CommentText">
    <w:name w:val="annotation text"/>
    <w:basedOn w:val="Normal"/>
    <w:semiHidden/>
    <w:rsid w:val="00330ECA"/>
    <w:rPr>
      <w:sz w:val="20"/>
      <w:szCs w:val="20"/>
      <w:lang w:val="de-AT" w:eastAsia="de-AT"/>
    </w:rPr>
  </w:style>
  <w:style w:type="paragraph" w:styleId="CommentSubject">
    <w:name w:val="annotation subject"/>
    <w:basedOn w:val="CommentText"/>
    <w:next w:val="CommentText"/>
    <w:semiHidden/>
    <w:rsid w:val="00330ECA"/>
    <w:rPr>
      <w:b/>
      <w:bCs/>
    </w:rPr>
  </w:style>
  <w:style w:type="paragraph" w:styleId="BalloonText">
    <w:name w:val="Balloon Text"/>
    <w:basedOn w:val="Normal"/>
    <w:semiHidden/>
    <w:rsid w:val="00330ECA"/>
    <w:rPr>
      <w:rFonts w:ascii="Tahoma" w:hAnsi="Tahoma" w:cs="Tahoma"/>
      <w:sz w:val="16"/>
      <w:szCs w:val="16"/>
      <w:lang w:val="de-AT" w:eastAsia="de-AT"/>
    </w:rPr>
  </w:style>
  <w:style w:type="paragraph" w:styleId="BodyText">
    <w:name w:val="Body Text"/>
    <w:basedOn w:val="Normal"/>
    <w:rsid w:val="00330ECA"/>
    <w:pPr>
      <w:spacing w:after="120"/>
    </w:pPr>
    <w:rPr>
      <w:lang w:val="de-AT" w:eastAsia="de-AT"/>
    </w:rPr>
  </w:style>
  <w:style w:type="paragraph" w:styleId="BodyTextIndent">
    <w:name w:val="Body Text Indent"/>
    <w:basedOn w:val="Normal"/>
    <w:rsid w:val="00B42076"/>
    <w:pPr>
      <w:ind w:left="426" w:hanging="426"/>
    </w:pPr>
    <w:rPr>
      <w:rFonts w:ascii="Arial" w:hAnsi="Arial"/>
      <w:color w:val="000000"/>
      <w:szCs w:val="20"/>
      <w:lang w:eastAsia="pl-PL"/>
    </w:rPr>
  </w:style>
  <w:style w:type="character" w:styleId="CommentReference">
    <w:name w:val="annotation reference"/>
    <w:basedOn w:val="DefaultParagraphFont"/>
    <w:semiHidden/>
    <w:rsid w:val="00186208"/>
    <w:rPr>
      <w:sz w:val="16"/>
    </w:rPr>
  </w:style>
  <w:style w:type="character" w:styleId="FootnoteReference">
    <w:name w:val="footnote reference"/>
    <w:basedOn w:val="DefaultParagraphFont"/>
    <w:semiHidden/>
    <w:rsid w:val="00A45294"/>
    <w:rPr>
      <w:vertAlign w:val="superscript"/>
    </w:rPr>
  </w:style>
  <w:style w:type="character" w:customStyle="1" w:styleId="lrg">
    <w:name w:val="lrg"/>
    <w:basedOn w:val="DefaultParagraphFont"/>
    <w:rsid w:val="00002F3C"/>
    <w:rPr>
      <w:rFonts w:cs="Times New Roman"/>
    </w:rPr>
  </w:style>
  <w:style w:type="character" w:customStyle="1" w:styleId="med">
    <w:name w:val="med"/>
    <w:basedOn w:val="DefaultParagraphFont"/>
    <w:rsid w:val="00002F3C"/>
    <w:rPr>
      <w:rFonts w:cs="Times New Roman"/>
    </w:rPr>
  </w:style>
  <w:style w:type="paragraph" w:styleId="EndnoteText">
    <w:name w:val="endnote text"/>
    <w:basedOn w:val="Normal"/>
    <w:link w:val="EndnoteTextChar"/>
    <w:semiHidden/>
    <w:rsid w:val="00984BCE"/>
    <w:rPr>
      <w:sz w:val="20"/>
      <w:szCs w:val="20"/>
    </w:rPr>
  </w:style>
  <w:style w:type="character" w:customStyle="1" w:styleId="EndnoteTextChar">
    <w:name w:val="Endnote Text Char"/>
    <w:basedOn w:val="DefaultParagraphFont"/>
    <w:link w:val="EndnoteText"/>
    <w:semiHidden/>
    <w:locked/>
    <w:rsid w:val="00984BCE"/>
    <w:rPr>
      <w:rFonts w:cs="Times New Roman"/>
      <w:lang w:val="en-GB" w:eastAsia="en-GB"/>
    </w:rPr>
  </w:style>
  <w:style w:type="character" w:styleId="EndnoteReference">
    <w:name w:val="endnote reference"/>
    <w:basedOn w:val="DefaultParagraphFont"/>
    <w:semiHidden/>
    <w:rsid w:val="00984BCE"/>
    <w:rPr>
      <w:rFonts w:cs="Times New Roman"/>
      <w:vertAlign w:val="superscript"/>
    </w:rPr>
  </w:style>
  <w:style w:type="paragraph" w:styleId="ListParagraph">
    <w:name w:val="List Paragraph"/>
    <w:basedOn w:val="Normal"/>
    <w:qFormat/>
    <w:rsid w:val="00B355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amazon.de/The-Way-of-the-Turtle/dp/B002I1MC0A/ref=sr_1_4?ie=UTF8&amp;qid=1369994499&amp;sr=8-4&amp;keywords=david+newby" TargetMode="Externa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mazon.de/How-Trust-Achieve-Impossible-ebook/dp/B005FMVUG6/ref=sr_1_16?ie=UTF8&amp;qid=1369994499&amp;sr=8-16&amp;keywords=david+newby"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3260</Words>
  <Characters>20544</Characters>
  <Application>Microsoft Office Word</Application>
  <DocSecurity>0</DocSecurity>
  <Lines>171</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name: …………………………………………………………………………………</vt:lpstr>
      <vt:lpstr>Your name: …………………………………………………………………………………</vt:lpstr>
    </vt:vector>
  </TitlesOfParts>
  <Company/>
  <LinksUpToDate>false</LinksUpToDate>
  <CharactersWithSpaces>23757</CharactersWithSpaces>
  <SharedDoc>false</SharedDoc>
  <HLinks>
    <vt:vector size="12" baseType="variant">
      <vt:variant>
        <vt:i4>2818089</vt:i4>
      </vt:variant>
      <vt:variant>
        <vt:i4>3</vt:i4>
      </vt:variant>
      <vt:variant>
        <vt:i4>0</vt:i4>
      </vt:variant>
      <vt:variant>
        <vt:i4>5</vt:i4>
      </vt:variant>
      <vt:variant>
        <vt:lpwstr>http://www.amazon.de/The-Way-of-the-Turtle/dp/B002I1MC0A/ref=sr_1_4?ie=UTF8&amp;qid=1369994499&amp;sr=8-4&amp;keywords=david+newby</vt:lpwstr>
      </vt:variant>
      <vt:variant>
        <vt:lpwstr/>
      </vt:variant>
      <vt:variant>
        <vt:i4>786498</vt:i4>
      </vt:variant>
      <vt:variant>
        <vt:i4>0</vt:i4>
      </vt:variant>
      <vt:variant>
        <vt:i4>0</vt:i4>
      </vt:variant>
      <vt:variant>
        <vt:i4>5</vt:i4>
      </vt:variant>
      <vt:variant>
        <vt:lpwstr>http://www.amazon.de/How-Trust-Achieve-Impossible-ebook/dp/B005FMVUG6/ref=sr_1_16?ie=UTF8&amp;qid=1369994499&amp;sr=8-16&amp;keywords=david+newby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name: …………………………………………………………………………………</dc:title>
  <dc:creator>Newby</dc:creator>
  <cp:lastModifiedBy>lp</cp:lastModifiedBy>
  <cp:revision>7</cp:revision>
  <cp:lastPrinted>2013-06-08T18:52:00Z</cp:lastPrinted>
  <dcterms:created xsi:type="dcterms:W3CDTF">2013-06-08T18:42:00Z</dcterms:created>
  <dcterms:modified xsi:type="dcterms:W3CDTF">2013-06-08T18:53:00Z</dcterms:modified>
</cp:coreProperties>
</file>