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3A" w:rsidRDefault="00A9793A">
      <w:pPr>
        <w:rPr>
          <w:lang w:val="fr-FR"/>
        </w:rPr>
      </w:pPr>
      <w:proofErr w:type="spellStart"/>
      <w:proofErr w:type="gramStart"/>
      <w:r>
        <w:rPr>
          <w:lang w:val="fr-FR"/>
        </w:rPr>
        <w:t>grouping</w:t>
      </w:r>
      <w:proofErr w:type="spellEnd"/>
      <w:proofErr w:type="gramEnd"/>
    </w:p>
    <w:p w:rsidR="00A9793A" w:rsidRDefault="00A9793A">
      <w:pPr>
        <w:rPr>
          <w:lang w:val="fr-FR"/>
        </w:rPr>
      </w:pPr>
      <w:hyperlink r:id="rId4" w:history="1">
        <w:r w:rsidRPr="00C9119D">
          <w:rPr>
            <w:rStyle w:val="Hyperlink"/>
            <w:lang w:val="fr-FR"/>
          </w:rPr>
          <w:t>http://edpd593finalproject.weebly.com/flexible-groupings.html</w:t>
        </w:r>
      </w:hyperlink>
    </w:p>
    <w:p w:rsidR="00A9793A" w:rsidRDefault="00A9793A">
      <w:pPr>
        <w:rPr>
          <w:lang w:val="fr-FR"/>
        </w:rPr>
      </w:pPr>
      <w:bookmarkStart w:id="0" w:name="_GoBack"/>
      <w:bookmarkEnd w:id="0"/>
    </w:p>
    <w:p w:rsidR="00A9793A" w:rsidRDefault="00A9793A">
      <w:pPr>
        <w:rPr>
          <w:lang w:val="fr-FR"/>
        </w:rPr>
      </w:pPr>
    </w:p>
    <w:p w:rsidR="00332986" w:rsidRPr="00BA6156" w:rsidRDefault="00744D99">
      <w:pPr>
        <w:rPr>
          <w:lang w:val="fr-FR"/>
        </w:rPr>
      </w:pPr>
      <w:r w:rsidRPr="00BA6156">
        <w:rPr>
          <w:lang w:val="fr-FR"/>
        </w:rPr>
        <w:t>Ann Tomlinson film</w:t>
      </w:r>
    </w:p>
    <w:p w:rsidR="00744D99" w:rsidRPr="00BA6156" w:rsidRDefault="00A9793A">
      <w:pPr>
        <w:rPr>
          <w:lang w:val="fr-FR"/>
        </w:rPr>
      </w:pPr>
      <w:hyperlink r:id="rId5" w:history="1">
        <w:r w:rsidR="00BA6156" w:rsidRPr="00BA6156">
          <w:rPr>
            <w:rStyle w:val="Hyperlink"/>
            <w:lang w:val="fr-FR"/>
          </w:rPr>
          <w:t>https://www.youtube.com/watch?v=Q6yptrEJl9M</w:t>
        </w:r>
      </w:hyperlink>
    </w:p>
    <w:p w:rsidR="00BA6156" w:rsidRDefault="00BA6156">
      <w:pPr>
        <w:rPr>
          <w:lang w:val="fr-FR"/>
        </w:rPr>
      </w:pPr>
    </w:p>
    <w:p w:rsidR="00BA6156" w:rsidRDefault="00BA6156">
      <w:pPr>
        <w:rPr>
          <w:lang w:val="fr-FR"/>
        </w:rPr>
      </w:pPr>
    </w:p>
    <w:p w:rsidR="00BA6156" w:rsidRDefault="00A9793A">
      <w:pPr>
        <w:rPr>
          <w:lang w:val="fr-FR"/>
        </w:rPr>
      </w:pPr>
      <w:hyperlink r:id="rId6" w:history="1">
        <w:r w:rsidR="00C33EB7" w:rsidRPr="00DB264A">
          <w:rPr>
            <w:rStyle w:val="Hyperlink"/>
            <w:lang w:val="fr-FR"/>
          </w:rPr>
          <w:t>https://www.google.at/search?q=youtube+ann+tomlinson&amp;oq=youtube+ann+tomlinson&amp;aqs=chrome..69i57j0j69i60j69i64.3552j0j7&amp;sourceid=chrome&amp;ie=UTF-8</w:t>
        </w:r>
      </w:hyperlink>
    </w:p>
    <w:p w:rsidR="00C33EB7" w:rsidRDefault="00C33EB7">
      <w:pPr>
        <w:rPr>
          <w:lang w:val="fr-FR"/>
        </w:rPr>
      </w:pPr>
    </w:p>
    <w:p w:rsidR="00C33EB7" w:rsidRDefault="00C33EB7">
      <w:pPr>
        <w:rPr>
          <w:lang w:val="fr-FR"/>
        </w:rPr>
      </w:pPr>
    </w:p>
    <w:p w:rsidR="00C33EB7" w:rsidRPr="00BF1A40" w:rsidRDefault="00A9793A">
      <w:hyperlink r:id="rId7" w:history="1">
        <w:r w:rsidR="00C33EB7" w:rsidRPr="00BF1A40">
          <w:rPr>
            <w:rStyle w:val="Hyperlink"/>
          </w:rPr>
          <w:t>https://buildingrti.utexas.org/</w:t>
        </w:r>
      </w:hyperlink>
    </w:p>
    <w:p w:rsidR="00C33EB7" w:rsidRPr="00BF1A40" w:rsidRDefault="00C33EB7"/>
    <w:p w:rsidR="00C33EB7" w:rsidRDefault="00BF1A40">
      <w:r w:rsidRPr="00BF1A40">
        <w:t xml:space="preserve">goals and objectives: </w:t>
      </w:r>
      <w:hyperlink r:id="rId8" w:history="1">
        <w:r w:rsidRPr="00DA0EB3">
          <w:rPr>
            <w:rStyle w:val="Hyperlink"/>
          </w:rPr>
          <w:t>http://www.personal.psu.edu/bxb11/Objectives/GoalsAndObjectives_print.html</w:t>
        </w:r>
      </w:hyperlink>
    </w:p>
    <w:p w:rsidR="00BF1A40" w:rsidRPr="00BF1A40" w:rsidRDefault="00BF1A40">
      <w:r>
        <w:rPr>
          <w:noProof/>
        </w:rPr>
        <w:drawing>
          <wp:inline distT="0" distB="0" distL="0" distR="0" wp14:anchorId="217720C5" wp14:editId="39F86A75">
            <wp:extent cx="5943600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B7" w:rsidRPr="00C33EB7" w:rsidRDefault="00C33EB7" w:rsidP="00C33EB7">
      <w:pPr>
        <w:pStyle w:val="Heading1"/>
        <w:rPr>
          <w:lang w:val="de-AT"/>
        </w:rPr>
      </w:pPr>
      <w:r w:rsidRPr="00C33EB7">
        <w:rPr>
          <w:lang w:val="de-AT"/>
        </w:rPr>
        <w:lastRenderedPageBreak/>
        <w:t>Beobachtungsaufgaben für das PPS2: Differenzierung und Inklusion</w:t>
      </w:r>
    </w:p>
    <w:p w:rsidR="00C33EB7" w:rsidRPr="00670BCD" w:rsidRDefault="00C33EB7" w:rsidP="00C33EB7">
      <w:r>
        <w:t xml:space="preserve">Classroom Observation Form </w:t>
      </w:r>
      <w:proofErr w:type="spellStart"/>
      <w:r>
        <w:t>nach</w:t>
      </w:r>
      <w:proofErr w:type="spellEnd"/>
      <w:r>
        <w:t xml:space="preserve"> Tomlinson: </w:t>
      </w:r>
      <w:hyperlink r:id="rId10" w:history="1">
        <w:r w:rsidRPr="00670BCD">
          <w:rPr>
            <w:rStyle w:val="Hyperlink"/>
          </w:rPr>
          <w:t>https://www.cosa.k12.or.us/downloads/profdev/Tomlinson/DI%20Obs%20Form--Permission.pdf</w:t>
        </w:r>
      </w:hyperlink>
    </w:p>
    <w:p w:rsidR="00C33EB7" w:rsidRDefault="00C33EB7" w:rsidP="00C33EB7">
      <w:r w:rsidRPr="00670BCD">
        <w:t>Differentiated Instruction Observation Look-</w:t>
      </w:r>
      <w:proofErr w:type="spellStart"/>
      <w:r w:rsidRPr="00670BCD">
        <w:t>Fors</w:t>
      </w:r>
      <w:proofErr w:type="spellEnd"/>
      <w:r w:rsidRPr="00670BCD">
        <w:t xml:space="preserve"> (Tomlinson)</w:t>
      </w:r>
    </w:p>
    <w:p w:rsidR="00C33EB7" w:rsidRDefault="00A9793A" w:rsidP="00C33EB7">
      <w:hyperlink r:id="rId11" w:history="1">
        <w:r w:rsidR="00C33EB7" w:rsidRPr="001C6DDD">
          <w:rPr>
            <w:rStyle w:val="Hyperlink"/>
          </w:rPr>
          <w:t>http://www.bsd2.org/DocumentCenter/View/4038</w:t>
        </w:r>
      </w:hyperlink>
    </w:p>
    <w:p w:rsidR="00C33EB7" w:rsidRDefault="00C33EB7" w:rsidP="00C33EB7">
      <w:r>
        <w:t>Differentiated Instruction Checklist (Univ. of Texas)</w:t>
      </w:r>
    </w:p>
    <w:p w:rsidR="00C33EB7" w:rsidRPr="00F619AE" w:rsidRDefault="00A9793A" w:rsidP="00C33EB7">
      <w:pPr>
        <w:spacing w:before="240" w:after="0" w:line="240" w:lineRule="auto"/>
      </w:pPr>
      <w:hyperlink r:id="rId12" w:history="1">
        <w:r w:rsidR="00C33EB7" w:rsidRPr="001C6DDD">
          <w:rPr>
            <w:rStyle w:val="Hyperlink"/>
          </w:rPr>
          <w:t>https://buildingrti.utexas.org/sites/default/files/documents/DiffInstrChecklist.pdf</w:t>
        </w:r>
      </w:hyperlink>
    </w:p>
    <w:p w:rsidR="00C33EB7" w:rsidRDefault="00C33EB7"/>
    <w:p w:rsidR="000C12CF" w:rsidRDefault="000C12CF" w:rsidP="000C12CF">
      <w:r>
        <w:t>Supper ppt that covers all the important steps, combines well with Tomlinson</w:t>
      </w:r>
    </w:p>
    <w:p w:rsidR="000C12CF" w:rsidRDefault="00A9793A" w:rsidP="000C12CF">
      <w:hyperlink r:id="rId13" w:history="1">
        <w:r w:rsidR="000C12CF" w:rsidRPr="00DB264A">
          <w:rPr>
            <w:rStyle w:val="Hyperlink"/>
          </w:rPr>
          <w:t>http://steinhardt.nyu.edu/scmsAdmin/uploads/006/188/8-27,%20James%20Bao.pdf</w:t>
        </w:r>
      </w:hyperlink>
    </w:p>
    <w:p w:rsidR="000C12CF" w:rsidRDefault="000C12CF" w:rsidP="000C12CF"/>
    <w:p w:rsidR="00DB05F1" w:rsidRDefault="00DB05F1"/>
    <w:p w:rsidR="00DB05F1" w:rsidRDefault="00DB05F1" w:rsidP="00DB05F1">
      <w:pPr>
        <w:pStyle w:val="Heading1"/>
      </w:pPr>
      <w:proofErr w:type="spellStart"/>
      <w:r>
        <w:t>Reproducibles</w:t>
      </w:r>
      <w:proofErr w:type="spellEnd"/>
      <w:r>
        <w:t xml:space="preserve"> from Tomlinson/Sousa</w:t>
      </w:r>
    </w:p>
    <w:p w:rsidR="00DB05F1" w:rsidRDefault="00A9793A">
      <w:hyperlink r:id="rId14" w:history="1">
        <w:r w:rsidR="00030DEB" w:rsidRPr="00DB264A">
          <w:rPr>
            <w:rStyle w:val="Hyperlink"/>
          </w:rPr>
          <w:t>https://www.solutiontree.com/free-resources/instruction/dab</w:t>
        </w:r>
      </w:hyperlink>
    </w:p>
    <w:p w:rsidR="00030DEB" w:rsidRDefault="00030DEB"/>
    <w:p w:rsidR="00F20FFB" w:rsidRDefault="00F20FFB"/>
    <w:p w:rsidR="00F20FFB" w:rsidRDefault="00F20FFB">
      <w:r>
        <w:t xml:space="preserve">Geoff Petty (Sarah’s tip) </w:t>
      </w:r>
      <w:hyperlink r:id="rId15" w:history="1">
        <w:r w:rsidRPr="008656DE">
          <w:rPr>
            <w:rStyle w:val="Hyperlink"/>
          </w:rPr>
          <w:t>http://geoffpetty.com/</w:t>
        </w:r>
      </w:hyperlink>
    </w:p>
    <w:p w:rsidR="00F20FFB" w:rsidRPr="00C33EB7" w:rsidRDefault="00F20FFB"/>
    <w:sectPr w:rsidR="00F20FFB" w:rsidRPr="00C3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99"/>
    <w:rsid w:val="00030DEB"/>
    <w:rsid w:val="000C12CF"/>
    <w:rsid w:val="0015025C"/>
    <w:rsid w:val="00332986"/>
    <w:rsid w:val="00445E29"/>
    <w:rsid w:val="006B29FC"/>
    <w:rsid w:val="00744D99"/>
    <w:rsid w:val="00A9793A"/>
    <w:rsid w:val="00AA65F6"/>
    <w:rsid w:val="00BA6156"/>
    <w:rsid w:val="00BF1A40"/>
    <w:rsid w:val="00C33EB7"/>
    <w:rsid w:val="00DB05F1"/>
    <w:rsid w:val="00F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1EAA"/>
  <w15:chartTrackingRefBased/>
  <w15:docId w15:val="{2CA18349-C0A8-4CB1-8A2F-974C83A8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E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15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33E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33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al.psu.edu/bxb11/Objectives/GoalsAndObjectives_print.html" TargetMode="External"/><Relationship Id="rId13" Type="http://schemas.openxmlformats.org/officeDocument/2006/relationships/hyperlink" Target="http://steinhardt.nyu.edu/scmsAdmin/uploads/006/188/8-27,%20James%20Ba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ildingrti.utexas.org/" TargetMode="External"/><Relationship Id="rId12" Type="http://schemas.openxmlformats.org/officeDocument/2006/relationships/hyperlink" Target="https://buildingrti.utexas.org/sites/default/files/documents/DiffInstrChecklist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at/search?q=youtube+ann+tomlinson&amp;oq=youtube+ann+tomlinson&amp;aqs=chrome..69i57j0j69i60j69i64.3552j0j7&amp;sourceid=chrome&amp;ie=UTF-8" TargetMode="External"/><Relationship Id="rId11" Type="http://schemas.openxmlformats.org/officeDocument/2006/relationships/hyperlink" Target="http://www.bsd2.org/DocumentCenter/View/4038" TargetMode="External"/><Relationship Id="rId5" Type="http://schemas.openxmlformats.org/officeDocument/2006/relationships/hyperlink" Target="https://www.youtube.com/watch?v=Q6yptrEJl9M" TargetMode="External"/><Relationship Id="rId15" Type="http://schemas.openxmlformats.org/officeDocument/2006/relationships/hyperlink" Target="http://geoffpetty.com/" TargetMode="External"/><Relationship Id="rId10" Type="http://schemas.openxmlformats.org/officeDocument/2006/relationships/hyperlink" Target="https://www.cosa.k12.or.us/downloads/profdev/Tomlinson/DI%20Obs%20Form--Permission.pdf" TargetMode="External"/><Relationship Id="rId4" Type="http://schemas.openxmlformats.org/officeDocument/2006/relationships/hyperlink" Target="http://edpd593finalproject.weebly.com/flexible-groupings.html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www.solutiontree.com/free-resources/instruction/d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9</cp:revision>
  <dcterms:created xsi:type="dcterms:W3CDTF">2017-06-22T17:32:00Z</dcterms:created>
  <dcterms:modified xsi:type="dcterms:W3CDTF">2017-09-16T16:40:00Z</dcterms:modified>
</cp:coreProperties>
</file>