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0519C" w14:textId="29318A90" w:rsidR="00F66DA9" w:rsidRPr="00875422" w:rsidRDefault="00F66DA9" w:rsidP="00F66DA9">
      <w:pPr>
        <w:pStyle w:val="ReadingDiaryHeading2"/>
        <w:rPr>
          <w:lang w:val="de-DE"/>
        </w:rPr>
      </w:pPr>
      <w:r w:rsidRPr="00875422">
        <w:rPr>
          <w:lang w:val="de-DE"/>
        </w:rPr>
        <w:t xml:space="preserve">Türe öffnet nach außen! Bitte Pakete </w:t>
      </w:r>
      <w:r w:rsidRPr="00875422">
        <w:rPr>
          <w:b/>
          <w:bCs/>
          <w:color w:val="FF0000"/>
          <w:lang w:val="de-DE"/>
        </w:rPr>
        <w:t>NICHT hier</w:t>
      </w:r>
      <w:r w:rsidRPr="00875422">
        <w:rPr>
          <w:lang w:val="de-DE"/>
        </w:rPr>
        <w:t xml:space="preserve"> ablegen.</w:t>
      </w:r>
    </w:p>
    <w:p w14:paraId="01A8CB9F" w14:textId="022EEE1B" w:rsidR="00F66DA9" w:rsidRDefault="00F66DA9">
      <w:pPr>
        <w:rPr>
          <w:lang w:val="de-DE"/>
        </w:rPr>
      </w:pPr>
    </w:p>
    <w:p w14:paraId="02F320B0" w14:textId="769C0247" w:rsidR="00F66DA9" w:rsidRDefault="00F66DA9">
      <w:pPr>
        <w:rPr>
          <w:lang w:val="de-DE"/>
        </w:rPr>
      </w:pPr>
    </w:p>
    <w:p w14:paraId="75FDABA9" w14:textId="13EDDC67" w:rsidR="00F66DA9" w:rsidRDefault="00F66DA9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A8833A" wp14:editId="090E1C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82481" cy="3362960"/>
            <wp:effectExtent l="0" t="0" r="0" b="8890"/>
            <wp:wrapTight wrapText="bothSides">
              <wp:wrapPolygon edited="0">
                <wp:start x="0" y="0"/>
                <wp:lineTo x="0" y="21535"/>
                <wp:lineTo x="21437" y="21535"/>
                <wp:lineTo x="21437" y="0"/>
                <wp:lineTo x="0" y="0"/>
              </wp:wrapPolygon>
            </wp:wrapTight>
            <wp:docPr id="133341292" name="Picture 1" descr="Staļi - Außentüren - Nach außen öffnende Balkontü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ļi - Außentüren - Nach außen öffnende Balkontür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2481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3F2E4" w14:textId="2DCEADF9" w:rsidR="00F66DA9" w:rsidRDefault="00F66DA9">
      <w:pPr>
        <w:rPr>
          <w:lang w:val="de-DE"/>
        </w:rPr>
      </w:pPr>
    </w:p>
    <w:p w14:paraId="5EBBDDDF" w14:textId="4670C2F2" w:rsidR="00F66DA9" w:rsidRPr="00875422" w:rsidRDefault="00F66DA9" w:rsidP="00F66DA9">
      <w:pPr>
        <w:pStyle w:val="Me-book-heading1"/>
        <w:ind w:left="0"/>
        <w:rPr>
          <w:lang w:val="de-DE"/>
        </w:rPr>
      </w:pPr>
      <w:r w:rsidRPr="00875422">
        <w:rPr>
          <w:lang w:val="de-DE"/>
        </w:rPr>
        <w:t xml:space="preserve">Pakete bitte </w:t>
      </w:r>
    </w:p>
    <w:p w14:paraId="11121992" w14:textId="7B29E528" w:rsidR="00F66DA9" w:rsidRPr="00875422" w:rsidRDefault="00875422" w:rsidP="00F66DA9">
      <w:pPr>
        <w:pStyle w:val="Me-book-heading1"/>
        <w:ind w:left="0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5F9E3" wp14:editId="45290D87">
            <wp:simplePos x="0" y="0"/>
            <wp:positionH relativeFrom="column">
              <wp:posOffset>6489700</wp:posOffset>
            </wp:positionH>
            <wp:positionV relativeFrom="paragraph">
              <wp:posOffset>982979</wp:posOffset>
            </wp:positionV>
            <wp:extent cx="2241550" cy="1974043"/>
            <wp:effectExtent l="0" t="0" r="6350" b="7620"/>
            <wp:wrapNone/>
            <wp:docPr id="1453099200" name="Picture 1" descr="Sealed cardboard box on the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99200" name="Picture 1453099200" descr="Sealed cardboard box on the floor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9" t="6921" r="15779" b="12667"/>
                    <a:stretch/>
                  </pic:blipFill>
                  <pic:spPr bwMode="auto">
                    <a:xfrm>
                      <a:off x="0" y="0"/>
                      <a:ext cx="2254142" cy="1985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DA9" w:rsidRPr="00875422">
        <w:rPr>
          <w:color w:val="FF0000"/>
          <w:lang w:val="de-DE"/>
        </w:rPr>
        <w:t xml:space="preserve">vor der Garage </w:t>
      </w:r>
      <w:r w:rsidR="00F66DA9" w:rsidRPr="00875422">
        <w:rPr>
          <w:lang w:val="de-DE"/>
        </w:rPr>
        <w:t>ablegen.</w:t>
      </w:r>
    </w:p>
    <w:p w14:paraId="5ECBECB2" w14:textId="0532711C" w:rsidR="00F66DA9" w:rsidRPr="00F66DA9" w:rsidRDefault="00F66DA9">
      <w:pPr>
        <w:rPr>
          <w:lang w:val="de-DE"/>
        </w:rPr>
      </w:pPr>
    </w:p>
    <w:p w14:paraId="6A63EABC" w14:textId="77777777" w:rsidR="00F66DA9" w:rsidRPr="00F66DA9" w:rsidRDefault="00F66DA9">
      <w:pPr>
        <w:rPr>
          <w:lang w:val="de-DE"/>
        </w:rPr>
      </w:pPr>
    </w:p>
    <w:sectPr w:rsidR="00F66DA9" w:rsidRPr="00F66DA9" w:rsidSect="00F66D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A9"/>
    <w:rsid w:val="000849CD"/>
    <w:rsid w:val="001B3F31"/>
    <w:rsid w:val="005A6D3B"/>
    <w:rsid w:val="00875422"/>
    <w:rsid w:val="00AA74BE"/>
    <w:rsid w:val="00D17C6E"/>
    <w:rsid w:val="00E7093B"/>
    <w:rsid w:val="00E774AB"/>
    <w:rsid w:val="00F66DA9"/>
    <w:rsid w:val="00F7216F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D8466"/>
  <w15:chartTrackingRefBased/>
  <w15:docId w15:val="{016E96B6-89A5-40D1-90D0-37618ED5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66DA9"/>
    <w:pPr>
      <w:tabs>
        <w:tab w:val="right" w:pos="8789"/>
      </w:tabs>
      <w:ind w:left="-284" w:right="-359"/>
    </w:pPr>
    <w:rPr>
      <w:rFonts w:ascii="Cavolini" w:hAnsi="Cavolini" w:cs="Cavolini"/>
      <w:b/>
      <w:bCs/>
      <w:sz w:val="96"/>
      <w:szCs w:val="96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66DA9"/>
    <w:rPr>
      <w:rFonts w:ascii="Cavolini" w:hAnsi="Cavolini" w:cs="Cavolini"/>
      <w:b/>
      <w:bCs/>
      <w:sz w:val="96"/>
      <w:szCs w:val="96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66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2024-12-12T14:06:00Z</dcterms:created>
  <dcterms:modified xsi:type="dcterms:W3CDTF">2024-12-13T20:18:00Z</dcterms:modified>
</cp:coreProperties>
</file>