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1F" w:rsidRDefault="00644D15" w:rsidP="004756E1">
      <w:pPr>
        <w:pStyle w:val="Title"/>
      </w:pPr>
      <w:proofErr w:type="spellStart"/>
      <w:r>
        <w:t>Ausgaben</w:t>
      </w:r>
      <w:proofErr w:type="spellEnd"/>
      <w:r>
        <w:t xml:space="preserve"> 2013</w:t>
      </w:r>
    </w:p>
    <w:p w:rsidR="00644D15" w:rsidRDefault="00644D15" w:rsidP="004756E1">
      <w:pPr>
        <w:pStyle w:val="Heading2"/>
      </w:pPr>
      <w:proofErr w:type="spellStart"/>
      <w:r>
        <w:t>Fachliteratur</w:t>
      </w:r>
      <w:proofErr w:type="spellEnd"/>
      <w:r w:rsidR="00FF0D65">
        <w:t xml:space="preserve">, </w:t>
      </w:r>
      <w:proofErr w:type="spellStart"/>
      <w:r w:rsidR="00FF0D65">
        <w:t>Sc</w:t>
      </w:r>
      <w:r w:rsidR="00A1635D">
        <w:t>hreibwaren</w:t>
      </w:r>
      <w:proofErr w:type="spellEnd"/>
      <w:r w:rsidR="00FF0D65"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940"/>
        <w:gridCol w:w="1282"/>
      </w:tblGrid>
      <w:tr w:rsidR="00644D15" w:rsidTr="004756E1">
        <w:tc>
          <w:tcPr>
            <w:tcW w:w="1795" w:type="dxa"/>
          </w:tcPr>
          <w:p w:rsidR="00644D15" w:rsidRDefault="00644D15" w:rsidP="00644D15">
            <w:r>
              <w:t>26.01.</w:t>
            </w:r>
          </w:p>
        </w:tc>
        <w:tc>
          <w:tcPr>
            <w:tcW w:w="5940" w:type="dxa"/>
          </w:tcPr>
          <w:p w:rsidR="00644D15" w:rsidRDefault="00644D15">
            <w:r>
              <w:t>Amazon.de</w:t>
            </w:r>
          </w:p>
          <w:p w:rsidR="00644D15" w:rsidRDefault="00644D15">
            <w:r>
              <w:t>The Books f Albion</w:t>
            </w:r>
          </w:p>
        </w:tc>
        <w:tc>
          <w:tcPr>
            <w:tcW w:w="1282" w:type="dxa"/>
          </w:tcPr>
          <w:p w:rsidR="00644D15" w:rsidRDefault="00644D15">
            <w:r>
              <w:t>18</w:t>
            </w:r>
            <w:r w:rsidR="0032201E">
              <w:t>.</w:t>
            </w:r>
            <w:r>
              <w:t>46</w:t>
            </w:r>
          </w:p>
          <w:p w:rsidR="00644D15" w:rsidRDefault="00644D15"/>
        </w:tc>
      </w:tr>
      <w:tr w:rsidR="00644D15" w:rsidTr="004756E1">
        <w:tc>
          <w:tcPr>
            <w:tcW w:w="1795" w:type="dxa"/>
          </w:tcPr>
          <w:p w:rsidR="00644D15" w:rsidRDefault="00644D15">
            <w:r>
              <w:t>17.01.</w:t>
            </w:r>
          </w:p>
        </w:tc>
        <w:tc>
          <w:tcPr>
            <w:tcW w:w="5940" w:type="dxa"/>
          </w:tcPr>
          <w:p w:rsidR="00644D15" w:rsidRDefault="00644D15">
            <w:proofErr w:type="spellStart"/>
            <w:r>
              <w:t>Zull</w:t>
            </w:r>
            <w:proofErr w:type="spellEnd"/>
            <w:r>
              <w:t>, The Art of Changing the Brain</w:t>
            </w:r>
          </w:p>
        </w:tc>
        <w:tc>
          <w:tcPr>
            <w:tcW w:w="1282" w:type="dxa"/>
          </w:tcPr>
          <w:p w:rsidR="00644D15" w:rsidRDefault="00644D15">
            <w:r>
              <w:t>20</w:t>
            </w:r>
            <w:r w:rsidR="0032201E">
              <w:t>.</w:t>
            </w:r>
            <w:r>
              <w:t>55</w:t>
            </w:r>
          </w:p>
        </w:tc>
      </w:tr>
      <w:tr w:rsidR="00A1635D" w:rsidTr="004756E1">
        <w:tc>
          <w:tcPr>
            <w:tcW w:w="1795" w:type="dxa"/>
          </w:tcPr>
          <w:p w:rsidR="00A1635D" w:rsidRDefault="00A1635D">
            <w:r>
              <w:t>27.02</w:t>
            </w:r>
          </w:p>
        </w:tc>
        <w:tc>
          <w:tcPr>
            <w:tcW w:w="5940" w:type="dxa"/>
          </w:tcPr>
          <w:p w:rsidR="00A1635D" w:rsidRDefault="00A1635D">
            <w:r>
              <w:t>What if…Everyone Knew your name</w:t>
            </w:r>
          </w:p>
        </w:tc>
        <w:tc>
          <w:tcPr>
            <w:tcW w:w="1282" w:type="dxa"/>
          </w:tcPr>
          <w:p w:rsidR="00A1635D" w:rsidRDefault="00A1635D">
            <w:r>
              <w:t>3</w:t>
            </w:r>
            <w:r w:rsidR="0032201E">
              <w:t>.</w:t>
            </w:r>
            <w:r>
              <w:t>34</w:t>
            </w:r>
          </w:p>
        </w:tc>
      </w:tr>
      <w:tr w:rsidR="00A1635D" w:rsidTr="004756E1">
        <w:tc>
          <w:tcPr>
            <w:tcW w:w="1795" w:type="dxa"/>
          </w:tcPr>
          <w:p w:rsidR="00A1635D" w:rsidRDefault="00A1635D">
            <w:r>
              <w:t>27.02</w:t>
            </w:r>
          </w:p>
        </w:tc>
        <w:tc>
          <w:tcPr>
            <w:tcW w:w="5940" w:type="dxa"/>
          </w:tcPr>
          <w:p w:rsidR="00A1635D" w:rsidRDefault="00A1635D">
            <w:r>
              <w:t>Box Set: Choose your own adventure</w:t>
            </w:r>
          </w:p>
        </w:tc>
        <w:tc>
          <w:tcPr>
            <w:tcW w:w="1282" w:type="dxa"/>
          </w:tcPr>
          <w:p w:rsidR="00A1635D" w:rsidRDefault="00A1635D">
            <w:r>
              <w:t>27</w:t>
            </w:r>
            <w:r w:rsidR="0032201E">
              <w:t>.</w:t>
            </w:r>
            <w:r>
              <w:t>74</w:t>
            </w:r>
          </w:p>
        </w:tc>
      </w:tr>
      <w:tr w:rsidR="00A1635D" w:rsidTr="004756E1">
        <w:tc>
          <w:tcPr>
            <w:tcW w:w="1795" w:type="dxa"/>
          </w:tcPr>
          <w:p w:rsidR="00A1635D" w:rsidRDefault="00A1635D">
            <w:r>
              <w:t>27.02</w:t>
            </w:r>
          </w:p>
        </w:tc>
        <w:tc>
          <w:tcPr>
            <w:tcW w:w="5940" w:type="dxa"/>
          </w:tcPr>
          <w:p w:rsidR="00A1635D" w:rsidRDefault="00A1635D">
            <w:r>
              <w:t>What if… You broke all the rules</w:t>
            </w:r>
          </w:p>
        </w:tc>
        <w:tc>
          <w:tcPr>
            <w:tcW w:w="1282" w:type="dxa"/>
          </w:tcPr>
          <w:p w:rsidR="00A1635D" w:rsidRDefault="00A1635D">
            <w:r>
              <w:t>4</w:t>
            </w:r>
            <w:r w:rsidR="0032201E">
              <w:t>.</w:t>
            </w:r>
            <w:r>
              <w:t>72</w:t>
            </w:r>
          </w:p>
        </w:tc>
      </w:tr>
      <w:tr w:rsidR="00644D15" w:rsidTr="004756E1">
        <w:tc>
          <w:tcPr>
            <w:tcW w:w="1795" w:type="dxa"/>
          </w:tcPr>
          <w:p w:rsidR="00644D15" w:rsidRDefault="00644D15">
            <w:r>
              <w:t>05.03.</w:t>
            </w:r>
          </w:p>
        </w:tc>
        <w:tc>
          <w:tcPr>
            <w:tcW w:w="5940" w:type="dxa"/>
          </w:tcPr>
          <w:p w:rsidR="00644D15" w:rsidRDefault="00644D15">
            <w:r>
              <w:t>Greg’s diary, DVD (for use in class)</w:t>
            </w:r>
          </w:p>
        </w:tc>
        <w:tc>
          <w:tcPr>
            <w:tcW w:w="1282" w:type="dxa"/>
          </w:tcPr>
          <w:p w:rsidR="00644D15" w:rsidRDefault="00644D15">
            <w:r>
              <w:t>9</w:t>
            </w:r>
            <w:r w:rsidR="0032201E">
              <w:t>.</w:t>
            </w:r>
            <w:r>
              <w:t>14</w:t>
            </w:r>
          </w:p>
        </w:tc>
      </w:tr>
      <w:tr w:rsidR="00644D15" w:rsidTr="004756E1">
        <w:tc>
          <w:tcPr>
            <w:tcW w:w="1795" w:type="dxa"/>
          </w:tcPr>
          <w:p w:rsidR="00644D15" w:rsidRDefault="00644D15">
            <w:r>
              <w:t>14.03</w:t>
            </w:r>
          </w:p>
        </w:tc>
        <w:tc>
          <w:tcPr>
            <w:tcW w:w="5940" w:type="dxa"/>
          </w:tcPr>
          <w:p w:rsidR="00644D15" w:rsidRDefault="00644D15">
            <w:r>
              <w:t>Montgomery, Return to Haunted House</w:t>
            </w:r>
          </w:p>
        </w:tc>
        <w:tc>
          <w:tcPr>
            <w:tcW w:w="1282" w:type="dxa"/>
          </w:tcPr>
          <w:p w:rsidR="00644D15" w:rsidRDefault="00644D15">
            <w:r>
              <w:t>6</w:t>
            </w:r>
            <w:r w:rsidR="0032201E">
              <w:t>.</w:t>
            </w:r>
            <w:r>
              <w:t>16</w:t>
            </w:r>
          </w:p>
        </w:tc>
      </w:tr>
      <w:tr w:rsidR="00644D15" w:rsidTr="004756E1">
        <w:tc>
          <w:tcPr>
            <w:tcW w:w="1795" w:type="dxa"/>
          </w:tcPr>
          <w:p w:rsidR="00644D15" w:rsidRDefault="00A1635D">
            <w:r>
              <w:t>02.05</w:t>
            </w:r>
          </w:p>
        </w:tc>
        <w:tc>
          <w:tcPr>
            <w:tcW w:w="5940" w:type="dxa"/>
          </w:tcPr>
          <w:p w:rsidR="00644D15" w:rsidRDefault="00A1635D">
            <w:r>
              <w:t>The Klutz book of Inventions</w:t>
            </w:r>
          </w:p>
        </w:tc>
        <w:tc>
          <w:tcPr>
            <w:tcW w:w="1282" w:type="dxa"/>
          </w:tcPr>
          <w:p w:rsidR="00644D15" w:rsidRDefault="00A1635D">
            <w:r>
              <w:t>17</w:t>
            </w:r>
            <w:r w:rsidR="0032201E">
              <w:t>.</w:t>
            </w:r>
            <w:r>
              <w:t>47</w:t>
            </w:r>
          </w:p>
        </w:tc>
      </w:tr>
      <w:tr w:rsidR="00644D15" w:rsidTr="004756E1">
        <w:tc>
          <w:tcPr>
            <w:tcW w:w="1795" w:type="dxa"/>
          </w:tcPr>
          <w:p w:rsidR="00644D15" w:rsidRDefault="00A1635D">
            <w:r>
              <w:t>18.04</w:t>
            </w:r>
          </w:p>
        </w:tc>
        <w:tc>
          <w:tcPr>
            <w:tcW w:w="5940" w:type="dxa"/>
          </w:tcPr>
          <w:p w:rsidR="00644D15" w:rsidRDefault="00A1635D">
            <w:proofErr w:type="spellStart"/>
            <w:r>
              <w:t>Pagro</w:t>
            </w:r>
            <w:proofErr w:type="spellEnd"/>
            <w:r>
              <w:t xml:space="preserve">: </w:t>
            </w:r>
            <w:proofErr w:type="spellStart"/>
            <w:r>
              <w:t>Laminierfolie</w:t>
            </w:r>
            <w:proofErr w:type="spellEnd"/>
          </w:p>
        </w:tc>
        <w:tc>
          <w:tcPr>
            <w:tcW w:w="1282" w:type="dxa"/>
          </w:tcPr>
          <w:p w:rsidR="00644D15" w:rsidRDefault="00A1635D">
            <w:r>
              <w:t>16</w:t>
            </w:r>
            <w:r w:rsidR="0032201E">
              <w:t>.</w:t>
            </w:r>
            <w:r>
              <w:t>99</w:t>
            </w:r>
          </w:p>
        </w:tc>
      </w:tr>
      <w:tr w:rsidR="00644D15" w:rsidTr="004756E1">
        <w:tc>
          <w:tcPr>
            <w:tcW w:w="1795" w:type="dxa"/>
          </w:tcPr>
          <w:p w:rsidR="00644D15" w:rsidRDefault="00A1635D">
            <w:r>
              <w:t>19.04</w:t>
            </w:r>
          </w:p>
        </w:tc>
        <w:tc>
          <w:tcPr>
            <w:tcW w:w="5940" w:type="dxa"/>
          </w:tcPr>
          <w:p w:rsidR="00644D15" w:rsidRDefault="00A1635D">
            <w:r>
              <w:t>Images (Resource Books for Teachers)</w:t>
            </w:r>
          </w:p>
        </w:tc>
        <w:tc>
          <w:tcPr>
            <w:tcW w:w="1282" w:type="dxa"/>
          </w:tcPr>
          <w:p w:rsidR="00644D15" w:rsidRDefault="00A1635D">
            <w:r>
              <w:t>20</w:t>
            </w:r>
            <w:r w:rsidR="0032201E">
              <w:t>.</w:t>
            </w:r>
            <w:r>
              <w:t>14</w:t>
            </w:r>
          </w:p>
        </w:tc>
      </w:tr>
      <w:tr w:rsidR="00A1635D" w:rsidTr="004756E1">
        <w:tc>
          <w:tcPr>
            <w:tcW w:w="1795" w:type="dxa"/>
          </w:tcPr>
          <w:p w:rsidR="00A1635D" w:rsidRDefault="00A1635D">
            <w:r>
              <w:t>04.06</w:t>
            </w:r>
          </w:p>
        </w:tc>
        <w:tc>
          <w:tcPr>
            <w:tcW w:w="5940" w:type="dxa"/>
          </w:tcPr>
          <w:p w:rsidR="00A1635D" w:rsidRDefault="00A1635D">
            <w:r>
              <w:t xml:space="preserve">Paul </w:t>
            </w:r>
            <w:proofErr w:type="spellStart"/>
            <w:r>
              <w:t>Jenning’s</w:t>
            </w:r>
            <w:proofErr w:type="spellEnd"/>
            <w:r>
              <w:t xml:space="preserve"> Funniest Stories</w:t>
            </w:r>
          </w:p>
        </w:tc>
        <w:tc>
          <w:tcPr>
            <w:tcW w:w="1282" w:type="dxa"/>
          </w:tcPr>
          <w:p w:rsidR="00A1635D" w:rsidRDefault="00A1635D">
            <w:r>
              <w:t>8</w:t>
            </w:r>
            <w:r w:rsidR="0032201E">
              <w:t>.</w:t>
            </w:r>
            <w:r>
              <w:t>12</w:t>
            </w:r>
          </w:p>
        </w:tc>
      </w:tr>
      <w:tr w:rsidR="00A1635D" w:rsidTr="004756E1">
        <w:tc>
          <w:tcPr>
            <w:tcW w:w="1795" w:type="dxa"/>
          </w:tcPr>
          <w:p w:rsidR="00A1635D" w:rsidRDefault="00A1635D">
            <w:r>
              <w:t>06.06</w:t>
            </w:r>
          </w:p>
        </w:tc>
        <w:tc>
          <w:tcPr>
            <w:tcW w:w="5940" w:type="dxa"/>
          </w:tcPr>
          <w:p w:rsidR="00A1635D" w:rsidRDefault="00A1635D">
            <w:r>
              <w:t>Storm Runners</w:t>
            </w:r>
          </w:p>
        </w:tc>
        <w:tc>
          <w:tcPr>
            <w:tcW w:w="1282" w:type="dxa"/>
          </w:tcPr>
          <w:p w:rsidR="00A1635D" w:rsidRDefault="00A1635D">
            <w:r>
              <w:t>9</w:t>
            </w:r>
            <w:r w:rsidR="0032201E">
              <w:t>.</w:t>
            </w:r>
            <w:r>
              <w:t>24</w:t>
            </w:r>
          </w:p>
        </w:tc>
      </w:tr>
      <w:tr w:rsidR="00A1635D" w:rsidTr="004756E1">
        <w:tc>
          <w:tcPr>
            <w:tcW w:w="1795" w:type="dxa"/>
          </w:tcPr>
          <w:p w:rsidR="00A1635D" w:rsidRDefault="00A1635D">
            <w:r>
              <w:t>06.06</w:t>
            </w:r>
          </w:p>
        </w:tc>
        <w:tc>
          <w:tcPr>
            <w:tcW w:w="5940" w:type="dxa"/>
          </w:tcPr>
          <w:p w:rsidR="00A1635D" w:rsidRDefault="00A1635D">
            <w:r>
              <w:t>Never Cry Wolf</w:t>
            </w:r>
          </w:p>
        </w:tc>
        <w:tc>
          <w:tcPr>
            <w:tcW w:w="1282" w:type="dxa"/>
          </w:tcPr>
          <w:p w:rsidR="00A1635D" w:rsidRDefault="00A1635D">
            <w:r>
              <w:t>9</w:t>
            </w:r>
            <w:r w:rsidR="0032201E">
              <w:t>.</w:t>
            </w:r>
            <w:r>
              <w:t>98</w:t>
            </w:r>
          </w:p>
        </w:tc>
      </w:tr>
      <w:tr w:rsidR="00644D15" w:rsidTr="004756E1">
        <w:tc>
          <w:tcPr>
            <w:tcW w:w="1795" w:type="dxa"/>
          </w:tcPr>
          <w:p w:rsidR="00644D15" w:rsidRDefault="00A1635D">
            <w:r>
              <w:t>07.07</w:t>
            </w:r>
          </w:p>
        </w:tc>
        <w:tc>
          <w:tcPr>
            <w:tcW w:w="5940" w:type="dxa"/>
          </w:tcPr>
          <w:p w:rsidR="00644D15" w:rsidRDefault="00A1635D">
            <w:r>
              <w:t>Soul Surfer</w:t>
            </w:r>
          </w:p>
        </w:tc>
        <w:tc>
          <w:tcPr>
            <w:tcW w:w="1282" w:type="dxa"/>
          </w:tcPr>
          <w:p w:rsidR="00644D15" w:rsidRDefault="00A1635D">
            <w:r>
              <w:t>5</w:t>
            </w:r>
            <w:r w:rsidR="0032201E">
              <w:t>.</w:t>
            </w:r>
            <w:r>
              <w:t>96</w:t>
            </w:r>
          </w:p>
        </w:tc>
      </w:tr>
      <w:tr w:rsidR="00644D15" w:rsidTr="004756E1">
        <w:tc>
          <w:tcPr>
            <w:tcW w:w="1795" w:type="dxa"/>
          </w:tcPr>
          <w:p w:rsidR="00644D15" w:rsidRDefault="00FF0D65">
            <w:r>
              <w:t>24.09</w:t>
            </w:r>
          </w:p>
        </w:tc>
        <w:tc>
          <w:tcPr>
            <w:tcW w:w="5940" w:type="dxa"/>
          </w:tcPr>
          <w:p w:rsidR="00644D15" w:rsidRDefault="00FF0D65">
            <w:r>
              <w:t>Intermediate Vocabulary Games</w:t>
            </w:r>
          </w:p>
        </w:tc>
        <w:tc>
          <w:tcPr>
            <w:tcW w:w="1282" w:type="dxa"/>
          </w:tcPr>
          <w:p w:rsidR="00644D15" w:rsidRDefault="00FF0D65">
            <w:r>
              <w:t>19</w:t>
            </w:r>
            <w:r w:rsidR="0032201E">
              <w:t>.</w:t>
            </w:r>
            <w:r>
              <w:t>95</w:t>
            </w:r>
          </w:p>
        </w:tc>
      </w:tr>
      <w:tr w:rsidR="00644D15" w:rsidTr="004756E1">
        <w:tc>
          <w:tcPr>
            <w:tcW w:w="1795" w:type="dxa"/>
          </w:tcPr>
          <w:p w:rsidR="00644D15" w:rsidRDefault="00FF0D65">
            <w:r>
              <w:t>29.09.</w:t>
            </w:r>
          </w:p>
        </w:tc>
        <w:tc>
          <w:tcPr>
            <w:tcW w:w="5940" w:type="dxa"/>
          </w:tcPr>
          <w:p w:rsidR="00644D15" w:rsidRDefault="00FF0D65">
            <w:proofErr w:type="spellStart"/>
            <w:r>
              <w:t>Kopien</w:t>
            </w:r>
            <w:proofErr w:type="spellEnd"/>
            <w:r>
              <w:t xml:space="preserve"> VF GIBS</w:t>
            </w:r>
          </w:p>
        </w:tc>
        <w:tc>
          <w:tcPr>
            <w:tcW w:w="1282" w:type="dxa"/>
          </w:tcPr>
          <w:p w:rsidR="00644D15" w:rsidRDefault="00FF0D65">
            <w:r>
              <w:t>100</w:t>
            </w:r>
            <w:r w:rsidR="0032201E">
              <w:t>.</w:t>
            </w:r>
            <w:r>
              <w:t>00</w:t>
            </w:r>
          </w:p>
        </w:tc>
      </w:tr>
      <w:tr w:rsidR="00644D15" w:rsidTr="004756E1">
        <w:tc>
          <w:tcPr>
            <w:tcW w:w="1795" w:type="dxa"/>
          </w:tcPr>
          <w:p w:rsidR="00644D15" w:rsidRDefault="00FF0D65">
            <w:r>
              <w:t>02.10</w:t>
            </w:r>
          </w:p>
        </w:tc>
        <w:tc>
          <w:tcPr>
            <w:tcW w:w="5940" w:type="dxa"/>
          </w:tcPr>
          <w:p w:rsidR="00644D15" w:rsidRDefault="00FF0D65">
            <w:proofErr w:type="spellStart"/>
            <w:r>
              <w:t>Visitenkarten</w:t>
            </w:r>
            <w:proofErr w:type="spellEnd"/>
            <w:r>
              <w:t xml:space="preserve"> </w:t>
            </w:r>
            <w:proofErr w:type="spellStart"/>
            <w:r>
              <w:t>Uni</w:t>
            </w:r>
            <w:proofErr w:type="spellEnd"/>
          </w:p>
        </w:tc>
        <w:tc>
          <w:tcPr>
            <w:tcW w:w="1282" w:type="dxa"/>
          </w:tcPr>
          <w:p w:rsidR="00644D15" w:rsidRDefault="00FF0D65">
            <w:r>
              <w:t>16</w:t>
            </w:r>
            <w:r w:rsidR="0032201E">
              <w:t>.</w:t>
            </w:r>
            <w:r>
              <w:t>00</w:t>
            </w:r>
          </w:p>
        </w:tc>
      </w:tr>
      <w:tr w:rsidR="00644D15" w:rsidTr="004756E1">
        <w:tc>
          <w:tcPr>
            <w:tcW w:w="1795" w:type="dxa"/>
          </w:tcPr>
          <w:p w:rsidR="00644D15" w:rsidRDefault="00FF0D65">
            <w:r>
              <w:t>08.10</w:t>
            </w:r>
          </w:p>
        </w:tc>
        <w:tc>
          <w:tcPr>
            <w:tcW w:w="5940" w:type="dxa"/>
          </w:tcPr>
          <w:p w:rsidR="00644D15" w:rsidRDefault="00FF0D65">
            <w:r>
              <w:t>The House on Paradise Street</w:t>
            </w:r>
          </w:p>
        </w:tc>
        <w:tc>
          <w:tcPr>
            <w:tcW w:w="1282" w:type="dxa"/>
          </w:tcPr>
          <w:p w:rsidR="00644D15" w:rsidRDefault="00FF0D65">
            <w:r>
              <w:t>24</w:t>
            </w:r>
            <w:r w:rsidR="0032201E">
              <w:t>.</w:t>
            </w:r>
            <w:r>
              <w:t>50</w:t>
            </w:r>
          </w:p>
        </w:tc>
      </w:tr>
      <w:tr w:rsidR="00644D15" w:rsidTr="004756E1">
        <w:tc>
          <w:tcPr>
            <w:tcW w:w="1795" w:type="dxa"/>
          </w:tcPr>
          <w:p w:rsidR="00644D15" w:rsidRDefault="00FF0D65">
            <w:r>
              <w:t>07.11</w:t>
            </w:r>
          </w:p>
        </w:tc>
        <w:tc>
          <w:tcPr>
            <w:tcW w:w="5940" w:type="dxa"/>
          </w:tcPr>
          <w:p w:rsidR="00644D15" w:rsidRDefault="00FF0D65">
            <w:r>
              <w:t xml:space="preserve">MS Office, </w:t>
            </w:r>
            <w:proofErr w:type="spellStart"/>
            <w:r>
              <w:t>Mikrozentrum</w:t>
            </w:r>
            <w:proofErr w:type="spellEnd"/>
          </w:p>
        </w:tc>
        <w:tc>
          <w:tcPr>
            <w:tcW w:w="1282" w:type="dxa"/>
          </w:tcPr>
          <w:p w:rsidR="00644D15" w:rsidRDefault="00FF0D65">
            <w:r>
              <w:t>12</w:t>
            </w:r>
            <w:r w:rsidR="0032201E">
              <w:t>.</w:t>
            </w:r>
            <w:r>
              <w:t>00</w:t>
            </w:r>
          </w:p>
        </w:tc>
      </w:tr>
      <w:tr w:rsidR="00FF0D65" w:rsidTr="004756E1">
        <w:tc>
          <w:tcPr>
            <w:tcW w:w="1795" w:type="dxa"/>
          </w:tcPr>
          <w:p w:rsidR="00FF0D65" w:rsidRDefault="00FF0D65">
            <w:r>
              <w:t>03.12</w:t>
            </w:r>
          </w:p>
        </w:tc>
        <w:tc>
          <w:tcPr>
            <w:tcW w:w="5940" w:type="dxa"/>
          </w:tcPr>
          <w:p w:rsidR="00FF0D65" w:rsidRDefault="00FF0D65">
            <w:r>
              <w:t>The Unlikely Pilgrimage of Harold Fry</w:t>
            </w:r>
          </w:p>
        </w:tc>
        <w:tc>
          <w:tcPr>
            <w:tcW w:w="1282" w:type="dxa"/>
          </w:tcPr>
          <w:p w:rsidR="00FF0D65" w:rsidRDefault="00FF0D65">
            <w:r>
              <w:t>17</w:t>
            </w:r>
            <w:r w:rsidR="0032201E">
              <w:t>.</w:t>
            </w:r>
            <w:r>
              <w:t>06</w:t>
            </w:r>
          </w:p>
        </w:tc>
      </w:tr>
      <w:tr w:rsidR="00644D15" w:rsidTr="004756E1">
        <w:tc>
          <w:tcPr>
            <w:tcW w:w="1795" w:type="dxa"/>
          </w:tcPr>
          <w:p w:rsidR="00644D15" w:rsidRDefault="00FF0D65">
            <w:r>
              <w:t>20.12</w:t>
            </w:r>
          </w:p>
        </w:tc>
        <w:tc>
          <w:tcPr>
            <w:tcW w:w="5940" w:type="dxa"/>
          </w:tcPr>
          <w:p w:rsidR="00644D15" w:rsidRDefault="00FF0D65">
            <w:r>
              <w:t>Bone by Bone: Comparing Animal Skeletons</w:t>
            </w:r>
          </w:p>
        </w:tc>
        <w:tc>
          <w:tcPr>
            <w:tcW w:w="1282" w:type="dxa"/>
          </w:tcPr>
          <w:p w:rsidR="00644D15" w:rsidRDefault="00FF0D65">
            <w:r>
              <w:t>19</w:t>
            </w:r>
            <w:r w:rsidR="0032201E">
              <w:t>.</w:t>
            </w:r>
            <w:r>
              <w:t>73</w:t>
            </w:r>
          </w:p>
        </w:tc>
      </w:tr>
      <w:tr w:rsidR="00644D15" w:rsidTr="004756E1">
        <w:tc>
          <w:tcPr>
            <w:tcW w:w="1795" w:type="dxa"/>
          </w:tcPr>
          <w:p w:rsidR="00644D15" w:rsidRDefault="00644D15"/>
        </w:tc>
        <w:tc>
          <w:tcPr>
            <w:tcW w:w="5940" w:type="dxa"/>
          </w:tcPr>
          <w:p w:rsidR="00644D15" w:rsidRDefault="00644D15"/>
        </w:tc>
        <w:tc>
          <w:tcPr>
            <w:tcW w:w="1282" w:type="dxa"/>
          </w:tcPr>
          <w:p w:rsidR="00644D15" w:rsidRPr="004756E1" w:rsidRDefault="0032201E">
            <w:pPr>
              <w:rPr>
                <w:b/>
                <w:color w:val="70AD47" w:themeColor="accent6"/>
              </w:rPr>
            </w:pPr>
            <w:r w:rsidRPr="004756E1">
              <w:rPr>
                <w:b/>
                <w:color w:val="70AD47" w:themeColor="accent6"/>
              </w:rPr>
              <w:fldChar w:fldCharType="begin"/>
            </w:r>
            <w:r w:rsidRPr="004756E1">
              <w:rPr>
                <w:b/>
                <w:color w:val="70AD47" w:themeColor="accent6"/>
              </w:rPr>
              <w:instrText xml:space="preserve"> =SUM(ABOVE) </w:instrText>
            </w:r>
            <w:r w:rsidRPr="004756E1">
              <w:rPr>
                <w:b/>
                <w:color w:val="70AD47" w:themeColor="accent6"/>
              </w:rPr>
              <w:fldChar w:fldCharType="separate"/>
            </w:r>
            <w:r w:rsidRPr="004756E1">
              <w:rPr>
                <w:b/>
                <w:noProof/>
                <w:color w:val="70AD47" w:themeColor="accent6"/>
              </w:rPr>
              <w:t>387.25</w:t>
            </w:r>
            <w:r w:rsidRPr="004756E1">
              <w:rPr>
                <w:b/>
                <w:color w:val="70AD47" w:themeColor="accent6"/>
              </w:rPr>
              <w:fldChar w:fldCharType="end"/>
            </w:r>
          </w:p>
        </w:tc>
      </w:tr>
    </w:tbl>
    <w:p w:rsidR="00644D15" w:rsidRDefault="00644D15">
      <w:proofErr w:type="spellStart"/>
      <w:r>
        <w:t>Andere</w:t>
      </w:r>
      <w:proofErr w:type="spellEnd"/>
      <w:r>
        <w:t xml:space="preserve"> </w:t>
      </w:r>
      <w:proofErr w:type="spellStart"/>
      <w:r>
        <w:t>absetzbare</w:t>
      </w:r>
      <w:proofErr w:type="spellEnd"/>
      <w:r>
        <w:t xml:space="preserve"> </w:t>
      </w:r>
      <w:proofErr w:type="spellStart"/>
      <w:r>
        <w:t>Ausgaben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4730"/>
        <w:gridCol w:w="1282"/>
      </w:tblGrid>
      <w:tr w:rsidR="00644D15" w:rsidTr="004756E1">
        <w:tc>
          <w:tcPr>
            <w:tcW w:w="3005" w:type="dxa"/>
          </w:tcPr>
          <w:p w:rsidR="00644D15" w:rsidRDefault="00644D15" w:rsidP="00A1635D">
            <w:r>
              <w:t>3. 01.</w:t>
            </w:r>
          </w:p>
        </w:tc>
        <w:tc>
          <w:tcPr>
            <w:tcW w:w="4730" w:type="dxa"/>
          </w:tcPr>
          <w:p w:rsidR="00644D15" w:rsidRDefault="00644D15" w:rsidP="00644D15">
            <w:proofErr w:type="spellStart"/>
            <w:r>
              <w:t>Kirchenbeitrag</w:t>
            </w:r>
            <w:proofErr w:type="spellEnd"/>
          </w:p>
        </w:tc>
        <w:tc>
          <w:tcPr>
            <w:tcW w:w="1282" w:type="dxa"/>
          </w:tcPr>
          <w:p w:rsidR="00644D15" w:rsidRDefault="00644D15" w:rsidP="00644D15">
            <w:r>
              <w:t>349</w:t>
            </w:r>
            <w:r w:rsidR="0032201E">
              <w:t>.</w:t>
            </w:r>
            <w:r>
              <w:t>89</w:t>
            </w:r>
          </w:p>
        </w:tc>
      </w:tr>
      <w:tr w:rsidR="00644D15" w:rsidTr="004756E1">
        <w:tc>
          <w:tcPr>
            <w:tcW w:w="3005" w:type="dxa"/>
          </w:tcPr>
          <w:p w:rsidR="00644D15" w:rsidRDefault="00A1635D" w:rsidP="00644D15">
            <w:r>
              <w:t>19.03</w:t>
            </w:r>
          </w:p>
        </w:tc>
        <w:tc>
          <w:tcPr>
            <w:tcW w:w="4730" w:type="dxa"/>
          </w:tcPr>
          <w:p w:rsidR="00644D15" w:rsidRDefault="00A1635D" w:rsidP="00644D15">
            <w:proofErr w:type="spellStart"/>
            <w:r>
              <w:t>Kosten</w:t>
            </w:r>
            <w:proofErr w:type="spellEnd"/>
            <w:r>
              <w:t xml:space="preserve"> f. </w:t>
            </w:r>
            <w:proofErr w:type="spellStart"/>
            <w:r>
              <w:t>Steuerberatung</w:t>
            </w:r>
            <w:proofErr w:type="spellEnd"/>
          </w:p>
        </w:tc>
        <w:tc>
          <w:tcPr>
            <w:tcW w:w="1282" w:type="dxa"/>
          </w:tcPr>
          <w:p w:rsidR="00644D15" w:rsidRDefault="00A1635D" w:rsidP="00644D15">
            <w:r>
              <w:t>372</w:t>
            </w:r>
            <w:r w:rsidR="0032201E">
              <w:t>.</w:t>
            </w:r>
            <w:r>
              <w:t>00</w:t>
            </w:r>
          </w:p>
        </w:tc>
      </w:tr>
      <w:tr w:rsidR="00644D15" w:rsidRPr="00FF0D65" w:rsidTr="004756E1">
        <w:tc>
          <w:tcPr>
            <w:tcW w:w="3005" w:type="dxa"/>
          </w:tcPr>
          <w:p w:rsidR="00644D15" w:rsidRPr="00FF0D65" w:rsidRDefault="00FF0D65" w:rsidP="00644D15">
            <w:pPr>
              <w:rPr>
                <w:lang w:val="de-DE"/>
              </w:rPr>
            </w:pPr>
            <w:r w:rsidRPr="00FF0D65">
              <w:rPr>
                <w:lang w:val="de-DE"/>
              </w:rPr>
              <w:t xml:space="preserve">25.09. </w:t>
            </w:r>
            <w:r>
              <w:rPr>
                <w:lang w:val="de-DE"/>
              </w:rPr>
              <w:t>– 28.09.</w:t>
            </w:r>
          </w:p>
        </w:tc>
        <w:tc>
          <w:tcPr>
            <w:tcW w:w="4730" w:type="dxa"/>
          </w:tcPr>
          <w:p w:rsidR="00644D15" w:rsidRDefault="00FF0D65" w:rsidP="00644D15">
            <w:pPr>
              <w:rPr>
                <w:lang w:val="de-DE"/>
              </w:rPr>
            </w:pPr>
            <w:r w:rsidRPr="00FF0D65">
              <w:rPr>
                <w:lang w:val="de-DE"/>
              </w:rPr>
              <w:t>Konferenzteilnahme: Deutsche Gesellschaft für Fremdsprachenforschung</w:t>
            </w:r>
          </w:p>
          <w:p w:rsidR="00FF0D65" w:rsidRPr="00FF0D65" w:rsidRDefault="00FF0D65" w:rsidP="00644D15">
            <w:pPr>
              <w:rPr>
                <w:lang w:val="de-DE"/>
              </w:rPr>
            </w:pPr>
            <w:r>
              <w:rPr>
                <w:lang w:val="de-DE"/>
              </w:rPr>
              <w:t>Augsburg</w:t>
            </w:r>
          </w:p>
        </w:tc>
        <w:tc>
          <w:tcPr>
            <w:tcW w:w="1282" w:type="dxa"/>
          </w:tcPr>
          <w:p w:rsidR="00644D15" w:rsidRPr="00FF0D65" w:rsidRDefault="00FF0D65" w:rsidP="00644D15">
            <w:pPr>
              <w:rPr>
                <w:lang w:val="de-DE"/>
              </w:rPr>
            </w:pPr>
            <w:r>
              <w:rPr>
                <w:lang w:val="de-DE"/>
              </w:rPr>
              <w:t>60</w:t>
            </w:r>
            <w:r w:rsidR="0032201E">
              <w:rPr>
                <w:lang w:val="de-DE"/>
              </w:rPr>
              <w:t>.</w:t>
            </w:r>
            <w:r>
              <w:rPr>
                <w:lang w:val="de-DE"/>
              </w:rPr>
              <w:t>00</w:t>
            </w:r>
          </w:p>
        </w:tc>
      </w:tr>
      <w:tr w:rsidR="00644D15" w:rsidRPr="00FF0D65" w:rsidTr="004756E1">
        <w:tc>
          <w:tcPr>
            <w:tcW w:w="3005" w:type="dxa"/>
          </w:tcPr>
          <w:p w:rsidR="00644D15" w:rsidRPr="00FF0D65" w:rsidRDefault="00644D15" w:rsidP="00644D15">
            <w:pPr>
              <w:rPr>
                <w:lang w:val="de-DE"/>
              </w:rPr>
            </w:pPr>
          </w:p>
        </w:tc>
        <w:tc>
          <w:tcPr>
            <w:tcW w:w="4730" w:type="dxa"/>
          </w:tcPr>
          <w:p w:rsidR="00644D15" w:rsidRDefault="00FF0D65" w:rsidP="00644D15">
            <w:pPr>
              <w:rPr>
                <w:lang w:val="de-DE"/>
              </w:rPr>
            </w:pPr>
            <w:r>
              <w:rPr>
                <w:lang w:val="de-DE"/>
              </w:rPr>
              <w:t>Reisekosten f. Augsburg</w:t>
            </w:r>
          </w:p>
          <w:p w:rsidR="00FF0D65" w:rsidRDefault="00FF0D65" w:rsidP="00644D15">
            <w:pPr>
              <w:rPr>
                <w:lang w:val="de-DE"/>
              </w:rPr>
            </w:pPr>
            <w:r>
              <w:rPr>
                <w:lang w:val="de-DE"/>
              </w:rPr>
              <w:t xml:space="preserve">Taxi </w:t>
            </w:r>
            <w:r w:rsidR="0032201E">
              <w:rPr>
                <w:lang w:val="de-DE"/>
              </w:rPr>
              <w:t>22.00</w:t>
            </w:r>
          </w:p>
          <w:p w:rsidR="00FF0D65" w:rsidRDefault="00FF0D65" w:rsidP="00644D15">
            <w:pPr>
              <w:rPr>
                <w:lang w:val="de-DE"/>
              </w:rPr>
            </w:pPr>
            <w:r>
              <w:rPr>
                <w:lang w:val="de-DE"/>
              </w:rPr>
              <w:t>Taxi</w:t>
            </w:r>
            <w:r w:rsidR="0032201E">
              <w:rPr>
                <w:lang w:val="de-DE"/>
              </w:rPr>
              <w:t xml:space="preserve"> 18.00</w:t>
            </w:r>
          </w:p>
          <w:p w:rsidR="00FF0D65" w:rsidRDefault="00FF0D65" w:rsidP="00644D15">
            <w:pPr>
              <w:rPr>
                <w:lang w:val="de-DE"/>
              </w:rPr>
            </w:pPr>
            <w:r>
              <w:rPr>
                <w:lang w:val="de-DE"/>
              </w:rPr>
              <w:t>Zug, Sparschiene</w:t>
            </w:r>
            <w:r w:rsidR="0032201E">
              <w:rPr>
                <w:lang w:val="de-DE"/>
              </w:rPr>
              <w:t xml:space="preserve"> 29.00</w:t>
            </w:r>
          </w:p>
          <w:p w:rsidR="00FF0D65" w:rsidRPr="00FF0D65" w:rsidRDefault="00FF0D65" w:rsidP="00644D15">
            <w:pPr>
              <w:rPr>
                <w:lang w:val="de-DE"/>
              </w:rPr>
            </w:pPr>
            <w:r>
              <w:rPr>
                <w:lang w:val="de-DE"/>
              </w:rPr>
              <w:t>Zug</w:t>
            </w:r>
            <w:r w:rsidR="0032201E">
              <w:rPr>
                <w:lang w:val="de-DE"/>
              </w:rPr>
              <w:t xml:space="preserve"> 49.00</w:t>
            </w:r>
          </w:p>
        </w:tc>
        <w:tc>
          <w:tcPr>
            <w:tcW w:w="1282" w:type="dxa"/>
          </w:tcPr>
          <w:p w:rsidR="0032201E" w:rsidRPr="00FF0D65" w:rsidRDefault="0032201E" w:rsidP="00FF0D65">
            <w:pPr>
              <w:rPr>
                <w:lang w:val="de-DE"/>
              </w:rPr>
            </w:pPr>
            <w:r>
              <w:rPr>
                <w:lang w:val="de-DE"/>
              </w:rPr>
              <w:t>118.00</w:t>
            </w:r>
          </w:p>
        </w:tc>
      </w:tr>
      <w:tr w:rsidR="00644D15" w:rsidRPr="0032201E" w:rsidTr="004756E1">
        <w:tc>
          <w:tcPr>
            <w:tcW w:w="3005" w:type="dxa"/>
          </w:tcPr>
          <w:p w:rsidR="00644D15" w:rsidRPr="00FF0D65" w:rsidRDefault="00644D15" w:rsidP="004756E1">
            <w:pPr>
              <w:tabs>
                <w:tab w:val="left" w:pos="793"/>
              </w:tabs>
              <w:rPr>
                <w:lang w:val="de-DE"/>
              </w:rPr>
            </w:pPr>
          </w:p>
        </w:tc>
        <w:tc>
          <w:tcPr>
            <w:tcW w:w="4730" w:type="dxa"/>
          </w:tcPr>
          <w:p w:rsidR="00B92860" w:rsidRPr="00FF0D65" w:rsidRDefault="001E458F" w:rsidP="00B92860">
            <w:pPr>
              <w:rPr>
                <w:lang w:val="de-DE"/>
              </w:rPr>
            </w:pPr>
            <w:r>
              <w:rPr>
                <w:lang w:val="de-DE"/>
              </w:rPr>
              <w:t>Hotel in Augsburg</w:t>
            </w:r>
          </w:p>
        </w:tc>
        <w:tc>
          <w:tcPr>
            <w:tcW w:w="1282" w:type="dxa"/>
          </w:tcPr>
          <w:p w:rsidR="00644D15" w:rsidRPr="00FF0D65" w:rsidRDefault="001E458F" w:rsidP="00644D15">
            <w:pPr>
              <w:rPr>
                <w:lang w:val="de-DE"/>
              </w:rPr>
            </w:pPr>
            <w:r>
              <w:rPr>
                <w:lang w:val="de-DE"/>
              </w:rPr>
              <w:t>297.00</w:t>
            </w:r>
          </w:p>
        </w:tc>
      </w:tr>
      <w:tr w:rsidR="00B92860" w:rsidRPr="00FF0D65" w:rsidTr="004756E1">
        <w:tc>
          <w:tcPr>
            <w:tcW w:w="3005" w:type="dxa"/>
          </w:tcPr>
          <w:p w:rsidR="00B92860" w:rsidRPr="00FF0D65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10.10.</w:t>
            </w:r>
          </w:p>
        </w:tc>
        <w:tc>
          <w:tcPr>
            <w:tcW w:w="4730" w:type="dxa"/>
          </w:tcPr>
          <w:p w:rsidR="00B92860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 xml:space="preserve">Fachtagung </w:t>
            </w:r>
            <w:proofErr w:type="spellStart"/>
            <w:r>
              <w:rPr>
                <w:lang w:val="de-DE"/>
              </w:rPr>
              <w:t>Wehrfritz</w:t>
            </w:r>
            <w:proofErr w:type="spellEnd"/>
            <w:r>
              <w:rPr>
                <w:lang w:val="de-DE"/>
              </w:rPr>
              <w:t xml:space="preserve"> (Neurodidaktik, Prof. Spitzer)</w:t>
            </w:r>
          </w:p>
        </w:tc>
        <w:tc>
          <w:tcPr>
            <w:tcW w:w="1282" w:type="dxa"/>
          </w:tcPr>
          <w:p w:rsidR="00B92860" w:rsidRPr="00FF0D65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  <w:r w:rsidR="0032201E">
              <w:rPr>
                <w:lang w:val="de-DE"/>
              </w:rPr>
              <w:t>.</w:t>
            </w:r>
            <w:r>
              <w:rPr>
                <w:lang w:val="de-DE"/>
              </w:rPr>
              <w:t>00</w:t>
            </w:r>
          </w:p>
        </w:tc>
      </w:tr>
      <w:tr w:rsidR="00B92860" w:rsidRPr="00FF0D65" w:rsidTr="004756E1">
        <w:tc>
          <w:tcPr>
            <w:tcW w:w="3005" w:type="dxa"/>
          </w:tcPr>
          <w:p w:rsidR="00B92860" w:rsidRPr="00FF0D65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03.12</w:t>
            </w:r>
          </w:p>
        </w:tc>
        <w:tc>
          <w:tcPr>
            <w:tcW w:w="4730" w:type="dxa"/>
          </w:tcPr>
          <w:p w:rsidR="00B92860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Seminarabhaltung in Salzburg</w:t>
            </w:r>
          </w:p>
          <w:p w:rsidR="00B92860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Zug 97,20</w:t>
            </w:r>
          </w:p>
          <w:p w:rsidR="00B92860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Taxi 12.30</w:t>
            </w:r>
          </w:p>
          <w:p w:rsidR="00B92860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Taxi 10,00</w:t>
            </w:r>
          </w:p>
        </w:tc>
        <w:tc>
          <w:tcPr>
            <w:tcW w:w="1282" w:type="dxa"/>
          </w:tcPr>
          <w:p w:rsidR="00B92860" w:rsidRPr="00FF0D65" w:rsidRDefault="0032201E" w:rsidP="00644D15">
            <w:pPr>
              <w:rPr>
                <w:lang w:val="de-DE"/>
              </w:rPr>
            </w:pPr>
            <w:r>
              <w:rPr>
                <w:lang w:val="de-DE"/>
              </w:rPr>
              <w:t>119.50</w:t>
            </w:r>
          </w:p>
        </w:tc>
      </w:tr>
      <w:tr w:rsidR="00B92860" w:rsidRPr="00FF0D65" w:rsidTr="004756E1">
        <w:tc>
          <w:tcPr>
            <w:tcW w:w="3005" w:type="dxa"/>
          </w:tcPr>
          <w:p w:rsidR="00B92860" w:rsidRPr="00FF0D65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28.04.</w:t>
            </w:r>
          </w:p>
        </w:tc>
        <w:tc>
          <w:tcPr>
            <w:tcW w:w="4730" w:type="dxa"/>
          </w:tcPr>
          <w:p w:rsidR="00B92860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 xml:space="preserve">Wien: Preisverleihung </w:t>
            </w:r>
            <w:proofErr w:type="spellStart"/>
            <w:r>
              <w:rPr>
                <w:lang w:val="de-DE"/>
              </w:rPr>
              <w:t>Lörnie</w:t>
            </w:r>
            <w:proofErr w:type="spellEnd"/>
            <w:r>
              <w:rPr>
                <w:lang w:val="de-DE"/>
              </w:rPr>
              <w:t xml:space="preserve"> Award</w:t>
            </w:r>
          </w:p>
        </w:tc>
        <w:tc>
          <w:tcPr>
            <w:tcW w:w="1282" w:type="dxa"/>
          </w:tcPr>
          <w:p w:rsidR="00B92860" w:rsidRDefault="00B92860" w:rsidP="00644D15">
            <w:pPr>
              <w:rPr>
                <w:lang w:val="de-DE"/>
              </w:rPr>
            </w:pPr>
            <w:r>
              <w:rPr>
                <w:lang w:val="de-DE"/>
              </w:rPr>
              <w:t>74.00</w:t>
            </w:r>
          </w:p>
          <w:p w:rsidR="00B92860" w:rsidRPr="00FF0D65" w:rsidRDefault="00B92860" w:rsidP="00644D15">
            <w:pPr>
              <w:rPr>
                <w:lang w:val="de-DE"/>
              </w:rPr>
            </w:pPr>
          </w:p>
        </w:tc>
      </w:tr>
      <w:tr w:rsidR="00B92860" w:rsidRPr="00FF0D65" w:rsidTr="004756E1">
        <w:tc>
          <w:tcPr>
            <w:tcW w:w="3005" w:type="dxa"/>
          </w:tcPr>
          <w:p w:rsidR="00B92860" w:rsidRDefault="00AC64ED" w:rsidP="00644D15">
            <w:pPr>
              <w:rPr>
                <w:lang w:val="de-DE"/>
              </w:rPr>
            </w:pPr>
            <w:r>
              <w:rPr>
                <w:lang w:val="de-DE"/>
              </w:rPr>
              <w:t>Monatlich (12x)</w:t>
            </w:r>
          </w:p>
        </w:tc>
        <w:tc>
          <w:tcPr>
            <w:tcW w:w="4730" w:type="dxa"/>
          </w:tcPr>
          <w:p w:rsidR="00B92860" w:rsidRDefault="00AC64ED" w:rsidP="00644D15">
            <w:pPr>
              <w:rPr>
                <w:lang w:val="de-DE"/>
              </w:rPr>
            </w:pPr>
            <w:r>
              <w:rPr>
                <w:lang w:val="de-DE"/>
              </w:rPr>
              <w:t>Wiener Städtische Krankenversicherung für mich und meine Tochter Anna</w:t>
            </w:r>
          </w:p>
          <w:p w:rsidR="00AC64ED" w:rsidRDefault="00AC64ED" w:rsidP="00644D15">
            <w:pPr>
              <w:rPr>
                <w:lang w:val="de-DE"/>
              </w:rPr>
            </w:pPr>
            <w:r>
              <w:rPr>
                <w:lang w:val="de-DE"/>
              </w:rPr>
              <w:t>(111,42  + 86,43 f. Anna)</w:t>
            </w:r>
          </w:p>
          <w:p w:rsidR="00AC64ED" w:rsidRDefault="00AC64ED" w:rsidP="004756E1">
            <w:pPr>
              <w:rPr>
                <w:lang w:val="de-DE"/>
              </w:rPr>
            </w:pPr>
            <w:r>
              <w:rPr>
                <w:lang w:val="de-DE"/>
              </w:rPr>
              <w:t>197,85</w:t>
            </w:r>
          </w:p>
        </w:tc>
        <w:tc>
          <w:tcPr>
            <w:tcW w:w="1282" w:type="dxa"/>
          </w:tcPr>
          <w:p w:rsidR="00B92860" w:rsidRPr="00AC64ED" w:rsidRDefault="00AC64ED" w:rsidP="004756E1">
            <w:pPr>
              <w:tabs>
                <w:tab w:val="right" w:pos="2790"/>
              </w:tabs>
              <w:rPr>
                <w:lang w:val="de-DE"/>
              </w:rPr>
            </w:pPr>
            <w:r>
              <w:rPr>
                <w:lang w:val="de-DE"/>
              </w:rPr>
              <w:t>2374,20</w:t>
            </w:r>
            <w:r w:rsidR="004756E1">
              <w:rPr>
                <w:lang w:val="de-DE"/>
              </w:rPr>
              <w:tab/>
            </w:r>
          </w:p>
        </w:tc>
      </w:tr>
      <w:tr w:rsidR="004756E1" w:rsidRPr="00FF0D65" w:rsidTr="004756E1">
        <w:tc>
          <w:tcPr>
            <w:tcW w:w="3005" w:type="dxa"/>
          </w:tcPr>
          <w:p w:rsidR="004756E1" w:rsidRDefault="004756E1" w:rsidP="00644D15">
            <w:pPr>
              <w:rPr>
                <w:lang w:val="de-DE"/>
              </w:rPr>
            </w:pPr>
          </w:p>
        </w:tc>
        <w:tc>
          <w:tcPr>
            <w:tcW w:w="4730" w:type="dxa"/>
          </w:tcPr>
          <w:p w:rsidR="004756E1" w:rsidRDefault="004756E1" w:rsidP="00644D15">
            <w:pPr>
              <w:rPr>
                <w:lang w:val="de-DE"/>
              </w:rPr>
            </w:pPr>
          </w:p>
        </w:tc>
        <w:tc>
          <w:tcPr>
            <w:tcW w:w="1282" w:type="dxa"/>
          </w:tcPr>
          <w:p w:rsidR="004756E1" w:rsidRPr="004756E1" w:rsidRDefault="004756E1" w:rsidP="004756E1">
            <w:pPr>
              <w:tabs>
                <w:tab w:val="right" w:pos="2790"/>
              </w:tabs>
              <w:rPr>
                <w:b/>
                <w:color w:val="70AD47" w:themeColor="accent6"/>
                <w:lang w:val="de-DE"/>
              </w:rPr>
            </w:pPr>
            <w:r w:rsidRPr="004756E1">
              <w:rPr>
                <w:b/>
                <w:color w:val="70AD47" w:themeColor="accent6"/>
                <w:lang w:val="de-DE"/>
              </w:rPr>
              <w:fldChar w:fldCharType="begin"/>
            </w:r>
            <w:r w:rsidRPr="004756E1">
              <w:rPr>
                <w:b/>
                <w:color w:val="70AD47" w:themeColor="accent6"/>
                <w:lang w:val="de-DE"/>
              </w:rPr>
              <w:instrText xml:space="preserve"> =SUM(ABOVE) </w:instrText>
            </w:r>
            <w:r w:rsidRPr="004756E1">
              <w:rPr>
                <w:b/>
                <w:color w:val="70AD47" w:themeColor="accent6"/>
                <w:lang w:val="de-DE"/>
              </w:rPr>
              <w:fldChar w:fldCharType="separate"/>
            </w:r>
            <w:r w:rsidR="001E458F">
              <w:rPr>
                <w:b/>
                <w:noProof/>
                <w:color w:val="70AD47" w:themeColor="accent6"/>
                <w:lang w:val="de-DE"/>
              </w:rPr>
              <w:t>3809.39</w:t>
            </w:r>
            <w:r w:rsidRPr="004756E1">
              <w:rPr>
                <w:b/>
                <w:color w:val="70AD47" w:themeColor="accent6"/>
                <w:lang w:val="de-DE"/>
              </w:rPr>
              <w:fldChar w:fldCharType="end"/>
            </w:r>
            <w:bookmarkStart w:id="0" w:name="_GoBack"/>
            <w:bookmarkEnd w:id="0"/>
          </w:p>
        </w:tc>
      </w:tr>
    </w:tbl>
    <w:p w:rsidR="00FF0D65" w:rsidRPr="00FF0D65" w:rsidRDefault="00FF0D65" w:rsidP="004756E1">
      <w:pPr>
        <w:rPr>
          <w:lang w:val="de-DE"/>
        </w:rPr>
      </w:pPr>
    </w:p>
    <w:sectPr w:rsidR="00FF0D65" w:rsidRPr="00FF0D65" w:rsidSect="004756E1">
      <w:pgSz w:w="11907" w:h="16839" w:code="9"/>
      <w:pgMar w:top="720" w:right="720" w:bottom="720" w:left="72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15"/>
    <w:rsid w:val="001E458F"/>
    <w:rsid w:val="0032201E"/>
    <w:rsid w:val="004756E1"/>
    <w:rsid w:val="00644D15"/>
    <w:rsid w:val="008223EA"/>
    <w:rsid w:val="008B051F"/>
    <w:rsid w:val="00A1635D"/>
    <w:rsid w:val="00AC64ED"/>
    <w:rsid w:val="00B92860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38217-0E6D-4B73-8E1B-44A1783C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756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56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5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5</cp:revision>
  <dcterms:created xsi:type="dcterms:W3CDTF">2015-10-29T16:04:00Z</dcterms:created>
  <dcterms:modified xsi:type="dcterms:W3CDTF">2015-10-29T17:44:00Z</dcterms:modified>
</cp:coreProperties>
</file>